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50" w:rsidRPr="009E34FD" w:rsidRDefault="00C76891" w:rsidP="00F97380">
      <w:pPr>
        <w:pStyle w:val="OECD-HeadLine1"/>
        <w:widowControl/>
        <w:tabs>
          <w:tab w:val="clear" w:pos="1440"/>
          <w:tab w:val="left" w:pos="1080"/>
        </w:tabs>
        <w:spacing w:before="0" w:after="0"/>
        <w:ind w:left="1080" w:hanging="1080"/>
        <w:outlineLvl w:val="0"/>
        <w:rPr>
          <w:noProof w:val="0"/>
          <w:lang w:val="en-US"/>
        </w:rPr>
      </w:pPr>
      <w:bookmarkStart w:id="0" w:name="_Toc256857534"/>
      <w:bookmarkStart w:id="1" w:name="_Toc256859777"/>
      <w:bookmarkStart w:id="2" w:name="_GoBack"/>
      <w:r w:rsidRPr="009E34FD">
        <w:rPr>
          <w:noProof w:val="0"/>
          <w:lang w:val="en-US"/>
        </w:rPr>
        <w:t>Prospective Ground Water Monitoring</w:t>
      </w:r>
      <w:r w:rsidR="003E0150" w:rsidRPr="009E34FD">
        <w:rPr>
          <w:noProof w:val="0"/>
          <w:lang w:val="en-US"/>
        </w:rPr>
        <w:t xml:space="preserve"> of </w:t>
      </w:r>
      <w:r w:rsidR="007254A7" w:rsidRPr="009E34FD">
        <w:rPr>
          <w:noProof w:val="0"/>
          <w:lang w:val="en-US"/>
        </w:rPr>
        <w:t>[test compound]</w:t>
      </w:r>
      <w:bookmarkEnd w:id="0"/>
      <w:bookmarkEnd w:id="1"/>
      <w:bookmarkEnd w:id="2"/>
    </w:p>
    <w:p w:rsidR="000B1325" w:rsidRPr="000848FE" w:rsidRDefault="000B1325" w:rsidP="00F97380">
      <w:pPr>
        <w:widowControl/>
        <w:rPr>
          <w:sz w:val="24"/>
          <w:szCs w:val="24"/>
          <w:lang w:val="en-US"/>
        </w:rPr>
      </w:pPr>
    </w:p>
    <w:tbl>
      <w:tblPr>
        <w:tblW w:w="9283" w:type="dxa"/>
        <w:tblInd w:w="-32" w:type="dxa"/>
        <w:tblLayout w:type="fixed"/>
        <w:tblCellMar>
          <w:top w:w="14" w:type="dxa"/>
          <w:left w:w="58" w:type="dxa"/>
          <w:bottom w:w="14" w:type="dxa"/>
          <w:right w:w="29" w:type="dxa"/>
        </w:tblCellMar>
        <w:tblLook w:val="0000" w:firstRow="0" w:lastRow="0" w:firstColumn="0" w:lastColumn="0" w:noHBand="0" w:noVBand="0"/>
      </w:tblPr>
      <w:tblGrid>
        <w:gridCol w:w="1775"/>
        <w:gridCol w:w="7508"/>
      </w:tblGrid>
      <w:tr w:rsidR="003E0150" w:rsidRPr="009E34FD" w:rsidTr="00FA1BD6">
        <w:tc>
          <w:tcPr>
            <w:tcW w:w="1775" w:type="dxa"/>
            <w:shd w:val="clear" w:color="auto" w:fill="auto"/>
          </w:tcPr>
          <w:p w:rsidR="003E0150" w:rsidRPr="009E34FD" w:rsidRDefault="00211D63" w:rsidP="00F97380">
            <w:pPr>
              <w:keepNext/>
              <w:widowControl/>
              <w:rPr>
                <w:sz w:val="24"/>
                <w:szCs w:val="24"/>
                <w:lang w:val="en-US"/>
              </w:rPr>
            </w:pPr>
            <w:r w:rsidRPr="009E34FD">
              <w:rPr>
                <w:sz w:val="24"/>
                <w:szCs w:val="24"/>
                <w:lang w:val="en-US"/>
              </w:rPr>
              <w:t>Report</w:t>
            </w:r>
            <w:r w:rsidR="003E0150" w:rsidRPr="009E34FD">
              <w:rPr>
                <w:sz w:val="24"/>
                <w:szCs w:val="24"/>
                <w:lang w:val="en-US"/>
              </w:rPr>
              <w:t>:</w:t>
            </w:r>
          </w:p>
        </w:tc>
        <w:tc>
          <w:tcPr>
            <w:tcW w:w="7508" w:type="dxa"/>
            <w:shd w:val="clear" w:color="auto" w:fill="auto"/>
          </w:tcPr>
          <w:p w:rsidR="00211D63" w:rsidRPr="009E34FD" w:rsidRDefault="003E0150" w:rsidP="00475C17">
            <w:pPr>
              <w:widowControl/>
              <w:rPr>
                <w:b w:val="0"/>
                <w:color w:val="000000"/>
                <w:sz w:val="24"/>
                <w:szCs w:val="24"/>
                <w:lang w:val="en-US"/>
              </w:rPr>
            </w:pPr>
            <w:r w:rsidRPr="009E34FD">
              <w:rPr>
                <w:b w:val="0"/>
                <w:color w:val="000000"/>
                <w:sz w:val="24"/>
                <w:szCs w:val="24"/>
                <w:lang w:val="en-US"/>
              </w:rPr>
              <w:t>[</w:t>
            </w:r>
            <w:r w:rsidR="00211D63" w:rsidRPr="009E34FD">
              <w:rPr>
                <w:b w:val="0"/>
                <w:color w:val="000000"/>
                <w:sz w:val="24"/>
                <w:szCs w:val="24"/>
                <w:lang w:val="en-US"/>
              </w:rPr>
              <w:t>Provide full citation</w:t>
            </w:r>
            <w:r w:rsidR="00475C17" w:rsidRPr="009E34FD">
              <w:rPr>
                <w:b w:val="0"/>
                <w:color w:val="000000"/>
                <w:sz w:val="24"/>
                <w:szCs w:val="24"/>
                <w:lang w:val="en-US"/>
              </w:rPr>
              <w:t>. Provide the MRID (first) if the review is unilateral.</w:t>
            </w:r>
            <w:r w:rsidR="00211D63" w:rsidRPr="009E34FD">
              <w:rPr>
                <w:b w:val="0"/>
                <w:color w:val="000000"/>
                <w:sz w:val="24"/>
                <w:szCs w:val="24"/>
                <w:lang w:val="en-US"/>
              </w:rPr>
              <w:t>]</w:t>
            </w:r>
          </w:p>
        </w:tc>
      </w:tr>
      <w:tr w:rsidR="00211D63" w:rsidRPr="009E34FD" w:rsidTr="00FA1BD6">
        <w:tc>
          <w:tcPr>
            <w:tcW w:w="1775" w:type="dxa"/>
            <w:shd w:val="clear" w:color="auto" w:fill="auto"/>
          </w:tcPr>
          <w:p w:rsidR="00211D63" w:rsidRPr="009E34FD" w:rsidRDefault="00211D63" w:rsidP="00F97380">
            <w:pPr>
              <w:keepNext/>
              <w:widowControl/>
              <w:rPr>
                <w:sz w:val="24"/>
                <w:szCs w:val="24"/>
                <w:lang w:val="en-US"/>
              </w:rPr>
            </w:pPr>
            <w:r w:rsidRPr="009E34FD">
              <w:rPr>
                <w:sz w:val="24"/>
                <w:szCs w:val="24"/>
                <w:lang w:val="en-US"/>
              </w:rPr>
              <w:t>Document No.</w:t>
            </w:r>
            <w:r w:rsidR="008325A7" w:rsidRPr="009E34FD">
              <w:rPr>
                <w:sz w:val="24"/>
                <w:szCs w:val="24"/>
                <w:lang w:val="en-US"/>
              </w:rPr>
              <w:t>:</w:t>
            </w:r>
          </w:p>
        </w:tc>
        <w:tc>
          <w:tcPr>
            <w:tcW w:w="7508" w:type="dxa"/>
            <w:shd w:val="clear" w:color="auto" w:fill="auto"/>
          </w:tcPr>
          <w:p w:rsidR="00211D63" w:rsidRPr="009E34FD" w:rsidRDefault="00475C17" w:rsidP="00F97380">
            <w:pPr>
              <w:widowControl/>
              <w:rPr>
                <w:b w:val="0"/>
                <w:color w:val="000000"/>
                <w:sz w:val="24"/>
                <w:szCs w:val="24"/>
                <w:lang w:val="en-US"/>
              </w:rPr>
            </w:pPr>
            <w:r w:rsidRPr="009E34FD">
              <w:rPr>
                <w:b w:val="0"/>
                <w:color w:val="000000"/>
                <w:sz w:val="24"/>
                <w:szCs w:val="24"/>
                <w:lang w:val="en-US"/>
              </w:rPr>
              <w:t>[</w:t>
            </w:r>
            <w:r w:rsidR="00211D63" w:rsidRPr="009E34FD">
              <w:rPr>
                <w:b w:val="0"/>
                <w:color w:val="000000"/>
                <w:sz w:val="24"/>
                <w:szCs w:val="24"/>
                <w:lang w:val="en-US"/>
              </w:rPr>
              <w:t>MRID</w:t>
            </w:r>
            <w:r w:rsidRPr="009E34FD">
              <w:rPr>
                <w:b w:val="0"/>
                <w:color w:val="000000"/>
                <w:sz w:val="24"/>
                <w:szCs w:val="24"/>
                <w:lang w:val="en-US"/>
              </w:rPr>
              <w:t xml:space="preserve"> xxxxxxxx</w:t>
            </w:r>
            <w:r w:rsidR="00211D63" w:rsidRPr="009E34FD">
              <w:rPr>
                <w:b w:val="0"/>
                <w:color w:val="000000"/>
                <w:sz w:val="24"/>
                <w:szCs w:val="24"/>
                <w:lang w:val="en-US"/>
              </w:rPr>
              <w:t>]</w:t>
            </w:r>
          </w:p>
        </w:tc>
      </w:tr>
      <w:tr w:rsidR="003E0150" w:rsidRPr="009E34FD" w:rsidTr="00FA1BD6">
        <w:tc>
          <w:tcPr>
            <w:tcW w:w="1775" w:type="dxa"/>
            <w:shd w:val="clear" w:color="auto" w:fill="auto"/>
          </w:tcPr>
          <w:p w:rsidR="003E0150" w:rsidRPr="009E34FD" w:rsidRDefault="00211D63" w:rsidP="00F97380">
            <w:pPr>
              <w:keepNext/>
              <w:widowControl/>
              <w:rPr>
                <w:sz w:val="24"/>
                <w:szCs w:val="24"/>
                <w:lang w:val="en-US"/>
              </w:rPr>
            </w:pPr>
            <w:r w:rsidRPr="009E34FD">
              <w:rPr>
                <w:sz w:val="24"/>
                <w:szCs w:val="24"/>
                <w:lang w:val="en-US"/>
              </w:rPr>
              <w:t>Guideline</w:t>
            </w:r>
            <w:r w:rsidR="003E0150" w:rsidRPr="009E34FD">
              <w:rPr>
                <w:sz w:val="24"/>
                <w:szCs w:val="24"/>
                <w:lang w:val="en-US"/>
              </w:rPr>
              <w:t>:</w:t>
            </w:r>
          </w:p>
        </w:tc>
        <w:tc>
          <w:tcPr>
            <w:tcW w:w="7508" w:type="dxa"/>
            <w:shd w:val="clear" w:color="auto" w:fill="auto"/>
          </w:tcPr>
          <w:p w:rsidR="004610BC" w:rsidRPr="009E34FD" w:rsidRDefault="009B6819" w:rsidP="00F97380">
            <w:pPr>
              <w:widowControl/>
              <w:rPr>
                <w:b w:val="0"/>
                <w:color w:val="000000"/>
                <w:sz w:val="24"/>
                <w:szCs w:val="24"/>
                <w:lang w:val="en-US"/>
              </w:rPr>
            </w:pPr>
            <w:r w:rsidRPr="009E34FD">
              <w:rPr>
                <w:b w:val="0"/>
                <w:color w:val="000000"/>
                <w:sz w:val="24"/>
                <w:szCs w:val="24"/>
                <w:lang w:val="en-US"/>
              </w:rPr>
              <w:t>OCSPP 835.7100</w:t>
            </w:r>
          </w:p>
          <w:p w:rsidR="003E0150" w:rsidRPr="009E34FD" w:rsidRDefault="004610BC" w:rsidP="002352FB">
            <w:pPr>
              <w:widowControl/>
              <w:rPr>
                <w:b w:val="0"/>
                <w:color w:val="000000"/>
                <w:sz w:val="24"/>
                <w:szCs w:val="24"/>
                <w:lang w:val="en-US"/>
              </w:rPr>
            </w:pPr>
            <w:r w:rsidRPr="009E34FD">
              <w:rPr>
                <w:b w:val="0"/>
                <w:color w:val="000000"/>
                <w:sz w:val="24"/>
                <w:szCs w:val="24"/>
                <w:lang w:val="en-US"/>
              </w:rPr>
              <w:t>[If the study was conducted under a different guideline, state ‘Conducted by’ and p</w:t>
            </w:r>
            <w:r w:rsidR="00211D63" w:rsidRPr="009E34FD">
              <w:rPr>
                <w:b w:val="0"/>
                <w:color w:val="000000"/>
                <w:sz w:val="24"/>
                <w:szCs w:val="24"/>
                <w:lang w:val="en-US"/>
              </w:rPr>
              <w:t xml:space="preserve">rovide </w:t>
            </w:r>
            <w:r w:rsidRPr="009E34FD">
              <w:rPr>
                <w:b w:val="0"/>
                <w:color w:val="000000"/>
                <w:sz w:val="24"/>
                <w:szCs w:val="24"/>
                <w:lang w:val="en-US"/>
              </w:rPr>
              <w:t xml:space="preserve">the most relevant guideline(s) the study was conducted under. Then </w:t>
            </w:r>
            <w:r w:rsidR="009B6819" w:rsidRPr="009E34FD">
              <w:rPr>
                <w:b w:val="0"/>
                <w:color w:val="000000"/>
                <w:sz w:val="24"/>
                <w:szCs w:val="24"/>
                <w:lang w:val="en-US"/>
              </w:rPr>
              <w:t>state ‘Reviewed by OCSPP 835.710</w:t>
            </w:r>
            <w:r w:rsidRPr="009E34FD">
              <w:rPr>
                <w:b w:val="0"/>
                <w:color w:val="000000"/>
                <w:sz w:val="24"/>
                <w:szCs w:val="24"/>
                <w:lang w:val="en-US"/>
              </w:rPr>
              <w:t>0</w:t>
            </w:r>
            <w:r w:rsidR="002352FB" w:rsidRPr="009E34FD">
              <w:rPr>
                <w:b w:val="0"/>
                <w:color w:val="000000"/>
                <w:sz w:val="24"/>
                <w:szCs w:val="24"/>
                <w:lang w:val="en-US"/>
              </w:rPr>
              <w:t>.</w:t>
            </w:r>
            <w:r w:rsidRPr="009E34FD">
              <w:rPr>
                <w:b w:val="0"/>
                <w:color w:val="000000"/>
                <w:sz w:val="24"/>
                <w:szCs w:val="24"/>
                <w:lang w:val="en-US"/>
              </w:rPr>
              <w:t xml:space="preserve">’ </w:t>
            </w:r>
            <w:r w:rsidR="002053BA" w:rsidRPr="009E34FD">
              <w:rPr>
                <w:b w:val="0"/>
                <w:color w:val="000000"/>
                <w:sz w:val="24"/>
                <w:szCs w:val="24"/>
                <w:lang w:val="en-US"/>
              </w:rPr>
              <w:t xml:space="preserve">If </w:t>
            </w:r>
            <w:r w:rsidR="001B0D59" w:rsidRPr="009E34FD">
              <w:rPr>
                <w:b w:val="0"/>
                <w:color w:val="000000"/>
                <w:sz w:val="24"/>
                <w:szCs w:val="24"/>
                <w:lang w:val="en-US"/>
              </w:rPr>
              <w:t xml:space="preserve">this </w:t>
            </w:r>
            <w:r w:rsidR="00784E0C" w:rsidRPr="009E34FD">
              <w:rPr>
                <w:b w:val="0"/>
                <w:color w:val="000000"/>
                <w:sz w:val="24"/>
                <w:szCs w:val="24"/>
                <w:lang w:val="en-US"/>
              </w:rPr>
              <w:t>review</w:t>
            </w:r>
            <w:r w:rsidR="001B0D59" w:rsidRPr="009E34FD">
              <w:rPr>
                <w:b w:val="0"/>
                <w:color w:val="000000"/>
                <w:sz w:val="24"/>
                <w:szCs w:val="24"/>
                <w:lang w:val="en-US"/>
              </w:rPr>
              <w:t xml:space="preserve"> is </w:t>
            </w:r>
            <w:r w:rsidR="00784E0C" w:rsidRPr="009E34FD">
              <w:rPr>
                <w:b w:val="0"/>
                <w:color w:val="000000"/>
                <w:sz w:val="24"/>
                <w:szCs w:val="24"/>
                <w:lang w:val="en-US"/>
              </w:rPr>
              <w:t>multilateral</w:t>
            </w:r>
            <w:r w:rsidR="002053BA" w:rsidRPr="009E34FD">
              <w:rPr>
                <w:b w:val="0"/>
                <w:color w:val="000000"/>
                <w:sz w:val="24"/>
                <w:szCs w:val="24"/>
                <w:lang w:val="en-US"/>
              </w:rPr>
              <w:t xml:space="preserve">, also provide </w:t>
            </w:r>
            <w:r w:rsidRPr="009E34FD">
              <w:rPr>
                <w:b w:val="0"/>
                <w:color w:val="000000"/>
                <w:sz w:val="24"/>
                <w:szCs w:val="24"/>
                <w:lang w:val="en-US"/>
              </w:rPr>
              <w:t xml:space="preserve">the </w:t>
            </w:r>
            <w:r w:rsidR="002053BA" w:rsidRPr="009E34FD">
              <w:rPr>
                <w:b w:val="0"/>
                <w:color w:val="000000"/>
                <w:sz w:val="24"/>
                <w:szCs w:val="24"/>
                <w:lang w:val="en-US"/>
              </w:rPr>
              <w:t>gu</w:t>
            </w:r>
            <w:r w:rsidRPr="009E34FD">
              <w:rPr>
                <w:b w:val="0"/>
                <w:color w:val="000000"/>
                <w:sz w:val="24"/>
                <w:szCs w:val="24"/>
                <w:lang w:val="en-US"/>
              </w:rPr>
              <w:t>ideline numbers</w:t>
            </w:r>
            <w:r w:rsidR="002053BA" w:rsidRPr="009E34FD">
              <w:rPr>
                <w:b w:val="0"/>
                <w:color w:val="000000"/>
                <w:sz w:val="24"/>
                <w:szCs w:val="24"/>
                <w:lang w:val="en-US"/>
              </w:rPr>
              <w:t xml:space="preserve"> </w:t>
            </w:r>
            <w:r w:rsidRPr="009E34FD">
              <w:rPr>
                <w:b w:val="0"/>
                <w:color w:val="000000"/>
                <w:sz w:val="24"/>
                <w:szCs w:val="24"/>
                <w:lang w:val="en-US"/>
              </w:rPr>
              <w:t xml:space="preserve">under which </w:t>
            </w:r>
            <w:r w:rsidR="002053BA" w:rsidRPr="009E34FD">
              <w:rPr>
                <w:b w:val="0"/>
                <w:color w:val="000000"/>
                <w:sz w:val="24"/>
                <w:szCs w:val="24"/>
                <w:lang w:val="en-US"/>
              </w:rPr>
              <w:t xml:space="preserve">participating agencies </w:t>
            </w:r>
            <w:r w:rsidRPr="009E34FD">
              <w:rPr>
                <w:b w:val="0"/>
                <w:color w:val="000000"/>
                <w:sz w:val="24"/>
                <w:szCs w:val="24"/>
                <w:lang w:val="en-US"/>
              </w:rPr>
              <w:t>are reviewing the study</w:t>
            </w:r>
            <w:r w:rsidR="002053BA" w:rsidRPr="009E34FD">
              <w:rPr>
                <w:b w:val="0"/>
                <w:color w:val="000000"/>
                <w:sz w:val="24"/>
                <w:szCs w:val="24"/>
                <w:lang w:val="en-US"/>
              </w:rPr>
              <w:t>.]</w:t>
            </w:r>
          </w:p>
        </w:tc>
      </w:tr>
      <w:tr w:rsidR="003E0150" w:rsidRPr="009E34FD" w:rsidTr="00FA1BD6">
        <w:tc>
          <w:tcPr>
            <w:tcW w:w="1775" w:type="dxa"/>
            <w:shd w:val="clear" w:color="auto" w:fill="auto"/>
          </w:tcPr>
          <w:p w:rsidR="003E0150" w:rsidRPr="009E34FD" w:rsidRDefault="002053BA" w:rsidP="00F97380">
            <w:pPr>
              <w:keepNext/>
              <w:widowControl/>
              <w:rPr>
                <w:sz w:val="24"/>
                <w:szCs w:val="24"/>
                <w:lang w:val="en-US"/>
              </w:rPr>
            </w:pPr>
            <w:r w:rsidRPr="009E34FD">
              <w:rPr>
                <w:sz w:val="24"/>
                <w:szCs w:val="24"/>
                <w:lang w:val="en-US"/>
              </w:rPr>
              <w:t>Statements</w:t>
            </w:r>
            <w:r w:rsidR="008325A7" w:rsidRPr="009E34FD">
              <w:rPr>
                <w:sz w:val="24"/>
                <w:szCs w:val="24"/>
                <w:lang w:val="en-US"/>
              </w:rPr>
              <w:t>:</w:t>
            </w:r>
          </w:p>
        </w:tc>
        <w:tc>
          <w:tcPr>
            <w:tcW w:w="7508" w:type="dxa"/>
            <w:shd w:val="clear" w:color="auto" w:fill="auto"/>
          </w:tcPr>
          <w:p w:rsidR="003E0150" w:rsidRPr="009E34FD" w:rsidRDefault="002053BA" w:rsidP="00F97380">
            <w:pPr>
              <w:widowControl/>
              <w:rPr>
                <w:b w:val="0"/>
                <w:sz w:val="24"/>
                <w:szCs w:val="24"/>
                <w:lang w:val="en-US"/>
              </w:rPr>
            </w:pPr>
            <w:r w:rsidRPr="009E34FD">
              <w:rPr>
                <w:b w:val="0"/>
                <w:sz w:val="24"/>
                <w:szCs w:val="24"/>
                <w:lang w:val="en-US"/>
              </w:rPr>
              <w:t>[Indicate whether the study was conducted in compliance with FIFRA GLP standards and whether signed and dated Data Confidentiality, GLP Compliance, Quality Assurance, and Authenticity Certification statements were provided.</w:t>
            </w:r>
            <w:r w:rsidR="0048171C" w:rsidRPr="009E34FD">
              <w:rPr>
                <w:b w:val="0"/>
                <w:sz w:val="24"/>
                <w:szCs w:val="24"/>
                <w:lang w:val="en-US"/>
              </w:rPr>
              <w:t xml:space="preserve"> If the study was not conducted in compliance with FIFRA GLP standards, indicate </w:t>
            </w:r>
            <w:r w:rsidR="00715362">
              <w:rPr>
                <w:b w:val="0"/>
                <w:sz w:val="24"/>
                <w:szCs w:val="24"/>
                <w:lang w:val="en-US"/>
              </w:rPr>
              <w:t>why or how it deviated</w:t>
            </w:r>
            <w:r w:rsidR="0048171C" w:rsidRPr="009E34FD">
              <w:rPr>
                <w:b w:val="0"/>
                <w:sz w:val="24"/>
                <w:szCs w:val="24"/>
                <w:lang w:val="en-US"/>
              </w:rPr>
              <w:t>.</w:t>
            </w:r>
            <w:r w:rsidRPr="009E34FD">
              <w:rPr>
                <w:b w:val="0"/>
                <w:sz w:val="24"/>
                <w:szCs w:val="24"/>
                <w:lang w:val="en-US"/>
              </w:rPr>
              <w:t>]</w:t>
            </w:r>
          </w:p>
        </w:tc>
      </w:tr>
      <w:tr w:rsidR="002053BA" w:rsidRPr="009E34FD" w:rsidTr="00FA1BD6">
        <w:tc>
          <w:tcPr>
            <w:tcW w:w="1775" w:type="dxa"/>
            <w:shd w:val="clear" w:color="auto" w:fill="auto"/>
          </w:tcPr>
          <w:p w:rsidR="002053BA" w:rsidRPr="009E34FD" w:rsidRDefault="002053BA" w:rsidP="00F97380">
            <w:pPr>
              <w:keepNext/>
              <w:widowControl/>
              <w:rPr>
                <w:sz w:val="24"/>
                <w:szCs w:val="24"/>
                <w:lang w:val="en-US"/>
              </w:rPr>
            </w:pPr>
            <w:r w:rsidRPr="009E34FD">
              <w:rPr>
                <w:sz w:val="24"/>
                <w:szCs w:val="24"/>
                <w:lang w:val="en-US"/>
              </w:rPr>
              <w:t>Classification</w:t>
            </w:r>
            <w:r w:rsidR="008325A7" w:rsidRPr="009E34FD">
              <w:rPr>
                <w:sz w:val="24"/>
                <w:szCs w:val="24"/>
                <w:lang w:val="en-US"/>
              </w:rPr>
              <w:t>:</w:t>
            </w:r>
          </w:p>
        </w:tc>
        <w:tc>
          <w:tcPr>
            <w:tcW w:w="7508" w:type="dxa"/>
            <w:shd w:val="clear" w:color="auto" w:fill="auto"/>
          </w:tcPr>
          <w:p w:rsidR="002053BA" w:rsidRPr="009E34FD" w:rsidRDefault="002053BA" w:rsidP="00DC06EF">
            <w:pPr>
              <w:widowControl/>
              <w:rPr>
                <w:b w:val="0"/>
                <w:sz w:val="24"/>
                <w:szCs w:val="24"/>
                <w:lang w:val="en-US"/>
              </w:rPr>
            </w:pPr>
            <w:r w:rsidRPr="009E34FD">
              <w:rPr>
                <w:b w:val="0"/>
                <w:sz w:val="24"/>
                <w:szCs w:val="24"/>
                <w:lang w:val="en-US"/>
              </w:rPr>
              <w:t>This study is [provide classification and very concise statement of any deficiencies that impacted the classification].</w:t>
            </w:r>
            <w:r w:rsidR="00DC06EF" w:rsidRPr="009E34FD">
              <w:rPr>
                <w:b w:val="0"/>
                <w:sz w:val="24"/>
                <w:szCs w:val="24"/>
                <w:lang w:val="en-US"/>
              </w:rPr>
              <w:t xml:space="preserve"> [If multiple classification terminologies are needed for multilateral reviews, list or tabulate them.]</w:t>
            </w:r>
          </w:p>
        </w:tc>
      </w:tr>
      <w:tr w:rsidR="00475C17" w:rsidRPr="009E34FD" w:rsidTr="00FA1BD6">
        <w:tc>
          <w:tcPr>
            <w:tcW w:w="1775" w:type="dxa"/>
            <w:shd w:val="clear" w:color="auto" w:fill="auto"/>
          </w:tcPr>
          <w:p w:rsidR="00475C17" w:rsidRPr="009E34FD" w:rsidRDefault="00475C17" w:rsidP="00F97380">
            <w:pPr>
              <w:keepNext/>
              <w:widowControl/>
              <w:rPr>
                <w:sz w:val="24"/>
                <w:szCs w:val="24"/>
                <w:lang w:val="en-US"/>
              </w:rPr>
            </w:pPr>
            <w:r w:rsidRPr="009E34FD">
              <w:rPr>
                <w:sz w:val="24"/>
                <w:szCs w:val="24"/>
                <w:lang w:val="en-US"/>
              </w:rPr>
              <w:t>PC Code:</w:t>
            </w:r>
          </w:p>
        </w:tc>
        <w:tc>
          <w:tcPr>
            <w:tcW w:w="7508" w:type="dxa"/>
            <w:shd w:val="clear" w:color="auto" w:fill="auto"/>
          </w:tcPr>
          <w:p w:rsidR="00475C17" w:rsidRPr="009E34FD" w:rsidRDefault="00475C17" w:rsidP="00F97380">
            <w:pPr>
              <w:widowControl/>
              <w:rPr>
                <w:b w:val="0"/>
                <w:sz w:val="24"/>
                <w:szCs w:val="24"/>
                <w:lang w:val="en-US"/>
              </w:rPr>
            </w:pPr>
            <w:r w:rsidRPr="009E34FD">
              <w:rPr>
                <w:b w:val="0"/>
                <w:sz w:val="24"/>
                <w:szCs w:val="24"/>
                <w:lang w:val="en-US"/>
              </w:rPr>
              <w:t>[xxxxxx]</w:t>
            </w:r>
          </w:p>
        </w:tc>
      </w:tr>
      <w:tr w:rsidR="00475C17" w:rsidRPr="009E34FD" w:rsidTr="00FA1BD6">
        <w:trPr>
          <w:trHeight w:val="85"/>
        </w:trPr>
        <w:tc>
          <w:tcPr>
            <w:tcW w:w="1775" w:type="dxa"/>
            <w:shd w:val="clear" w:color="auto" w:fill="auto"/>
          </w:tcPr>
          <w:p w:rsidR="00475C17" w:rsidRPr="009E34FD" w:rsidRDefault="00475C17" w:rsidP="00F97380">
            <w:pPr>
              <w:keepNext/>
              <w:widowControl/>
              <w:rPr>
                <w:sz w:val="24"/>
                <w:szCs w:val="24"/>
                <w:lang w:val="en-US"/>
              </w:rPr>
            </w:pPr>
            <w:r w:rsidRPr="009E34FD">
              <w:rPr>
                <w:sz w:val="24"/>
                <w:szCs w:val="24"/>
                <w:lang w:val="en-US"/>
              </w:rPr>
              <w:t>Reviewer:</w:t>
            </w:r>
          </w:p>
        </w:tc>
        <w:tc>
          <w:tcPr>
            <w:tcW w:w="7508" w:type="dxa"/>
            <w:shd w:val="clear" w:color="auto" w:fill="auto"/>
          </w:tcPr>
          <w:p w:rsidR="00475C17" w:rsidRPr="009E34FD" w:rsidRDefault="00475C17" w:rsidP="00475C17">
            <w:pPr>
              <w:widowControl/>
              <w:tabs>
                <w:tab w:val="left" w:pos="3927"/>
              </w:tabs>
              <w:rPr>
                <w:sz w:val="24"/>
                <w:szCs w:val="24"/>
                <w:lang w:val="en-US"/>
              </w:rPr>
            </w:pPr>
            <w:r w:rsidRPr="009E34FD">
              <w:rPr>
                <w:b w:val="0"/>
                <w:sz w:val="24"/>
                <w:szCs w:val="24"/>
                <w:lang w:val="en-US"/>
              </w:rPr>
              <w:t>[Provide final reviewer(s)’s name</w:t>
            </w:r>
            <w:r w:rsidRPr="009E34FD">
              <w:rPr>
                <w:b w:val="0"/>
                <w:sz w:val="24"/>
                <w:szCs w:val="24"/>
                <w:lang w:val="en-US"/>
              </w:rPr>
              <w:tab/>
            </w:r>
            <w:r w:rsidRPr="009E34FD">
              <w:rPr>
                <w:sz w:val="24"/>
                <w:szCs w:val="24"/>
                <w:lang w:val="en-US"/>
              </w:rPr>
              <w:t>Signature:</w:t>
            </w:r>
          </w:p>
          <w:p w:rsidR="00475C17" w:rsidRPr="009E34FD" w:rsidRDefault="00475C17" w:rsidP="00475C17">
            <w:pPr>
              <w:widowControl/>
              <w:tabs>
                <w:tab w:val="left" w:pos="3927"/>
              </w:tabs>
              <w:rPr>
                <w:sz w:val="24"/>
                <w:szCs w:val="24"/>
                <w:lang w:val="en-US"/>
              </w:rPr>
            </w:pPr>
            <w:r w:rsidRPr="009E34FD">
              <w:rPr>
                <w:b w:val="0"/>
                <w:sz w:val="24"/>
                <w:szCs w:val="24"/>
                <w:lang w:val="en-US"/>
              </w:rPr>
              <w:t>and title.]</w:t>
            </w:r>
            <w:r w:rsidRPr="009E34FD">
              <w:rPr>
                <w:b w:val="0"/>
                <w:sz w:val="24"/>
                <w:szCs w:val="24"/>
                <w:lang w:val="en-US"/>
              </w:rPr>
              <w:tab/>
            </w:r>
            <w:r w:rsidRPr="009E34FD">
              <w:rPr>
                <w:sz w:val="24"/>
                <w:szCs w:val="24"/>
                <w:lang w:val="en-US"/>
              </w:rPr>
              <w:t xml:space="preserve">Date: </w:t>
            </w:r>
            <w:r w:rsidRPr="009E34FD">
              <w:rPr>
                <w:b w:val="0"/>
                <w:sz w:val="24"/>
                <w:szCs w:val="24"/>
                <w:lang w:val="en-US"/>
              </w:rPr>
              <w:t>[Type date of signature.]</w:t>
            </w:r>
          </w:p>
        </w:tc>
      </w:tr>
    </w:tbl>
    <w:p w:rsidR="003E0150" w:rsidRDefault="003E0150" w:rsidP="00F97380">
      <w:pPr>
        <w:pStyle w:val="OECD-BASIS-TEXT"/>
        <w:spacing w:line="240" w:lineRule="auto"/>
        <w:rPr>
          <w:sz w:val="24"/>
          <w:szCs w:val="24"/>
          <w:lang w:val="en-US"/>
        </w:rPr>
      </w:pPr>
    </w:p>
    <w:p w:rsidR="000848FE" w:rsidRPr="009E34FD" w:rsidRDefault="000848FE" w:rsidP="00F97380">
      <w:pPr>
        <w:pStyle w:val="OECD-BASIS-TEXT"/>
        <w:spacing w:line="240" w:lineRule="auto"/>
        <w:rPr>
          <w:sz w:val="24"/>
          <w:szCs w:val="24"/>
          <w:lang w:val="en-US"/>
        </w:rPr>
      </w:pPr>
    </w:p>
    <w:p w:rsidR="003E0150" w:rsidRPr="009E34FD" w:rsidRDefault="003E0150" w:rsidP="00551E68">
      <w:pPr>
        <w:pStyle w:val="OECD-BASIS-TEXT"/>
        <w:tabs>
          <w:tab w:val="clear" w:pos="720"/>
          <w:tab w:val="left" w:pos="360"/>
        </w:tabs>
        <w:spacing w:line="240" w:lineRule="auto"/>
        <w:rPr>
          <w:b/>
          <w:sz w:val="24"/>
          <w:szCs w:val="24"/>
          <w:lang w:val="en-US"/>
        </w:rPr>
      </w:pPr>
      <w:r w:rsidRPr="009E34FD">
        <w:rPr>
          <w:b/>
          <w:sz w:val="24"/>
          <w:szCs w:val="24"/>
          <w:lang w:val="en-US"/>
        </w:rPr>
        <w:t>Executive Summary</w:t>
      </w:r>
    </w:p>
    <w:p w:rsidR="00D10A54" w:rsidRPr="009E34FD" w:rsidRDefault="00D10A54" w:rsidP="009E34FD">
      <w:pPr>
        <w:pStyle w:val="OECD-BASIS-TEXT"/>
        <w:spacing w:line="240" w:lineRule="auto"/>
        <w:rPr>
          <w:b/>
          <w:sz w:val="24"/>
          <w:szCs w:val="24"/>
          <w:lang w:val="en-US"/>
        </w:rPr>
      </w:pPr>
    </w:p>
    <w:p w:rsidR="007E073F" w:rsidRPr="009E34FD" w:rsidRDefault="009852C3" w:rsidP="009E34FD">
      <w:pPr>
        <w:pStyle w:val="OECD-BASIS-TEXT"/>
        <w:spacing w:line="240" w:lineRule="auto"/>
        <w:rPr>
          <w:color w:val="000000"/>
          <w:sz w:val="24"/>
          <w:szCs w:val="24"/>
          <w:lang w:val="en-US"/>
        </w:rPr>
      </w:pPr>
      <w:r w:rsidRPr="009E34FD">
        <w:rPr>
          <w:color w:val="000000"/>
          <w:sz w:val="24"/>
          <w:szCs w:val="24"/>
          <w:lang w:val="en-US"/>
        </w:rPr>
        <w:t xml:space="preserve">[Registrant name] commissioned a prospective ground water monitoring study designed to evaluate the ground water contamination potential of [analytes] at a vulnerable site in [crop] production in the [region] of the United States. </w:t>
      </w:r>
      <w:r w:rsidR="00830A02" w:rsidRPr="009E34FD">
        <w:rPr>
          <w:color w:val="000000"/>
          <w:sz w:val="24"/>
          <w:szCs w:val="24"/>
          <w:lang w:val="en-US"/>
        </w:rPr>
        <w:t>The study site, located in [location], was selected based on leaching vulnerability criteria. The predominant soil series at the site was [soil series].</w:t>
      </w:r>
      <w:r w:rsidR="001F048E">
        <w:rPr>
          <w:color w:val="000000"/>
          <w:sz w:val="24"/>
          <w:szCs w:val="24"/>
          <w:lang w:val="en-US"/>
        </w:rPr>
        <w:t xml:space="preserve"> The study was initiated on [date] and terminated [#] days later.</w:t>
      </w:r>
    </w:p>
    <w:p w:rsidR="007E073F" w:rsidRPr="009E34FD" w:rsidRDefault="007E073F" w:rsidP="009E34FD">
      <w:pPr>
        <w:pStyle w:val="OECD-BASIS-TEXT"/>
        <w:spacing w:line="240" w:lineRule="auto"/>
        <w:rPr>
          <w:color w:val="000000"/>
          <w:sz w:val="24"/>
          <w:szCs w:val="24"/>
          <w:lang w:val="en-US"/>
        </w:rPr>
      </w:pPr>
    </w:p>
    <w:p w:rsidR="003E0150" w:rsidRPr="009E34FD" w:rsidRDefault="00830A02" w:rsidP="009E34FD">
      <w:pPr>
        <w:pStyle w:val="OECD-BASIS-TEXT"/>
        <w:spacing w:line="240" w:lineRule="auto"/>
        <w:rPr>
          <w:color w:val="000000"/>
          <w:sz w:val="24"/>
          <w:szCs w:val="24"/>
          <w:lang w:val="en-US"/>
        </w:rPr>
      </w:pPr>
      <w:r w:rsidRPr="009E34FD">
        <w:rPr>
          <w:color w:val="000000"/>
          <w:sz w:val="24"/>
          <w:szCs w:val="24"/>
          <w:lang w:val="en-US"/>
        </w:rPr>
        <w:t>[#] clusters of two wells each with [#]-foot-long screens were installed on-site. Each well cluster ha</w:t>
      </w:r>
      <w:r w:rsidR="007E073F" w:rsidRPr="009E34FD">
        <w:rPr>
          <w:color w:val="000000"/>
          <w:sz w:val="24"/>
          <w:szCs w:val="24"/>
          <w:lang w:val="en-US"/>
        </w:rPr>
        <w:t>d</w:t>
      </w:r>
      <w:r w:rsidRPr="009E34FD">
        <w:rPr>
          <w:color w:val="000000"/>
          <w:sz w:val="24"/>
          <w:szCs w:val="24"/>
          <w:lang w:val="en-US"/>
        </w:rPr>
        <w:t xml:space="preserve"> one shallow well with screen </w:t>
      </w:r>
      <w:r w:rsidR="00616BF3" w:rsidRPr="009E34FD">
        <w:rPr>
          <w:color w:val="000000"/>
          <w:sz w:val="24"/>
          <w:szCs w:val="24"/>
          <w:lang w:val="en-US"/>
        </w:rPr>
        <w:t xml:space="preserve">[#] feet below ground and one deep well with screen [#] feet below ground. [#] clusters of four lysimeters each were also installed, each with a [#]-, [#]-, [#]-, and [#]-foot-deep lysimeter. [#] lysimeter cluster(s) and [#] well(s) with a [#]-foot-long </w:t>
      </w:r>
      <w:r w:rsidR="000A5050">
        <w:rPr>
          <w:color w:val="000000"/>
          <w:sz w:val="24"/>
          <w:szCs w:val="24"/>
          <w:lang w:val="en-US"/>
        </w:rPr>
        <w:t xml:space="preserve">screen were also installed </w:t>
      </w:r>
      <w:r w:rsidR="000A5050" w:rsidRPr="000A5050">
        <w:rPr>
          <w:color w:val="000000"/>
          <w:sz w:val="24"/>
          <w:szCs w:val="24"/>
          <w:lang w:val="en-US"/>
        </w:rPr>
        <w:t xml:space="preserve">on a </w:t>
      </w:r>
      <w:r w:rsidR="000A5050" w:rsidRPr="000A5050">
        <w:rPr>
          <w:sz w:val="24"/>
          <w:szCs w:val="24"/>
          <w:lang w:val="en-US"/>
        </w:rPr>
        <w:t>hydraulically</w:t>
      </w:r>
      <w:r w:rsidR="00616BF3" w:rsidRPr="000A5050">
        <w:rPr>
          <w:color w:val="000000"/>
          <w:sz w:val="24"/>
          <w:szCs w:val="24"/>
          <w:lang w:val="en-US"/>
        </w:rPr>
        <w:t xml:space="preserve"> up-gradient</w:t>
      </w:r>
      <w:r w:rsidR="00616BF3" w:rsidRPr="009E34FD">
        <w:rPr>
          <w:color w:val="000000"/>
          <w:sz w:val="24"/>
          <w:szCs w:val="24"/>
          <w:lang w:val="en-US"/>
        </w:rPr>
        <w:t xml:space="preserve"> control subplot.</w:t>
      </w:r>
    </w:p>
    <w:p w:rsidR="00616BF3" w:rsidRPr="009E34FD" w:rsidRDefault="00616BF3" w:rsidP="009E34FD">
      <w:pPr>
        <w:pStyle w:val="OECD-BASIS-TEXT"/>
        <w:spacing w:line="240" w:lineRule="auto"/>
        <w:rPr>
          <w:color w:val="000000"/>
          <w:sz w:val="24"/>
          <w:szCs w:val="24"/>
          <w:lang w:val="en-US"/>
        </w:rPr>
      </w:pPr>
    </w:p>
    <w:p w:rsidR="009E34FD" w:rsidRDefault="00DF07E9" w:rsidP="009E34FD">
      <w:pPr>
        <w:pStyle w:val="OECD-BASIS-TEXT"/>
        <w:spacing w:line="240" w:lineRule="auto"/>
        <w:rPr>
          <w:color w:val="000000"/>
          <w:sz w:val="24"/>
          <w:szCs w:val="24"/>
          <w:lang w:val="en-US"/>
        </w:rPr>
      </w:pPr>
      <w:r w:rsidRPr="009E34FD">
        <w:rPr>
          <w:color w:val="000000"/>
          <w:sz w:val="24"/>
          <w:szCs w:val="24"/>
          <w:lang w:val="en-US"/>
        </w:rPr>
        <w:t xml:space="preserve">[Product name], a [formulation type] containing [#%] [active ingredient] [by weight] was applied in a series of [#] [ground broadcast] applications of [#] lbs a.i./A at [#]-day intervals starting on [date] to total [#] lbs a.i./A applied. [Tracer] was also applied once in order to provide a tracer. </w:t>
      </w:r>
      <w:r w:rsidR="00D029F7" w:rsidRPr="009E34FD">
        <w:rPr>
          <w:color w:val="000000"/>
          <w:sz w:val="24"/>
          <w:szCs w:val="24"/>
          <w:lang w:val="en-US"/>
        </w:rPr>
        <w:t>Soil samples ([range] feet below surface) were [regularly/irregularly] collected at [#] events</w:t>
      </w:r>
      <w:r w:rsidR="009E34FD" w:rsidRPr="009E34FD">
        <w:rPr>
          <w:color w:val="000000"/>
          <w:sz w:val="24"/>
          <w:szCs w:val="24"/>
          <w:lang w:val="en-US"/>
        </w:rPr>
        <w:t xml:space="preserve"> up to [#] days </w:t>
      </w:r>
      <w:r w:rsidR="00D029F7" w:rsidRPr="009E34FD">
        <w:rPr>
          <w:color w:val="000000"/>
          <w:sz w:val="24"/>
          <w:szCs w:val="24"/>
          <w:lang w:val="en-US"/>
        </w:rPr>
        <w:t xml:space="preserve">after the initial treatment (DAIT). Water samples were collected at </w:t>
      </w:r>
      <w:r w:rsidR="009E34FD" w:rsidRPr="009E34FD">
        <w:rPr>
          <w:color w:val="000000"/>
          <w:sz w:val="24"/>
          <w:szCs w:val="24"/>
          <w:lang w:val="en-US"/>
        </w:rPr>
        <w:t xml:space="preserve">[#] events from lysimeters, ground water wells, and from irrigation source water up to [#] DAIT. Precipitation was supplemented with [overhead center pivot] irrigation </w:t>
      </w:r>
      <w:r w:rsidR="004C7E18">
        <w:rPr>
          <w:color w:val="000000"/>
          <w:sz w:val="24"/>
          <w:szCs w:val="24"/>
          <w:lang w:val="en-US"/>
        </w:rPr>
        <w:t xml:space="preserve">to approximate 120% of the </w:t>
      </w:r>
      <w:r w:rsidR="006F0F18">
        <w:rPr>
          <w:color w:val="000000"/>
          <w:sz w:val="24"/>
          <w:szCs w:val="24"/>
          <w:lang w:val="en-US"/>
        </w:rPr>
        <w:t>normal</w:t>
      </w:r>
      <w:r w:rsidR="004C7E18">
        <w:rPr>
          <w:color w:val="000000"/>
          <w:sz w:val="24"/>
          <w:szCs w:val="24"/>
          <w:lang w:val="en-US"/>
        </w:rPr>
        <w:t xml:space="preserve"> </w:t>
      </w:r>
      <w:r w:rsidR="0047345D">
        <w:rPr>
          <w:color w:val="000000"/>
          <w:sz w:val="24"/>
          <w:szCs w:val="24"/>
          <w:lang w:val="en-US"/>
        </w:rPr>
        <w:t>water inputs (</w:t>
      </w:r>
      <w:r w:rsidR="004C7E18">
        <w:rPr>
          <w:color w:val="000000"/>
          <w:sz w:val="24"/>
          <w:szCs w:val="24"/>
          <w:lang w:val="en-US"/>
        </w:rPr>
        <w:t xml:space="preserve">precipitation </w:t>
      </w:r>
      <w:r w:rsidR="0047345D">
        <w:rPr>
          <w:color w:val="000000"/>
          <w:sz w:val="24"/>
          <w:szCs w:val="24"/>
          <w:lang w:val="en-US"/>
        </w:rPr>
        <w:t xml:space="preserve">plus irrigation </w:t>
      </w:r>
      <w:r w:rsidR="006F0F18">
        <w:rPr>
          <w:sz w:val="24"/>
          <w:szCs w:val="24"/>
          <w:lang w:val="en-US"/>
        </w:rPr>
        <w:t xml:space="preserve">based on </w:t>
      </w:r>
      <w:r w:rsidR="006F0F18" w:rsidRPr="00F04BCA">
        <w:rPr>
          <w:sz w:val="24"/>
          <w:szCs w:val="24"/>
          <w:lang w:val="en-US"/>
        </w:rPr>
        <w:t>crop water demand</w:t>
      </w:r>
      <w:r w:rsidR="006F0F18">
        <w:rPr>
          <w:sz w:val="24"/>
          <w:szCs w:val="24"/>
          <w:lang w:val="en-US"/>
        </w:rPr>
        <w:t xml:space="preserve"> or</w:t>
      </w:r>
      <w:r w:rsidR="006F0F18" w:rsidRPr="00F04BCA">
        <w:rPr>
          <w:sz w:val="24"/>
          <w:szCs w:val="24"/>
          <w:lang w:val="en-US"/>
        </w:rPr>
        <w:t xml:space="preserve"> historical rainfall data</w:t>
      </w:r>
      <w:r w:rsidR="006F0F18">
        <w:rPr>
          <w:sz w:val="24"/>
          <w:szCs w:val="24"/>
          <w:lang w:val="en-US"/>
        </w:rPr>
        <w:t>,</w:t>
      </w:r>
      <w:r w:rsidR="006F0F18" w:rsidRPr="00F04BCA">
        <w:rPr>
          <w:sz w:val="24"/>
          <w:szCs w:val="24"/>
          <w:lang w:val="en-US"/>
        </w:rPr>
        <w:t xml:space="preserve"> whichever is greater</w:t>
      </w:r>
      <w:r w:rsidR="0047345D">
        <w:rPr>
          <w:color w:val="000000"/>
          <w:sz w:val="24"/>
          <w:szCs w:val="24"/>
          <w:lang w:val="en-US"/>
        </w:rPr>
        <w:t xml:space="preserve">) </w:t>
      </w:r>
      <w:r w:rsidR="004C7E18">
        <w:rPr>
          <w:color w:val="000000"/>
          <w:sz w:val="24"/>
          <w:szCs w:val="24"/>
          <w:lang w:val="en-US"/>
        </w:rPr>
        <w:t>during the study.</w:t>
      </w:r>
    </w:p>
    <w:p w:rsidR="004C7E18" w:rsidRDefault="004C7E18" w:rsidP="009E34FD">
      <w:pPr>
        <w:pStyle w:val="OECD-BASIS-TEXT"/>
        <w:spacing w:line="240" w:lineRule="auto"/>
        <w:rPr>
          <w:color w:val="000000"/>
          <w:sz w:val="24"/>
          <w:szCs w:val="24"/>
          <w:lang w:val="en-US"/>
        </w:rPr>
      </w:pPr>
    </w:p>
    <w:p w:rsidR="004C7E18" w:rsidRDefault="004C7E18" w:rsidP="009E34FD">
      <w:pPr>
        <w:pStyle w:val="OECD-BASIS-TEXT"/>
        <w:spacing w:line="240" w:lineRule="auto"/>
        <w:rPr>
          <w:color w:val="000000"/>
          <w:sz w:val="24"/>
          <w:szCs w:val="24"/>
          <w:lang w:val="en-US"/>
        </w:rPr>
      </w:pPr>
      <w:r>
        <w:rPr>
          <w:color w:val="000000"/>
          <w:sz w:val="24"/>
          <w:szCs w:val="24"/>
          <w:lang w:val="en-US"/>
        </w:rPr>
        <w:t>Application monitoring cards indicated a cumulative total application of [#] lbs a.i./A ([#]% of the theoretical application rate). [</w:t>
      </w:r>
      <w:r w:rsidR="00780CDE">
        <w:rPr>
          <w:color w:val="000000"/>
          <w:sz w:val="24"/>
          <w:szCs w:val="24"/>
          <w:lang w:val="en-US"/>
        </w:rPr>
        <w:t xml:space="preserve">Provide the limits of detection (LOD) for the analytes and tracer. </w:t>
      </w:r>
      <w:r>
        <w:rPr>
          <w:color w:val="000000"/>
          <w:sz w:val="24"/>
          <w:szCs w:val="24"/>
          <w:lang w:val="en-US"/>
        </w:rPr>
        <w:t xml:space="preserve">Indicate when the analytes </w:t>
      </w:r>
      <w:r w:rsidR="00602C04">
        <w:rPr>
          <w:color w:val="000000"/>
          <w:sz w:val="24"/>
          <w:szCs w:val="24"/>
          <w:lang w:val="en-US"/>
        </w:rPr>
        <w:t xml:space="preserve">and tracer </w:t>
      </w:r>
      <w:r>
        <w:rPr>
          <w:color w:val="000000"/>
          <w:sz w:val="24"/>
          <w:szCs w:val="24"/>
          <w:lang w:val="en-US"/>
        </w:rPr>
        <w:t xml:space="preserve">were first detected at each sampled soil depth, lysimeter depth, and well depth and indicate </w:t>
      </w:r>
      <w:r w:rsidR="00805D46">
        <w:rPr>
          <w:color w:val="000000"/>
          <w:sz w:val="24"/>
          <w:szCs w:val="24"/>
          <w:lang w:val="en-US"/>
        </w:rPr>
        <w:t>how</w:t>
      </w:r>
      <w:r>
        <w:rPr>
          <w:color w:val="000000"/>
          <w:sz w:val="24"/>
          <w:szCs w:val="24"/>
          <w:lang w:val="en-US"/>
        </w:rPr>
        <w:t xml:space="preserve"> leaching rates </w:t>
      </w:r>
      <w:r w:rsidR="00602C04">
        <w:rPr>
          <w:color w:val="000000"/>
          <w:sz w:val="24"/>
          <w:szCs w:val="24"/>
          <w:lang w:val="en-US"/>
        </w:rPr>
        <w:t xml:space="preserve">of the analytes </w:t>
      </w:r>
      <w:r w:rsidR="00805D46">
        <w:rPr>
          <w:color w:val="000000"/>
          <w:sz w:val="24"/>
          <w:szCs w:val="24"/>
          <w:lang w:val="en-US"/>
        </w:rPr>
        <w:t>compared</w:t>
      </w:r>
      <w:r>
        <w:rPr>
          <w:color w:val="000000"/>
          <w:sz w:val="24"/>
          <w:szCs w:val="24"/>
          <w:lang w:val="en-US"/>
        </w:rPr>
        <w:t xml:space="preserve"> to that of the tracer.]</w:t>
      </w:r>
    </w:p>
    <w:p w:rsidR="004C7E18" w:rsidRDefault="004C7E18" w:rsidP="009E34FD">
      <w:pPr>
        <w:pStyle w:val="OECD-BASIS-TEXT"/>
        <w:spacing w:line="240" w:lineRule="auto"/>
        <w:rPr>
          <w:color w:val="000000"/>
          <w:sz w:val="24"/>
          <w:szCs w:val="24"/>
          <w:lang w:val="en-US"/>
        </w:rPr>
      </w:pPr>
    </w:p>
    <w:p w:rsidR="004C7E18" w:rsidRPr="009E34FD" w:rsidRDefault="00650581" w:rsidP="009E34FD">
      <w:pPr>
        <w:pStyle w:val="OECD-BASIS-TEXT"/>
        <w:spacing w:line="240" w:lineRule="auto"/>
        <w:rPr>
          <w:color w:val="000000"/>
          <w:sz w:val="24"/>
          <w:szCs w:val="24"/>
          <w:lang w:val="en-US"/>
        </w:rPr>
      </w:pPr>
      <w:r>
        <w:rPr>
          <w:color w:val="000000"/>
          <w:sz w:val="24"/>
          <w:szCs w:val="24"/>
          <w:lang w:val="en-US"/>
        </w:rPr>
        <w:t>[</w:t>
      </w:r>
      <w:r w:rsidR="007C01DA">
        <w:rPr>
          <w:color w:val="000000"/>
          <w:sz w:val="24"/>
          <w:szCs w:val="24"/>
          <w:lang w:val="en-US"/>
        </w:rPr>
        <w:t xml:space="preserve">Provide the maximum concentrations of the analytes in the ground water wells and the intervals at which they occurred. </w:t>
      </w:r>
      <w:r w:rsidR="007C01DA" w:rsidRPr="009E34FD">
        <w:rPr>
          <w:color w:val="000000"/>
          <w:sz w:val="24"/>
          <w:szCs w:val="24"/>
          <w:lang w:val="en-US"/>
        </w:rPr>
        <w:t xml:space="preserve">Indicate whether the results were consistent with the expected </w:t>
      </w:r>
      <w:r w:rsidR="007C01DA">
        <w:rPr>
          <w:color w:val="000000"/>
          <w:sz w:val="24"/>
          <w:szCs w:val="24"/>
          <w:lang w:val="en-US"/>
        </w:rPr>
        <w:t xml:space="preserve">mobility and </w:t>
      </w:r>
      <w:r w:rsidR="007C01DA" w:rsidRPr="009E34FD">
        <w:rPr>
          <w:color w:val="000000"/>
          <w:sz w:val="24"/>
          <w:szCs w:val="24"/>
          <w:lang w:val="en-US"/>
        </w:rPr>
        <w:t>(format</w:t>
      </w:r>
      <w:r w:rsidR="00855A58">
        <w:rPr>
          <w:color w:val="000000"/>
          <w:sz w:val="24"/>
          <w:szCs w:val="24"/>
          <w:lang w:val="en-US"/>
        </w:rPr>
        <w:t>ion and) decline of the analyte</w:t>
      </w:r>
      <w:r w:rsidR="007C01DA" w:rsidRPr="009E34FD">
        <w:rPr>
          <w:color w:val="000000"/>
          <w:sz w:val="24"/>
          <w:szCs w:val="24"/>
          <w:lang w:val="en-US"/>
        </w:rPr>
        <w:t>s.</w:t>
      </w:r>
      <w:r w:rsidR="00780CDE">
        <w:rPr>
          <w:color w:val="000000"/>
          <w:sz w:val="24"/>
          <w:szCs w:val="24"/>
          <w:lang w:val="en-US"/>
        </w:rPr>
        <w:t xml:space="preserve"> If analytes were not detected, indicate whether the LOD</w:t>
      </w:r>
      <w:r w:rsidR="00515FDE">
        <w:rPr>
          <w:color w:val="000000"/>
          <w:sz w:val="24"/>
          <w:szCs w:val="24"/>
          <w:lang w:val="en-US"/>
        </w:rPr>
        <w:t>s were</w:t>
      </w:r>
      <w:r w:rsidR="00780CDE">
        <w:rPr>
          <w:color w:val="000000"/>
          <w:sz w:val="24"/>
          <w:szCs w:val="24"/>
          <w:lang w:val="en-US"/>
        </w:rPr>
        <w:t xml:space="preserve"> </w:t>
      </w:r>
      <w:r w:rsidR="00515FDE">
        <w:rPr>
          <w:color w:val="000000"/>
          <w:sz w:val="24"/>
          <w:szCs w:val="24"/>
          <w:lang w:val="en-US"/>
        </w:rPr>
        <w:t>reasonable</w:t>
      </w:r>
      <w:r w:rsidR="00780CDE">
        <w:rPr>
          <w:color w:val="000000"/>
          <w:sz w:val="24"/>
          <w:szCs w:val="24"/>
          <w:lang w:val="en-US"/>
        </w:rPr>
        <w:t>.</w:t>
      </w:r>
      <w:r w:rsidR="004C7E18" w:rsidRPr="00650581">
        <w:rPr>
          <w:color w:val="000000"/>
          <w:sz w:val="24"/>
          <w:szCs w:val="24"/>
          <w:lang w:val="en-US"/>
        </w:rPr>
        <w:t>]</w:t>
      </w:r>
    </w:p>
    <w:p w:rsidR="00281790" w:rsidRDefault="00281790" w:rsidP="009E34FD">
      <w:pPr>
        <w:pStyle w:val="OECD-BASIS-TEXT"/>
        <w:spacing w:line="240" w:lineRule="auto"/>
        <w:rPr>
          <w:color w:val="000000"/>
          <w:sz w:val="24"/>
          <w:szCs w:val="24"/>
          <w:lang w:val="en-US"/>
        </w:rPr>
      </w:pPr>
    </w:p>
    <w:p w:rsidR="000848FE" w:rsidRPr="009E34FD" w:rsidRDefault="000848FE" w:rsidP="009E34FD">
      <w:pPr>
        <w:pStyle w:val="OECD-BASIS-TEXT"/>
        <w:spacing w:line="240" w:lineRule="auto"/>
        <w:rPr>
          <w:color w:val="000000"/>
          <w:sz w:val="24"/>
          <w:szCs w:val="24"/>
          <w:lang w:val="en-US"/>
        </w:rPr>
      </w:pPr>
    </w:p>
    <w:p w:rsidR="003E0150" w:rsidRPr="009E34FD" w:rsidRDefault="00DF0E1F" w:rsidP="006901A0">
      <w:pPr>
        <w:pStyle w:val="OECD-BASIS-TEXT"/>
        <w:keepNext/>
        <w:tabs>
          <w:tab w:val="clear" w:pos="720"/>
          <w:tab w:val="left" w:pos="360"/>
        </w:tabs>
        <w:spacing w:line="240" w:lineRule="auto"/>
        <w:rPr>
          <w:b/>
          <w:sz w:val="24"/>
          <w:szCs w:val="24"/>
          <w:lang w:val="en-US"/>
        </w:rPr>
      </w:pPr>
      <w:r>
        <w:rPr>
          <w:b/>
          <w:sz w:val="24"/>
          <w:szCs w:val="24"/>
          <w:lang w:val="en-US"/>
        </w:rPr>
        <w:t>I</w:t>
      </w:r>
      <w:r w:rsidR="006901A0">
        <w:rPr>
          <w:b/>
          <w:sz w:val="24"/>
          <w:szCs w:val="24"/>
          <w:lang w:val="en-US"/>
        </w:rPr>
        <w:t>.</w:t>
      </w:r>
      <w:r w:rsidR="006901A0">
        <w:rPr>
          <w:b/>
          <w:sz w:val="24"/>
          <w:szCs w:val="24"/>
          <w:lang w:val="en-US"/>
        </w:rPr>
        <w:tab/>
      </w:r>
      <w:r w:rsidR="00175280" w:rsidRPr="009E34FD">
        <w:rPr>
          <w:b/>
          <w:sz w:val="24"/>
          <w:szCs w:val="24"/>
          <w:lang w:val="en-US"/>
        </w:rPr>
        <w:t>Study Design</w:t>
      </w:r>
    </w:p>
    <w:p w:rsidR="008325A7" w:rsidRPr="009E34FD" w:rsidRDefault="008325A7" w:rsidP="00175280">
      <w:pPr>
        <w:pStyle w:val="OECD-BASIS-TEXT"/>
        <w:keepNext/>
        <w:spacing w:line="240" w:lineRule="auto"/>
        <w:rPr>
          <w:sz w:val="24"/>
          <w:szCs w:val="24"/>
          <w:lang w:val="en-US"/>
        </w:rPr>
      </w:pPr>
    </w:p>
    <w:p w:rsidR="005D539C" w:rsidRDefault="00175280" w:rsidP="00B20A67">
      <w:pPr>
        <w:pStyle w:val="OECD-BASIS-TEXT"/>
        <w:spacing w:line="240" w:lineRule="auto"/>
        <w:rPr>
          <w:sz w:val="24"/>
          <w:szCs w:val="24"/>
          <w:lang w:val="en-US"/>
        </w:rPr>
      </w:pPr>
      <w:r w:rsidRPr="009E34FD">
        <w:rPr>
          <w:sz w:val="24"/>
          <w:szCs w:val="24"/>
          <w:lang w:val="en-US"/>
        </w:rPr>
        <w:t>[</w:t>
      </w:r>
      <w:r w:rsidR="00891F2D">
        <w:rPr>
          <w:sz w:val="24"/>
          <w:szCs w:val="24"/>
          <w:lang w:val="en-US"/>
        </w:rPr>
        <w:t>P</w:t>
      </w:r>
      <w:r w:rsidR="005D539C">
        <w:rPr>
          <w:sz w:val="24"/>
          <w:szCs w:val="24"/>
          <w:lang w:val="en-US"/>
        </w:rPr>
        <w:t>rovide a brief summary of the study design. The site selection, protocol, and other interim reports may be cited for additional detail.]</w:t>
      </w:r>
    </w:p>
    <w:p w:rsidR="005D539C" w:rsidRDefault="005D539C" w:rsidP="00B20A67">
      <w:pPr>
        <w:pStyle w:val="OECD-BASIS-TEXT"/>
        <w:spacing w:line="240" w:lineRule="auto"/>
        <w:rPr>
          <w:sz w:val="24"/>
          <w:szCs w:val="24"/>
          <w:lang w:val="en-US"/>
        </w:rPr>
      </w:pPr>
    </w:p>
    <w:p w:rsidR="00175280" w:rsidRPr="009E34FD" w:rsidRDefault="005D539C" w:rsidP="00B20A67">
      <w:pPr>
        <w:pStyle w:val="OECD-BASIS-TEXT"/>
        <w:spacing w:line="240" w:lineRule="auto"/>
        <w:rPr>
          <w:sz w:val="24"/>
          <w:szCs w:val="24"/>
          <w:lang w:val="en-US"/>
        </w:rPr>
      </w:pPr>
      <w:r>
        <w:rPr>
          <w:sz w:val="24"/>
          <w:szCs w:val="24"/>
          <w:lang w:val="en-US"/>
        </w:rPr>
        <w:t>[</w:t>
      </w:r>
      <w:r w:rsidRPr="009E34FD">
        <w:rPr>
          <w:sz w:val="24"/>
          <w:szCs w:val="24"/>
          <w:lang w:val="en-US"/>
        </w:rPr>
        <w:t>State who commissioned the study and why. State where the study was conducted and briefly discuss why the site(s) was/were chosen.</w:t>
      </w:r>
      <w:r w:rsidR="00175280" w:rsidRPr="009E34FD">
        <w:rPr>
          <w:sz w:val="24"/>
          <w:szCs w:val="24"/>
          <w:lang w:val="en-US"/>
        </w:rPr>
        <w:t>]</w:t>
      </w:r>
    </w:p>
    <w:p w:rsidR="00175280" w:rsidRPr="009E34FD" w:rsidRDefault="00175280" w:rsidP="00175280">
      <w:pPr>
        <w:pStyle w:val="OECD-BASIS-TEXT"/>
        <w:keepNext/>
        <w:spacing w:line="240" w:lineRule="auto"/>
        <w:rPr>
          <w:sz w:val="24"/>
          <w:szCs w:val="24"/>
          <w:lang w:val="en-US"/>
        </w:rPr>
      </w:pPr>
    </w:p>
    <w:p w:rsidR="003E0150" w:rsidRPr="009E34FD" w:rsidRDefault="00551E68" w:rsidP="006901A0">
      <w:pPr>
        <w:pStyle w:val="OECD-BASIS-TEXT"/>
        <w:keepNext/>
        <w:keepLines/>
        <w:numPr>
          <w:ilvl w:val="0"/>
          <w:numId w:val="4"/>
        </w:numPr>
        <w:tabs>
          <w:tab w:val="left" w:pos="284"/>
        </w:tabs>
        <w:spacing w:line="240" w:lineRule="auto"/>
        <w:rPr>
          <w:b/>
          <w:sz w:val="24"/>
          <w:szCs w:val="24"/>
          <w:lang w:val="en-US"/>
        </w:rPr>
      </w:pPr>
      <w:r w:rsidRPr="009E34FD">
        <w:rPr>
          <w:b/>
          <w:sz w:val="24"/>
          <w:szCs w:val="24"/>
          <w:lang w:val="en-US"/>
        </w:rPr>
        <w:t>Site Description</w:t>
      </w:r>
    </w:p>
    <w:p w:rsidR="008325A7" w:rsidRPr="009E34FD" w:rsidRDefault="008325A7" w:rsidP="00F97380">
      <w:pPr>
        <w:pStyle w:val="OECD-BASIS-TEXT"/>
        <w:keepNext/>
        <w:keepLines/>
        <w:tabs>
          <w:tab w:val="left" w:pos="284"/>
        </w:tabs>
        <w:spacing w:line="240" w:lineRule="auto"/>
        <w:rPr>
          <w:sz w:val="24"/>
          <w:szCs w:val="24"/>
          <w:lang w:val="en-US"/>
        </w:rPr>
      </w:pPr>
    </w:p>
    <w:p w:rsidR="00551E68" w:rsidRDefault="00551E68" w:rsidP="00B20A67">
      <w:pPr>
        <w:pStyle w:val="OECD-BASIS-TEXT"/>
        <w:tabs>
          <w:tab w:val="left" w:pos="284"/>
        </w:tabs>
        <w:spacing w:line="240" w:lineRule="auto"/>
        <w:rPr>
          <w:sz w:val="24"/>
          <w:szCs w:val="24"/>
          <w:lang w:val="en-US"/>
        </w:rPr>
      </w:pPr>
      <w:r w:rsidRPr="009E34FD">
        <w:rPr>
          <w:sz w:val="24"/>
          <w:szCs w:val="24"/>
          <w:lang w:val="en-US"/>
        </w:rPr>
        <w:t>[</w:t>
      </w:r>
      <w:r w:rsidR="005C0D45">
        <w:rPr>
          <w:sz w:val="24"/>
          <w:szCs w:val="24"/>
          <w:lang w:val="en-US"/>
        </w:rPr>
        <w:t xml:space="preserve">Cite by </w:t>
      </w:r>
      <w:r w:rsidR="005C0D45" w:rsidRPr="004C01F2">
        <w:rPr>
          <w:sz w:val="24"/>
          <w:szCs w:val="24"/>
          <w:lang w:val="en-US"/>
        </w:rPr>
        <w:t>MRID</w:t>
      </w:r>
      <w:r w:rsidR="005C0D45">
        <w:rPr>
          <w:sz w:val="24"/>
          <w:szCs w:val="24"/>
          <w:lang w:val="en-US"/>
        </w:rPr>
        <w:t xml:space="preserve"> any </w:t>
      </w:r>
      <w:r w:rsidR="005C0D45" w:rsidRPr="004C01F2">
        <w:rPr>
          <w:sz w:val="24"/>
          <w:szCs w:val="24"/>
          <w:lang w:val="en-US"/>
        </w:rPr>
        <w:t>site selection or site characterization reports</w:t>
      </w:r>
      <w:r w:rsidR="005C0D45">
        <w:rPr>
          <w:sz w:val="24"/>
          <w:szCs w:val="24"/>
          <w:lang w:val="en-US"/>
        </w:rPr>
        <w:t xml:space="preserve">. </w:t>
      </w:r>
      <w:r w:rsidR="009F4AA2" w:rsidRPr="009E34FD">
        <w:rPr>
          <w:sz w:val="24"/>
          <w:szCs w:val="24"/>
          <w:lang w:val="en-US"/>
        </w:rPr>
        <w:t>Describe the study site(s)</w:t>
      </w:r>
      <w:r w:rsidR="00755F6A">
        <w:rPr>
          <w:sz w:val="24"/>
          <w:szCs w:val="24"/>
          <w:lang w:val="en-US"/>
        </w:rPr>
        <w:t>,</w:t>
      </w:r>
      <w:r w:rsidR="009F4AA2" w:rsidRPr="009E34FD">
        <w:rPr>
          <w:sz w:val="24"/>
          <w:szCs w:val="24"/>
          <w:lang w:val="en-US"/>
        </w:rPr>
        <w:t xml:space="preserve"> including any subplots and the control plot(s)</w:t>
      </w:r>
      <w:r w:rsidR="008A546B" w:rsidRPr="009E34FD">
        <w:rPr>
          <w:sz w:val="24"/>
          <w:szCs w:val="24"/>
          <w:lang w:val="en-US"/>
        </w:rPr>
        <w:t xml:space="preserve"> (</w:t>
      </w:r>
      <w:r w:rsidR="008A546B" w:rsidRPr="009E34FD">
        <w:rPr>
          <w:i/>
          <w:sz w:val="24"/>
          <w:szCs w:val="24"/>
          <w:lang w:val="en-US"/>
        </w:rPr>
        <w:t>e.g.</w:t>
      </w:r>
      <w:r w:rsidR="008A546B" w:rsidRPr="009E34FD">
        <w:rPr>
          <w:sz w:val="24"/>
          <w:szCs w:val="24"/>
          <w:lang w:val="en-US"/>
        </w:rPr>
        <w:t xml:space="preserve">, plot dimensions, grade, crop history, and pesticide history). Characterize </w:t>
      </w:r>
      <w:r w:rsidR="005C0D45">
        <w:rPr>
          <w:sz w:val="24"/>
          <w:szCs w:val="24"/>
          <w:lang w:val="en-US"/>
        </w:rPr>
        <w:t>the soil mapping units and component soils within the study site (indicate whether the soils agree with the mapping units and their allowable variation).</w:t>
      </w:r>
      <w:r w:rsidR="00132352">
        <w:rPr>
          <w:sz w:val="24"/>
          <w:szCs w:val="24"/>
          <w:lang w:val="en-US"/>
        </w:rPr>
        <w:t xml:space="preserve"> </w:t>
      </w:r>
      <w:r w:rsidR="005C0D45">
        <w:rPr>
          <w:sz w:val="24"/>
          <w:szCs w:val="24"/>
          <w:lang w:val="en-US"/>
        </w:rPr>
        <w:t xml:space="preserve">Characterize </w:t>
      </w:r>
      <w:r w:rsidR="008A546B" w:rsidRPr="009E34FD">
        <w:rPr>
          <w:sz w:val="24"/>
          <w:szCs w:val="24"/>
          <w:lang w:val="en-US"/>
        </w:rPr>
        <w:t xml:space="preserve">the soil horizons, the sources of water inputs (precipitation plus irrigation), and the target water input. State whether the control plot and irrigation pump intake </w:t>
      </w:r>
      <w:r w:rsidR="00B20A67" w:rsidRPr="009E34FD">
        <w:rPr>
          <w:sz w:val="24"/>
          <w:szCs w:val="24"/>
          <w:lang w:val="en-US"/>
        </w:rPr>
        <w:t>(if any</w:t>
      </w:r>
      <w:r w:rsidR="00B20A67" w:rsidRPr="000A5050">
        <w:rPr>
          <w:sz w:val="24"/>
          <w:szCs w:val="24"/>
          <w:lang w:val="en-US"/>
        </w:rPr>
        <w:t xml:space="preserve">) </w:t>
      </w:r>
      <w:r w:rsidR="008A546B" w:rsidRPr="000A5050">
        <w:rPr>
          <w:sz w:val="24"/>
          <w:szCs w:val="24"/>
          <w:lang w:val="en-US"/>
        </w:rPr>
        <w:t xml:space="preserve">were </w:t>
      </w:r>
      <w:r w:rsidR="000A5050" w:rsidRPr="000A5050">
        <w:rPr>
          <w:sz w:val="24"/>
          <w:szCs w:val="24"/>
          <w:lang w:val="en-US"/>
        </w:rPr>
        <w:t>hydraulically</w:t>
      </w:r>
      <w:r w:rsidR="000A5050" w:rsidRPr="009E34FD">
        <w:rPr>
          <w:sz w:val="24"/>
          <w:szCs w:val="24"/>
          <w:lang w:val="en-US"/>
        </w:rPr>
        <w:t xml:space="preserve"> </w:t>
      </w:r>
      <w:r w:rsidR="008A546B" w:rsidRPr="009E34FD">
        <w:rPr>
          <w:sz w:val="24"/>
          <w:szCs w:val="24"/>
          <w:lang w:val="en-US"/>
        </w:rPr>
        <w:t>up-gradient from the treated plots.</w:t>
      </w:r>
      <w:r w:rsidR="00BC2801" w:rsidRPr="009E34FD">
        <w:rPr>
          <w:sz w:val="24"/>
          <w:szCs w:val="24"/>
          <w:lang w:val="en-US"/>
        </w:rPr>
        <w:t xml:space="preserve"> </w:t>
      </w:r>
      <w:r w:rsidR="005C0D45">
        <w:rPr>
          <w:sz w:val="24"/>
          <w:szCs w:val="24"/>
          <w:lang w:val="en-US"/>
        </w:rPr>
        <w:t xml:space="preserve">Describe any nearby surface water features. </w:t>
      </w:r>
      <w:r w:rsidR="00B20A67" w:rsidRPr="009E34FD">
        <w:rPr>
          <w:sz w:val="24"/>
          <w:szCs w:val="24"/>
          <w:lang w:val="en-US"/>
        </w:rPr>
        <w:t>Summarize</w:t>
      </w:r>
      <w:r w:rsidR="008A546B" w:rsidRPr="009E34FD">
        <w:rPr>
          <w:sz w:val="24"/>
          <w:szCs w:val="24"/>
          <w:lang w:val="en-US"/>
        </w:rPr>
        <w:t xml:space="preserve"> the study</w:t>
      </w:r>
      <w:r w:rsidR="00B20A67" w:rsidRPr="009E34FD">
        <w:rPr>
          <w:sz w:val="24"/>
          <w:szCs w:val="24"/>
          <w:lang w:val="en-US"/>
        </w:rPr>
        <w:t xml:space="preserve"> author’s characterization of the site hydrogeology, including the hydraulic conductivity of the vadose and saturated zones, the water table depth</w:t>
      </w:r>
      <w:r w:rsidR="009D446C">
        <w:rPr>
          <w:sz w:val="24"/>
          <w:szCs w:val="24"/>
          <w:lang w:val="en-US"/>
        </w:rPr>
        <w:t xml:space="preserve"> and fluctuations</w:t>
      </w:r>
      <w:r w:rsidR="00B20A67" w:rsidRPr="009E34FD">
        <w:rPr>
          <w:sz w:val="24"/>
          <w:szCs w:val="24"/>
          <w:lang w:val="en-US"/>
        </w:rPr>
        <w:t xml:space="preserve">, and the ground water flow </w:t>
      </w:r>
      <w:r w:rsidR="009A32EA" w:rsidRPr="009E34FD">
        <w:rPr>
          <w:sz w:val="24"/>
          <w:szCs w:val="24"/>
          <w:lang w:val="en-US"/>
        </w:rPr>
        <w:t>velocit</w:t>
      </w:r>
      <w:r w:rsidR="009A32EA">
        <w:rPr>
          <w:sz w:val="24"/>
          <w:szCs w:val="24"/>
          <w:lang w:val="en-US"/>
        </w:rPr>
        <w:t>y</w:t>
      </w:r>
      <w:r w:rsidR="00B20A67" w:rsidRPr="009E34FD">
        <w:rPr>
          <w:sz w:val="24"/>
          <w:szCs w:val="24"/>
          <w:lang w:val="en-US"/>
        </w:rPr>
        <w:t xml:space="preserve"> and mean hydraulic gradient.]</w:t>
      </w:r>
    </w:p>
    <w:p w:rsidR="005C0D45" w:rsidRDefault="005C0D45" w:rsidP="00B20A67">
      <w:pPr>
        <w:pStyle w:val="OECD-BASIS-TEXT"/>
        <w:tabs>
          <w:tab w:val="left" w:pos="284"/>
        </w:tabs>
        <w:spacing w:line="240" w:lineRule="auto"/>
        <w:rPr>
          <w:sz w:val="24"/>
          <w:szCs w:val="24"/>
          <w:lang w:val="en-US"/>
        </w:rPr>
      </w:pPr>
    </w:p>
    <w:p w:rsidR="005C0D45" w:rsidRPr="009E34FD" w:rsidRDefault="005C0D45" w:rsidP="00B20A67">
      <w:pPr>
        <w:pStyle w:val="OECD-BASIS-TEXT"/>
        <w:tabs>
          <w:tab w:val="left" w:pos="284"/>
        </w:tabs>
        <w:spacing w:line="240" w:lineRule="auto"/>
        <w:rPr>
          <w:sz w:val="24"/>
          <w:szCs w:val="24"/>
          <w:lang w:val="en-US"/>
        </w:rPr>
      </w:pPr>
      <w:r>
        <w:rPr>
          <w:sz w:val="24"/>
          <w:szCs w:val="24"/>
          <w:lang w:val="en-US"/>
        </w:rPr>
        <w:t>[Indicate the crop(s) grown on the field and provide the planting date(s) and method(s), pesticides applied and dates of application, and harvesting date(s). If available, indicate whether the yield of the crop(s) on the study site was consistent with that of the surrounding fields.]</w:t>
      </w:r>
    </w:p>
    <w:p w:rsidR="00B20A67" w:rsidRPr="009E34FD" w:rsidRDefault="00B20A67" w:rsidP="00B20A67">
      <w:pPr>
        <w:pStyle w:val="OECD-BASIS-TEXT"/>
        <w:keepNext/>
        <w:spacing w:line="240" w:lineRule="auto"/>
        <w:rPr>
          <w:sz w:val="24"/>
          <w:szCs w:val="24"/>
          <w:lang w:val="en-US"/>
        </w:rPr>
      </w:pPr>
    </w:p>
    <w:p w:rsidR="00B20A67" w:rsidRPr="009E34FD" w:rsidRDefault="00B20A67" w:rsidP="006901A0">
      <w:pPr>
        <w:pStyle w:val="OECD-BASIS-TEXT"/>
        <w:keepNext/>
        <w:keepLines/>
        <w:numPr>
          <w:ilvl w:val="0"/>
          <w:numId w:val="4"/>
        </w:numPr>
        <w:tabs>
          <w:tab w:val="left" w:pos="284"/>
        </w:tabs>
        <w:spacing w:line="240" w:lineRule="auto"/>
        <w:rPr>
          <w:b/>
          <w:sz w:val="24"/>
          <w:szCs w:val="24"/>
          <w:lang w:val="en-US"/>
        </w:rPr>
      </w:pPr>
      <w:r w:rsidRPr="009E34FD">
        <w:rPr>
          <w:b/>
          <w:sz w:val="24"/>
          <w:szCs w:val="24"/>
          <w:lang w:val="en-US"/>
        </w:rPr>
        <w:t>Instrumentation</w:t>
      </w:r>
    </w:p>
    <w:p w:rsidR="00B20A67" w:rsidRPr="009E34FD" w:rsidRDefault="00B20A67" w:rsidP="00B20A67">
      <w:pPr>
        <w:pStyle w:val="OECD-BASIS-TEXT"/>
        <w:keepNext/>
        <w:keepLines/>
        <w:tabs>
          <w:tab w:val="left" w:pos="284"/>
        </w:tabs>
        <w:spacing w:line="240" w:lineRule="auto"/>
        <w:rPr>
          <w:sz w:val="24"/>
          <w:szCs w:val="24"/>
          <w:lang w:val="en-US"/>
        </w:rPr>
      </w:pPr>
    </w:p>
    <w:p w:rsidR="00B20A67" w:rsidRPr="009E34FD" w:rsidRDefault="00B20A67" w:rsidP="00B20A67">
      <w:pPr>
        <w:pStyle w:val="OECD-BASIS-TEXT"/>
        <w:tabs>
          <w:tab w:val="left" w:pos="284"/>
        </w:tabs>
        <w:spacing w:line="240" w:lineRule="auto"/>
        <w:rPr>
          <w:sz w:val="24"/>
          <w:szCs w:val="24"/>
          <w:lang w:val="en-US"/>
        </w:rPr>
      </w:pPr>
      <w:r w:rsidRPr="009E34FD">
        <w:rPr>
          <w:sz w:val="24"/>
          <w:szCs w:val="24"/>
          <w:lang w:val="en-US"/>
        </w:rPr>
        <w:t>[</w:t>
      </w:r>
      <w:r w:rsidR="00177053" w:rsidRPr="009E34FD">
        <w:rPr>
          <w:sz w:val="24"/>
          <w:szCs w:val="24"/>
          <w:lang w:val="en-US"/>
        </w:rPr>
        <w:t>Briefly describe</w:t>
      </w:r>
      <w:r w:rsidR="0086772C">
        <w:rPr>
          <w:sz w:val="24"/>
          <w:szCs w:val="24"/>
          <w:lang w:val="en-US"/>
        </w:rPr>
        <w:t xml:space="preserve"> and depict the locations of</w:t>
      </w:r>
      <w:r w:rsidR="00177053" w:rsidRPr="009E34FD">
        <w:rPr>
          <w:sz w:val="24"/>
          <w:szCs w:val="24"/>
          <w:lang w:val="en-US"/>
        </w:rPr>
        <w:t xml:space="preserve"> the lysimeters, wells, and meteorological equipment installed at the study site</w:t>
      </w:r>
      <w:r w:rsidRPr="009E34FD">
        <w:rPr>
          <w:sz w:val="24"/>
          <w:szCs w:val="24"/>
          <w:lang w:val="en-US"/>
        </w:rPr>
        <w:t>.]</w:t>
      </w:r>
    </w:p>
    <w:p w:rsidR="00177053" w:rsidRPr="009E34FD" w:rsidRDefault="00177053" w:rsidP="00177053">
      <w:pPr>
        <w:pStyle w:val="OECD-BASIS-TEXT"/>
        <w:keepNext/>
        <w:spacing w:line="240" w:lineRule="auto"/>
        <w:rPr>
          <w:sz w:val="24"/>
          <w:szCs w:val="24"/>
          <w:lang w:val="en-US"/>
        </w:rPr>
      </w:pPr>
    </w:p>
    <w:p w:rsidR="00177053" w:rsidRPr="009E34FD" w:rsidRDefault="00BC2801" w:rsidP="006901A0">
      <w:pPr>
        <w:pStyle w:val="OECD-BASIS-TEXT"/>
        <w:keepNext/>
        <w:keepLines/>
        <w:numPr>
          <w:ilvl w:val="0"/>
          <w:numId w:val="4"/>
        </w:numPr>
        <w:tabs>
          <w:tab w:val="left" w:pos="284"/>
        </w:tabs>
        <w:spacing w:line="240" w:lineRule="auto"/>
        <w:rPr>
          <w:b/>
          <w:sz w:val="24"/>
          <w:szCs w:val="24"/>
          <w:lang w:val="en-US"/>
        </w:rPr>
      </w:pPr>
      <w:r w:rsidRPr="009E34FD">
        <w:rPr>
          <w:b/>
          <w:sz w:val="24"/>
          <w:szCs w:val="24"/>
          <w:lang w:val="en-US"/>
        </w:rPr>
        <w:t>Treatment</w:t>
      </w:r>
    </w:p>
    <w:p w:rsidR="00177053" w:rsidRPr="009E34FD" w:rsidRDefault="00177053" w:rsidP="00177053">
      <w:pPr>
        <w:pStyle w:val="OECD-BASIS-TEXT"/>
        <w:keepNext/>
        <w:keepLines/>
        <w:tabs>
          <w:tab w:val="left" w:pos="284"/>
        </w:tabs>
        <w:spacing w:line="240" w:lineRule="auto"/>
        <w:rPr>
          <w:sz w:val="24"/>
          <w:szCs w:val="24"/>
          <w:lang w:val="en-US"/>
        </w:rPr>
      </w:pPr>
    </w:p>
    <w:p w:rsidR="00177053" w:rsidRPr="009E34FD" w:rsidRDefault="00177053" w:rsidP="00177053">
      <w:pPr>
        <w:pStyle w:val="OECD-BASIS-TEXT"/>
        <w:tabs>
          <w:tab w:val="left" w:pos="284"/>
        </w:tabs>
        <w:spacing w:line="240" w:lineRule="auto"/>
        <w:rPr>
          <w:sz w:val="24"/>
          <w:szCs w:val="24"/>
          <w:lang w:val="en-US"/>
        </w:rPr>
      </w:pPr>
      <w:r w:rsidRPr="009E34FD">
        <w:rPr>
          <w:sz w:val="24"/>
          <w:szCs w:val="24"/>
          <w:lang w:val="en-US"/>
        </w:rPr>
        <w:t>[Provide relevant information on the studied active ingredient and formulation applied (a brief table of environmental fate properties of the active ingredient may be helpful). Provide the application dates and rates for the active ingredient and the tracer as well as any other pertinent information regarding the application methods.]</w:t>
      </w:r>
    </w:p>
    <w:p w:rsidR="00177053" w:rsidRPr="009E34FD" w:rsidRDefault="00177053" w:rsidP="00177053">
      <w:pPr>
        <w:pStyle w:val="OECD-BASIS-TEXT"/>
        <w:keepNext/>
        <w:spacing w:line="240" w:lineRule="auto"/>
        <w:rPr>
          <w:sz w:val="24"/>
          <w:szCs w:val="24"/>
          <w:lang w:val="en-US"/>
        </w:rPr>
      </w:pPr>
    </w:p>
    <w:p w:rsidR="00177053" w:rsidRPr="009E34FD" w:rsidRDefault="00177053" w:rsidP="006901A0">
      <w:pPr>
        <w:pStyle w:val="OECD-BASIS-TEXT"/>
        <w:keepNext/>
        <w:keepLines/>
        <w:numPr>
          <w:ilvl w:val="0"/>
          <w:numId w:val="4"/>
        </w:numPr>
        <w:tabs>
          <w:tab w:val="left" w:pos="284"/>
        </w:tabs>
        <w:spacing w:line="240" w:lineRule="auto"/>
        <w:rPr>
          <w:b/>
          <w:sz w:val="24"/>
          <w:szCs w:val="24"/>
          <w:lang w:val="en-US"/>
        </w:rPr>
      </w:pPr>
      <w:r w:rsidRPr="009E34FD">
        <w:rPr>
          <w:b/>
          <w:sz w:val="24"/>
          <w:szCs w:val="24"/>
          <w:lang w:val="en-US"/>
        </w:rPr>
        <w:t>Sampling</w:t>
      </w:r>
    </w:p>
    <w:p w:rsidR="00177053" w:rsidRPr="009E34FD" w:rsidRDefault="00177053" w:rsidP="00177053">
      <w:pPr>
        <w:pStyle w:val="OECD-BASIS-TEXT"/>
        <w:keepNext/>
        <w:keepLines/>
        <w:tabs>
          <w:tab w:val="left" w:pos="284"/>
        </w:tabs>
        <w:spacing w:line="240" w:lineRule="auto"/>
        <w:rPr>
          <w:sz w:val="24"/>
          <w:szCs w:val="24"/>
          <w:lang w:val="en-US"/>
        </w:rPr>
      </w:pPr>
    </w:p>
    <w:p w:rsidR="00177053" w:rsidRPr="009E34FD" w:rsidRDefault="00177053" w:rsidP="00177053">
      <w:pPr>
        <w:pStyle w:val="OECD-BASIS-TEXT"/>
        <w:tabs>
          <w:tab w:val="left" w:pos="284"/>
        </w:tabs>
        <w:spacing w:line="240" w:lineRule="auto"/>
        <w:rPr>
          <w:sz w:val="24"/>
          <w:szCs w:val="24"/>
          <w:lang w:val="en-US"/>
        </w:rPr>
      </w:pPr>
      <w:r w:rsidRPr="009E34FD">
        <w:rPr>
          <w:sz w:val="24"/>
          <w:szCs w:val="24"/>
          <w:lang w:val="en-US"/>
        </w:rPr>
        <w:t xml:space="preserve">[Briefly describe the </w:t>
      </w:r>
      <w:r w:rsidR="00B43DFE" w:rsidRPr="009E34FD">
        <w:rPr>
          <w:sz w:val="24"/>
          <w:szCs w:val="24"/>
          <w:lang w:val="en-US"/>
        </w:rPr>
        <w:t>sampling intervals and practices for any soil, soil</w:t>
      </w:r>
      <w:r w:rsidR="004C01F2">
        <w:rPr>
          <w:sz w:val="24"/>
          <w:szCs w:val="24"/>
          <w:lang w:val="en-US"/>
        </w:rPr>
        <w:t xml:space="preserve"> </w:t>
      </w:r>
      <w:r w:rsidR="00B43DFE" w:rsidRPr="009E34FD">
        <w:rPr>
          <w:sz w:val="24"/>
          <w:szCs w:val="24"/>
          <w:lang w:val="en-US"/>
        </w:rPr>
        <w:t>pore water, ground water, irrigation water, tank mix, and application monitoring samples</w:t>
      </w:r>
      <w:r w:rsidRPr="009E34FD">
        <w:rPr>
          <w:sz w:val="24"/>
          <w:szCs w:val="24"/>
          <w:lang w:val="en-US"/>
        </w:rPr>
        <w:t>.</w:t>
      </w:r>
      <w:r w:rsidR="00B43DFE" w:rsidRPr="009E34FD">
        <w:rPr>
          <w:sz w:val="24"/>
          <w:szCs w:val="24"/>
          <w:lang w:val="en-US"/>
        </w:rPr>
        <w:t xml:space="preserve"> Also describe the sample transport, storage, and handling conditions. </w:t>
      </w:r>
      <w:r w:rsidR="008B031C">
        <w:rPr>
          <w:sz w:val="24"/>
          <w:szCs w:val="24"/>
          <w:lang w:val="en-US"/>
        </w:rPr>
        <w:t>Indicate whether duplicate samples were collected</w:t>
      </w:r>
      <w:r w:rsidR="00552D08">
        <w:rPr>
          <w:sz w:val="24"/>
          <w:szCs w:val="24"/>
          <w:lang w:val="en-US"/>
        </w:rPr>
        <w:t xml:space="preserve"> and whether samples were composited.</w:t>
      </w:r>
      <w:r w:rsidR="00F05351">
        <w:rPr>
          <w:sz w:val="24"/>
          <w:szCs w:val="24"/>
          <w:lang w:val="en-US"/>
        </w:rPr>
        <w:t xml:space="preserve"> </w:t>
      </w:r>
      <w:r w:rsidR="00B43DFE" w:rsidRPr="009E34FD">
        <w:rPr>
          <w:sz w:val="24"/>
          <w:szCs w:val="24"/>
          <w:lang w:val="en-US"/>
        </w:rPr>
        <w:t>Indicate whether control samples were handled simil</w:t>
      </w:r>
      <w:r w:rsidR="00BC2801" w:rsidRPr="009E34FD">
        <w:rPr>
          <w:sz w:val="24"/>
          <w:szCs w:val="24"/>
          <w:lang w:val="en-US"/>
        </w:rPr>
        <w:t>arly to the other samples. D</w:t>
      </w:r>
      <w:r w:rsidR="00B43DFE" w:rsidRPr="009E34FD">
        <w:rPr>
          <w:sz w:val="24"/>
          <w:szCs w:val="24"/>
          <w:lang w:val="en-US"/>
        </w:rPr>
        <w:t>escribe any fortification of field spikes.</w:t>
      </w:r>
      <w:r w:rsidRPr="009E34FD">
        <w:rPr>
          <w:sz w:val="24"/>
          <w:szCs w:val="24"/>
          <w:lang w:val="en-US"/>
        </w:rPr>
        <w:t>]</w:t>
      </w:r>
    </w:p>
    <w:p w:rsidR="000827D4" w:rsidRPr="009E34FD" w:rsidRDefault="000827D4" w:rsidP="000827D4">
      <w:pPr>
        <w:pStyle w:val="OECD-BASIS-TEXT"/>
        <w:keepNext/>
        <w:spacing w:line="240" w:lineRule="auto"/>
        <w:rPr>
          <w:sz w:val="24"/>
          <w:szCs w:val="24"/>
          <w:lang w:val="en-US"/>
        </w:rPr>
      </w:pPr>
    </w:p>
    <w:p w:rsidR="000827D4" w:rsidRPr="009E34FD" w:rsidRDefault="000827D4" w:rsidP="006901A0">
      <w:pPr>
        <w:pStyle w:val="OECD-BASIS-TEXT"/>
        <w:keepNext/>
        <w:keepLines/>
        <w:numPr>
          <w:ilvl w:val="0"/>
          <w:numId w:val="4"/>
        </w:numPr>
        <w:tabs>
          <w:tab w:val="left" w:pos="284"/>
        </w:tabs>
        <w:spacing w:line="240" w:lineRule="auto"/>
        <w:rPr>
          <w:b/>
          <w:sz w:val="24"/>
          <w:szCs w:val="24"/>
          <w:lang w:val="en-US"/>
        </w:rPr>
      </w:pPr>
      <w:r>
        <w:rPr>
          <w:b/>
          <w:sz w:val="24"/>
          <w:szCs w:val="24"/>
          <w:lang w:val="en-US"/>
        </w:rPr>
        <w:t>Doc</w:t>
      </w:r>
      <w:r w:rsidRPr="009E34FD">
        <w:rPr>
          <w:b/>
          <w:sz w:val="24"/>
          <w:szCs w:val="24"/>
          <w:lang w:val="en-US"/>
        </w:rPr>
        <w:t>umentation</w:t>
      </w:r>
    </w:p>
    <w:p w:rsidR="00B43DFE" w:rsidRDefault="00B43DFE" w:rsidP="00B43DFE">
      <w:pPr>
        <w:pStyle w:val="OECD-BASIS-TEXT"/>
        <w:spacing w:line="240" w:lineRule="auto"/>
        <w:rPr>
          <w:color w:val="000000"/>
          <w:sz w:val="24"/>
          <w:szCs w:val="24"/>
          <w:lang w:val="en-US"/>
        </w:rPr>
      </w:pPr>
    </w:p>
    <w:p w:rsidR="000827D4" w:rsidRDefault="00B14C28" w:rsidP="00B43DFE">
      <w:pPr>
        <w:pStyle w:val="OECD-BASIS-TEXT"/>
        <w:spacing w:line="240" w:lineRule="auto"/>
        <w:rPr>
          <w:color w:val="000000"/>
          <w:sz w:val="24"/>
          <w:szCs w:val="24"/>
          <w:lang w:val="en-US"/>
        </w:rPr>
      </w:pPr>
      <w:r>
        <w:rPr>
          <w:color w:val="000000"/>
          <w:sz w:val="24"/>
          <w:szCs w:val="24"/>
          <w:lang w:val="en-US"/>
        </w:rPr>
        <w:t>[</w:t>
      </w:r>
      <w:r w:rsidR="000827D4">
        <w:rPr>
          <w:color w:val="000000"/>
          <w:sz w:val="24"/>
          <w:szCs w:val="24"/>
          <w:lang w:val="en-US"/>
        </w:rPr>
        <w:t xml:space="preserve">Catalog </w:t>
      </w:r>
      <w:r w:rsidR="00A83C1E">
        <w:rPr>
          <w:color w:val="000000"/>
          <w:sz w:val="24"/>
          <w:szCs w:val="24"/>
          <w:lang w:val="en-US"/>
        </w:rPr>
        <w:t xml:space="preserve">by MRID and date of submission all </w:t>
      </w:r>
      <w:r w:rsidR="000827D4">
        <w:rPr>
          <w:color w:val="000000"/>
          <w:sz w:val="24"/>
          <w:szCs w:val="24"/>
          <w:lang w:val="en-US"/>
        </w:rPr>
        <w:t xml:space="preserve">submitted </w:t>
      </w:r>
      <w:r w:rsidR="00A83C1E">
        <w:rPr>
          <w:color w:val="000000"/>
          <w:sz w:val="24"/>
          <w:szCs w:val="24"/>
          <w:lang w:val="en-US"/>
        </w:rPr>
        <w:t>site selection and site c</w:t>
      </w:r>
      <w:r w:rsidR="000827D4">
        <w:rPr>
          <w:color w:val="000000"/>
          <w:sz w:val="24"/>
          <w:szCs w:val="24"/>
          <w:lang w:val="en-US"/>
        </w:rPr>
        <w:t>haracterization</w:t>
      </w:r>
      <w:r w:rsidR="00A83C1E">
        <w:rPr>
          <w:color w:val="000000"/>
          <w:sz w:val="24"/>
          <w:szCs w:val="24"/>
          <w:lang w:val="en-US"/>
        </w:rPr>
        <w:t>, monitoring plan d</w:t>
      </w:r>
      <w:r w:rsidR="000827D4">
        <w:rPr>
          <w:color w:val="000000"/>
          <w:sz w:val="24"/>
          <w:szCs w:val="24"/>
          <w:lang w:val="en-US"/>
        </w:rPr>
        <w:t>esign, other study protocol</w:t>
      </w:r>
      <w:r w:rsidR="007B3687">
        <w:rPr>
          <w:color w:val="000000"/>
          <w:sz w:val="24"/>
          <w:szCs w:val="24"/>
          <w:lang w:val="en-US"/>
        </w:rPr>
        <w:t>,</w:t>
      </w:r>
      <w:r w:rsidR="00A83C1E">
        <w:rPr>
          <w:color w:val="000000"/>
          <w:sz w:val="24"/>
          <w:szCs w:val="24"/>
          <w:lang w:val="en-US"/>
        </w:rPr>
        <w:t xml:space="preserve"> quarterly progress, termination, and final reports</w:t>
      </w:r>
      <w:r w:rsidR="00F5091A">
        <w:rPr>
          <w:color w:val="000000"/>
          <w:sz w:val="24"/>
          <w:szCs w:val="24"/>
          <w:lang w:val="en-US"/>
        </w:rPr>
        <w:t xml:space="preserve"> and any amendments</w:t>
      </w:r>
      <w:r w:rsidR="00A83C1E">
        <w:rPr>
          <w:color w:val="000000"/>
          <w:sz w:val="24"/>
          <w:szCs w:val="24"/>
          <w:lang w:val="en-US"/>
        </w:rPr>
        <w:t xml:space="preserve">. Briefly summarize any Agency </w:t>
      </w:r>
      <w:r w:rsidR="00037771">
        <w:rPr>
          <w:color w:val="000000"/>
          <w:sz w:val="24"/>
          <w:szCs w:val="24"/>
          <w:lang w:val="en-US"/>
        </w:rPr>
        <w:t xml:space="preserve">reviews of </w:t>
      </w:r>
      <w:r w:rsidR="00A83C1E">
        <w:rPr>
          <w:color w:val="000000"/>
          <w:sz w:val="24"/>
          <w:szCs w:val="24"/>
          <w:lang w:val="en-US"/>
        </w:rPr>
        <w:t>these reports</w:t>
      </w:r>
      <w:r w:rsidR="00F5091A">
        <w:rPr>
          <w:color w:val="000000"/>
          <w:sz w:val="24"/>
          <w:szCs w:val="24"/>
          <w:lang w:val="en-US"/>
        </w:rPr>
        <w:t>, indicating any approvals or waivers</w:t>
      </w:r>
      <w:r w:rsidR="00A83C1E">
        <w:rPr>
          <w:color w:val="000000"/>
          <w:sz w:val="24"/>
          <w:szCs w:val="24"/>
          <w:lang w:val="en-US"/>
        </w:rPr>
        <w:t>.</w:t>
      </w:r>
      <w:r w:rsidR="00F5091A">
        <w:rPr>
          <w:color w:val="000000"/>
          <w:sz w:val="24"/>
          <w:szCs w:val="24"/>
          <w:lang w:val="en-US"/>
        </w:rPr>
        <w:t xml:space="preserve"> Full details of submitted reports are provided in the References section.</w:t>
      </w:r>
      <w:r w:rsidR="00A83C1E">
        <w:rPr>
          <w:color w:val="000000"/>
          <w:sz w:val="24"/>
          <w:szCs w:val="24"/>
          <w:lang w:val="en-US"/>
        </w:rPr>
        <w:t>]</w:t>
      </w:r>
    </w:p>
    <w:p w:rsidR="000827D4" w:rsidRDefault="000827D4" w:rsidP="00B43DFE">
      <w:pPr>
        <w:pStyle w:val="OECD-BASIS-TEXT"/>
        <w:spacing w:line="240" w:lineRule="auto"/>
        <w:rPr>
          <w:color w:val="000000"/>
          <w:sz w:val="24"/>
          <w:szCs w:val="24"/>
          <w:lang w:val="en-US"/>
        </w:rPr>
      </w:pPr>
    </w:p>
    <w:p w:rsidR="000848FE" w:rsidRPr="009E34FD" w:rsidRDefault="000848FE" w:rsidP="00B43DFE">
      <w:pPr>
        <w:pStyle w:val="OECD-BASIS-TEXT"/>
        <w:spacing w:line="240" w:lineRule="auto"/>
        <w:rPr>
          <w:color w:val="000000"/>
          <w:sz w:val="24"/>
          <w:szCs w:val="24"/>
          <w:lang w:val="en-US"/>
        </w:rPr>
      </w:pPr>
    </w:p>
    <w:p w:rsidR="00B43DFE" w:rsidRPr="009E34FD" w:rsidRDefault="00DF0E1F" w:rsidP="006901A0">
      <w:pPr>
        <w:pStyle w:val="OECD-BASIS-TEXT"/>
        <w:keepNext/>
        <w:tabs>
          <w:tab w:val="clear" w:pos="720"/>
          <w:tab w:val="left" w:pos="360"/>
        </w:tabs>
        <w:spacing w:line="240" w:lineRule="auto"/>
        <w:rPr>
          <w:b/>
          <w:sz w:val="24"/>
          <w:szCs w:val="24"/>
          <w:lang w:val="en-US"/>
        </w:rPr>
      </w:pPr>
      <w:r>
        <w:rPr>
          <w:b/>
          <w:sz w:val="24"/>
          <w:szCs w:val="24"/>
          <w:lang w:val="en-US"/>
        </w:rPr>
        <w:t>II</w:t>
      </w:r>
      <w:r w:rsidR="006901A0">
        <w:rPr>
          <w:b/>
          <w:sz w:val="24"/>
          <w:szCs w:val="24"/>
          <w:lang w:val="en-US"/>
        </w:rPr>
        <w:t>.</w:t>
      </w:r>
      <w:r w:rsidR="006901A0">
        <w:rPr>
          <w:b/>
          <w:sz w:val="24"/>
          <w:szCs w:val="24"/>
          <w:lang w:val="en-US"/>
        </w:rPr>
        <w:tab/>
      </w:r>
      <w:r w:rsidR="00B43DFE" w:rsidRPr="009E34FD">
        <w:rPr>
          <w:b/>
          <w:sz w:val="24"/>
          <w:szCs w:val="24"/>
          <w:lang w:val="en-US"/>
        </w:rPr>
        <w:t>Analysis</w:t>
      </w:r>
    </w:p>
    <w:p w:rsidR="00B43DFE" w:rsidRPr="009E34FD" w:rsidRDefault="00B43DFE" w:rsidP="00B43DFE">
      <w:pPr>
        <w:pStyle w:val="OECD-BASIS-TEXT"/>
        <w:keepNext/>
        <w:spacing w:line="240" w:lineRule="auto"/>
        <w:rPr>
          <w:sz w:val="24"/>
          <w:szCs w:val="24"/>
          <w:lang w:val="en-US"/>
        </w:rPr>
      </w:pPr>
    </w:p>
    <w:p w:rsidR="005662A4" w:rsidRPr="009E34FD" w:rsidRDefault="00931397" w:rsidP="006901A0">
      <w:pPr>
        <w:pStyle w:val="OECD-BASIS-TEXT"/>
        <w:keepNext/>
        <w:keepLines/>
        <w:numPr>
          <w:ilvl w:val="0"/>
          <w:numId w:val="5"/>
        </w:numPr>
        <w:tabs>
          <w:tab w:val="left" w:pos="284"/>
        </w:tabs>
        <w:spacing w:line="240" w:lineRule="auto"/>
        <w:rPr>
          <w:b/>
          <w:sz w:val="24"/>
          <w:szCs w:val="24"/>
          <w:lang w:val="en-US"/>
        </w:rPr>
      </w:pPr>
      <w:r>
        <w:rPr>
          <w:b/>
          <w:sz w:val="24"/>
          <w:szCs w:val="24"/>
          <w:lang w:val="en-US"/>
        </w:rPr>
        <w:t>Moisture Conditions</w:t>
      </w:r>
    </w:p>
    <w:p w:rsidR="00931397" w:rsidRPr="009E34FD" w:rsidRDefault="00931397" w:rsidP="00931397">
      <w:pPr>
        <w:pStyle w:val="OECD-BASIS-TEXT"/>
        <w:tabs>
          <w:tab w:val="clear" w:pos="720"/>
        </w:tabs>
        <w:spacing w:line="240" w:lineRule="auto"/>
        <w:rPr>
          <w:b/>
          <w:sz w:val="24"/>
          <w:szCs w:val="24"/>
          <w:lang w:val="en-US"/>
        </w:rPr>
      </w:pPr>
    </w:p>
    <w:p w:rsidR="00931397" w:rsidRPr="009E34FD" w:rsidRDefault="00931397" w:rsidP="00931397">
      <w:pPr>
        <w:pStyle w:val="OECD-BASIS-TEXT"/>
        <w:tabs>
          <w:tab w:val="clear" w:pos="720"/>
        </w:tabs>
        <w:spacing w:line="240" w:lineRule="auto"/>
        <w:rPr>
          <w:color w:val="000000"/>
          <w:sz w:val="24"/>
          <w:szCs w:val="24"/>
          <w:lang w:val="en-US"/>
        </w:rPr>
      </w:pPr>
      <w:r w:rsidRPr="009E34FD">
        <w:rPr>
          <w:color w:val="000000"/>
          <w:sz w:val="24"/>
          <w:szCs w:val="24"/>
          <w:lang w:val="en-US"/>
        </w:rPr>
        <w:t xml:space="preserve">[Characterize the precipitation, irrigation, and evapotranspiration during the study. Indicate how much water was available for recharge and storage after evapotranspiration. </w:t>
      </w:r>
      <w:r>
        <w:rPr>
          <w:color w:val="000000"/>
          <w:sz w:val="24"/>
          <w:szCs w:val="24"/>
          <w:lang w:val="en-US"/>
        </w:rPr>
        <w:t>Indicate whether</w:t>
      </w:r>
      <w:r w:rsidRPr="009E34FD">
        <w:rPr>
          <w:color w:val="000000"/>
          <w:sz w:val="24"/>
          <w:szCs w:val="24"/>
          <w:lang w:val="en-US"/>
        </w:rPr>
        <w:t xml:space="preserve"> cumulative water inputs (</w:t>
      </w:r>
      <w:r>
        <w:rPr>
          <w:color w:val="000000"/>
          <w:sz w:val="24"/>
          <w:szCs w:val="24"/>
          <w:lang w:val="en-US"/>
        </w:rPr>
        <w:t xml:space="preserve">precipitation plus irrigation, </w:t>
      </w:r>
      <w:r w:rsidRPr="009E34FD">
        <w:rPr>
          <w:i/>
          <w:color w:val="000000"/>
          <w:sz w:val="24"/>
          <w:szCs w:val="24"/>
          <w:lang w:val="en-US"/>
        </w:rPr>
        <w:t>e.g.</w:t>
      </w:r>
      <w:r w:rsidRPr="009E34FD">
        <w:rPr>
          <w:color w:val="000000"/>
          <w:sz w:val="24"/>
          <w:szCs w:val="24"/>
          <w:lang w:val="en-US"/>
        </w:rPr>
        <w:t xml:space="preserve">, on a monthly scale) </w:t>
      </w:r>
      <w:r>
        <w:rPr>
          <w:color w:val="000000"/>
          <w:sz w:val="24"/>
          <w:szCs w:val="24"/>
          <w:lang w:val="en-US"/>
        </w:rPr>
        <w:t>were 120% of normal water inputs, based on crop water demand or historical rainfall data (</w:t>
      </w:r>
      <w:r w:rsidRPr="00EA4BE3">
        <w:rPr>
          <w:i/>
          <w:color w:val="000000"/>
          <w:sz w:val="24"/>
          <w:szCs w:val="24"/>
          <w:lang w:val="en-US"/>
        </w:rPr>
        <w:t>e.g.</w:t>
      </w:r>
      <w:r>
        <w:rPr>
          <w:color w:val="000000"/>
          <w:sz w:val="24"/>
          <w:szCs w:val="24"/>
          <w:lang w:val="en-US"/>
        </w:rPr>
        <w:t xml:space="preserve">, the </w:t>
      </w:r>
      <w:r w:rsidRPr="009E34FD">
        <w:rPr>
          <w:color w:val="000000"/>
          <w:sz w:val="24"/>
          <w:szCs w:val="24"/>
          <w:lang w:val="en-US"/>
        </w:rPr>
        <w:t>30-year normal mean precipitation</w:t>
      </w:r>
      <w:r>
        <w:rPr>
          <w:color w:val="000000"/>
          <w:sz w:val="24"/>
          <w:szCs w:val="24"/>
          <w:lang w:val="en-US"/>
        </w:rPr>
        <w:t>), whichever is greater)</w:t>
      </w:r>
      <w:r w:rsidRPr="009E34FD">
        <w:rPr>
          <w:color w:val="000000"/>
          <w:sz w:val="24"/>
          <w:szCs w:val="24"/>
          <w:lang w:val="en-US"/>
        </w:rPr>
        <w:t>.</w:t>
      </w:r>
      <w:r>
        <w:rPr>
          <w:color w:val="000000"/>
          <w:sz w:val="24"/>
          <w:szCs w:val="24"/>
          <w:lang w:val="en-US"/>
        </w:rPr>
        <w:t xml:space="preserve"> Indicate whether any substantial runoff events occurred.</w:t>
      </w:r>
      <w:r w:rsidRPr="009E34FD">
        <w:rPr>
          <w:color w:val="000000"/>
          <w:sz w:val="24"/>
          <w:szCs w:val="24"/>
          <w:lang w:val="en-US"/>
        </w:rPr>
        <w:t>]</w:t>
      </w:r>
    </w:p>
    <w:p w:rsidR="005662A4" w:rsidRPr="009E34FD" w:rsidRDefault="005662A4" w:rsidP="00BC2801">
      <w:pPr>
        <w:pStyle w:val="OECD-BASIS-TEXT"/>
        <w:tabs>
          <w:tab w:val="clear" w:pos="720"/>
        </w:tabs>
        <w:spacing w:line="240" w:lineRule="auto"/>
        <w:rPr>
          <w:b/>
          <w:sz w:val="24"/>
          <w:szCs w:val="24"/>
          <w:lang w:val="en-US"/>
        </w:rPr>
      </w:pPr>
    </w:p>
    <w:p w:rsidR="00967BBD" w:rsidRPr="009E34FD" w:rsidRDefault="00967BBD" w:rsidP="00BC2801">
      <w:pPr>
        <w:pStyle w:val="OECD-BASIS-TEXT"/>
        <w:tabs>
          <w:tab w:val="clear" w:pos="720"/>
        </w:tabs>
        <w:spacing w:line="240" w:lineRule="auto"/>
        <w:rPr>
          <w:color w:val="000000"/>
          <w:sz w:val="24"/>
          <w:szCs w:val="24"/>
          <w:lang w:val="en-US"/>
        </w:rPr>
      </w:pPr>
      <w:r w:rsidRPr="009E34FD">
        <w:rPr>
          <w:color w:val="000000"/>
          <w:sz w:val="24"/>
          <w:szCs w:val="24"/>
          <w:lang w:val="en-US"/>
        </w:rPr>
        <w:t xml:space="preserve">[Summarize the soil moisture during the study, highlighting any sharp </w:t>
      </w:r>
      <w:r w:rsidR="00BC2801" w:rsidRPr="009E34FD">
        <w:rPr>
          <w:color w:val="000000"/>
          <w:sz w:val="24"/>
          <w:szCs w:val="24"/>
          <w:lang w:val="en-US"/>
        </w:rPr>
        <w:t>increase</w:t>
      </w:r>
      <w:r w:rsidRPr="009E34FD">
        <w:rPr>
          <w:color w:val="000000"/>
          <w:sz w:val="24"/>
          <w:szCs w:val="24"/>
          <w:lang w:val="en-US"/>
        </w:rPr>
        <w:t xml:space="preserve">s at lower depths and their causes.] </w:t>
      </w:r>
    </w:p>
    <w:p w:rsidR="00666FC5" w:rsidRPr="009E34FD" w:rsidRDefault="00666FC5" w:rsidP="00BC2801">
      <w:pPr>
        <w:pStyle w:val="OECD-BASIS-TEXT"/>
        <w:spacing w:line="240" w:lineRule="auto"/>
        <w:rPr>
          <w:sz w:val="24"/>
          <w:szCs w:val="24"/>
          <w:lang w:val="en-US"/>
        </w:rPr>
      </w:pPr>
    </w:p>
    <w:p w:rsidR="00666FC5" w:rsidRPr="009E34FD" w:rsidRDefault="00666FC5" w:rsidP="006901A0">
      <w:pPr>
        <w:pStyle w:val="OECD-BASIS-TEXT"/>
        <w:keepNext/>
        <w:keepLines/>
        <w:numPr>
          <w:ilvl w:val="0"/>
          <w:numId w:val="5"/>
        </w:numPr>
        <w:tabs>
          <w:tab w:val="left" w:pos="284"/>
        </w:tabs>
        <w:spacing w:line="240" w:lineRule="auto"/>
        <w:rPr>
          <w:b/>
          <w:sz w:val="24"/>
          <w:szCs w:val="24"/>
          <w:lang w:val="en-US"/>
        </w:rPr>
      </w:pPr>
      <w:r w:rsidRPr="009E34FD">
        <w:rPr>
          <w:b/>
          <w:sz w:val="24"/>
          <w:szCs w:val="24"/>
          <w:lang w:val="en-US"/>
        </w:rPr>
        <w:t>Analytical Methods</w:t>
      </w:r>
    </w:p>
    <w:p w:rsidR="00967BBD" w:rsidRPr="009E34FD" w:rsidRDefault="00967BBD" w:rsidP="00BC2801">
      <w:pPr>
        <w:pStyle w:val="OECD-BASIS-TEXT"/>
        <w:tabs>
          <w:tab w:val="clear" w:pos="720"/>
        </w:tabs>
        <w:spacing w:line="240" w:lineRule="auto"/>
        <w:rPr>
          <w:color w:val="000000"/>
          <w:sz w:val="24"/>
          <w:szCs w:val="24"/>
          <w:lang w:val="en-US"/>
        </w:rPr>
      </w:pPr>
    </w:p>
    <w:p w:rsidR="003E0150" w:rsidRPr="009E34FD" w:rsidRDefault="00412306" w:rsidP="00BC2801">
      <w:pPr>
        <w:pStyle w:val="OECD-BASIS-TEXT"/>
        <w:tabs>
          <w:tab w:val="clear" w:pos="720"/>
        </w:tabs>
        <w:spacing w:line="240" w:lineRule="auto"/>
        <w:rPr>
          <w:sz w:val="24"/>
          <w:szCs w:val="24"/>
          <w:lang w:val="en-US"/>
        </w:rPr>
      </w:pPr>
      <w:r w:rsidRPr="009E34FD">
        <w:rPr>
          <w:color w:val="000000"/>
          <w:sz w:val="24"/>
          <w:szCs w:val="24"/>
          <w:lang w:val="en-US"/>
        </w:rPr>
        <w:t xml:space="preserve">[Summarize the analytical methods used in the study, briefly describing the extraction, clean-up, and analysis procedures for each matrix and analyte, and the resulting limits of detection (LOD) and quantitation (LOQ). Indicate whether </w:t>
      </w:r>
      <w:r w:rsidR="00755F6A">
        <w:rPr>
          <w:color w:val="000000"/>
          <w:sz w:val="24"/>
          <w:szCs w:val="24"/>
          <w:lang w:val="en-US"/>
        </w:rPr>
        <w:t xml:space="preserve">the </w:t>
      </w:r>
      <w:r w:rsidRPr="009E34FD">
        <w:rPr>
          <w:color w:val="000000"/>
          <w:sz w:val="24"/>
          <w:szCs w:val="24"/>
          <w:lang w:val="en-US"/>
        </w:rPr>
        <w:t>environmental chemis</w:t>
      </w:r>
      <w:r w:rsidR="00755F6A">
        <w:rPr>
          <w:color w:val="000000"/>
          <w:sz w:val="24"/>
          <w:szCs w:val="24"/>
          <w:lang w:val="en-US"/>
        </w:rPr>
        <w:t xml:space="preserve">try methods (ECM) </w:t>
      </w:r>
      <w:r w:rsidRPr="009E34FD">
        <w:rPr>
          <w:color w:val="000000"/>
          <w:sz w:val="24"/>
          <w:szCs w:val="24"/>
          <w:lang w:val="en-US"/>
        </w:rPr>
        <w:t>were successfully validated by an independent laboratory</w:t>
      </w:r>
      <w:r w:rsidR="001C3D60">
        <w:rPr>
          <w:color w:val="000000"/>
          <w:sz w:val="24"/>
          <w:szCs w:val="24"/>
          <w:lang w:val="en-US"/>
        </w:rPr>
        <w:t xml:space="preserve">. </w:t>
      </w:r>
      <w:r w:rsidR="005E4A42">
        <w:rPr>
          <w:color w:val="000000"/>
          <w:sz w:val="24"/>
          <w:szCs w:val="24"/>
          <w:lang w:val="en-US"/>
        </w:rPr>
        <w:t xml:space="preserve">Indicate whether the methods were validated using the type of medium most difficult to extract for each environmental medium. </w:t>
      </w:r>
      <w:r w:rsidR="001C3D60">
        <w:rPr>
          <w:color w:val="000000"/>
          <w:sz w:val="24"/>
          <w:szCs w:val="24"/>
          <w:lang w:val="en-US"/>
        </w:rPr>
        <w:t>Provide the MRIDs of the ECM and ILV reports</w:t>
      </w:r>
      <w:r w:rsidRPr="009E34FD">
        <w:rPr>
          <w:color w:val="000000"/>
          <w:sz w:val="24"/>
          <w:szCs w:val="24"/>
          <w:lang w:val="en-US"/>
        </w:rPr>
        <w:t>.]</w:t>
      </w:r>
    </w:p>
    <w:p w:rsidR="00412306" w:rsidRPr="009E34FD" w:rsidRDefault="00412306" w:rsidP="00BC2801">
      <w:pPr>
        <w:pStyle w:val="OECD-BASIS-TEXT"/>
        <w:spacing w:line="240" w:lineRule="auto"/>
        <w:rPr>
          <w:sz w:val="24"/>
          <w:szCs w:val="24"/>
          <w:lang w:val="en-US"/>
        </w:rPr>
      </w:pPr>
    </w:p>
    <w:p w:rsidR="00412306" w:rsidRPr="009E34FD" w:rsidRDefault="00B47D03" w:rsidP="006901A0">
      <w:pPr>
        <w:pStyle w:val="OECD-BASIS-TEXT"/>
        <w:keepNext/>
        <w:keepLines/>
        <w:tabs>
          <w:tab w:val="clear" w:pos="720"/>
          <w:tab w:val="left" w:pos="1080"/>
        </w:tabs>
        <w:spacing w:line="240" w:lineRule="auto"/>
        <w:ind w:left="720"/>
        <w:rPr>
          <w:b/>
          <w:sz w:val="24"/>
          <w:szCs w:val="24"/>
          <w:lang w:val="en-US"/>
        </w:rPr>
      </w:pPr>
      <w:r>
        <w:rPr>
          <w:b/>
          <w:sz w:val="24"/>
          <w:szCs w:val="24"/>
          <w:lang w:val="en-US"/>
        </w:rPr>
        <w:t>1</w:t>
      </w:r>
      <w:r w:rsidR="00412306" w:rsidRPr="009E34FD">
        <w:rPr>
          <w:b/>
          <w:sz w:val="24"/>
          <w:szCs w:val="24"/>
          <w:lang w:val="en-US"/>
        </w:rPr>
        <w:t>.</w:t>
      </w:r>
      <w:r w:rsidR="006901A0">
        <w:rPr>
          <w:b/>
          <w:sz w:val="24"/>
          <w:szCs w:val="24"/>
          <w:lang w:val="en-US"/>
        </w:rPr>
        <w:tab/>
      </w:r>
      <w:r w:rsidR="00412306" w:rsidRPr="009E34FD">
        <w:rPr>
          <w:b/>
          <w:sz w:val="24"/>
          <w:szCs w:val="24"/>
          <w:lang w:val="en-US"/>
        </w:rPr>
        <w:t>Method Recoveries (Laboratory Spikes)</w:t>
      </w:r>
    </w:p>
    <w:p w:rsidR="00412306" w:rsidRPr="009E34FD" w:rsidRDefault="00412306" w:rsidP="00412306">
      <w:pPr>
        <w:pStyle w:val="OECD-BASIS-TEXT"/>
        <w:keepNext/>
        <w:keepLines/>
        <w:tabs>
          <w:tab w:val="clear" w:pos="720"/>
        </w:tabs>
        <w:spacing w:line="240" w:lineRule="auto"/>
        <w:rPr>
          <w:color w:val="000000"/>
          <w:sz w:val="24"/>
          <w:szCs w:val="24"/>
          <w:lang w:val="en-US"/>
        </w:rPr>
      </w:pPr>
    </w:p>
    <w:p w:rsidR="00412306" w:rsidRPr="009E34FD" w:rsidRDefault="00412306" w:rsidP="00412306">
      <w:pPr>
        <w:pStyle w:val="OECD-BASIS-TEXT"/>
        <w:keepNext/>
        <w:keepLines/>
        <w:tabs>
          <w:tab w:val="clear" w:pos="720"/>
        </w:tabs>
        <w:spacing w:line="240" w:lineRule="auto"/>
        <w:rPr>
          <w:sz w:val="24"/>
          <w:szCs w:val="24"/>
          <w:lang w:val="en-US"/>
        </w:rPr>
      </w:pPr>
      <w:r w:rsidRPr="009E34FD">
        <w:rPr>
          <w:color w:val="000000"/>
          <w:sz w:val="24"/>
          <w:szCs w:val="24"/>
          <w:lang w:val="en-US"/>
        </w:rPr>
        <w:t>[</w:t>
      </w:r>
      <w:r w:rsidR="000468D1" w:rsidRPr="009E34FD">
        <w:rPr>
          <w:color w:val="000000"/>
          <w:sz w:val="24"/>
          <w:szCs w:val="24"/>
          <w:lang w:val="en-US"/>
        </w:rPr>
        <w:t>Describe</w:t>
      </w:r>
      <w:r w:rsidRPr="009E34FD">
        <w:rPr>
          <w:color w:val="000000"/>
          <w:sz w:val="24"/>
          <w:szCs w:val="24"/>
          <w:lang w:val="en-US"/>
        </w:rPr>
        <w:t xml:space="preserve"> the </w:t>
      </w:r>
      <w:r w:rsidR="00397A75">
        <w:rPr>
          <w:color w:val="000000"/>
          <w:sz w:val="24"/>
          <w:szCs w:val="24"/>
          <w:lang w:val="en-US"/>
        </w:rPr>
        <w:t xml:space="preserve">blanks, method blanks, and </w:t>
      </w:r>
      <w:r w:rsidR="000468D1" w:rsidRPr="009E34FD">
        <w:rPr>
          <w:color w:val="000000"/>
          <w:sz w:val="24"/>
          <w:szCs w:val="24"/>
          <w:lang w:val="en-US"/>
        </w:rPr>
        <w:t xml:space="preserve">fresh laboratory fortifications prepared and analyzed concurrently with test samples. More specifically, </w:t>
      </w:r>
      <w:r w:rsidR="00397A75">
        <w:rPr>
          <w:color w:val="000000"/>
          <w:sz w:val="24"/>
          <w:szCs w:val="24"/>
          <w:lang w:val="en-US"/>
        </w:rPr>
        <w:t xml:space="preserve">for the laboratory spikes, </w:t>
      </w:r>
      <w:r w:rsidR="00B47D03">
        <w:rPr>
          <w:color w:val="000000"/>
          <w:sz w:val="24"/>
          <w:szCs w:val="24"/>
          <w:lang w:val="en-US"/>
        </w:rPr>
        <w:t>tabulate</w:t>
      </w:r>
      <w:r w:rsidR="000468D1" w:rsidRPr="009E34FD">
        <w:rPr>
          <w:color w:val="000000"/>
          <w:sz w:val="24"/>
          <w:szCs w:val="24"/>
          <w:lang w:val="en-US"/>
        </w:rPr>
        <w:t xml:space="preserve"> the percent recovery per concentration, matrix, and analyte, reporting the mean ± relative standard deviation (RSD), the range, and the sample size.</w:t>
      </w:r>
      <w:r w:rsidR="00615C79" w:rsidRPr="009E34FD">
        <w:rPr>
          <w:color w:val="000000"/>
          <w:sz w:val="24"/>
          <w:szCs w:val="24"/>
          <w:lang w:val="en-US"/>
        </w:rPr>
        <w:t xml:space="preserve"> Discuss any poor recoveries</w:t>
      </w:r>
      <w:r w:rsidR="00397A75">
        <w:rPr>
          <w:color w:val="000000"/>
          <w:sz w:val="24"/>
          <w:szCs w:val="24"/>
          <w:lang w:val="en-US"/>
        </w:rPr>
        <w:t xml:space="preserve"> and any interference from the blanks</w:t>
      </w:r>
      <w:r w:rsidR="00615C79" w:rsidRPr="009E34FD">
        <w:rPr>
          <w:color w:val="000000"/>
          <w:sz w:val="24"/>
          <w:szCs w:val="24"/>
          <w:lang w:val="en-US"/>
        </w:rPr>
        <w:t>.</w:t>
      </w:r>
      <w:r w:rsidR="000468D1" w:rsidRPr="009E34FD">
        <w:rPr>
          <w:color w:val="000000"/>
          <w:sz w:val="24"/>
          <w:szCs w:val="24"/>
          <w:lang w:val="en-US"/>
        </w:rPr>
        <w:t>]</w:t>
      </w:r>
    </w:p>
    <w:p w:rsidR="00B14BA7" w:rsidRPr="009E34FD" w:rsidRDefault="00B14BA7" w:rsidP="00B14BA7">
      <w:pPr>
        <w:pStyle w:val="OECD-BASIS-TEXT"/>
        <w:keepNext/>
        <w:spacing w:line="240" w:lineRule="auto"/>
        <w:rPr>
          <w:sz w:val="24"/>
          <w:szCs w:val="24"/>
          <w:lang w:val="en-US"/>
        </w:rPr>
      </w:pPr>
    </w:p>
    <w:p w:rsidR="00B14BA7" w:rsidRPr="009E34FD" w:rsidRDefault="00B47D03" w:rsidP="006901A0">
      <w:pPr>
        <w:pStyle w:val="OECD-BASIS-TEXT"/>
        <w:keepNext/>
        <w:keepLines/>
        <w:tabs>
          <w:tab w:val="clear" w:pos="720"/>
          <w:tab w:val="left" w:pos="1080"/>
        </w:tabs>
        <w:spacing w:line="240" w:lineRule="auto"/>
        <w:ind w:left="720"/>
        <w:rPr>
          <w:b/>
          <w:sz w:val="24"/>
          <w:szCs w:val="24"/>
          <w:lang w:val="en-US"/>
        </w:rPr>
      </w:pPr>
      <w:r>
        <w:rPr>
          <w:b/>
          <w:sz w:val="24"/>
          <w:szCs w:val="24"/>
          <w:lang w:val="en-US"/>
        </w:rPr>
        <w:t>2</w:t>
      </w:r>
      <w:r w:rsidR="006901A0">
        <w:rPr>
          <w:b/>
          <w:sz w:val="24"/>
          <w:szCs w:val="24"/>
          <w:lang w:val="en-US"/>
        </w:rPr>
        <w:t>.</w:t>
      </w:r>
      <w:r w:rsidR="006901A0">
        <w:rPr>
          <w:b/>
          <w:sz w:val="24"/>
          <w:szCs w:val="24"/>
          <w:lang w:val="en-US"/>
        </w:rPr>
        <w:tab/>
      </w:r>
      <w:r w:rsidR="00B14BA7" w:rsidRPr="009E34FD">
        <w:rPr>
          <w:b/>
          <w:sz w:val="24"/>
          <w:szCs w:val="24"/>
          <w:lang w:val="en-US"/>
        </w:rPr>
        <w:t>Storage Stability (Field Spikes)</w:t>
      </w:r>
    </w:p>
    <w:p w:rsidR="00B14BA7" w:rsidRPr="009E34FD" w:rsidRDefault="00B14BA7" w:rsidP="00B14BA7">
      <w:pPr>
        <w:pStyle w:val="OECD-BASIS-TEXT"/>
        <w:keepNext/>
        <w:keepLines/>
        <w:tabs>
          <w:tab w:val="clear" w:pos="720"/>
        </w:tabs>
        <w:spacing w:line="240" w:lineRule="auto"/>
        <w:rPr>
          <w:color w:val="000000"/>
          <w:sz w:val="24"/>
          <w:szCs w:val="24"/>
          <w:lang w:val="en-US"/>
        </w:rPr>
      </w:pPr>
    </w:p>
    <w:p w:rsidR="00B14BA7" w:rsidRPr="009E34FD" w:rsidRDefault="00B14BA7" w:rsidP="00B14BA7">
      <w:pPr>
        <w:pStyle w:val="OECD-BASIS-TEXT"/>
        <w:keepNext/>
        <w:keepLines/>
        <w:tabs>
          <w:tab w:val="clear" w:pos="720"/>
        </w:tabs>
        <w:spacing w:line="240" w:lineRule="auto"/>
        <w:rPr>
          <w:sz w:val="24"/>
          <w:szCs w:val="24"/>
          <w:lang w:val="en-US"/>
        </w:rPr>
      </w:pPr>
      <w:r w:rsidRPr="009E34FD">
        <w:rPr>
          <w:color w:val="000000"/>
          <w:sz w:val="24"/>
          <w:szCs w:val="24"/>
          <w:lang w:val="en-US"/>
        </w:rPr>
        <w:t>[Describe the fortifications prepared on-site that were shipped, stored, and analyzed under similar conditions to the test samp</w:t>
      </w:r>
      <w:r w:rsidR="00B47D03">
        <w:rPr>
          <w:color w:val="000000"/>
          <w:sz w:val="24"/>
          <w:szCs w:val="24"/>
          <w:lang w:val="en-US"/>
        </w:rPr>
        <w:t>les. More specifically, tabulate</w:t>
      </w:r>
      <w:r w:rsidRPr="009E34FD">
        <w:rPr>
          <w:color w:val="000000"/>
          <w:sz w:val="24"/>
          <w:szCs w:val="24"/>
          <w:lang w:val="en-US"/>
        </w:rPr>
        <w:t xml:space="preserve"> the percent recovery per concentration, matrix, and analyte, reporting the mean ± relative standard deviation (RSD), the range, and the sample size. </w:t>
      </w:r>
      <w:r w:rsidR="00615C79" w:rsidRPr="009E34FD">
        <w:rPr>
          <w:color w:val="000000"/>
          <w:sz w:val="24"/>
          <w:szCs w:val="24"/>
          <w:lang w:val="en-US"/>
        </w:rPr>
        <w:t xml:space="preserve">Discuss any poor recoveries. </w:t>
      </w:r>
      <w:r w:rsidRPr="009E34FD">
        <w:rPr>
          <w:color w:val="000000"/>
          <w:sz w:val="24"/>
          <w:szCs w:val="24"/>
          <w:lang w:val="en-US"/>
        </w:rPr>
        <w:t xml:space="preserve">Indicate the maximum storage length and whether it is comparable to the maximum storage length of test samples. Also summarize any available storage stability data for a relevant matrix </w:t>
      </w:r>
      <w:r w:rsidR="00615C79" w:rsidRPr="009E34FD">
        <w:rPr>
          <w:color w:val="000000"/>
          <w:sz w:val="24"/>
          <w:szCs w:val="24"/>
          <w:lang w:val="en-US"/>
        </w:rPr>
        <w:t>that was submitted in a separate study report</w:t>
      </w:r>
      <w:r w:rsidR="00B47D03">
        <w:rPr>
          <w:color w:val="000000"/>
          <w:sz w:val="24"/>
          <w:szCs w:val="24"/>
          <w:lang w:val="en-US"/>
        </w:rPr>
        <w:t xml:space="preserve"> and provide the MRID</w:t>
      </w:r>
      <w:r w:rsidR="00615C79" w:rsidRPr="009E34FD">
        <w:rPr>
          <w:color w:val="000000"/>
          <w:sz w:val="24"/>
          <w:szCs w:val="24"/>
          <w:lang w:val="en-US"/>
        </w:rPr>
        <w:t>.</w:t>
      </w:r>
      <w:r w:rsidRPr="009E34FD">
        <w:rPr>
          <w:color w:val="000000"/>
          <w:sz w:val="24"/>
          <w:szCs w:val="24"/>
          <w:lang w:val="en-US"/>
        </w:rPr>
        <w:t>]</w:t>
      </w:r>
    </w:p>
    <w:p w:rsidR="00615C79" w:rsidRDefault="00615C79" w:rsidP="00615C79">
      <w:pPr>
        <w:pStyle w:val="OECD-BASIS-TEXT"/>
        <w:spacing w:line="240" w:lineRule="auto"/>
        <w:rPr>
          <w:color w:val="000000"/>
          <w:sz w:val="24"/>
          <w:szCs w:val="24"/>
          <w:lang w:val="en-US"/>
        </w:rPr>
      </w:pPr>
    </w:p>
    <w:p w:rsidR="000848FE" w:rsidRPr="009E34FD" w:rsidRDefault="000848FE" w:rsidP="00615C79">
      <w:pPr>
        <w:pStyle w:val="OECD-BASIS-TEXT"/>
        <w:spacing w:line="240" w:lineRule="auto"/>
        <w:rPr>
          <w:color w:val="000000"/>
          <w:sz w:val="24"/>
          <w:szCs w:val="24"/>
          <w:lang w:val="en-US"/>
        </w:rPr>
      </w:pPr>
    </w:p>
    <w:p w:rsidR="00615C79" w:rsidRPr="009E34FD" w:rsidRDefault="00DF0E1F" w:rsidP="006901A0">
      <w:pPr>
        <w:pStyle w:val="OECD-BASIS-TEXT"/>
        <w:keepNext/>
        <w:tabs>
          <w:tab w:val="clear" w:pos="720"/>
          <w:tab w:val="left" w:pos="360"/>
        </w:tabs>
        <w:spacing w:line="240" w:lineRule="auto"/>
        <w:rPr>
          <w:b/>
          <w:sz w:val="24"/>
          <w:szCs w:val="24"/>
          <w:lang w:val="en-US"/>
        </w:rPr>
      </w:pPr>
      <w:r>
        <w:rPr>
          <w:b/>
          <w:sz w:val="24"/>
          <w:szCs w:val="24"/>
          <w:lang w:val="en-US"/>
        </w:rPr>
        <w:t>III</w:t>
      </w:r>
      <w:r w:rsidR="006901A0">
        <w:rPr>
          <w:b/>
          <w:sz w:val="24"/>
          <w:szCs w:val="24"/>
          <w:lang w:val="en-US"/>
        </w:rPr>
        <w:t>.</w:t>
      </w:r>
      <w:r w:rsidR="006901A0">
        <w:rPr>
          <w:b/>
          <w:sz w:val="24"/>
          <w:szCs w:val="24"/>
          <w:lang w:val="en-US"/>
        </w:rPr>
        <w:tab/>
      </w:r>
      <w:r w:rsidR="00615C79" w:rsidRPr="009E34FD">
        <w:rPr>
          <w:b/>
          <w:sz w:val="24"/>
          <w:szCs w:val="24"/>
          <w:lang w:val="en-US"/>
        </w:rPr>
        <w:t>Results</w:t>
      </w:r>
    </w:p>
    <w:p w:rsidR="00615C79" w:rsidRPr="009E34FD" w:rsidRDefault="00615C79" w:rsidP="00615C79">
      <w:pPr>
        <w:pStyle w:val="OECD-BASIS-TEXT"/>
        <w:keepNext/>
        <w:spacing w:line="240" w:lineRule="auto"/>
        <w:rPr>
          <w:sz w:val="24"/>
          <w:szCs w:val="24"/>
          <w:lang w:val="en-US"/>
        </w:rPr>
      </w:pPr>
    </w:p>
    <w:p w:rsidR="00615C79" w:rsidRPr="009E34FD" w:rsidRDefault="00615C79" w:rsidP="006901A0">
      <w:pPr>
        <w:pStyle w:val="OECD-BASIS-TEXT"/>
        <w:keepNext/>
        <w:keepLines/>
        <w:numPr>
          <w:ilvl w:val="0"/>
          <w:numId w:val="6"/>
        </w:numPr>
        <w:tabs>
          <w:tab w:val="left" w:pos="284"/>
        </w:tabs>
        <w:spacing w:line="240" w:lineRule="auto"/>
        <w:rPr>
          <w:b/>
          <w:sz w:val="24"/>
          <w:szCs w:val="24"/>
          <w:lang w:val="en-US"/>
        </w:rPr>
      </w:pPr>
      <w:r w:rsidRPr="009E34FD">
        <w:rPr>
          <w:b/>
          <w:sz w:val="24"/>
          <w:szCs w:val="24"/>
          <w:lang w:val="en-US"/>
        </w:rPr>
        <w:t>Application Rate Monitoring</w:t>
      </w:r>
    </w:p>
    <w:p w:rsidR="00615C79" w:rsidRPr="009E34FD" w:rsidRDefault="00615C79" w:rsidP="00615C79">
      <w:pPr>
        <w:pStyle w:val="OECD-BASIS-TEXT"/>
        <w:keepNext/>
        <w:keepLines/>
        <w:tabs>
          <w:tab w:val="clear" w:pos="720"/>
        </w:tabs>
        <w:spacing w:line="240" w:lineRule="auto"/>
        <w:rPr>
          <w:b/>
          <w:sz w:val="24"/>
          <w:szCs w:val="24"/>
          <w:lang w:val="en-US"/>
        </w:rPr>
      </w:pPr>
    </w:p>
    <w:p w:rsidR="00615C79" w:rsidRPr="009E34FD" w:rsidRDefault="00615C79" w:rsidP="00615C79">
      <w:pPr>
        <w:pStyle w:val="OECD-BASIS-TEXT"/>
        <w:tabs>
          <w:tab w:val="clear" w:pos="720"/>
        </w:tabs>
        <w:spacing w:line="240" w:lineRule="auto"/>
        <w:rPr>
          <w:color w:val="000000"/>
          <w:sz w:val="24"/>
          <w:szCs w:val="24"/>
          <w:lang w:val="en-US"/>
        </w:rPr>
      </w:pPr>
      <w:r w:rsidRPr="009E34FD">
        <w:rPr>
          <w:color w:val="000000"/>
          <w:sz w:val="24"/>
          <w:szCs w:val="24"/>
          <w:lang w:val="en-US"/>
        </w:rPr>
        <w:t>[</w:t>
      </w:r>
      <w:r w:rsidR="0011142D" w:rsidRPr="009E34FD">
        <w:rPr>
          <w:color w:val="000000"/>
          <w:sz w:val="24"/>
          <w:szCs w:val="24"/>
          <w:lang w:val="en-US"/>
        </w:rPr>
        <w:t>Provide and briefly discuss the results of any tank mix samples and application monitoring samples</w:t>
      </w:r>
      <w:r w:rsidRPr="009E34FD">
        <w:rPr>
          <w:color w:val="000000"/>
          <w:sz w:val="24"/>
          <w:szCs w:val="24"/>
          <w:lang w:val="en-US"/>
        </w:rPr>
        <w:t>.</w:t>
      </w:r>
      <w:r w:rsidR="0011142D" w:rsidRPr="009E34FD">
        <w:rPr>
          <w:color w:val="000000"/>
          <w:sz w:val="24"/>
          <w:szCs w:val="24"/>
          <w:lang w:val="en-US"/>
        </w:rPr>
        <w:t xml:space="preserve"> Indicate whether the individual and cumulative application rates were verified.]</w:t>
      </w:r>
    </w:p>
    <w:p w:rsidR="0011142D" w:rsidRPr="009E34FD" w:rsidRDefault="0011142D" w:rsidP="0011142D">
      <w:pPr>
        <w:pStyle w:val="OECD-BASIS-TEXT"/>
        <w:keepNext/>
        <w:spacing w:line="240" w:lineRule="auto"/>
        <w:rPr>
          <w:sz w:val="24"/>
          <w:szCs w:val="24"/>
          <w:lang w:val="en-US"/>
        </w:rPr>
      </w:pPr>
    </w:p>
    <w:p w:rsidR="0011142D" w:rsidRPr="009E34FD" w:rsidRDefault="0011142D" w:rsidP="006901A0">
      <w:pPr>
        <w:pStyle w:val="OECD-BASIS-TEXT"/>
        <w:keepNext/>
        <w:keepLines/>
        <w:numPr>
          <w:ilvl w:val="0"/>
          <w:numId w:val="6"/>
        </w:numPr>
        <w:tabs>
          <w:tab w:val="left" w:pos="284"/>
        </w:tabs>
        <w:spacing w:line="240" w:lineRule="auto"/>
        <w:rPr>
          <w:b/>
          <w:sz w:val="24"/>
          <w:szCs w:val="24"/>
          <w:lang w:val="en-US"/>
        </w:rPr>
      </w:pPr>
      <w:r w:rsidRPr="009E34FD">
        <w:rPr>
          <w:b/>
          <w:sz w:val="24"/>
          <w:szCs w:val="24"/>
          <w:lang w:val="en-US"/>
        </w:rPr>
        <w:t>Tracer</w:t>
      </w:r>
    </w:p>
    <w:p w:rsidR="0011142D" w:rsidRPr="009E34FD" w:rsidRDefault="0011142D" w:rsidP="0011142D">
      <w:pPr>
        <w:pStyle w:val="OECD-BASIS-TEXT"/>
        <w:keepNext/>
        <w:keepLines/>
        <w:tabs>
          <w:tab w:val="clear" w:pos="720"/>
        </w:tabs>
        <w:spacing w:line="240" w:lineRule="auto"/>
        <w:rPr>
          <w:b/>
          <w:sz w:val="24"/>
          <w:szCs w:val="24"/>
          <w:lang w:val="en-US"/>
        </w:rPr>
      </w:pPr>
    </w:p>
    <w:p w:rsidR="0011142D" w:rsidRPr="009E34FD" w:rsidRDefault="0011142D" w:rsidP="0011142D">
      <w:pPr>
        <w:pStyle w:val="OECD-BASIS-TEXT"/>
        <w:tabs>
          <w:tab w:val="clear" w:pos="720"/>
        </w:tabs>
        <w:spacing w:line="240" w:lineRule="auto"/>
        <w:rPr>
          <w:color w:val="000000"/>
          <w:sz w:val="24"/>
          <w:szCs w:val="24"/>
          <w:lang w:val="en-US"/>
        </w:rPr>
      </w:pPr>
      <w:r w:rsidRPr="009E34FD">
        <w:rPr>
          <w:color w:val="000000"/>
          <w:sz w:val="24"/>
          <w:szCs w:val="24"/>
          <w:lang w:val="en-US"/>
        </w:rPr>
        <w:t>[Provide the background concentrations of the tracer (</w:t>
      </w:r>
      <w:r w:rsidRPr="009E34FD">
        <w:rPr>
          <w:i/>
          <w:color w:val="000000"/>
          <w:sz w:val="24"/>
          <w:szCs w:val="24"/>
          <w:lang w:val="en-US"/>
        </w:rPr>
        <w:t>e.g.</w:t>
      </w:r>
      <w:r w:rsidRPr="009E34FD">
        <w:rPr>
          <w:color w:val="000000"/>
          <w:sz w:val="24"/>
          <w:szCs w:val="24"/>
          <w:lang w:val="en-US"/>
        </w:rPr>
        <w:t xml:space="preserve">, bromide) in soil prior to treatment. </w:t>
      </w:r>
      <w:r w:rsidR="00C65638" w:rsidRPr="009E34FD">
        <w:rPr>
          <w:color w:val="000000"/>
          <w:sz w:val="24"/>
          <w:szCs w:val="24"/>
          <w:lang w:val="en-US"/>
        </w:rPr>
        <w:t>Characterize the leaching of the tracer, i</w:t>
      </w:r>
      <w:r w:rsidR="00471168" w:rsidRPr="009E34FD">
        <w:rPr>
          <w:color w:val="000000"/>
          <w:sz w:val="24"/>
          <w:szCs w:val="24"/>
          <w:lang w:val="en-US"/>
        </w:rPr>
        <w:t>ndicat</w:t>
      </w:r>
      <w:r w:rsidR="00C65638" w:rsidRPr="009E34FD">
        <w:rPr>
          <w:color w:val="000000"/>
          <w:sz w:val="24"/>
          <w:szCs w:val="24"/>
          <w:lang w:val="en-US"/>
        </w:rPr>
        <w:t>ing</w:t>
      </w:r>
      <w:r w:rsidR="00471168" w:rsidRPr="009E34FD">
        <w:rPr>
          <w:color w:val="000000"/>
          <w:sz w:val="24"/>
          <w:szCs w:val="24"/>
          <w:lang w:val="en-US"/>
        </w:rPr>
        <w:t xml:space="preserve"> the sampling intervals when the tracer was first observed at elevated concentrations and when the tracer was at a maximum concentration at each sampled soil depth, lysimeter depth, and ground water well depth. </w:t>
      </w:r>
      <w:r w:rsidR="00C65638" w:rsidRPr="009E34FD">
        <w:rPr>
          <w:color w:val="000000"/>
          <w:sz w:val="24"/>
          <w:szCs w:val="24"/>
          <w:lang w:val="en-US"/>
        </w:rPr>
        <w:t>Provide graphs of the tracer concentrations per time at shallow ground water wells and at deep wells.</w:t>
      </w:r>
      <w:r w:rsidRPr="009E34FD">
        <w:rPr>
          <w:color w:val="000000"/>
          <w:sz w:val="24"/>
          <w:szCs w:val="24"/>
          <w:lang w:val="en-US"/>
        </w:rPr>
        <w:t>]</w:t>
      </w:r>
    </w:p>
    <w:p w:rsidR="00C65638" w:rsidRPr="009E34FD" w:rsidRDefault="00C65638" w:rsidP="00C65638">
      <w:pPr>
        <w:pStyle w:val="OECD-BASIS-TEXT"/>
        <w:keepNext/>
        <w:spacing w:line="240" w:lineRule="auto"/>
        <w:rPr>
          <w:sz w:val="24"/>
          <w:szCs w:val="24"/>
          <w:lang w:val="en-US"/>
        </w:rPr>
      </w:pPr>
    </w:p>
    <w:p w:rsidR="00C65638" w:rsidRPr="009E34FD" w:rsidRDefault="00C65638" w:rsidP="006901A0">
      <w:pPr>
        <w:pStyle w:val="OECD-BASIS-TEXT"/>
        <w:keepNext/>
        <w:keepLines/>
        <w:numPr>
          <w:ilvl w:val="0"/>
          <w:numId w:val="6"/>
        </w:numPr>
        <w:tabs>
          <w:tab w:val="left" w:pos="284"/>
        </w:tabs>
        <w:spacing w:line="240" w:lineRule="auto"/>
        <w:rPr>
          <w:b/>
          <w:sz w:val="24"/>
          <w:szCs w:val="24"/>
          <w:lang w:val="en-US"/>
        </w:rPr>
      </w:pPr>
      <w:r w:rsidRPr="009E34FD">
        <w:rPr>
          <w:b/>
          <w:sz w:val="24"/>
          <w:szCs w:val="24"/>
          <w:lang w:val="en-US"/>
        </w:rPr>
        <w:t>Analyte(s)</w:t>
      </w:r>
    </w:p>
    <w:p w:rsidR="00C65638" w:rsidRPr="009E34FD" w:rsidRDefault="00C65638" w:rsidP="00C65638">
      <w:pPr>
        <w:pStyle w:val="OECD-BASIS-TEXT"/>
        <w:keepNext/>
        <w:keepLines/>
        <w:tabs>
          <w:tab w:val="clear" w:pos="720"/>
        </w:tabs>
        <w:spacing w:line="240" w:lineRule="auto"/>
        <w:rPr>
          <w:b/>
          <w:sz w:val="24"/>
          <w:szCs w:val="24"/>
          <w:lang w:val="en-US"/>
        </w:rPr>
      </w:pPr>
    </w:p>
    <w:p w:rsidR="00C65638" w:rsidRPr="009E34FD" w:rsidRDefault="00C65638" w:rsidP="00C65638">
      <w:pPr>
        <w:pStyle w:val="OECD-BASIS-TEXT"/>
        <w:tabs>
          <w:tab w:val="clear" w:pos="720"/>
        </w:tabs>
        <w:spacing w:line="240" w:lineRule="auto"/>
        <w:rPr>
          <w:color w:val="000000"/>
          <w:sz w:val="24"/>
          <w:szCs w:val="24"/>
          <w:lang w:val="en-US"/>
        </w:rPr>
      </w:pPr>
      <w:r w:rsidRPr="009E34FD">
        <w:rPr>
          <w:color w:val="000000"/>
          <w:sz w:val="24"/>
          <w:szCs w:val="24"/>
          <w:lang w:val="en-US"/>
        </w:rPr>
        <w:t xml:space="preserve">[Characterize the leaching of the analytes, indicating the sampling intervals when they were first observed at or above the LOD, when they were at a maximum concentration, and when they were last observed at each sampled soil depth, lysimeter depth, and ground water well depth. Indicate how their leaching compared to that of the tracer and to </w:t>
      </w:r>
      <w:r w:rsidR="00BE04F1" w:rsidRPr="009E34FD">
        <w:rPr>
          <w:color w:val="000000"/>
          <w:sz w:val="24"/>
          <w:szCs w:val="24"/>
          <w:lang w:val="en-US"/>
        </w:rPr>
        <w:t xml:space="preserve">abnormal </w:t>
      </w:r>
      <w:r w:rsidRPr="009E34FD">
        <w:rPr>
          <w:color w:val="000000"/>
          <w:sz w:val="24"/>
          <w:szCs w:val="24"/>
          <w:lang w:val="en-US"/>
        </w:rPr>
        <w:t xml:space="preserve">meteorological events. </w:t>
      </w:r>
      <w:r w:rsidR="00BE04F1" w:rsidRPr="009E34FD">
        <w:rPr>
          <w:color w:val="000000"/>
          <w:sz w:val="24"/>
          <w:szCs w:val="24"/>
          <w:lang w:val="en-US"/>
        </w:rPr>
        <w:t xml:space="preserve">Indicate whether </w:t>
      </w:r>
      <w:r w:rsidR="00CA7AB1" w:rsidRPr="009E34FD">
        <w:rPr>
          <w:color w:val="000000"/>
          <w:sz w:val="24"/>
          <w:szCs w:val="24"/>
          <w:lang w:val="en-US"/>
        </w:rPr>
        <w:t>the results</w:t>
      </w:r>
      <w:r w:rsidR="00BE04F1" w:rsidRPr="009E34FD">
        <w:rPr>
          <w:color w:val="000000"/>
          <w:sz w:val="24"/>
          <w:szCs w:val="24"/>
          <w:lang w:val="en-US"/>
        </w:rPr>
        <w:t xml:space="preserve"> were consistent with the expected </w:t>
      </w:r>
      <w:r w:rsidR="007C01DA">
        <w:rPr>
          <w:color w:val="000000"/>
          <w:sz w:val="24"/>
          <w:szCs w:val="24"/>
          <w:lang w:val="en-US"/>
        </w:rPr>
        <w:t xml:space="preserve">mobility and </w:t>
      </w:r>
      <w:r w:rsidR="00BE04F1" w:rsidRPr="009E34FD">
        <w:rPr>
          <w:color w:val="000000"/>
          <w:sz w:val="24"/>
          <w:szCs w:val="24"/>
          <w:lang w:val="en-US"/>
        </w:rPr>
        <w:t xml:space="preserve">(formation and) decline of the compounds. </w:t>
      </w:r>
      <w:r w:rsidRPr="009E34FD">
        <w:rPr>
          <w:color w:val="000000"/>
          <w:sz w:val="24"/>
          <w:szCs w:val="24"/>
          <w:lang w:val="en-US"/>
        </w:rPr>
        <w:t xml:space="preserve">Provide graphs </w:t>
      </w:r>
      <w:r w:rsidR="00F64B38" w:rsidRPr="009E34FD">
        <w:rPr>
          <w:color w:val="000000"/>
          <w:sz w:val="24"/>
          <w:szCs w:val="24"/>
          <w:lang w:val="en-US"/>
        </w:rPr>
        <w:t xml:space="preserve">for each analyte </w:t>
      </w:r>
      <w:r w:rsidRPr="009E34FD">
        <w:rPr>
          <w:color w:val="000000"/>
          <w:sz w:val="24"/>
          <w:szCs w:val="24"/>
          <w:lang w:val="en-US"/>
        </w:rPr>
        <w:t>of the</w:t>
      </w:r>
      <w:r w:rsidR="00F64B38" w:rsidRPr="009E34FD">
        <w:rPr>
          <w:color w:val="000000"/>
          <w:sz w:val="24"/>
          <w:szCs w:val="24"/>
          <w:lang w:val="en-US"/>
        </w:rPr>
        <w:t>ir</w:t>
      </w:r>
      <w:r w:rsidRPr="009E34FD">
        <w:rPr>
          <w:color w:val="000000"/>
          <w:sz w:val="24"/>
          <w:szCs w:val="24"/>
          <w:lang w:val="en-US"/>
        </w:rPr>
        <w:t xml:space="preserve"> concentrations per time at shallow ground water wells and at deep wells</w:t>
      </w:r>
      <w:r w:rsidR="00B47D03">
        <w:rPr>
          <w:color w:val="000000"/>
          <w:sz w:val="24"/>
          <w:szCs w:val="24"/>
          <w:lang w:val="en-US"/>
        </w:rPr>
        <w:t xml:space="preserve"> (tabulated results are placed in the attached Excel spreadsheet)</w:t>
      </w:r>
      <w:r w:rsidRPr="009E34FD">
        <w:rPr>
          <w:color w:val="000000"/>
          <w:sz w:val="24"/>
          <w:szCs w:val="24"/>
          <w:lang w:val="en-US"/>
        </w:rPr>
        <w:t>.]</w:t>
      </w:r>
    </w:p>
    <w:p w:rsidR="00CA7AB1" w:rsidRDefault="00CA7AB1" w:rsidP="00CA7AB1">
      <w:pPr>
        <w:pStyle w:val="OECD-BASIS-TEXT"/>
        <w:spacing w:line="240" w:lineRule="auto"/>
        <w:rPr>
          <w:color w:val="000000"/>
          <w:sz w:val="24"/>
          <w:szCs w:val="24"/>
          <w:lang w:val="en-US"/>
        </w:rPr>
      </w:pPr>
    </w:p>
    <w:p w:rsidR="000848FE" w:rsidRPr="009E34FD" w:rsidRDefault="000848FE" w:rsidP="00CA7AB1">
      <w:pPr>
        <w:pStyle w:val="OECD-BASIS-TEXT"/>
        <w:spacing w:line="240" w:lineRule="auto"/>
        <w:rPr>
          <w:color w:val="000000"/>
          <w:sz w:val="24"/>
          <w:szCs w:val="24"/>
          <w:lang w:val="en-US"/>
        </w:rPr>
      </w:pPr>
    </w:p>
    <w:p w:rsidR="003E0150" w:rsidRPr="009E34FD" w:rsidRDefault="00DF0E1F" w:rsidP="006901A0">
      <w:pPr>
        <w:pStyle w:val="OECD-BASIS-TEXT"/>
        <w:keepNext/>
        <w:tabs>
          <w:tab w:val="clear" w:pos="720"/>
          <w:tab w:val="left" w:pos="360"/>
        </w:tabs>
        <w:spacing w:line="240" w:lineRule="auto"/>
        <w:rPr>
          <w:b/>
          <w:sz w:val="24"/>
          <w:szCs w:val="24"/>
          <w:lang w:val="en-US"/>
        </w:rPr>
      </w:pPr>
      <w:r>
        <w:rPr>
          <w:b/>
          <w:sz w:val="24"/>
          <w:szCs w:val="24"/>
          <w:lang w:val="en-US"/>
        </w:rPr>
        <w:t>I</w:t>
      </w:r>
      <w:r w:rsidR="00E96642">
        <w:rPr>
          <w:b/>
          <w:sz w:val="24"/>
          <w:szCs w:val="24"/>
          <w:lang w:val="en-US"/>
        </w:rPr>
        <w:t>V</w:t>
      </w:r>
      <w:r w:rsidR="006901A0">
        <w:rPr>
          <w:b/>
          <w:sz w:val="24"/>
          <w:szCs w:val="24"/>
          <w:lang w:val="en-US"/>
        </w:rPr>
        <w:t>.</w:t>
      </w:r>
      <w:r w:rsidR="006901A0">
        <w:rPr>
          <w:b/>
          <w:sz w:val="24"/>
          <w:szCs w:val="24"/>
          <w:lang w:val="en-US"/>
        </w:rPr>
        <w:tab/>
      </w:r>
      <w:r w:rsidR="007261EE" w:rsidRPr="009E34FD">
        <w:rPr>
          <w:b/>
          <w:sz w:val="24"/>
          <w:szCs w:val="24"/>
          <w:lang w:val="en-US"/>
        </w:rPr>
        <w:t>Study Deficiencies and Reviewer’s Comments</w:t>
      </w:r>
    </w:p>
    <w:p w:rsidR="002D3A04" w:rsidRPr="009E34FD" w:rsidRDefault="002D3A04" w:rsidP="00A60EAA">
      <w:pPr>
        <w:pStyle w:val="OECD-BASIS-TEXT"/>
        <w:keepNext/>
        <w:spacing w:line="240" w:lineRule="auto"/>
        <w:rPr>
          <w:b/>
          <w:sz w:val="24"/>
          <w:szCs w:val="24"/>
          <w:lang w:val="en-US"/>
        </w:rPr>
      </w:pPr>
    </w:p>
    <w:p w:rsidR="003E0150" w:rsidRPr="009E34FD" w:rsidRDefault="000B1325" w:rsidP="00F97380">
      <w:pPr>
        <w:pStyle w:val="OECD-BASIS-TEXT"/>
        <w:spacing w:line="240" w:lineRule="auto"/>
        <w:rPr>
          <w:color w:val="000000"/>
          <w:sz w:val="24"/>
          <w:szCs w:val="24"/>
          <w:lang w:val="en-US"/>
        </w:rPr>
      </w:pPr>
      <w:r w:rsidRPr="009E34FD">
        <w:rPr>
          <w:color w:val="000000"/>
          <w:sz w:val="24"/>
          <w:szCs w:val="24"/>
          <w:lang w:val="en-US"/>
        </w:rPr>
        <w:t>[List any deficiencies with the study</w:t>
      </w:r>
      <w:r w:rsidR="00432578" w:rsidRPr="009E34FD">
        <w:rPr>
          <w:color w:val="000000"/>
          <w:sz w:val="24"/>
          <w:szCs w:val="24"/>
          <w:lang w:val="en-US"/>
        </w:rPr>
        <w:t xml:space="preserve"> and any additional salient information</w:t>
      </w:r>
      <w:r w:rsidRPr="009E34FD">
        <w:rPr>
          <w:color w:val="000000"/>
          <w:sz w:val="24"/>
          <w:szCs w:val="24"/>
          <w:lang w:val="en-US"/>
        </w:rPr>
        <w:t>.</w:t>
      </w:r>
      <w:r w:rsidR="006A0E72" w:rsidRPr="009E34FD">
        <w:rPr>
          <w:color w:val="000000"/>
          <w:sz w:val="24"/>
          <w:szCs w:val="24"/>
          <w:lang w:val="en-US"/>
        </w:rPr>
        <w:t xml:space="preserve"> </w:t>
      </w:r>
      <w:r w:rsidR="00CD1246" w:rsidRPr="009E34FD">
        <w:rPr>
          <w:color w:val="000000"/>
          <w:sz w:val="24"/>
          <w:szCs w:val="24"/>
          <w:lang w:val="en-US"/>
        </w:rPr>
        <w:t>Results and conclusions contained in the Executive Summary are not repeated in this section</w:t>
      </w:r>
      <w:r w:rsidR="00E44B1F" w:rsidRPr="009E34FD">
        <w:rPr>
          <w:color w:val="000000"/>
          <w:sz w:val="24"/>
          <w:szCs w:val="24"/>
          <w:lang w:val="en-US"/>
        </w:rPr>
        <w:t>.]</w:t>
      </w:r>
    </w:p>
    <w:p w:rsidR="001B32DC" w:rsidRDefault="001B32DC" w:rsidP="001B32DC">
      <w:pPr>
        <w:pStyle w:val="OECD-BASIS-TEXT"/>
        <w:spacing w:line="240" w:lineRule="auto"/>
        <w:rPr>
          <w:color w:val="000000"/>
          <w:sz w:val="24"/>
          <w:szCs w:val="24"/>
          <w:lang w:val="en-US"/>
        </w:rPr>
      </w:pPr>
    </w:p>
    <w:p w:rsidR="000848FE" w:rsidRPr="009E34FD" w:rsidRDefault="000848FE" w:rsidP="001B32DC">
      <w:pPr>
        <w:pStyle w:val="OECD-BASIS-TEXT"/>
        <w:spacing w:line="240" w:lineRule="auto"/>
        <w:rPr>
          <w:color w:val="000000"/>
          <w:sz w:val="24"/>
          <w:szCs w:val="24"/>
          <w:lang w:val="en-US"/>
        </w:rPr>
      </w:pPr>
    </w:p>
    <w:p w:rsidR="00D55A5E" w:rsidRPr="009E34FD" w:rsidRDefault="00DF0E1F" w:rsidP="006901A0">
      <w:pPr>
        <w:pStyle w:val="OECD-BASIS-TEXT"/>
        <w:keepNext/>
        <w:tabs>
          <w:tab w:val="clear" w:pos="720"/>
          <w:tab w:val="left" w:pos="360"/>
        </w:tabs>
        <w:spacing w:line="240" w:lineRule="auto"/>
        <w:rPr>
          <w:sz w:val="24"/>
          <w:szCs w:val="24"/>
          <w:lang w:val="en-US"/>
        </w:rPr>
      </w:pPr>
      <w:r>
        <w:rPr>
          <w:b/>
          <w:sz w:val="24"/>
          <w:szCs w:val="24"/>
          <w:lang w:val="en-US"/>
        </w:rPr>
        <w:t>V</w:t>
      </w:r>
      <w:r w:rsidR="006901A0">
        <w:rPr>
          <w:b/>
          <w:sz w:val="24"/>
          <w:szCs w:val="24"/>
          <w:lang w:val="en-US"/>
        </w:rPr>
        <w:t>.</w:t>
      </w:r>
      <w:r w:rsidR="006901A0">
        <w:rPr>
          <w:b/>
          <w:sz w:val="24"/>
          <w:szCs w:val="24"/>
          <w:lang w:val="en-US"/>
        </w:rPr>
        <w:tab/>
      </w:r>
      <w:r w:rsidR="001B32DC" w:rsidRPr="009E34FD">
        <w:rPr>
          <w:b/>
          <w:sz w:val="24"/>
          <w:szCs w:val="24"/>
          <w:lang w:val="en-US"/>
        </w:rPr>
        <w:t>R</w:t>
      </w:r>
      <w:r w:rsidR="00BE3C57" w:rsidRPr="009E34FD">
        <w:rPr>
          <w:b/>
          <w:sz w:val="24"/>
          <w:szCs w:val="24"/>
          <w:lang w:val="en-US"/>
        </w:rPr>
        <w:t>eferences</w:t>
      </w:r>
      <w:r w:rsidR="00D55A5E" w:rsidRPr="009E34FD">
        <w:rPr>
          <w:b/>
          <w:sz w:val="24"/>
          <w:szCs w:val="24"/>
          <w:lang w:val="en-US"/>
        </w:rPr>
        <w:t xml:space="preserve"> </w:t>
      </w:r>
      <w:r w:rsidR="006F086E" w:rsidRPr="009E34FD">
        <w:rPr>
          <w:sz w:val="24"/>
          <w:szCs w:val="24"/>
          <w:lang w:val="en-US"/>
        </w:rPr>
        <w:t>[List any references cited in the review</w:t>
      </w:r>
      <w:r w:rsidR="007B3687">
        <w:rPr>
          <w:sz w:val="24"/>
          <w:szCs w:val="24"/>
          <w:lang w:val="en-US"/>
        </w:rPr>
        <w:t>, including submitted site selection and site characterization, monitoring plan design, protocol, progress, termination, and final reports</w:t>
      </w:r>
      <w:r w:rsidR="00F5091A">
        <w:rPr>
          <w:sz w:val="24"/>
          <w:szCs w:val="24"/>
          <w:lang w:val="en-US"/>
        </w:rPr>
        <w:t xml:space="preserve"> and any amendments</w:t>
      </w:r>
      <w:r w:rsidR="00815363">
        <w:rPr>
          <w:sz w:val="24"/>
          <w:szCs w:val="24"/>
          <w:lang w:val="en-US"/>
        </w:rPr>
        <w:t>, providing their MRIDs. Also list any Agency reviews of or responses to these reports, providing their DP barcodes.</w:t>
      </w:r>
      <w:r w:rsidR="006F086E" w:rsidRPr="009E34FD">
        <w:rPr>
          <w:sz w:val="24"/>
          <w:szCs w:val="24"/>
          <w:lang w:val="en-US"/>
        </w:rPr>
        <w:t>]</w:t>
      </w:r>
    </w:p>
    <w:p w:rsidR="002D3A04" w:rsidRPr="009E34FD" w:rsidRDefault="002D3A04" w:rsidP="00D55A5E">
      <w:pPr>
        <w:widowControl/>
        <w:tabs>
          <w:tab w:val="left" w:pos="720"/>
        </w:tabs>
        <w:ind w:left="720" w:hanging="720"/>
        <w:rPr>
          <w:b w:val="0"/>
          <w:sz w:val="24"/>
          <w:szCs w:val="24"/>
          <w:lang w:val="en-US"/>
        </w:rPr>
      </w:pPr>
    </w:p>
    <w:p w:rsidR="001B32DC" w:rsidRPr="009E34FD" w:rsidRDefault="001B32DC" w:rsidP="00D55A5E">
      <w:pPr>
        <w:widowControl/>
        <w:tabs>
          <w:tab w:val="left" w:pos="720"/>
        </w:tabs>
        <w:ind w:left="720" w:hanging="720"/>
        <w:rPr>
          <w:b w:val="0"/>
          <w:sz w:val="24"/>
          <w:szCs w:val="24"/>
          <w:lang w:val="en-US"/>
        </w:rPr>
      </w:pPr>
    </w:p>
    <w:p w:rsidR="001B32DC" w:rsidRPr="009E34FD" w:rsidRDefault="001B32DC" w:rsidP="004A329B">
      <w:pPr>
        <w:pStyle w:val="OECD-BASIS-TEXT"/>
        <w:spacing w:line="240" w:lineRule="auto"/>
        <w:rPr>
          <w:b/>
          <w:sz w:val="24"/>
          <w:szCs w:val="24"/>
          <w:lang w:val="en-US"/>
        </w:rPr>
        <w:sectPr w:rsidR="001B32DC" w:rsidRPr="009E34FD" w:rsidSect="00104C22">
          <w:headerReference w:type="default" r:id="rId8"/>
          <w:footerReference w:type="default" r:id="rId9"/>
          <w:pgSz w:w="12240" w:h="15840"/>
          <w:pgMar w:top="1440" w:right="1440" w:bottom="1440" w:left="1440" w:header="720" w:footer="432" w:gutter="0"/>
          <w:cols w:space="720"/>
          <w:docGrid w:linePitch="360"/>
        </w:sectPr>
      </w:pPr>
    </w:p>
    <w:p w:rsidR="004A329B" w:rsidRPr="009E34FD" w:rsidRDefault="009875C6" w:rsidP="004A329B">
      <w:pPr>
        <w:pStyle w:val="OECD-BASIS-TEXT"/>
        <w:spacing w:line="240" w:lineRule="auto"/>
        <w:rPr>
          <w:b/>
          <w:sz w:val="24"/>
          <w:szCs w:val="24"/>
          <w:lang w:val="en-US"/>
        </w:rPr>
      </w:pPr>
      <w:r w:rsidRPr="009E34FD">
        <w:rPr>
          <w:b/>
          <w:sz w:val="24"/>
          <w:szCs w:val="24"/>
          <w:lang w:val="en-US"/>
        </w:rPr>
        <w:lastRenderedPageBreak/>
        <w:t>Attachment 1: Chemical Names and Structures</w:t>
      </w:r>
    </w:p>
    <w:p w:rsidR="004A329B" w:rsidRPr="009E34FD" w:rsidRDefault="004A329B" w:rsidP="004A329B">
      <w:pPr>
        <w:pStyle w:val="OECD-BASIS-TEXT"/>
        <w:spacing w:line="240" w:lineRule="auto"/>
        <w:rPr>
          <w:sz w:val="24"/>
          <w:szCs w:val="24"/>
          <w:lang w:val="en-US"/>
        </w:rPr>
      </w:pPr>
    </w:p>
    <w:p w:rsidR="00111124" w:rsidRPr="009E34FD" w:rsidRDefault="0087765A" w:rsidP="00111124">
      <w:pPr>
        <w:pStyle w:val="OECD-BASIS-TEXT"/>
        <w:keepNext/>
        <w:spacing w:line="240" w:lineRule="auto"/>
        <w:rPr>
          <w:sz w:val="24"/>
          <w:szCs w:val="24"/>
          <w:lang w:val="en-US"/>
        </w:rPr>
      </w:pPr>
      <w:r>
        <w:rPr>
          <w:sz w:val="24"/>
          <w:szCs w:val="24"/>
          <w:lang w:val="en-US"/>
        </w:rPr>
        <w:t>[Attach</w:t>
      </w:r>
      <w:r w:rsidR="00891F2D">
        <w:rPr>
          <w:sz w:val="24"/>
          <w:szCs w:val="24"/>
          <w:lang w:val="en-US"/>
        </w:rPr>
        <w:t xml:space="preserve"> a</w:t>
      </w:r>
      <w:r w:rsidR="00111124" w:rsidRPr="009E34FD">
        <w:rPr>
          <w:sz w:val="24"/>
          <w:szCs w:val="24"/>
          <w:lang w:val="en-US"/>
        </w:rPr>
        <w:t xml:space="preserve"> table (</w:t>
      </w:r>
      <w:r w:rsidR="00111124" w:rsidRPr="009E34FD">
        <w:rPr>
          <w:i/>
          <w:sz w:val="24"/>
          <w:szCs w:val="24"/>
          <w:lang w:val="en-US"/>
        </w:rPr>
        <w:t>i.e.</w:t>
      </w:r>
      <w:r w:rsidR="00111124" w:rsidRPr="009E34FD">
        <w:rPr>
          <w:sz w:val="24"/>
          <w:szCs w:val="24"/>
          <w:lang w:val="en-US"/>
        </w:rPr>
        <w:t>, structure table) of the chemical names, SMILES strings, CAS numb</w:t>
      </w:r>
      <w:r w:rsidR="001B32DC" w:rsidRPr="009E34FD">
        <w:rPr>
          <w:sz w:val="24"/>
          <w:szCs w:val="24"/>
          <w:lang w:val="en-US"/>
        </w:rPr>
        <w:t xml:space="preserve">ers, and structures of the analytes </w:t>
      </w:r>
      <w:r>
        <w:rPr>
          <w:sz w:val="24"/>
          <w:szCs w:val="24"/>
          <w:lang w:val="en-US"/>
        </w:rPr>
        <w:t>or refer to this table if it exists in</w:t>
      </w:r>
      <w:r w:rsidR="00111124" w:rsidRPr="009E34FD">
        <w:rPr>
          <w:sz w:val="24"/>
          <w:szCs w:val="24"/>
          <w:lang w:val="en-US"/>
        </w:rPr>
        <w:t xml:space="preserve"> a separate, associated document. </w:t>
      </w:r>
      <w:r>
        <w:rPr>
          <w:sz w:val="24"/>
          <w:szCs w:val="24"/>
          <w:lang w:val="en-US"/>
        </w:rPr>
        <w:t>Do not include in the table m</w:t>
      </w:r>
      <w:r w:rsidRPr="009074C4">
        <w:rPr>
          <w:sz w:val="24"/>
          <w:szCs w:val="24"/>
          <w:lang w:val="en-US"/>
        </w:rPr>
        <w:t>ultiple versions of che</w:t>
      </w:r>
      <w:r>
        <w:rPr>
          <w:sz w:val="24"/>
          <w:szCs w:val="24"/>
          <w:lang w:val="en-US"/>
        </w:rPr>
        <w:t>mical names and SMILES strings.</w:t>
      </w:r>
      <w:r w:rsidR="00111124" w:rsidRPr="009E34FD">
        <w:rPr>
          <w:sz w:val="24"/>
          <w:szCs w:val="24"/>
          <w:lang w:val="en-US"/>
        </w:rPr>
        <w:t xml:space="preserve"> Sources of data need not be included. </w:t>
      </w:r>
      <w:r w:rsidR="0060016E" w:rsidRPr="009E34FD">
        <w:rPr>
          <w:sz w:val="24"/>
          <w:szCs w:val="24"/>
          <w:lang w:val="en-US"/>
        </w:rPr>
        <w:t xml:space="preserve">However, formatting the structure table in conformance with the guidance for tabulating transformation product data for EFED ROCKS memoranda is recommended. </w:t>
      </w:r>
      <w:r w:rsidR="00111124" w:rsidRPr="009E34FD">
        <w:rPr>
          <w:sz w:val="24"/>
          <w:szCs w:val="24"/>
          <w:lang w:val="en-US"/>
        </w:rPr>
        <w:t>This formatting includes table columns for MRIDs and associated study data such as maximum and final concentrations of transformation products and their intervals</w:t>
      </w:r>
      <w:r w:rsidR="00C76891" w:rsidRPr="009E34FD">
        <w:rPr>
          <w:sz w:val="24"/>
          <w:szCs w:val="24"/>
          <w:lang w:val="en-US"/>
        </w:rPr>
        <w:t xml:space="preserve">. At a minimum, repeat the table below for the </w:t>
      </w:r>
      <w:r w:rsidR="001B32DC" w:rsidRPr="009E34FD">
        <w:rPr>
          <w:sz w:val="24"/>
          <w:szCs w:val="24"/>
          <w:lang w:val="en-US"/>
        </w:rPr>
        <w:t>analytes.</w:t>
      </w:r>
    </w:p>
    <w:p w:rsidR="00111124" w:rsidRPr="009E34FD" w:rsidRDefault="00111124" w:rsidP="00111124">
      <w:pPr>
        <w:pStyle w:val="ListParagraph"/>
        <w:rPr>
          <w:b w:val="0"/>
          <w:sz w:val="24"/>
          <w:szCs w:val="24"/>
          <w:lang w:val="en-US"/>
        </w:rPr>
      </w:pPr>
    </w:p>
    <w:p w:rsidR="00111124" w:rsidRPr="009E34FD" w:rsidRDefault="00111124" w:rsidP="00111124">
      <w:pPr>
        <w:pStyle w:val="OECD-BASIS-TEXT"/>
        <w:keepNext/>
        <w:spacing w:line="240" w:lineRule="auto"/>
        <w:rPr>
          <w:sz w:val="24"/>
          <w:szCs w:val="24"/>
          <w:lang w:val="en-US"/>
        </w:rPr>
      </w:pPr>
      <w:r w:rsidRPr="009E34FD">
        <w:rPr>
          <w:sz w:val="24"/>
          <w:szCs w:val="24"/>
          <w:lang w:val="en-US"/>
        </w:rPr>
        <w:t>For multilateral reviews, chemical names, SMILES strings, structures, and CAS numbers are captured elsewhere in the Monograph</w:t>
      </w:r>
      <w:r w:rsidRPr="009E34FD">
        <w:rPr>
          <w:rStyle w:val="FootnoteReference"/>
          <w:sz w:val="24"/>
          <w:szCs w:val="24"/>
          <w:lang w:val="en-US"/>
        </w:rPr>
        <w:footnoteReference w:id="1"/>
      </w:r>
      <w:r w:rsidRPr="009E34FD">
        <w:rPr>
          <w:sz w:val="24"/>
          <w:szCs w:val="24"/>
          <w:lang w:val="en-US"/>
        </w:rPr>
        <w:t xml:space="preserve">. Therefore these data are not attached to each study review within the Monograph. When the Monograph is split into individual reviews in EFED’s files, however, </w:t>
      </w:r>
      <w:r w:rsidR="00891F2D">
        <w:rPr>
          <w:sz w:val="24"/>
          <w:szCs w:val="24"/>
          <w:lang w:val="en-US"/>
        </w:rPr>
        <w:t>either reference the Monograph’s structure table</w:t>
      </w:r>
      <w:r w:rsidRPr="009E34FD">
        <w:rPr>
          <w:sz w:val="24"/>
          <w:szCs w:val="24"/>
          <w:lang w:val="en-US"/>
        </w:rPr>
        <w:t xml:space="preserve"> as a separate,</w:t>
      </w:r>
      <w:r w:rsidR="00201D7A">
        <w:rPr>
          <w:sz w:val="24"/>
          <w:szCs w:val="24"/>
          <w:lang w:val="en-US"/>
        </w:rPr>
        <w:t xml:space="preserve"> associated document or attach</w:t>
      </w:r>
      <w:r w:rsidRPr="009E34FD">
        <w:rPr>
          <w:sz w:val="24"/>
          <w:szCs w:val="24"/>
          <w:lang w:val="en-US"/>
        </w:rPr>
        <w:t xml:space="preserve"> </w:t>
      </w:r>
      <w:r w:rsidR="00891F2D">
        <w:rPr>
          <w:sz w:val="24"/>
          <w:szCs w:val="24"/>
          <w:lang w:val="en-US"/>
        </w:rPr>
        <w:t xml:space="preserve">it </w:t>
      </w:r>
      <w:r w:rsidRPr="009E34FD">
        <w:rPr>
          <w:sz w:val="24"/>
          <w:szCs w:val="24"/>
          <w:lang w:val="en-US"/>
        </w:rPr>
        <w:t>to each individual review.]</w:t>
      </w:r>
    </w:p>
    <w:p w:rsidR="004A329B" w:rsidRPr="009E34FD" w:rsidRDefault="004A329B" w:rsidP="004A329B">
      <w:pPr>
        <w:pStyle w:val="OECD-BASIS-TEXT"/>
        <w:spacing w:line="240" w:lineRule="auto"/>
        <w:rPr>
          <w:sz w:val="24"/>
          <w:szCs w:val="24"/>
          <w:lang w:val="en-US"/>
        </w:rPr>
      </w:pPr>
    </w:p>
    <w:p w:rsidR="009875C6" w:rsidRPr="009E34FD" w:rsidRDefault="004A329B" w:rsidP="009875C6">
      <w:pPr>
        <w:pStyle w:val="OECD-BASIS-TEXT"/>
        <w:keepNext/>
        <w:spacing w:line="240" w:lineRule="auto"/>
        <w:rPr>
          <w:sz w:val="24"/>
          <w:szCs w:val="24"/>
          <w:lang w:val="en-US"/>
        </w:rPr>
      </w:pPr>
      <w:r w:rsidRPr="009E34FD">
        <w:rPr>
          <w:sz w:val="24"/>
          <w:szCs w:val="24"/>
          <w:lang w:val="en-US"/>
        </w:rPr>
        <w:t>[Sample structure table with the minimum information needed.]</w:t>
      </w:r>
    </w:p>
    <w:tbl>
      <w:tblPr>
        <w:tblW w:w="9360" w:type="dxa"/>
        <w:tblInd w:w="108" w:type="dxa"/>
        <w:tblLayout w:type="fixed"/>
        <w:tblLook w:val="0000" w:firstRow="0" w:lastRow="0" w:firstColumn="0" w:lastColumn="0" w:noHBand="0" w:noVBand="0"/>
      </w:tblPr>
      <w:tblGrid>
        <w:gridCol w:w="1980"/>
        <w:gridCol w:w="7380"/>
      </w:tblGrid>
      <w:tr w:rsidR="009875C6" w:rsidRPr="009E34FD" w:rsidTr="00DD5192">
        <w:trPr>
          <w:trHeight w:val="585"/>
        </w:trPr>
        <w:tc>
          <w:tcPr>
            <w:tcW w:w="9360" w:type="dxa"/>
            <w:gridSpan w:val="2"/>
          </w:tcPr>
          <w:p w:rsidR="009875C6" w:rsidRPr="009E34FD" w:rsidRDefault="009875C6" w:rsidP="004A329B">
            <w:pPr>
              <w:pStyle w:val="Heading1"/>
              <w:tabs>
                <w:tab w:val="left" w:pos="9252"/>
              </w:tabs>
              <w:rPr>
                <w:b/>
                <w:szCs w:val="24"/>
                <w:lang w:val="en-US"/>
              </w:rPr>
            </w:pPr>
            <w:r w:rsidRPr="009E34FD">
              <w:rPr>
                <w:b/>
                <w:szCs w:val="24"/>
                <w:lang w:val="en-US"/>
              </w:rPr>
              <w:t>[Common name [list other common names]</w:t>
            </w:r>
            <w:r w:rsidR="004A329B" w:rsidRPr="009E34FD">
              <w:rPr>
                <w:b/>
                <w:szCs w:val="24"/>
                <w:lang w:val="en-US"/>
              </w:rPr>
              <w:t xml:space="preserve"> [if the same common name is used in different studies for different compounds, provide in parentheses the MRID associated with the common name for this compound.</w:t>
            </w:r>
            <w:r w:rsidRPr="009E34FD">
              <w:rPr>
                <w:b/>
                <w:szCs w:val="24"/>
                <w:lang w:val="en-US"/>
              </w:rPr>
              <w:t>]</w:t>
            </w:r>
            <w:r w:rsidR="004A329B" w:rsidRPr="009E34FD">
              <w:rPr>
                <w:b/>
                <w:szCs w:val="24"/>
                <w:lang w:val="en-US"/>
              </w:rPr>
              <w:t>]</w:t>
            </w:r>
          </w:p>
        </w:tc>
      </w:tr>
      <w:tr w:rsidR="009875C6" w:rsidRPr="009E34FD" w:rsidTr="004A329B">
        <w:trPr>
          <w:trHeight w:val="317"/>
        </w:trPr>
        <w:tc>
          <w:tcPr>
            <w:tcW w:w="1980" w:type="dxa"/>
          </w:tcPr>
          <w:p w:rsidR="009875C6" w:rsidRPr="009E34FD" w:rsidRDefault="009875C6" w:rsidP="009875C6">
            <w:pPr>
              <w:rPr>
                <w:bCs/>
                <w:sz w:val="24"/>
                <w:szCs w:val="24"/>
                <w:lang w:val="en-US"/>
              </w:rPr>
            </w:pPr>
          </w:p>
        </w:tc>
        <w:tc>
          <w:tcPr>
            <w:tcW w:w="7380" w:type="dxa"/>
          </w:tcPr>
          <w:p w:rsidR="009875C6" w:rsidRPr="009E34FD" w:rsidRDefault="009875C6" w:rsidP="009875C6">
            <w:pPr>
              <w:rPr>
                <w:sz w:val="24"/>
                <w:szCs w:val="24"/>
                <w:lang w:val="en-US"/>
              </w:rPr>
            </w:pPr>
          </w:p>
        </w:tc>
      </w:tr>
      <w:tr w:rsidR="009875C6" w:rsidRPr="009E34FD" w:rsidTr="004A329B">
        <w:trPr>
          <w:trHeight w:val="317"/>
        </w:trPr>
        <w:tc>
          <w:tcPr>
            <w:tcW w:w="1980" w:type="dxa"/>
          </w:tcPr>
          <w:p w:rsidR="009875C6" w:rsidRPr="009E34FD" w:rsidRDefault="009875C6" w:rsidP="009875C6">
            <w:pPr>
              <w:rPr>
                <w:bCs/>
                <w:sz w:val="24"/>
                <w:szCs w:val="24"/>
                <w:lang w:val="en-US"/>
              </w:rPr>
            </w:pPr>
            <w:r w:rsidRPr="009E34FD">
              <w:rPr>
                <w:bCs/>
                <w:sz w:val="24"/>
                <w:szCs w:val="24"/>
                <w:lang w:val="en-US"/>
              </w:rPr>
              <w:t>IUPAC Name:</w:t>
            </w:r>
          </w:p>
        </w:tc>
        <w:tc>
          <w:tcPr>
            <w:tcW w:w="7380" w:type="dxa"/>
          </w:tcPr>
          <w:p w:rsidR="009875C6" w:rsidRPr="009E34FD" w:rsidRDefault="009875C6" w:rsidP="009875C6">
            <w:pPr>
              <w:rPr>
                <w:b w:val="0"/>
                <w:sz w:val="24"/>
                <w:szCs w:val="24"/>
                <w:lang w:val="en-US"/>
              </w:rPr>
            </w:pPr>
            <w:r w:rsidRPr="009E34FD">
              <w:rPr>
                <w:b w:val="0"/>
                <w:sz w:val="24"/>
                <w:szCs w:val="24"/>
                <w:lang w:val="en-US"/>
              </w:rPr>
              <w:t>[Provide one IUPAC name.]</w:t>
            </w:r>
          </w:p>
        </w:tc>
      </w:tr>
      <w:tr w:rsidR="009875C6" w:rsidRPr="009E34FD" w:rsidTr="004A329B">
        <w:trPr>
          <w:trHeight w:val="317"/>
        </w:trPr>
        <w:tc>
          <w:tcPr>
            <w:tcW w:w="1980" w:type="dxa"/>
          </w:tcPr>
          <w:p w:rsidR="009875C6" w:rsidRPr="009E34FD" w:rsidRDefault="009875C6" w:rsidP="009875C6">
            <w:pPr>
              <w:rPr>
                <w:bCs/>
                <w:sz w:val="24"/>
                <w:szCs w:val="24"/>
                <w:lang w:val="en-US"/>
              </w:rPr>
            </w:pPr>
            <w:r w:rsidRPr="009E34FD">
              <w:rPr>
                <w:bCs/>
                <w:sz w:val="24"/>
                <w:szCs w:val="24"/>
                <w:lang w:val="en-US"/>
              </w:rPr>
              <w:t>CAS Name:</w:t>
            </w:r>
          </w:p>
        </w:tc>
        <w:tc>
          <w:tcPr>
            <w:tcW w:w="7380" w:type="dxa"/>
          </w:tcPr>
          <w:p w:rsidR="009875C6" w:rsidRPr="009E34FD" w:rsidRDefault="009875C6" w:rsidP="009875C6">
            <w:pPr>
              <w:rPr>
                <w:b w:val="0"/>
                <w:sz w:val="24"/>
                <w:szCs w:val="24"/>
                <w:lang w:val="en-US"/>
              </w:rPr>
            </w:pPr>
            <w:r w:rsidRPr="009E34FD">
              <w:rPr>
                <w:b w:val="0"/>
                <w:sz w:val="24"/>
                <w:szCs w:val="24"/>
                <w:lang w:val="en-US"/>
              </w:rPr>
              <w:t>[Provide one CAS name.]</w:t>
            </w:r>
          </w:p>
        </w:tc>
      </w:tr>
      <w:tr w:rsidR="009875C6" w:rsidRPr="009E34FD" w:rsidTr="004A329B">
        <w:trPr>
          <w:trHeight w:val="317"/>
        </w:trPr>
        <w:tc>
          <w:tcPr>
            <w:tcW w:w="1980" w:type="dxa"/>
          </w:tcPr>
          <w:p w:rsidR="009875C6" w:rsidRPr="009E34FD" w:rsidRDefault="009875C6" w:rsidP="009875C6">
            <w:pPr>
              <w:rPr>
                <w:bCs/>
                <w:sz w:val="24"/>
                <w:szCs w:val="24"/>
                <w:lang w:val="en-US"/>
              </w:rPr>
            </w:pPr>
            <w:r w:rsidRPr="009E34FD">
              <w:rPr>
                <w:bCs/>
                <w:sz w:val="24"/>
                <w:szCs w:val="24"/>
                <w:lang w:val="en-US"/>
              </w:rPr>
              <w:t>CAS Number:</w:t>
            </w:r>
          </w:p>
        </w:tc>
        <w:tc>
          <w:tcPr>
            <w:tcW w:w="7380" w:type="dxa"/>
          </w:tcPr>
          <w:p w:rsidR="009875C6" w:rsidRPr="009E34FD" w:rsidRDefault="009875C6" w:rsidP="009875C6">
            <w:pPr>
              <w:rPr>
                <w:b w:val="0"/>
                <w:sz w:val="24"/>
                <w:szCs w:val="24"/>
                <w:lang w:val="en-US"/>
              </w:rPr>
            </w:pPr>
            <w:r w:rsidRPr="009E34FD">
              <w:rPr>
                <w:b w:val="0"/>
                <w:sz w:val="24"/>
                <w:szCs w:val="24"/>
                <w:lang w:val="en-US"/>
              </w:rPr>
              <w:t>[Provide if available.]</w:t>
            </w:r>
          </w:p>
        </w:tc>
      </w:tr>
      <w:tr w:rsidR="009875C6" w:rsidRPr="009E34FD" w:rsidTr="004A329B">
        <w:trPr>
          <w:trHeight w:val="317"/>
        </w:trPr>
        <w:tc>
          <w:tcPr>
            <w:tcW w:w="1980" w:type="dxa"/>
          </w:tcPr>
          <w:p w:rsidR="009875C6" w:rsidRPr="009E34FD" w:rsidRDefault="009875C6" w:rsidP="009875C6">
            <w:pPr>
              <w:rPr>
                <w:bCs/>
                <w:sz w:val="24"/>
                <w:szCs w:val="24"/>
                <w:lang w:val="en-US"/>
              </w:rPr>
            </w:pPr>
            <w:r w:rsidRPr="009E34FD">
              <w:rPr>
                <w:bCs/>
                <w:sz w:val="24"/>
                <w:szCs w:val="24"/>
                <w:lang w:val="en-US"/>
              </w:rPr>
              <w:t>SMILES String:</w:t>
            </w:r>
          </w:p>
        </w:tc>
        <w:tc>
          <w:tcPr>
            <w:tcW w:w="7380" w:type="dxa"/>
          </w:tcPr>
          <w:p w:rsidR="009875C6" w:rsidRPr="009E34FD" w:rsidRDefault="009875C6" w:rsidP="009875C6">
            <w:pPr>
              <w:rPr>
                <w:b w:val="0"/>
                <w:sz w:val="24"/>
                <w:szCs w:val="24"/>
                <w:lang w:val="en-US"/>
              </w:rPr>
            </w:pPr>
            <w:r w:rsidRPr="009E34FD">
              <w:rPr>
                <w:b w:val="0"/>
                <w:sz w:val="24"/>
                <w:szCs w:val="24"/>
                <w:lang w:val="en-US"/>
              </w:rPr>
              <w:t xml:space="preserve">[Provide </w:t>
            </w:r>
            <w:r w:rsidR="00A83240" w:rsidRPr="009E34FD">
              <w:rPr>
                <w:b w:val="0"/>
                <w:sz w:val="24"/>
                <w:szCs w:val="24"/>
                <w:lang w:val="en-US"/>
              </w:rPr>
              <w:t>one SMILES string.]</w:t>
            </w:r>
          </w:p>
        </w:tc>
      </w:tr>
      <w:tr w:rsidR="004A329B" w:rsidRPr="009E34FD" w:rsidTr="00AC7FBE">
        <w:trPr>
          <w:trHeight w:val="317"/>
        </w:trPr>
        <w:tc>
          <w:tcPr>
            <w:tcW w:w="9360" w:type="dxa"/>
            <w:gridSpan w:val="2"/>
          </w:tcPr>
          <w:p w:rsidR="004A329B" w:rsidRPr="009E34FD" w:rsidRDefault="004A329B" w:rsidP="009875C6">
            <w:pPr>
              <w:rPr>
                <w:b w:val="0"/>
                <w:sz w:val="24"/>
                <w:szCs w:val="24"/>
                <w:lang w:val="en-US"/>
              </w:rPr>
            </w:pPr>
          </w:p>
        </w:tc>
      </w:tr>
      <w:tr w:rsidR="004A329B" w:rsidRPr="009E34FD" w:rsidTr="00AC7FBE">
        <w:trPr>
          <w:trHeight w:val="317"/>
        </w:trPr>
        <w:tc>
          <w:tcPr>
            <w:tcW w:w="9360" w:type="dxa"/>
            <w:gridSpan w:val="2"/>
          </w:tcPr>
          <w:p w:rsidR="004A329B" w:rsidRPr="009E34FD" w:rsidRDefault="004A329B" w:rsidP="009875C6">
            <w:pPr>
              <w:jc w:val="center"/>
              <w:rPr>
                <w:b w:val="0"/>
                <w:sz w:val="24"/>
                <w:szCs w:val="24"/>
                <w:lang w:val="en-US"/>
              </w:rPr>
            </w:pPr>
            <w:r w:rsidRPr="009E34FD">
              <w:rPr>
                <w:b w:val="0"/>
                <w:sz w:val="24"/>
                <w:szCs w:val="24"/>
                <w:lang w:val="en-US"/>
              </w:rPr>
              <w:t>[Paste structure here.]</w:t>
            </w:r>
          </w:p>
        </w:tc>
      </w:tr>
      <w:tr w:rsidR="004A329B" w:rsidRPr="009E34FD" w:rsidTr="00AC7FBE">
        <w:trPr>
          <w:trHeight w:val="317"/>
        </w:trPr>
        <w:tc>
          <w:tcPr>
            <w:tcW w:w="9360" w:type="dxa"/>
            <w:gridSpan w:val="2"/>
          </w:tcPr>
          <w:p w:rsidR="004A329B" w:rsidRPr="009E34FD" w:rsidRDefault="004A329B" w:rsidP="009875C6">
            <w:pPr>
              <w:jc w:val="center"/>
              <w:rPr>
                <w:b w:val="0"/>
                <w:sz w:val="24"/>
                <w:szCs w:val="24"/>
                <w:lang w:val="en-US"/>
              </w:rPr>
            </w:pPr>
          </w:p>
        </w:tc>
      </w:tr>
      <w:tr w:rsidR="004A329B" w:rsidRPr="009E34FD" w:rsidTr="00AC7FBE">
        <w:trPr>
          <w:trHeight w:val="317"/>
        </w:trPr>
        <w:tc>
          <w:tcPr>
            <w:tcW w:w="9360" w:type="dxa"/>
            <w:gridSpan w:val="2"/>
          </w:tcPr>
          <w:p w:rsidR="004A329B" w:rsidRPr="009E34FD" w:rsidRDefault="004A329B" w:rsidP="009875C6">
            <w:pPr>
              <w:jc w:val="center"/>
              <w:rPr>
                <w:b w:val="0"/>
                <w:sz w:val="24"/>
                <w:szCs w:val="24"/>
                <w:lang w:val="en-US"/>
              </w:rPr>
            </w:pPr>
          </w:p>
        </w:tc>
      </w:tr>
    </w:tbl>
    <w:p w:rsidR="009875C6" w:rsidRPr="009E34FD" w:rsidRDefault="009875C6" w:rsidP="00104C22">
      <w:pPr>
        <w:widowControl/>
        <w:rPr>
          <w:sz w:val="24"/>
          <w:szCs w:val="24"/>
          <w:lang w:val="en-US"/>
        </w:rPr>
      </w:pPr>
    </w:p>
    <w:p w:rsidR="00802DDF" w:rsidRPr="009E34FD" w:rsidRDefault="00802DDF" w:rsidP="00802DDF">
      <w:pPr>
        <w:pStyle w:val="OECD-BASIS-TEXT"/>
        <w:spacing w:line="240" w:lineRule="auto"/>
        <w:rPr>
          <w:sz w:val="24"/>
          <w:szCs w:val="24"/>
          <w:lang w:val="en-US"/>
        </w:rPr>
      </w:pPr>
      <w:r w:rsidRPr="009E34FD">
        <w:rPr>
          <w:sz w:val="24"/>
          <w:szCs w:val="24"/>
          <w:lang w:val="en-US"/>
        </w:rPr>
        <w:t>[Sample EFED ROCKS memorandum format for structure tables.]</w:t>
      </w:r>
    </w:p>
    <w:bookmarkStart w:id="3" w:name="_MON_1398687778"/>
    <w:bookmarkEnd w:id="3"/>
    <w:p w:rsidR="00B65239" w:rsidRPr="009E34FD" w:rsidRDefault="00B46975" w:rsidP="00802DDF">
      <w:pPr>
        <w:pStyle w:val="OECD-BASIS-TEXT"/>
        <w:spacing w:line="240" w:lineRule="auto"/>
        <w:rPr>
          <w:sz w:val="24"/>
          <w:szCs w:val="24"/>
          <w:lang w:val="en-US"/>
        </w:rPr>
      </w:pPr>
      <w:r w:rsidRPr="00BC5F80">
        <w:rPr>
          <w:sz w:val="24"/>
          <w:szCs w:val="24"/>
          <w:lang w:val="en-US"/>
        </w:rPr>
        <w:object w:dxaOrig="1543"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Word.Document.12" ShapeID="_x0000_i1025" DrawAspect="Icon" ObjectID="_1475661632" r:id="rId11">
            <o:FieldCodes>\s</o:FieldCodes>
          </o:OLEObject>
        </w:object>
      </w:r>
    </w:p>
    <w:p w:rsidR="002D3A04" w:rsidRPr="009E34FD" w:rsidRDefault="002D3A04">
      <w:pPr>
        <w:widowControl/>
        <w:spacing w:after="200" w:line="276" w:lineRule="auto"/>
        <w:rPr>
          <w:sz w:val="24"/>
          <w:szCs w:val="24"/>
          <w:lang w:val="en-US"/>
        </w:rPr>
      </w:pPr>
      <w:r w:rsidRPr="009E34FD">
        <w:rPr>
          <w:sz w:val="24"/>
          <w:szCs w:val="24"/>
          <w:lang w:val="en-US"/>
        </w:rPr>
        <w:br w:type="page"/>
      </w:r>
    </w:p>
    <w:p w:rsidR="009875C6" w:rsidRPr="009E34FD" w:rsidRDefault="00B65239" w:rsidP="00B65239">
      <w:pPr>
        <w:widowControl/>
        <w:rPr>
          <w:sz w:val="24"/>
          <w:szCs w:val="24"/>
          <w:lang w:val="en-US"/>
        </w:rPr>
      </w:pPr>
      <w:r w:rsidRPr="009E34FD">
        <w:rPr>
          <w:sz w:val="24"/>
          <w:szCs w:val="24"/>
          <w:lang w:val="en-US"/>
        </w:rPr>
        <w:lastRenderedPageBreak/>
        <w:t>Attachment 2: S</w:t>
      </w:r>
      <w:r w:rsidR="00FD485A" w:rsidRPr="009E34FD">
        <w:rPr>
          <w:sz w:val="24"/>
          <w:szCs w:val="24"/>
          <w:lang w:val="en-US"/>
        </w:rPr>
        <w:t>tatistics Spreadsheets</w:t>
      </w:r>
      <w:r w:rsidR="00A60EAA" w:rsidRPr="009E34FD">
        <w:rPr>
          <w:sz w:val="24"/>
          <w:szCs w:val="24"/>
          <w:lang w:val="en-US"/>
        </w:rPr>
        <w:t xml:space="preserve"> and Graphs</w:t>
      </w:r>
    </w:p>
    <w:p w:rsidR="00414613" w:rsidRPr="009E34FD" w:rsidRDefault="00414613" w:rsidP="00104C22">
      <w:pPr>
        <w:widowControl/>
        <w:rPr>
          <w:b w:val="0"/>
          <w:sz w:val="24"/>
          <w:szCs w:val="24"/>
          <w:lang w:val="en-US"/>
        </w:rPr>
      </w:pPr>
    </w:p>
    <w:bookmarkStart w:id="4" w:name="_MON_1398593447"/>
    <w:bookmarkEnd w:id="4"/>
    <w:p w:rsidR="009A37FA" w:rsidRPr="009E34FD" w:rsidRDefault="00B47D03" w:rsidP="00104C22">
      <w:pPr>
        <w:widowControl/>
        <w:rPr>
          <w:b w:val="0"/>
          <w:sz w:val="24"/>
          <w:szCs w:val="24"/>
          <w:lang w:val="en-US"/>
        </w:rPr>
      </w:pPr>
      <w:r w:rsidRPr="009E34FD">
        <w:rPr>
          <w:b w:val="0"/>
          <w:sz w:val="24"/>
          <w:szCs w:val="24"/>
          <w:lang w:val="en-US"/>
        </w:rPr>
        <w:object w:dxaOrig="1543" w:dyaOrig="998">
          <v:shape id="_x0000_i1026" type="#_x0000_t75" style="width:77.25pt;height:50.25pt" o:ole="">
            <v:imagedata r:id="rId12" o:title=""/>
          </v:shape>
          <o:OLEObject Type="Embed" ProgID="Excel.Sheet.12" ShapeID="_x0000_i1026" DrawAspect="Icon" ObjectID="_1475661633" r:id="rId13"/>
        </w:object>
      </w:r>
    </w:p>
    <w:p w:rsidR="00C3195E" w:rsidRPr="00C3195E" w:rsidRDefault="00C3195E" w:rsidP="00C3195E">
      <w:pPr>
        <w:widowControl/>
        <w:rPr>
          <w:b w:val="0"/>
          <w:sz w:val="24"/>
          <w:szCs w:val="24"/>
          <w:lang w:val="en-US"/>
        </w:rPr>
      </w:pPr>
      <w:r w:rsidRPr="00C3195E">
        <w:rPr>
          <w:b w:val="0"/>
          <w:sz w:val="24"/>
          <w:szCs w:val="24"/>
          <w:lang w:val="en-US"/>
        </w:rPr>
        <w:t>[Insert supporting electronic spreadsheet files here (electronic attachment files are electronically finalized as separate files as well). Name electronic attachments the same file name as the Microsoft Word study review file with the addition of “Calc” for Excel workbooks and WinZip files, the addition of “Data” for Adobe Acrobat and Document Imaging files, and the addition of brief descriptors as appropriate for SigmaPlot Notebooks. Compress electronic attachment files into a WinZip file when three or more are prepared for a study review.]</w:t>
      </w:r>
    </w:p>
    <w:p w:rsidR="00C3195E" w:rsidRPr="00C3195E" w:rsidRDefault="00C3195E" w:rsidP="00C3195E">
      <w:pPr>
        <w:widowControl/>
        <w:rPr>
          <w:b w:val="0"/>
          <w:sz w:val="24"/>
          <w:szCs w:val="24"/>
          <w:lang w:val="en-US"/>
        </w:rPr>
      </w:pPr>
    </w:p>
    <w:p w:rsidR="0079331E" w:rsidRDefault="00C3195E" w:rsidP="00C3195E">
      <w:pPr>
        <w:widowControl/>
        <w:rPr>
          <w:b w:val="0"/>
          <w:sz w:val="24"/>
          <w:szCs w:val="24"/>
          <w:lang w:val="en-US"/>
        </w:rPr>
      </w:pPr>
      <w:r w:rsidRPr="00C3195E">
        <w:rPr>
          <w:b w:val="0"/>
          <w:sz w:val="24"/>
          <w:szCs w:val="24"/>
          <w:lang w:val="en-US"/>
        </w:rPr>
        <w:t>[Print hard copies of the study review and any attachment sheets from separate electronic files to produce one hard copy file for finalization.]</w:t>
      </w:r>
    </w:p>
    <w:p w:rsidR="00C3195E" w:rsidRPr="009E34FD" w:rsidRDefault="00C3195E" w:rsidP="00C3195E">
      <w:pPr>
        <w:widowControl/>
        <w:rPr>
          <w:b w:val="0"/>
          <w:sz w:val="24"/>
          <w:szCs w:val="24"/>
          <w:lang w:val="en-US"/>
        </w:rPr>
      </w:pPr>
    </w:p>
    <w:p w:rsidR="0079331E" w:rsidRPr="009E34FD" w:rsidRDefault="009852C3" w:rsidP="00104C22">
      <w:pPr>
        <w:widowControl/>
        <w:rPr>
          <w:b w:val="0"/>
          <w:sz w:val="24"/>
          <w:szCs w:val="24"/>
          <w:lang w:val="en-US"/>
        </w:rPr>
      </w:pPr>
      <w:r w:rsidRPr="009E34FD">
        <w:rPr>
          <w:b w:val="0"/>
          <w:sz w:val="24"/>
          <w:szCs w:val="24"/>
          <w:lang w:val="en-US"/>
        </w:rPr>
        <w:t>[The attached Excel file has four example spreadsheets, one for each of two analytes, one for the tracer, and one for water inputs</w:t>
      </w:r>
      <w:r w:rsidR="0079331E" w:rsidRPr="009E34FD">
        <w:rPr>
          <w:b w:val="0"/>
          <w:sz w:val="24"/>
          <w:szCs w:val="24"/>
          <w:lang w:val="en-US"/>
        </w:rPr>
        <w:t>.]</w:t>
      </w:r>
    </w:p>
    <w:p w:rsidR="00C76406" w:rsidRPr="009E34FD" w:rsidRDefault="00C76406" w:rsidP="00104C22">
      <w:pPr>
        <w:widowControl/>
        <w:rPr>
          <w:b w:val="0"/>
          <w:sz w:val="24"/>
          <w:szCs w:val="24"/>
          <w:lang w:val="en-US"/>
        </w:rPr>
      </w:pPr>
    </w:p>
    <w:p w:rsidR="00A274E0" w:rsidRDefault="00A274E0" w:rsidP="00C76891">
      <w:pPr>
        <w:widowControl/>
        <w:rPr>
          <w:sz w:val="24"/>
          <w:szCs w:val="24"/>
          <w:lang w:val="en-US"/>
        </w:rPr>
      </w:pPr>
    </w:p>
    <w:p w:rsidR="00C76891" w:rsidRPr="009E34FD" w:rsidRDefault="00C76891" w:rsidP="00C76891">
      <w:pPr>
        <w:widowControl/>
        <w:rPr>
          <w:b w:val="0"/>
          <w:sz w:val="24"/>
          <w:szCs w:val="24"/>
          <w:lang w:val="en-US"/>
        </w:rPr>
      </w:pPr>
      <w:r w:rsidRPr="009E34FD">
        <w:rPr>
          <w:sz w:val="24"/>
          <w:szCs w:val="24"/>
          <w:lang w:val="en-US"/>
        </w:rPr>
        <w:t xml:space="preserve">Attachment 3: </w:t>
      </w:r>
      <w:r w:rsidR="00800A8C" w:rsidRPr="009E34FD">
        <w:rPr>
          <w:sz w:val="24"/>
          <w:szCs w:val="24"/>
          <w:lang w:val="en-US"/>
        </w:rPr>
        <w:t xml:space="preserve">Study </w:t>
      </w:r>
      <w:r w:rsidR="005168E4">
        <w:rPr>
          <w:sz w:val="24"/>
          <w:szCs w:val="24"/>
          <w:lang w:val="en-US"/>
        </w:rPr>
        <w:t>Base</w:t>
      </w:r>
      <w:r w:rsidRPr="009E34FD">
        <w:rPr>
          <w:sz w:val="24"/>
          <w:szCs w:val="24"/>
          <w:lang w:val="en-US"/>
        </w:rPr>
        <w:t xml:space="preserve"> Map</w:t>
      </w:r>
    </w:p>
    <w:p w:rsidR="00C76891" w:rsidRPr="009E34FD" w:rsidRDefault="00C76891" w:rsidP="00C76891">
      <w:pPr>
        <w:widowControl/>
        <w:tabs>
          <w:tab w:val="left" w:pos="-1440"/>
          <w:tab w:val="left" w:pos="-90"/>
        </w:tabs>
        <w:rPr>
          <w:sz w:val="24"/>
          <w:szCs w:val="24"/>
          <w:lang w:val="en-US"/>
        </w:rPr>
      </w:pPr>
    </w:p>
    <w:p w:rsidR="00C76891" w:rsidRPr="009E34FD" w:rsidRDefault="00C76891" w:rsidP="00C76891">
      <w:pPr>
        <w:widowControl/>
        <w:tabs>
          <w:tab w:val="left" w:pos="-1440"/>
          <w:tab w:val="left" w:pos="-90"/>
        </w:tabs>
        <w:rPr>
          <w:sz w:val="24"/>
          <w:szCs w:val="24"/>
          <w:lang w:val="en-US"/>
        </w:rPr>
      </w:pPr>
    </w:p>
    <w:p w:rsidR="00C76891" w:rsidRDefault="00C76891" w:rsidP="00C76891">
      <w:pPr>
        <w:widowControl/>
        <w:tabs>
          <w:tab w:val="left" w:pos="-1440"/>
          <w:tab w:val="left" w:pos="-90"/>
        </w:tabs>
        <w:jc w:val="center"/>
        <w:rPr>
          <w:b w:val="0"/>
          <w:sz w:val="24"/>
          <w:szCs w:val="24"/>
          <w:lang w:val="en-US"/>
        </w:rPr>
      </w:pPr>
      <w:r w:rsidRPr="009E34FD">
        <w:rPr>
          <w:b w:val="0"/>
          <w:sz w:val="24"/>
          <w:szCs w:val="24"/>
          <w:lang w:val="en-US"/>
        </w:rPr>
        <w:t xml:space="preserve">[Insert </w:t>
      </w:r>
      <w:r w:rsidR="005168E4">
        <w:rPr>
          <w:b w:val="0"/>
          <w:sz w:val="24"/>
          <w:szCs w:val="24"/>
          <w:lang w:val="en-US"/>
        </w:rPr>
        <w:t xml:space="preserve">the base map </w:t>
      </w:r>
      <w:r w:rsidRPr="009E34FD">
        <w:rPr>
          <w:b w:val="0"/>
          <w:sz w:val="24"/>
          <w:szCs w:val="24"/>
          <w:lang w:val="en-US"/>
        </w:rPr>
        <w:t xml:space="preserve">from </w:t>
      </w:r>
      <w:r w:rsidR="00800A8C" w:rsidRPr="009E34FD">
        <w:rPr>
          <w:b w:val="0"/>
          <w:sz w:val="24"/>
          <w:szCs w:val="24"/>
          <w:lang w:val="en-US"/>
        </w:rPr>
        <w:t xml:space="preserve">the </w:t>
      </w:r>
      <w:r w:rsidRPr="009E34FD">
        <w:rPr>
          <w:b w:val="0"/>
          <w:sz w:val="24"/>
          <w:szCs w:val="24"/>
          <w:lang w:val="en-US"/>
        </w:rPr>
        <w:t>study report.]</w:t>
      </w:r>
    </w:p>
    <w:p w:rsidR="003D4F02" w:rsidRPr="009E34FD" w:rsidRDefault="003D4F02" w:rsidP="003D4F02">
      <w:pPr>
        <w:widowControl/>
        <w:tabs>
          <w:tab w:val="left" w:pos="-1440"/>
          <w:tab w:val="left" w:pos="-90"/>
        </w:tabs>
        <w:rPr>
          <w:b w:val="0"/>
          <w:sz w:val="24"/>
          <w:szCs w:val="24"/>
          <w:lang w:val="en-US"/>
        </w:rPr>
      </w:pPr>
    </w:p>
    <w:sectPr w:rsidR="003D4F02" w:rsidRPr="009E34FD" w:rsidSect="00104C22">
      <w:head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2B0" w:rsidRDefault="00AC72B0" w:rsidP="00104C22">
      <w:r>
        <w:separator/>
      </w:r>
    </w:p>
  </w:endnote>
  <w:endnote w:type="continuationSeparator" w:id="0">
    <w:p w:rsidR="00AC72B0" w:rsidRDefault="00AC72B0" w:rsidP="0010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6517344"/>
      <w:docPartObj>
        <w:docPartGallery w:val="Page Numbers (Bottom of Page)"/>
        <w:docPartUnique/>
      </w:docPartObj>
    </w:sdtPr>
    <w:sdtEndPr/>
    <w:sdtContent>
      <w:p w:rsidR="003D4F02" w:rsidRPr="003D4F02" w:rsidRDefault="003D4F02">
        <w:pPr>
          <w:pStyle w:val="Footer"/>
          <w:jc w:val="center"/>
          <w:rPr>
            <w:b w:val="0"/>
            <w:sz w:val="24"/>
            <w:szCs w:val="24"/>
          </w:rPr>
        </w:pPr>
        <w:r w:rsidRPr="003D4F02">
          <w:rPr>
            <w:b w:val="0"/>
            <w:sz w:val="24"/>
            <w:szCs w:val="24"/>
          </w:rPr>
          <w:fldChar w:fldCharType="begin"/>
        </w:r>
        <w:r w:rsidRPr="003D4F02">
          <w:rPr>
            <w:b w:val="0"/>
            <w:sz w:val="24"/>
            <w:szCs w:val="24"/>
          </w:rPr>
          <w:instrText xml:space="preserve"> PAGE   \* MERGEFORMAT </w:instrText>
        </w:r>
        <w:r w:rsidRPr="003D4F02">
          <w:rPr>
            <w:b w:val="0"/>
            <w:sz w:val="24"/>
            <w:szCs w:val="24"/>
          </w:rPr>
          <w:fldChar w:fldCharType="separate"/>
        </w:r>
        <w:r w:rsidR="006A31AB">
          <w:rPr>
            <w:b w:val="0"/>
            <w:noProof/>
            <w:sz w:val="24"/>
            <w:szCs w:val="24"/>
          </w:rPr>
          <w:t>1</w:t>
        </w:r>
        <w:r w:rsidRPr="003D4F02">
          <w:rPr>
            <w:b w:val="0"/>
            <w:sz w:val="24"/>
            <w:szCs w:val="24"/>
          </w:rPr>
          <w:fldChar w:fldCharType="end"/>
        </w:r>
      </w:p>
    </w:sdtContent>
  </w:sdt>
  <w:p w:rsidR="003D4F02" w:rsidRPr="003D4F02" w:rsidRDefault="003D4F02">
    <w:pPr>
      <w:pStyle w:val="Footer"/>
      <w:rPr>
        <w:b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2B0" w:rsidRDefault="00AC72B0" w:rsidP="00104C22">
      <w:r>
        <w:separator/>
      </w:r>
    </w:p>
  </w:footnote>
  <w:footnote w:type="continuationSeparator" w:id="0">
    <w:p w:rsidR="00AC72B0" w:rsidRDefault="00AC72B0" w:rsidP="00104C22">
      <w:r>
        <w:continuationSeparator/>
      </w:r>
    </w:p>
  </w:footnote>
  <w:footnote w:id="1">
    <w:p w:rsidR="000827D4" w:rsidRPr="00750308" w:rsidRDefault="000827D4" w:rsidP="00111124">
      <w:pPr>
        <w:pStyle w:val="FootnoteText"/>
        <w:rPr>
          <w:lang w:val="en-US"/>
        </w:rPr>
      </w:pPr>
      <w:r>
        <w:rPr>
          <w:rStyle w:val="FootnoteReference"/>
        </w:rPr>
        <w:footnoteRef/>
      </w:r>
      <w:r>
        <w:t xml:space="preserve"> </w:t>
      </w:r>
      <w:r>
        <w:rPr>
          <w:b w:val="0"/>
          <w:lang w:val="en-US"/>
        </w:rPr>
        <w:t>A M</w:t>
      </w:r>
      <w:r w:rsidRPr="00E24EC1">
        <w:rPr>
          <w:b w:val="0"/>
          <w:lang w:val="en-US"/>
        </w:rPr>
        <w:t xml:space="preserve">onograph is a </w:t>
      </w:r>
      <w:r>
        <w:rPr>
          <w:b w:val="0"/>
          <w:lang w:val="en-US"/>
        </w:rPr>
        <w:t>collection of multiple study</w:t>
      </w:r>
      <w:r w:rsidRPr="00E24EC1">
        <w:rPr>
          <w:b w:val="0"/>
          <w:lang w:val="en-US"/>
        </w:rPr>
        <w:t xml:space="preserve"> review</w:t>
      </w:r>
      <w:r>
        <w:rPr>
          <w:b w:val="0"/>
          <w:lang w:val="en-US"/>
        </w:rPr>
        <w:t>s</w:t>
      </w:r>
      <w:r w:rsidRPr="00E24EC1">
        <w:rPr>
          <w:b w:val="0"/>
          <w:lang w:val="en-US"/>
        </w:rPr>
        <w:t xml:space="preserve"> </w:t>
      </w:r>
      <w:r>
        <w:rPr>
          <w:b w:val="0"/>
          <w:lang w:val="en-US"/>
        </w:rPr>
        <w:t xml:space="preserve">and data summaries </w:t>
      </w:r>
      <w:r w:rsidRPr="00E24EC1">
        <w:rPr>
          <w:b w:val="0"/>
          <w:lang w:val="en-US"/>
        </w:rPr>
        <w:t xml:space="preserve">prepared by government </w:t>
      </w:r>
      <w:r>
        <w:rPr>
          <w:b w:val="0"/>
          <w:lang w:val="en-US"/>
        </w:rPr>
        <w:t>agencies into a single document that follows an OECD format</w:t>
      </w:r>
      <w:r w:rsidRPr="00E24EC1">
        <w:rPr>
          <w:b w:val="0"/>
          <w:lang w:val="en-US"/>
        </w:rPr>
        <w:t xml:space="preserve">. </w:t>
      </w:r>
      <w:r>
        <w:rPr>
          <w:b w:val="0"/>
          <w:lang w:val="en-US"/>
        </w:rPr>
        <w:t>Typically, Tier II S</w:t>
      </w:r>
      <w:r w:rsidRPr="00E24EC1">
        <w:rPr>
          <w:b w:val="0"/>
          <w:lang w:val="en-US"/>
        </w:rPr>
        <w:t xml:space="preserve">ummaries </w:t>
      </w:r>
      <w:r>
        <w:rPr>
          <w:b w:val="0"/>
          <w:lang w:val="en-US"/>
        </w:rPr>
        <w:t xml:space="preserve">prepared by industry </w:t>
      </w:r>
      <w:r w:rsidRPr="00E24EC1">
        <w:rPr>
          <w:b w:val="0"/>
          <w:lang w:val="en-US"/>
        </w:rPr>
        <w:t xml:space="preserve">are updated by </w:t>
      </w:r>
      <w:r>
        <w:rPr>
          <w:b w:val="0"/>
          <w:lang w:val="en-US"/>
        </w:rPr>
        <w:t xml:space="preserve">government agencies based on agency-review and then placed within </w:t>
      </w:r>
      <w:r w:rsidRPr="00E24EC1">
        <w:rPr>
          <w:b w:val="0"/>
          <w:lang w:val="en-US"/>
        </w:rPr>
        <w:t>t</w:t>
      </w:r>
      <w:r>
        <w:rPr>
          <w:b w:val="0"/>
          <w:lang w:val="en-US"/>
        </w:rPr>
        <w:t>he Monograph.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D4" w:rsidRPr="003C7B2B" w:rsidRDefault="000827D4" w:rsidP="003C7B2B">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D4" w:rsidRPr="003D4F02" w:rsidRDefault="003D4F02" w:rsidP="003D4F02">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7D0F"/>
    <w:multiLevelType w:val="hybridMultilevel"/>
    <w:tmpl w:val="E488B720"/>
    <w:lvl w:ilvl="0" w:tplc="FDB6CF14">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E36F84"/>
    <w:multiLevelType w:val="hybridMultilevel"/>
    <w:tmpl w:val="F2F43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01268"/>
    <w:multiLevelType w:val="hybridMultilevel"/>
    <w:tmpl w:val="F2F43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83170"/>
    <w:multiLevelType w:val="hybridMultilevel"/>
    <w:tmpl w:val="F2F43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712321"/>
    <w:multiLevelType w:val="hybridMultilevel"/>
    <w:tmpl w:val="928694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E82610"/>
    <w:multiLevelType w:val="hybridMultilevel"/>
    <w:tmpl w:val="E5C44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221"/>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AB"/>
    <w:rsid w:val="00001AC7"/>
    <w:rsid w:val="000215C4"/>
    <w:rsid w:val="00030832"/>
    <w:rsid w:val="00034C0A"/>
    <w:rsid w:val="00036433"/>
    <w:rsid w:val="00037771"/>
    <w:rsid w:val="00042065"/>
    <w:rsid w:val="000468D1"/>
    <w:rsid w:val="00050BB1"/>
    <w:rsid w:val="000625DB"/>
    <w:rsid w:val="00066813"/>
    <w:rsid w:val="00066DF4"/>
    <w:rsid w:val="00071726"/>
    <w:rsid w:val="0007236D"/>
    <w:rsid w:val="00072BB1"/>
    <w:rsid w:val="0007763E"/>
    <w:rsid w:val="000777A7"/>
    <w:rsid w:val="00082130"/>
    <w:rsid w:val="000827D4"/>
    <w:rsid w:val="000848FE"/>
    <w:rsid w:val="0009767B"/>
    <w:rsid w:val="000A0C96"/>
    <w:rsid w:val="000A134B"/>
    <w:rsid w:val="000A492B"/>
    <w:rsid w:val="000A5050"/>
    <w:rsid w:val="000B0EA0"/>
    <w:rsid w:val="000B1325"/>
    <w:rsid w:val="000B701F"/>
    <w:rsid w:val="000C31FF"/>
    <w:rsid w:val="000C3F65"/>
    <w:rsid w:val="000C764A"/>
    <w:rsid w:val="000C7FAD"/>
    <w:rsid w:val="000D102C"/>
    <w:rsid w:val="000D2E18"/>
    <w:rsid w:val="000D4F25"/>
    <w:rsid w:val="000F1026"/>
    <w:rsid w:val="000F14DB"/>
    <w:rsid w:val="0010229E"/>
    <w:rsid w:val="001027B6"/>
    <w:rsid w:val="00104C22"/>
    <w:rsid w:val="00111124"/>
    <w:rsid w:val="0011142D"/>
    <w:rsid w:val="0011353A"/>
    <w:rsid w:val="00132352"/>
    <w:rsid w:val="00135A7E"/>
    <w:rsid w:val="00144CE9"/>
    <w:rsid w:val="00151971"/>
    <w:rsid w:val="00151D7C"/>
    <w:rsid w:val="00165B89"/>
    <w:rsid w:val="00167559"/>
    <w:rsid w:val="001715B3"/>
    <w:rsid w:val="001715CE"/>
    <w:rsid w:val="00175280"/>
    <w:rsid w:val="00177053"/>
    <w:rsid w:val="001845BE"/>
    <w:rsid w:val="00184713"/>
    <w:rsid w:val="0018476C"/>
    <w:rsid w:val="001958F0"/>
    <w:rsid w:val="001A0089"/>
    <w:rsid w:val="001A243B"/>
    <w:rsid w:val="001A6240"/>
    <w:rsid w:val="001B0D59"/>
    <w:rsid w:val="001B32DC"/>
    <w:rsid w:val="001C3C38"/>
    <w:rsid w:val="001C3D60"/>
    <w:rsid w:val="001D23CA"/>
    <w:rsid w:val="001D4A71"/>
    <w:rsid w:val="001D77B3"/>
    <w:rsid w:val="001D7E93"/>
    <w:rsid w:val="001E478F"/>
    <w:rsid w:val="001F048E"/>
    <w:rsid w:val="001F1FCD"/>
    <w:rsid w:val="00201D7A"/>
    <w:rsid w:val="002053BA"/>
    <w:rsid w:val="00206B00"/>
    <w:rsid w:val="00211D63"/>
    <w:rsid w:val="00212BF1"/>
    <w:rsid w:val="00213A46"/>
    <w:rsid w:val="00217434"/>
    <w:rsid w:val="00230EEC"/>
    <w:rsid w:val="002352FB"/>
    <w:rsid w:val="00244373"/>
    <w:rsid w:val="00246946"/>
    <w:rsid w:val="00251751"/>
    <w:rsid w:val="00255711"/>
    <w:rsid w:val="00257D5A"/>
    <w:rsid w:val="00261FD5"/>
    <w:rsid w:val="00277D62"/>
    <w:rsid w:val="00281790"/>
    <w:rsid w:val="00283A7E"/>
    <w:rsid w:val="0029390F"/>
    <w:rsid w:val="002A5582"/>
    <w:rsid w:val="002A6DB3"/>
    <w:rsid w:val="002B4A36"/>
    <w:rsid w:val="002C6503"/>
    <w:rsid w:val="002D0DC4"/>
    <w:rsid w:val="002D3A04"/>
    <w:rsid w:val="002D568B"/>
    <w:rsid w:val="002D6F5C"/>
    <w:rsid w:val="002F4700"/>
    <w:rsid w:val="00304972"/>
    <w:rsid w:val="00307CBD"/>
    <w:rsid w:val="003116F8"/>
    <w:rsid w:val="00315FB3"/>
    <w:rsid w:val="0031718F"/>
    <w:rsid w:val="00324EF5"/>
    <w:rsid w:val="00326952"/>
    <w:rsid w:val="003326FC"/>
    <w:rsid w:val="00335B19"/>
    <w:rsid w:val="0034105A"/>
    <w:rsid w:val="00341915"/>
    <w:rsid w:val="003506E6"/>
    <w:rsid w:val="00351F31"/>
    <w:rsid w:val="0035303A"/>
    <w:rsid w:val="00356E34"/>
    <w:rsid w:val="0035798E"/>
    <w:rsid w:val="00362E61"/>
    <w:rsid w:val="0037052F"/>
    <w:rsid w:val="003819A0"/>
    <w:rsid w:val="00390884"/>
    <w:rsid w:val="00397A75"/>
    <w:rsid w:val="00397E7A"/>
    <w:rsid w:val="003A0C8B"/>
    <w:rsid w:val="003A4EA8"/>
    <w:rsid w:val="003A6375"/>
    <w:rsid w:val="003B5D16"/>
    <w:rsid w:val="003C19F3"/>
    <w:rsid w:val="003C1EDC"/>
    <w:rsid w:val="003C453F"/>
    <w:rsid w:val="003C5526"/>
    <w:rsid w:val="003C7B2B"/>
    <w:rsid w:val="003D2875"/>
    <w:rsid w:val="003D4F02"/>
    <w:rsid w:val="003D52A5"/>
    <w:rsid w:val="003E0150"/>
    <w:rsid w:val="00410B7D"/>
    <w:rsid w:val="00412306"/>
    <w:rsid w:val="00414613"/>
    <w:rsid w:val="00414D8F"/>
    <w:rsid w:val="00420E31"/>
    <w:rsid w:val="00422ACB"/>
    <w:rsid w:val="004261AB"/>
    <w:rsid w:val="00432578"/>
    <w:rsid w:val="00444865"/>
    <w:rsid w:val="00446B43"/>
    <w:rsid w:val="00450BEA"/>
    <w:rsid w:val="0045240C"/>
    <w:rsid w:val="004610BC"/>
    <w:rsid w:val="004708AA"/>
    <w:rsid w:val="00471168"/>
    <w:rsid w:val="0047345D"/>
    <w:rsid w:val="00473BDE"/>
    <w:rsid w:val="00475BB1"/>
    <w:rsid w:val="00475C17"/>
    <w:rsid w:val="0048171C"/>
    <w:rsid w:val="004854D3"/>
    <w:rsid w:val="00486560"/>
    <w:rsid w:val="004A329B"/>
    <w:rsid w:val="004A374A"/>
    <w:rsid w:val="004A3E00"/>
    <w:rsid w:val="004B091B"/>
    <w:rsid w:val="004B0EE3"/>
    <w:rsid w:val="004B3E8A"/>
    <w:rsid w:val="004B4E2A"/>
    <w:rsid w:val="004B539F"/>
    <w:rsid w:val="004C01F2"/>
    <w:rsid w:val="004C082D"/>
    <w:rsid w:val="004C3A9B"/>
    <w:rsid w:val="004C6BB6"/>
    <w:rsid w:val="004C7175"/>
    <w:rsid w:val="004C7E18"/>
    <w:rsid w:val="004D330A"/>
    <w:rsid w:val="004D7629"/>
    <w:rsid w:val="004E0F37"/>
    <w:rsid w:val="004E2347"/>
    <w:rsid w:val="004E39E8"/>
    <w:rsid w:val="004E4E24"/>
    <w:rsid w:val="004F62B5"/>
    <w:rsid w:val="00502C80"/>
    <w:rsid w:val="00512B7C"/>
    <w:rsid w:val="005158D6"/>
    <w:rsid w:val="00515FDE"/>
    <w:rsid w:val="005168E4"/>
    <w:rsid w:val="00530D4F"/>
    <w:rsid w:val="005405F9"/>
    <w:rsid w:val="00545370"/>
    <w:rsid w:val="00551922"/>
    <w:rsid w:val="00551E68"/>
    <w:rsid w:val="00552D08"/>
    <w:rsid w:val="00554F99"/>
    <w:rsid w:val="00556B24"/>
    <w:rsid w:val="005662A4"/>
    <w:rsid w:val="0058197C"/>
    <w:rsid w:val="00581A46"/>
    <w:rsid w:val="0058660E"/>
    <w:rsid w:val="00590ECB"/>
    <w:rsid w:val="0059120C"/>
    <w:rsid w:val="005A0D6C"/>
    <w:rsid w:val="005A2A67"/>
    <w:rsid w:val="005C0D45"/>
    <w:rsid w:val="005C4A14"/>
    <w:rsid w:val="005D1033"/>
    <w:rsid w:val="005D1D67"/>
    <w:rsid w:val="005D524F"/>
    <w:rsid w:val="005D539C"/>
    <w:rsid w:val="005D7F15"/>
    <w:rsid w:val="005E3FD0"/>
    <w:rsid w:val="005E4A42"/>
    <w:rsid w:val="005E5690"/>
    <w:rsid w:val="005F28E0"/>
    <w:rsid w:val="0060016E"/>
    <w:rsid w:val="006024AB"/>
    <w:rsid w:val="00602C04"/>
    <w:rsid w:val="0061258C"/>
    <w:rsid w:val="00615C79"/>
    <w:rsid w:val="00616BF3"/>
    <w:rsid w:val="006230F0"/>
    <w:rsid w:val="006345EB"/>
    <w:rsid w:val="00641678"/>
    <w:rsid w:val="00641BDF"/>
    <w:rsid w:val="00650581"/>
    <w:rsid w:val="0065797A"/>
    <w:rsid w:val="00665527"/>
    <w:rsid w:val="00666FC5"/>
    <w:rsid w:val="0067641C"/>
    <w:rsid w:val="00677261"/>
    <w:rsid w:val="006901A0"/>
    <w:rsid w:val="006906A0"/>
    <w:rsid w:val="00694E77"/>
    <w:rsid w:val="006976F2"/>
    <w:rsid w:val="006A092D"/>
    <w:rsid w:val="006A0E72"/>
    <w:rsid w:val="006A15CA"/>
    <w:rsid w:val="006A31AB"/>
    <w:rsid w:val="006B4C36"/>
    <w:rsid w:val="006B59D2"/>
    <w:rsid w:val="006B5BFC"/>
    <w:rsid w:val="006D55AD"/>
    <w:rsid w:val="006D6FB4"/>
    <w:rsid w:val="006F086E"/>
    <w:rsid w:val="006F0F18"/>
    <w:rsid w:val="00700D95"/>
    <w:rsid w:val="0071367B"/>
    <w:rsid w:val="00714E9E"/>
    <w:rsid w:val="00715362"/>
    <w:rsid w:val="007161AA"/>
    <w:rsid w:val="00717441"/>
    <w:rsid w:val="007254A7"/>
    <w:rsid w:val="007261EE"/>
    <w:rsid w:val="00730EED"/>
    <w:rsid w:val="00746D23"/>
    <w:rsid w:val="00746E7C"/>
    <w:rsid w:val="00750308"/>
    <w:rsid w:val="00751254"/>
    <w:rsid w:val="00755F6A"/>
    <w:rsid w:val="0076119B"/>
    <w:rsid w:val="007617A6"/>
    <w:rsid w:val="0076453A"/>
    <w:rsid w:val="007708B5"/>
    <w:rsid w:val="0077472B"/>
    <w:rsid w:val="0077745C"/>
    <w:rsid w:val="00780CDE"/>
    <w:rsid w:val="00784E0C"/>
    <w:rsid w:val="0078749C"/>
    <w:rsid w:val="0079331E"/>
    <w:rsid w:val="00794F1C"/>
    <w:rsid w:val="007A63A1"/>
    <w:rsid w:val="007A7679"/>
    <w:rsid w:val="007B3687"/>
    <w:rsid w:val="007C01DA"/>
    <w:rsid w:val="007C208A"/>
    <w:rsid w:val="007D389A"/>
    <w:rsid w:val="007D45EB"/>
    <w:rsid w:val="007D7763"/>
    <w:rsid w:val="007E073F"/>
    <w:rsid w:val="007E12F3"/>
    <w:rsid w:val="007F6BC6"/>
    <w:rsid w:val="007F76C5"/>
    <w:rsid w:val="00800A8C"/>
    <w:rsid w:val="00802781"/>
    <w:rsid w:val="00802DDF"/>
    <w:rsid w:val="00805D46"/>
    <w:rsid w:val="00806CC2"/>
    <w:rsid w:val="00815363"/>
    <w:rsid w:val="008161C1"/>
    <w:rsid w:val="00822AB4"/>
    <w:rsid w:val="00822FF0"/>
    <w:rsid w:val="0082302A"/>
    <w:rsid w:val="00824EC0"/>
    <w:rsid w:val="008251CC"/>
    <w:rsid w:val="00830A02"/>
    <w:rsid w:val="008325A7"/>
    <w:rsid w:val="00832688"/>
    <w:rsid w:val="0084211E"/>
    <w:rsid w:val="00842B66"/>
    <w:rsid w:val="00844458"/>
    <w:rsid w:val="00850A11"/>
    <w:rsid w:val="00852109"/>
    <w:rsid w:val="008544CD"/>
    <w:rsid w:val="00855A58"/>
    <w:rsid w:val="00866C35"/>
    <w:rsid w:val="0086772C"/>
    <w:rsid w:val="00872E53"/>
    <w:rsid w:val="0087765A"/>
    <w:rsid w:val="00884A1E"/>
    <w:rsid w:val="00886169"/>
    <w:rsid w:val="00891F2D"/>
    <w:rsid w:val="00896BE5"/>
    <w:rsid w:val="008A2A72"/>
    <w:rsid w:val="008A3CCF"/>
    <w:rsid w:val="008A546B"/>
    <w:rsid w:val="008A66F1"/>
    <w:rsid w:val="008A7C83"/>
    <w:rsid w:val="008A7E3A"/>
    <w:rsid w:val="008B031C"/>
    <w:rsid w:val="008B3BD2"/>
    <w:rsid w:val="008D5C67"/>
    <w:rsid w:val="008E14B5"/>
    <w:rsid w:val="008E4EF1"/>
    <w:rsid w:val="008F0145"/>
    <w:rsid w:val="009006A8"/>
    <w:rsid w:val="00901200"/>
    <w:rsid w:val="0090415F"/>
    <w:rsid w:val="00904838"/>
    <w:rsid w:val="009074C4"/>
    <w:rsid w:val="00924EB2"/>
    <w:rsid w:val="0092630B"/>
    <w:rsid w:val="00930006"/>
    <w:rsid w:val="00931397"/>
    <w:rsid w:val="00934018"/>
    <w:rsid w:val="009340D3"/>
    <w:rsid w:val="00941DC0"/>
    <w:rsid w:val="00945ACB"/>
    <w:rsid w:val="0095321D"/>
    <w:rsid w:val="00967B63"/>
    <w:rsid w:val="00967BBD"/>
    <w:rsid w:val="00980501"/>
    <w:rsid w:val="009852C3"/>
    <w:rsid w:val="009875C6"/>
    <w:rsid w:val="009A32EA"/>
    <w:rsid w:val="009A37FA"/>
    <w:rsid w:val="009A6C2D"/>
    <w:rsid w:val="009B1E21"/>
    <w:rsid w:val="009B380A"/>
    <w:rsid w:val="009B6819"/>
    <w:rsid w:val="009B7680"/>
    <w:rsid w:val="009B790E"/>
    <w:rsid w:val="009C04F1"/>
    <w:rsid w:val="009C148D"/>
    <w:rsid w:val="009C489B"/>
    <w:rsid w:val="009D446C"/>
    <w:rsid w:val="009D50E2"/>
    <w:rsid w:val="009E34FD"/>
    <w:rsid w:val="009E383A"/>
    <w:rsid w:val="009F2121"/>
    <w:rsid w:val="009F2AC2"/>
    <w:rsid w:val="009F4AA2"/>
    <w:rsid w:val="009F5497"/>
    <w:rsid w:val="00A15961"/>
    <w:rsid w:val="00A274E0"/>
    <w:rsid w:val="00A33AED"/>
    <w:rsid w:val="00A3576F"/>
    <w:rsid w:val="00A400F0"/>
    <w:rsid w:val="00A41DA6"/>
    <w:rsid w:val="00A4427A"/>
    <w:rsid w:val="00A45541"/>
    <w:rsid w:val="00A50E95"/>
    <w:rsid w:val="00A533A6"/>
    <w:rsid w:val="00A57563"/>
    <w:rsid w:val="00A60EAA"/>
    <w:rsid w:val="00A64A89"/>
    <w:rsid w:val="00A64E0C"/>
    <w:rsid w:val="00A72F75"/>
    <w:rsid w:val="00A83240"/>
    <w:rsid w:val="00A83C1E"/>
    <w:rsid w:val="00A92609"/>
    <w:rsid w:val="00A968AD"/>
    <w:rsid w:val="00AA36F0"/>
    <w:rsid w:val="00AA626F"/>
    <w:rsid w:val="00AB040C"/>
    <w:rsid w:val="00AB47BD"/>
    <w:rsid w:val="00AB5F2C"/>
    <w:rsid w:val="00AB6F18"/>
    <w:rsid w:val="00AC0347"/>
    <w:rsid w:val="00AC6892"/>
    <w:rsid w:val="00AC72B0"/>
    <w:rsid w:val="00AC7FBE"/>
    <w:rsid w:val="00AD1877"/>
    <w:rsid w:val="00AD2067"/>
    <w:rsid w:val="00AD44E3"/>
    <w:rsid w:val="00AD727A"/>
    <w:rsid w:val="00AE1AA3"/>
    <w:rsid w:val="00AF4A25"/>
    <w:rsid w:val="00B00F99"/>
    <w:rsid w:val="00B132C5"/>
    <w:rsid w:val="00B14402"/>
    <w:rsid w:val="00B145C9"/>
    <w:rsid w:val="00B14BA7"/>
    <w:rsid w:val="00B14C28"/>
    <w:rsid w:val="00B15CA1"/>
    <w:rsid w:val="00B20A67"/>
    <w:rsid w:val="00B249E5"/>
    <w:rsid w:val="00B30731"/>
    <w:rsid w:val="00B31240"/>
    <w:rsid w:val="00B31483"/>
    <w:rsid w:val="00B3188F"/>
    <w:rsid w:val="00B36B76"/>
    <w:rsid w:val="00B430A1"/>
    <w:rsid w:val="00B43DFE"/>
    <w:rsid w:val="00B46975"/>
    <w:rsid w:val="00B4747B"/>
    <w:rsid w:val="00B477A9"/>
    <w:rsid w:val="00B47BF0"/>
    <w:rsid w:val="00B47D03"/>
    <w:rsid w:val="00B56959"/>
    <w:rsid w:val="00B60026"/>
    <w:rsid w:val="00B65239"/>
    <w:rsid w:val="00B7226A"/>
    <w:rsid w:val="00B75327"/>
    <w:rsid w:val="00B86982"/>
    <w:rsid w:val="00B87EC9"/>
    <w:rsid w:val="00B93D00"/>
    <w:rsid w:val="00B969A6"/>
    <w:rsid w:val="00B96E9D"/>
    <w:rsid w:val="00B974C5"/>
    <w:rsid w:val="00BA0444"/>
    <w:rsid w:val="00BB0568"/>
    <w:rsid w:val="00BB0E9A"/>
    <w:rsid w:val="00BB5C0E"/>
    <w:rsid w:val="00BC2801"/>
    <w:rsid w:val="00BC2BD6"/>
    <w:rsid w:val="00BC5F80"/>
    <w:rsid w:val="00BD1506"/>
    <w:rsid w:val="00BD5D0B"/>
    <w:rsid w:val="00BD7701"/>
    <w:rsid w:val="00BE04F1"/>
    <w:rsid w:val="00BE3C57"/>
    <w:rsid w:val="00BE40BC"/>
    <w:rsid w:val="00BF057F"/>
    <w:rsid w:val="00BF0783"/>
    <w:rsid w:val="00BF56F5"/>
    <w:rsid w:val="00BF5A76"/>
    <w:rsid w:val="00C13C5A"/>
    <w:rsid w:val="00C14E65"/>
    <w:rsid w:val="00C3195E"/>
    <w:rsid w:val="00C31C53"/>
    <w:rsid w:val="00C35BD6"/>
    <w:rsid w:val="00C364A1"/>
    <w:rsid w:val="00C5222E"/>
    <w:rsid w:val="00C5264C"/>
    <w:rsid w:val="00C52927"/>
    <w:rsid w:val="00C548E0"/>
    <w:rsid w:val="00C60FC8"/>
    <w:rsid w:val="00C61A12"/>
    <w:rsid w:val="00C641ED"/>
    <w:rsid w:val="00C65638"/>
    <w:rsid w:val="00C66F2E"/>
    <w:rsid w:val="00C76406"/>
    <w:rsid w:val="00C76891"/>
    <w:rsid w:val="00C91BB4"/>
    <w:rsid w:val="00C93653"/>
    <w:rsid w:val="00CA7AB1"/>
    <w:rsid w:val="00CB597F"/>
    <w:rsid w:val="00CC6057"/>
    <w:rsid w:val="00CC7A51"/>
    <w:rsid w:val="00CD1246"/>
    <w:rsid w:val="00CD7269"/>
    <w:rsid w:val="00CE2564"/>
    <w:rsid w:val="00CF29E1"/>
    <w:rsid w:val="00CF7601"/>
    <w:rsid w:val="00D001DE"/>
    <w:rsid w:val="00D029F7"/>
    <w:rsid w:val="00D02C27"/>
    <w:rsid w:val="00D04233"/>
    <w:rsid w:val="00D10A54"/>
    <w:rsid w:val="00D23379"/>
    <w:rsid w:val="00D36369"/>
    <w:rsid w:val="00D429F6"/>
    <w:rsid w:val="00D473C4"/>
    <w:rsid w:val="00D50C4F"/>
    <w:rsid w:val="00D55A5E"/>
    <w:rsid w:val="00D654F8"/>
    <w:rsid w:val="00D70D10"/>
    <w:rsid w:val="00D7353F"/>
    <w:rsid w:val="00D80FC1"/>
    <w:rsid w:val="00D83538"/>
    <w:rsid w:val="00D9072F"/>
    <w:rsid w:val="00D91B2A"/>
    <w:rsid w:val="00DA0D13"/>
    <w:rsid w:val="00DA69F4"/>
    <w:rsid w:val="00DB0124"/>
    <w:rsid w:val="00DC06EF"/>
    <w:rsid w:val="00DC0E23"/>
    <w:rsid w:val="00DC63F3"/>
    <w:rsid w:val="00DD05E4"/>
    <w:rsid w:val="00DD5192"/>
    <w:rsid w:val="00DE2991"/>
    <w:rsid w:val="00DF07E9"/>
    <w:rsid w:val="00DF0E1F"/>
    <w:rsid w:val="00DF1E11"/>
    <w:rsid w:val="00DF25FE"/>
    <w:rsid w:val="00DF4245"/>
    <w:rsid w:val="00DF63E2"/>
    <w:rsid w:val="00DF6A62"/>
    <w:rsid w:val="00DF72E4"/>
    <w:rsid w:val="00E211D3"/>
    <w:rsid w:val="00E44B1F"/>
    <w:rsid w:val="00E478B6"/>
    <w:rsid w:val="00E56631"/>
    <w:rsid w:val="00E679E5"/>
    <w:rsid w:val="00E703EF"/>
    <w:rsid w:val="00E800C7"/>
    <w:rsid w:val="00E817AA"/>
    <w:rsid w:val="00E878FE"/>
    <w:rsid w:val="00E908EF"/>
    <w:rsid w:val="00E96642"/>
    <w:rsid w:val="00EA3D6C"/>
    <w:rsid w:val="00EA4BE3"/>
    <w:rsid w:val="00EA7312"/>
    <w:rsid w:val="00EB48FD"/>
    <w:rsid w:val="00EB5F02"/>
    <w:rsid w:val="00EC3D74"/>
    <w:rsid w:val="00ED4305"/>
    <w:rsid w:val="00EE5CA1"/>
    <w:rsid w:val="00EF1E74"/>
    <w:rsid w:val="00EF5943"/>
    <w:rsid w:val="00F01518"/>
    <w:rsid w:val="00F04BCA"/>
    <w:rsid w:val="00F05351"/>
    <w:rsid w:val="00F12BFB"/>
    <w:rsid w:val="00F13B59"/>
    <w:rsid w:val="00F22B81"/>
    <w:rsid w:val="00F242D6"/>
    <w:rsid w:val="00F315DE"/>
    <w:rsid w:val="00F5091A"/>
    <w:rsid w:val="00F50EBB"/>
    <w:rsid w:val="00F5506B"/>
    <w:rsid w:val="00F60E81"/>
    <w:rsid w:val="00F64B38"/>
    <w:rsid w:val="00F65901"/>
    <w:rsid w:val="00F85720"/>
    <w:rsid w:val="00F91257"/>
    <w:rsid w:val="00F97380"/>
    <w:rsid w:val="00FA1BD6"/>
    <w:rsid w:val="00FA74E5"/>
    <w:rsid w:val="00FB071E"/>
    <w:rsid w:val="00FC2230"/>
    <w:rsid w:val="00FC37EF"/>
    <w:rsid w:val="00FC48FA"/>
    <w:rsid w:val="00FC58EB"/>
    <w:rsid w:val="00FC78F3"/>
    <w:rsid w:val="00FD09B6"/>
    <w:rsid w:val="00FD485A"/>
    <w:rsid w:val="00FD68A8"/>
    <w:rsid w:val="00FE2469"/>
    <w:rsid w:val="00FE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111137-5521-406D-AB48-2BB83767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50"/>
    <w:pPr>
      <w:widowControl w:val="0"/>
      <w:spacing w:after="0" w:line="240" w:lineRule="auto"/>
    </w:pPr>
    <w:rPr>
      <w:rFonts w:eastAsia="Times New Roman"/>
      <w:b/>
      <w:sz w:val="22"/>
      <w:szCs w:val="16"/>
      <w:lang w:val="en-GB"/>
    </w:rPr>
  </w:style>
  <w:style w:type="paragraph" w:styleId="Heading1">
    <w:name w:val="heading 1"/>
    <w:aliases w:val="dissipation Heading 1, ER Heading 1,ER Heading 1"/>
    <w:basedOn w:val="Normal"/>
    <w:next w:val="Normal"/>
    <w:link w:val="Heading1Char"/>
    <w:qFormat/>
    <w:rsid w:val="003E0150"/>
    <w:pPr>
      <w:spacing w:before="120" w:after="120"/>
      <w:outlineLvl w:val="0"/>
    </w:pPr>
    <w:rPr>
      <w:rFonts w:cs="Arial"/>
      <w:b w:val="0"/>
      <w:bCs/>
      <w:kern w:val="32"/>
      <w:sz w:val="24"/>
      <w:szCs w:val="32"/>
    </w:rPr>
  </w:style>
  <w:style w:type="paragraph" w:styleId="Heading2">
    <w:name w:val="heading 2"/>
    <w:basedOn w:val="Normal"/>
    <w:next w:val="Normal"/>
    <w:link w:val="Heading2Char"/>
    <w:uiPriority w:val="9"/>
    <w:semiHidden/>
    <w:unhideWhenUsed/>
    <w:qFormat/>
    <w:rsid w:val="0078749C"/>
    <w:pPr>
      <w:keepNext/>
      <w:keepLines/>
      <w:spacing w:before="200"/>
      <w:outlineLvl w:val="1"/>
    </w:pPr>
    <w:rPr>
      <w:rFonts w:asciiTheme="majorHAnsi" w:eastAsiaTheme="majorEastAsia" w:hAnsiTheme="majorHAnsi" w:cstheme="majorBidi"/>
      <w:b w:val="0"/>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ssipation Heading 1 Char, ER Heading 1 Char,ER Heading 1 Char"/>
    <w:basedOn w:val="DefaultParagraphFont"/>
    <w:link w:val="Heading1"/>
    <w:rsid w:val="003E0150"/>
    <w:rPr>
      <w:rFonts w:eastAsia="Times New Roman" w:cs="Arial"/>
      <w:bCs/>
      <w:kern w:val="32"/>
      <w:szCs w:val="32"/>
      <w:lang w:val="en-GB"/>
    </w:rPr>
  </w:style>
  <w:style w:type="paragraph" w:customStyle="1" w:styleId="OECD-BASIS-TEXT">
    <w:name w:val="OECD-BASIS-TEXT"/>
    <w:link w:val="OECD-BASIS-TEXTChar"/>
    <w:rsid w:val="003E0150"/>
    <w:pPr>
      <w:tabs>
        <w:tab w:val="left" w:pos="720"/>
      </w:tabs>
      <w:spacing w:after="0" w:line="288" w:lineRule="auto"/>
    </w:pPr>
    <w:rPr>
      <w:rFonts w:eastAsia="Times New Roman"/>
      <w:sz w:val="22"/>
      <w:szCs w:val="22"/>
      <w:lang w:val="en-GB"/>
    </w:rPr>
  </w:style>
  <w:style w:type="character" w:customStyle="1" w:styleId="OECD-BASIS-TEXTChar">
    <w:name w:val="OECD-BASIS-TEXT Char"/>
    <w:basedOn w:val="DefaultParagraphFont"/>
    <w:link w:val="OECD-BASIS-TEXT"/>
    <w:rsid w:val="003E0150"/>
    <w:rPr>
      <w:rFonts w:eastAsia="Times New Roman"/>
      <w:sz w:val="22"/>
      <w:szCs w:val="22"/>
      <w:lang w:val="en-GB"/>
    </w:rPr>
  </w:style>
  <w:style w:type="paragraph" w:customStyle="1" w:styleId="OECD-HeadLine1">
    <w:name w:val="OECD-HeadLine 1"/>
    <w:next w:val="Normal"/>
    <w:rsid w:val="003E0150"/>
    <w:pPr>
      <w:widowControl w:val="0"/>
      <w:tabs>
        <w:tab w:val="left" w:pos="1440"/>
      </w:tabs>
      <w:spacing w:before="240" w:after="120" w:line="240" w:lineRule="auto"/>
      <w:ind w:left="1440" w:hanging="1440"/>
    </w:pPr>
    <w:rPr>
      <w:rFonts w:eastAsia="Times New Roman"/>
      <w:b/>
      <w:noProof/>
      <w:szCs w:val="20"/>
      <w:lang w:val="en-GB"/>
    </w:rPr>
  </w:style>
  <w:style w:type="paragraph" w:customStyle="1" w:styleId="OECD-Basis-Table-Text">
    <w:name w:val="OECD-Basis-Table-Text"/>
    <w:link w:val="OECD-Basis-Table-TextChar"/>
    <w:rsid w:val="003E0150"/>
    <w:pPr>
      <w:widowControl w:val="0"/>
      <w:spacing w:after="0" w:line="240" w:lineRule="auto"/>
    </w:pPr>
    <w:rPr>
      <w:rFonts w:eastAsia="Times New Roman"/>
      <w:sz w:val="20"/>
      <w:szCs w:val="22"/>
    </w:rPr>
  </w:style>
  <w:style w:type="character" w:customStyle="1" w:styleId="OECD-Basis-Table-TextChar">
    <w:name w:val="OECD-Basis-Table-Text Char"/>
    <w:basedOn w:val="DefaultParagraphFont"/>
    <w:link w:val="OECD-Basis-Table-Text"/>
    <w:rsid w:val="003E0150"/>
    <w:rPr>
      <w:rFonts w:eastAsia="Times New Roman"/>
      <w:sz w:val="20"/>
      <w:szCs w:val="22"/>
    </w:rPr>
  </w:style>
  <w:style w:type="paragraph" w:customStyle="1" w:styleId="OECD-Table-Title">
    <w:name w:val="OECD-Table-Title"/>
    <w:link w:val="OECD-Table-TitleChar"/>
    <w:rsid w:val="003E0150"/>
    <w:pPr>
      <w:spacing w:after="0" w:line="240" w:lineRule="auto"/>
    </w:pPr>
    <w:rPr>
      <w:rFonts w:eastAsia="Times New Roman"/>
      <w:b/>
      <w:spacing w:val="-2"/>
      <w:sz w:val="20"/>
      <w:szCs w:val="20"/>
      <w:lang w:val="en-GB" w:eastAsia="de-DE"/>
    </w:rPr>
  </w:style>
  <w:style w:type="character" w:customStyle="1" w:styleId="OECD-Table-TitleChar">
    <w:name w:val="OECD-Table-Title Char"/>
    <w:basedOn w:val="DefaultParagraphFont"/>
    <w:link w:val="OECD-Table-Title"/>
    <w:rsid w:val="003E0150"/>
    <w:rPr>
      <w:rFonts w:eastAsia="Times New Roman"/>
      <w:b/>
      <w:spacing w:val="-2"/>
      <w:sz w:val="20"/>
      <w:szCs w:val="20"/>
      <w:lang w:val="en-GB" w:eastAsia="de-DE"/>
    </w:rPr>
  </w:style>
  <w:style w:type="paragraph" w:customStyle="1" w:styleId="OECD-table-title-bold">
    <w:name w:val="OECD-table-title-bold"/>
    <w:link w:val="OECD-table-title-boldChar"/>
    <w:rsid w:val="003E0150"/>
    <w:pPr>
      <w:spacing w:after="0" w:line="240" w:lineRule="auto"/>
      <w:ind w:left="57"/>
    </w:pPr>
    <w:rPr>
      <w:rFonts w:eastAsia="Times New Roman"/>
      <w:b/>
      <w:spacing w:val="-2"/>
      <w:sz w:val="22"/>
      <w:szCs w:val="20"/>
      <w:lang w:val="en-GB" w:eastAsia="de-DE"/>
    </w:rPr>
  </w:style>
  <w:style w:type="character" w:customStyle="1" w:styleId="OECD-table-title-boldChar">
    <w:name w:val="OECD-table-title-bold Char"/>
    <w:basedOn w:val="DefaultParagraphFont"/>
    <w:link w:val="OECD-table-title-bold"/>
    <w:rsid w:val="003E0150"/>
    <w:rPr>
      <w:rFonts w:eastAsia="Times New Roman"/>
      <w:b/>
      <w:spacing w:val="-2"/>
      <w:sz w:val="22"/>
      <w:szCs w:val="20"/>
      <w:lang w:val="en-GB" w:eastAsia="de-DE"/>
    </w:rPr>
  </w:style>
  <w:style w:type="character" w:styleId="Hyperlink">
    <w:name w:val="Hyperlink"/>
    <w:aliases w:val="OECD Hyperlink"/>
    <w:basedOn w:val="DefaultParagraphFont"/>
    <w:rsid w:val="003E0150"/>
    <w:rPr>
      <w:color w:val="0000FF"/>
      <w:sz w:val="22"/>
      <w:u w:val="single"/>
    </w:rPr>
  </w:style>
  <w:style w:type="character" w:styleId="FollowedHyperlink">
    <w:name w:val="FollowedHyperlink"/>
    <w:basedOn w:val="DefaultParagraphFont"/>
    <w:uiPriority w:val="99"/>
    <w:semiHidden/>
    <w:unhideWhenUsed/>
    <w:rsid w:val="00C91BB4"/>
    <w:rPr>
      <w:color w:val="800080" w:themeColor="followedHyperlink"/>
      <w:u w:val="single"/>
    </w:rPr>
  </w:style>
  <w:style w:type="paragraph" w:customStyle="1" w:styleId="tablecopy">
    <w:name w:val="table copy"/>
    <w:basedOn w:val="Normal"/>
    <w:next w:val="Normal"/>
    <w:rsid w:val="00281790"/>
    <w:pPr>
      <w:keepNext/>
      <w:keepLines/>
    </w:pPr>
    <w:rPr>
      <w:b w:val="0"/>
      <w:sz w:val="20"/>
      <w:szCs w:val="24"/>
      <w:lang w:val="en-US"/>
    </w:rPr>
  </w:style>
  <w:style w:type="table" w:customStyle="1" w:styleId="tablespacing">
    <w:name w:val="table spacing"/>
    <w:basedOn w:val="TableNormal"/>
    <w:rsid w:val="00281790"/>
    <w:pPr>
      <w:spacing w:after="0" w:line="240" w:lineRule="auto"/>
    </w:pPr>
    <w:rPr>
      <w:rFonts w:eastAsia="Times New Roman"/>
      <w:sz w:val="20"/>
      <w:szCs w:val="20"/>
    </w:rPr>
    <w:tblPr>
      <w:tblInd w:w="0" w:type="dxa"/>
      <w:tblCellMar>
        <w:top w:w="0" w:type="dxa"/>
        <w:left w:w="108" w:type="dxa"/>
        <w:bottom w:w="0" w:type="dxa"/>
        <w:right w:w="108" w:type="dxa"/>
      </w:tblCellMar>
    </w:tblPr>
    <w:tcPr>
      <w:tcMar>
        <w:top w:w="40" w:type="dxa"/>
        <w:left w:w="115" w:type="dxa"/>
        <w:bottom w:w="40" w:type="dxa"/>
        <w:right w:w="115" w:type="dxa"/>
      </w:tcMar>
      <w:vAlign w:val="center"/>
    </w:tcPr>
  </w:style>
  <w:style w:type="table" w:styleId="TableGrid">
    <w:name w:val="Table Grid"/>
    <w:basedOn w:val="TableNormal"/>
    <w:uiPriority w:val="59"/>
    <w:rsid w:val="00FA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8197C"/>
    <w:pPr>
      <w:ind w:left="720"/>
      <w:contextualSpacing/>
    </w:pPr>
  </w:style>
  <w:style w:type="paragraph" w:styleId="Header">
    <w:name w:val="header"/>
    <w:basedOn w:val="Normal"/>
    <w:link w:val="HeaderChar"/>
    <w:unhideWhenUsed/>
    <w:rsid w:val="00104C22"/>
    <w:pPr>
      <w:tabs>
        <w:tab w:val="center" w:pos="4680"/>
        <w:tab w:val="right" w:pos="9360"/>
      </w:tabs>
    </w:pPr>
  </w:style>
  <w:style w:type="character" w:customStyle="1" w:styleId="HeaderChar">
    <w:name w:val="Header Char"/>
    <w:basedOn w:val="DefaultParagraphFont"/>
    <w:link w:val="Header"/>
    <w:uiPriority w:val="99"/>
    <w:rsid w:val="00104C22"/>
    <w:rPr>
      <w:rFonts w:eastAsia="Times New Roman"/>
      <w:b/>
      <w:sz w:val="22"/>
      <w:szCs w:val="16"/>
      <w:lang w:val="en-GB"/>
    </w:rPr>
  </w:style>
  <w:style w:type="paragraph" w:styleId="Footer">
    <w:name w:val="footer"/>
    <w:basedOn w:val="Normal"/>
    <w:link w:val="FooterChar"/>
    <w:uiPriority w:val="99"/>
    <w:unhideWhenUsed/>
    <w:rsid w:val="00104C22"/>
    <w:pPr>
      <w:tabs>
        <w:tab w:val="center" w:pos="4680"/>
        <w:tab w:val="right" w:pos="9360"/>
      </w:tabs>
    </w:pPr>
  </w:style>
  <w:style w:type="character" w:customStyle="1" w:styleId="FooterChar">
    <w:name w:val="Footer Char"/>
    <w:basedOn w:val="DefaultParagraphFont"/>
    <w:link w:val="Footer"/>
    <w:uiPriority w:val="99"/>
    <w:rsid w:val="00104C22"/>
    <w:rPr>
      <w:rFonts w:eastAsia="Times New Roman"/>
      <w:b/>
      <w:sz w:val="22"/>
      <w:szCs w:val="16"/>
      <w:lang w:val="en-GB"/>
    </w:rPr>
  </w:style>
  <w:style w:type="paragraph" w:styleId="BalloonText">
    <w:name w:val="Balloon Text"/>
    <w:basedOn w:val="Normal"/>
    <w:link w:val="BalloonTextChar"/>
    <w:uiPriority w:val="99"/>
    <w:semiHidden/>
    <w:unhideWhenUsed/>
    <w:rsid w:val="009875C6"/>
    <w:rPr>
      <w:rFonts w:ascii="Tahoma" w:hAnsi="Tahoma" w:cs="Tahoma"/>
      <w:sz w:val="16"/>
    </w:rPr>
  </w:style>
  <w:style w:type="character" w:customStyle="1" w:styleId="BalloonTextChar">
    <w:name w:val="Balloon Text Char"/>
    <w:basedOn w:val="DefaultParagraphFont"/>
    <w:link w:val="BalloonText"/>
    <w:uiPriority w:val="99"/>
    <w:semiHidden/>
    <w:rsid w:val="009875C6"/>
    <w:rPr>
      <w:rFonts w:ascii="Tahoma" w:eastAsia="Times New Roman" w:hAnsi="Tahoma" w:cs="Tahoma"/>
      <w:b/>
      <w:sz w:val="16"/>
      <w:szCs w:val="16"/>
      <w:lang w:val="en-GB"/>
    </w:rPr>
  </w:style>
  <w:style w:type="paragraph" w:styleId="FootnoteText">
    <w:name w:val="footnote text"/>
    <w:basedOn w:val="Normal"/>
    <w:link w:val="FootnoteTextChar"/>
    <w:uiPriority w:val="99"/>
    <w:semiHidden/>
    <w:unhideWhenUsed/>
    <w:rsid w:val="00CD1246"/>
    <w:rPr>
      <w:sz w:val="20"/>
      <w:szCs w:val="20"/>
    </w:rPr>
  </w:style>
  <w:style w:type="character" w:customStyle="1" w:styleId="FootnoteTextChar">
    <w:name w:val="Footnote Text Char"/>
    <w:basedOn w:val="DefaultParagraphFont"/>
    <w:link w:val="FootnoteText"/>
    <w:uiPriority w:val="99"/>
    <w:semiHidden/>
    <w:rsid w:val="00CD1246"/>
    <w:rPr>
      <w:rFonts w:eastAsia="Times New Roman"/>
      <w:b/>
      <w:sz w:val="20"/>
      <w:szCs w:val="20"/>
      <w:lang w:val="en-GB"/>
    </w:rPr>
  </w:style>
  <w:style w:type="character" w:styleId="FootnoteReference">
    <w:name w:val="footnote reference"/>
    <w:basedOn w:val="DefaultParagraphFont"/>
    <w:uiPriority w:val="99"/>
    <w:semiHidden/>
    <w:unhideWhenUsed/>
    <w:rsid w:val="00CD1246"/>
    <w:rPr>
      <w:vertAlign w:val="superscript"/>
    </w:rPr>
  </w:style>
  <w:style w:type="paragraph" w:customStyle="1" w:styleId="TableHeading">
    <w:name w:val="TableHeading"/>
    <w:basedOn w:val="Normal"/>
    <w:link w:val="TableHeadingChar"/>
    <w:rsid w:val="00F50EBB"/>
    <w:pPr>
      <w:keepNext/>
      <w:widowControl/>
      <w:spacing w:before="120" w:after="120"/>
      <w:jc w:val="center"/>
    </w:pPr>
    <w:rPr>
      <w:rFonts w:eastAsia="MS Mincho"/>
      <w:sz w:val="20"/>
      <w:szCs w:val="20"/>
    </w:rPr>
  </w:style>
  <w:style w:type="character" w:customStyle="1" w:styleId="TableHeadingChar">
    <w:name w:val="TableHeading Char"/>
    <w:basedOn w:val="DefaultParagraphFont"/>
    <w:link w:val="TableHeading"/>
    <w:locked/>
    <w:rsid w:val="00F50EBB"/>
    <w:rPr>
      <w:rFonts w:eastAsia="MS Mincho"/>
      <w:b/>
      <w:sz w:val="20"/>
      <w:szCs w:val="20"/>
      <w:lang w:val="en-GB"/>
    </w:rPr>
  </w:style>
  <w:style w:type="character" w:styleId="CommentReference">
    <w:name w:val="annotation reference"/>
    <w:basedOn w:val="DefaultParagraphFont"/>
    <w:uiPriority w:val="99"/>
    <w:semiHidden/>
    <w:unhideWhenUsed/>
    <w:rsid w:val="009E383A"/>
    <w:rPr>
      <w:sz w:val="16"/>
      <w:szCs w:val="16"/>
    </w:rPr>
  </w:style>
  <w:style w:type="paragraph" w:styleId="CommentText">
    <w:name w:val="annotation text"/>
    <w:basedOn w:val="Normal"/>
    <w:link w:val="CommentTextChar"/>
    <w:uiPriority w:val="99"/>
    <w:semiHidden/>
    <w:unhideWhenUsed/>
    <w:rsid w:val="009E383A"/>
    <w:rPr>
      <w:sz w:val="20"/>
      <w:szCs w:val="20"/>
    </w:rPr>
  </w:style>
  <w:style w:type="character" w:customStyle="1" w:styleId="CommentTextChar">
    <w:name w:val="Comment Text Char"/>
    <w:basedOn w:val="DefaultParagraphFont"/>
    <w:link w:val="CommentText"/>
    <w:uiPriority w:val="99"/>
    <w:semiHidden/>
    <w:rsid w:val="009E383A"/>
    <w:rPr>
      <w:rFonts w:eastAsia="Times New Roman"/>
      <w:b/>
      <w:sz w:val="20"/>
      <w:szCs w:val="20"/>
      <w:lang w:val="en-GB"/>
    </w:rPr>
  </w:style>
  <w:style w:type="paragraph" w:styleId="CommentSubject">
    <w:name w:val="annotation subject"/>
    <w:basedOn w:val="CommentText"/>
    <w:next w:val="CommentText"/>
    <w:link w:val="CommentSubjectChar"/>
    <w:uiPriority w:val="99"/>
    <w:semiHidden/>
    <w:unhideWhenUsed/>
    <w:rsid w:val="009E383A"/>
    <w:rPr>
      <w:bCs/>
    </w:rPr>
  </w:style>
  <w:style w:type="character" w:customStyle="1" w:styleId="CommentSubjectChar">
    <w:name w:val="Comment Subject Char"/>
    <w:basedOn w:val="CommentTextChar"/>
    <w:link w:val="CommentSubject"/>
    <w:uiPriority w:val="99"/>
    <w:semiHidden/>
    <w:rsid w:val="009E383A"/>
    <w:rPr>
      <w:rFonts w:eastAsia="Times New Roman"/>
      <w:b/>
      <w:bCs/>
      <w:sz w:val="20"/>
      <w:szCs w:val="20"/>
      <w:lang w:val="en-GB"/>
    </w:rPr>
  </w:style>
  <w:style w:type="character" w:customStyle="1" w:styleId="Heading2Char">
    <w:name w:val="Heading 2 Char"/>
    <w:basedOn w:val="DefaultParagraphFont"/>
    <w:link w:val="Heading2"/>
    <w:uiPriority w:val="9"/>
    <w:rsid w:val="0078749C"/>
    <w:rPr>
      <w:rFonts w:asciiTheme="majorHAnsi" w:eastAsiaTheme="majorEastAsia" w:hAnsiTheme="majorHAnsi" w:cstheme="majorBidi"/>
      <w:bCs/>
      <w:color w:val="4F81BD" w:themeColor="accent1"/>
      <w:sz w:val="26"/>
      <w:szCs w:val="26"/>
      <w:lang w:val="en-GB"/>
    </w:rPr>
  </w:style>
  <w:style w:type="paragraph" w:styleId="Revision">
    <w:name w:val="Revision"/>
    <w:hidden/>
    <w:uiPriority w:val="99"/>
    <w:semiHidden/>
    <w:rsid w:val="00896BE5"/>
    <w:pPr>
      <w:spacing w:after="0" w:line="240" w:lineRule="auto"/>
    </w:pPr>
    <w:rPr>
      <w:rFonts w:eastAsia="Times New Roman"/>
      <w:b/>
      <w:sz w:val="22"/>
      <w:szCs w:val="16"/>
      <w:lang w:val="en-GB"/>
    </w:rPr>
  </w:style>
  <w:style w:type="character" w:styleId="LineNumber">
    <w:name w:val="line number"/>
    <w:basedOn w:val="DefaultParagraphFont"/>
    <w:uiPriority w:val="99"/>
    <w:semiHidden/>
    <w:unhideWhenUsed/>
    <w:rsid w:val="001C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ran\Desktop\835.7100_PGW%20Monitoring%20Study%20Review%20Template_12-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D220-F989-4C1C-89A9-19B92100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835.7100_PGW Monitoring Study Review Template_12-2012.dotx</Template>
  <TotalTime>2</TotalTime>
  <Pages>7</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Tran</dc:creator>
  <cp:keywords/>
  <dc:description/>
  <cp:lastModifiedBy>Tran, Christine</cp:lastModifiedBy>
  <cp:revision>1</cp:revision>
  <cp:lastPrinted>2012-05-16T21:00:00Z</cp:lastPrinted>
  <dcterms:created xsi:type="dcterms:W3CDTF">2014-10-24T17:12:00Z</dcterms:created>
  <dcterms:modified xsi:type="dcterms:W3CDTF">2014-10-24T17:14:00Z</dcterms:modified>
</cp:coreProperties>
</file>