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FF7D1" w14:textId="67886B15" w:rsidR="003C24DC" w:rsidRPr="004F7AD1" w:rsidRDefault="003C24DC" w:rsidP="003C24DC">
      <w:pPr>
        <w:widowControl w:val="0"/>
        <w:jc w:val="center"/>
        <w:rPr>
          <w:rFonts w:ascii="Times New Roman" w:hAnsi="Times New Roman"/>
          <w:b/>
        </w:rPr>
      </w:pPr>
      <w:r w:rsidRPr="004F7AD1">
        <w:rPr>
          <w:rFonts w:ascii="Times New Roman" w:hAnsi="Times New Roman"/>
        </w:rPr>
        <w:fldChar w:fldCharType="begin"/>
      </w:r>
      <w:r w:rsidRPr="004F7AD1">
        <w:rPr>
          <w:rFonts w:ascii="Times New Roman" w:hAnsi="Times New Roman"/>
        </w:rPr>
        <w:instrText xml:space="preserve"> SEQ CHAPTER \h \r 1</w:instrText>
      </w:r>
      <w:r w:rsidRPr="004F7AD1">
        <w:rPr>
          <w:rFonts w:ascii="Times New Roman" w:hAnsi="Times New Roman"/>
        </w:rPr>
        <w:fldChar w:fldCharType="end"/>
      </w:r>
      <w:r w:rsidRPr="004F7AD1">
        <w:rPr>
          <w:rFonts w:ascii="Times New Roman" w:hAnsi="Times New Roman"/>
          <w:b/>
        </w:rPr>
        <w:t xml:space="preserve">CERCLA Financial Assurance Sample Corporate Guarantee for Use in Connection with </w:t>
      </w:r>
      <w:r>
        <w:rPr>
          <w:rFonts w:ascii="Times New Roman" w:hAnsi="Times New Roman"/>
          <w:b/>
        </w:rPr>
        <w:t xml:space="preserve">Unilateral Administrative Orders </w:t>
      </w:r>
    </w:p>
    <w:p w14:paraId="25EAD368" w14:textId="13687999" w:rsidR="003C24DC" w:rsidRDefault="0058596B" w:rsidP="0058596B">
      <w:pPr>
        <w:pStyle w:val="Btt"/>
        <w:ind w:firstLine="0"/>
        <w:rPr>
          <w:b/>
          <w:color w:val="auto"/>
        </w:rPr>
      </w:pPr>
      <w:r w:rsidRPr="003C24DC">
        <w:rPr>
          <w:b/>
          <w:color w:val="auto"/>
        </w:rPr>
        <w:t xml:space="preserve">NOTE: A corporate gurantee, as specified in the relevant </w:t>
      </w:r>
      <w:r w:rsidR="005E4127" w:rsidRPr="003C24DC">
        <w:rPr>
          <w:b/>
          <w:color w:val="auto"/>
        </w:rPr>
        <w:t>unilateral administrative order</w:t>
      </w:r>
      <w:r w:rsidRPr="003C24DC">
        <w:rPr>
          <w:b/>
          <w:color w:val="auto"/>
        </w:rPr>
        <w:t>, may be worded as follows, except that</w:t>
      </w:r>
      <w:r w:rsidR="00521305" w:rsidRPr="003C24DC">
        <w:rPr>
          <w:b/>
          <w:color w:val="auto"/>
        </w:rPr>
        <w:t xml:space="preserve"> </w:t>
      </w:r>
      <w:r w:rsidRPr="003C24DC">
        <w:rPr>
          <w:b/>
          <w:color w:val="auto"/>
        </w:rPr>
        <w:t xml:space="preserve">instructions </w:t>
      </w:r>
      <w:r w:rsidR="00CA6127" w:rsidRPr="003C24DC">
        <w:rPr>
          <w:b/>
          <w:color w:val="auto"/>
        </w:rPr>
        <w:t xml:space="preserve">in brackets </w:t>
      </w:r>
      <w:r w:rsidR="00521305" w:rsidRPr="003C24DC">
        <w:rPr>
          <w:b/>
          <w:color w:val="auto"/>
        </w:rPr>
        <w:t xml:space="preserve">should </w:t>
      </w:r>
      <w:r w:rsidRPr="003C24DC">
        <w:rPr>
          <w:b/>
          <w:color w:val="auto"/>
        </w:rPr>
        <w:t xml:space="preserve">be replaced with </w:t>
      </w:r>
      <w:r w:rsidR="00CA6127" w:rsidRPr="003C24DC">
        <w:rPr>
          <w:b/>
          <w:color w:val="auto"/>
        </w:rPr>
        <w:t xml:space="preserve">the </w:t>
      </w:r>
      <w:r w:rsidRPr="003C24DC">
        <w:rPr>
          <w:b/>
          <w:color w:val="auto"/>
        </w:rPr>
        <w:t>relevant information and the brackets deleted. Case teams should make sure that provisions in the corporate guarantee and accompanying financial test submissions are consistent with relevant provisions</w:t>
      </w:r>
      <w:r w:rsidR="005E4127" w:rsidRPr="003C24DC">
        <w:rPr>
          <w:b/>
          <w:color w:val="auto"/>
        </w:rPr>
        <w:t xml:space="preserve"> in the order</w:t>
      </w:r>
      <w:r w:rsidRPr="003C24DC">
        <w:rPr>
          <w:b/>
          <w:color w:val="auto"/>
        </w:rPr>
        <w:t>.</w:t>
      </w:r>
      <w:r w:rsidR="00BF21AD" w:rsidRPr="003C24DC">
        <w:rPr>
          <w:b/>
          <w:color w:val="auto"/>
        </w:rPr>
        <w:t xml:space="preserve"> For each site/facility covered by this guarantee, case teams should elicit the following information from the guarantor, bo</w:t>
      </w:r>
      <w:r w:rsidR="005E4127" w:rsidRPr="003C24DC">
        <w:rPr>
          <w:b/>
          <w:color w:val="auto"/>
        </w:rPr>
        <w:t xml:space="preserve">th initially and over time: EPA or </w:t>
      </w:r>
      <w:r w:rsidR="00BF21AD" w:rsidRPr="003C24DC">
        <w:rPr>
          <w:b/>
          <w:color w:val="auto"/>
        </w:rPr>
        <w:t>state site</w:t>
      </w:r>
      <w:r w:rsidR="00927B08" w:rsidRPr="003C24DC">
        <w:rPr>
          <w:b/>
          <w:color w:val="auto"/>
        </w:rPr>
        <w:t>/facility</w:t>
      </w:r>
      <w:r w:rsidR="00BF21AD" w:rsidRPr="003C24DC">
        <w:rPr>
          <w:b/>
          <w:color w:val="auto"/>
        </w:rPr>
        <w:t>/sp</w:t>
      </w:r>
      <w:r w:rsidR="005E4127" w:rsidRPr="003C24DC">
        <w:rPr>
          <w:b/>
          <w:color w:val="auto"/>
        </w:rPr>
        <w:t xml:space="preserve">ill identification number, site or </w:t>
      </w:r>
      <w:r w:rsidR="00BF21AD" w:rsidRPr="003C24DC">
        <w:rPr>
          <w:b/>
          <w:color w:val="auto"/>
        </w:rPr>
        <w:t>facility name, and address; and the basis for the liabil</w:t>
      </w:r>
      <w:r w:rsidR="005E4127" w:rsidRPr="003C24DC">
        <w:rPr>
          <w:b/>
          <w:color w:val="auto"/>
        </w:rPr>
        <w:t>ity or obligation (i.e., CERCLA;</w:t>
      </w:r>
      <w:r w:rsidR="00BF21AD" w:rsidRPr="003C24DC">
        <w:rPr>
          <w:b/>
          <w:color w:val="auto"/>
        </w:rPr>
        <w:t xml:space="preserve"> RCRA </w:t>
      </w:r>
      <w:r w:rsidR="005E4127" w:rsidRPr="003C24DC">
        <w:rPr>
          <w:b/>
          <w:color w:val="auto"/>
        </w:rPr>
        <w:t xml:space="preserve">Subtitle C closure, </w:t>
      </w:r>
      <w:r w:rsidR="00BF21AD" w:rsidRPr="003C24DC">
        <w:rPr>
          <w:b/>
          <w:color w:val="auto"/>
        </w:rPr>
        <w:t xml:space="preserve">post-closure, </w:t>
      </w:r>
      <w:r w:rsidR="005E4127" w:rsidRPr="003C24DC">
        <w:rPr>
          <w:b/>
          <w:color w:val="auto"/>
        </w:rPr>
        <w:t>and/or corrective action; RCRA Subtitle D;</w:t>
      </w:r>
      <w:r w:rsidR="00BF21AD" w:rsidRPr="003C24DC">
        <w:rPr>
          <w:b/>
          <w:color w:val="auto"/>
        </w:rPr>
        <w:t xml:space="preserve"> etc.).</w:t>
      </w:r>
    </w:p>
    <w:p w14:paraId="385E476E" w14:textId="246F10D2" w:rsidR="00D407D5" w:rsidRPr="004F7AD1" w:rsidRDefault="00D407D5" w:rsidP="00530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r w:rsidRPr="004F7AD1">
        <w:rPr>
          <w:rFonts w:ascii="Times New Roman" w:hAnsi="Times New Roman"/>
          <w:b/>
          <w:color w:val="000000"/>
        </w:rPr>
        <w:t xml:space="preserve">CORPORATE GUARANTEE </w:t>
      </w:r>
      <w:r w:rsidR="005E4127">
        <w:rPr>
          <w:rFonts w:ascii="Times New Roman" w:hAnsi="Times New Roman"/>
          <w:b/>
          <w:color w:val="000000"/>
        </w:rPr>
        <w:t>FOR CERCLA WORK</w:t>
      </w:r>
    </w:p>
    <w:p w14:paraId="13E706F4" w14:textId="25D555F0"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210276C4" w14:textId="13FFE8BB" w:rsidR="002D6843" w:rsidRPr="004F7AD1" w:rsidRDefault="002D6843" w:rsidP="00530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Guarantee made this [</w:t>
      </w:r>
      <w:r w:rsidR="00837039" w:rsidRPr="003C24DC">
        <w:rPr>
          <w:rFonts w:ascii="Times New Roman" w:hAnsi="Times New Roman"/>
          <w:b/>
          <w:color w:val="000000"/>
        </w:rPr>
        <w:t xml:space="preserve">insert </w:t>
      </w:r>
      <w:r w:rsidRPr="003C24DC">
        <w:rPr>
          <w:rFonts w:ascii="Times New Roman" w:hAnsi="Times New Roman"/>
          <w:b/>
          <w:color w:val="000000"/>
        </w:rPr>
        <w:t>date</w:t>
      </w:r>
      <w:r w:rsidRPr="004F7AD1">
        <w:rPr>
          <w:rFonts w:ascii="Times New Roman" w:hAnsi="Times New Roman"/>
          <w:color w:val="000000"/>
        </w:rPr>
        <w:t>] by [</w:t>
      </w:r>
      <w:r w:rsidR="00837039" w:rsidRPr="003C24DC">
        <w:rPr>
          <w:rFonts w:ascii="Times New Roman" w:hAnsi="Times New Roman"/>
          <w:b/>
          <w:color w:val="000000"/>
        </w:rPr>
        <w:t xml:space="preserve">insert </w:t>
      </w:r>
      <w:r w:rsidRPr="003C24DC">
        <w:rPr>
          <w:rFonts w:ascii="Times New Roman" w:hAnsi="Times New Roman"/>
          <w:b/>
          <w:color w:val="000000"/>
        </w:rPr>
        <w:t>name of guaranteeing entity</w:t>
      </w:r>
      <w:r w:rsidRPr="004F7AD1">
        <w:rPr>
          <w:rFonts w:ascii="Times New Roman" w:hAnsi="Times New Roman"/>
          <w:color w:val="000000"/>
        </w:rPr>
        <w:t>], a business corporation organized under the laws of the State of [</w:t>
      </w:r>
      <w:r w:rsidRPr="003C24DC">
        <w:rPr>
          <w:rFonts w:ascii="Times New Roman" w:hAnsi="Times New Roman"/>
          <w:b/>
          <w:color w:val="000000"/>
        </w:rPr>
        <w:t xml:space="preserve">insert </w:t>
      </w:r>
      <w:r w:rsidR="003C24DC">
        <w:rPr>
          <w:rFonts w:ascii="Times New Roman" w:hAnsi="Times New Roman"/>
          <w:b/>
          <w:color w:val="000000"/>
        </w:rPr>
        <w:t>state</w:t>
      </w:r>
      <w:r w:rsidRPr="004F7AD1">
        <w:rPr>
          <w:rFonts w:ascii="Times New Roman" w:hAnsi="Times New Roman"/>
          <w:color w:val="000000"/>
        </w:rPr>
        <w:t>] (“Guarantor”)</w:t>
      </w:r>
      <w:r w:rsidR="009D26D4" w:rsidRPr="004F7AD1">
        <w:rPr>
          <w:rFonts w:ascii="Times New Roman" w:hAnsi="Times New Roman"/>
          <w:color w:val="000000"/>
        </w:rPr>
        <w:t>. This G</w:t>
      </w:r>
      <w:r w:rsidRPr="004F7AD1">
        <w:rPr>
          <w:rFonts w:ascii="Times New Roman" w:hAnsi="Times New Roman"/>
          <w:color w:val="000000"/>
        </w:rPr>
        <w:t>uarantee is made on behalf of [</w:t>
      </w:r>
      <w:r w:rsidRPr="003C24DC">
        <w:rPr>
          <w:rFonts w:ascii="Times New Roman" w:hAnsi="Times New Roman"/>
          <w:b/>
          <w:color w:val="000000"/>
        </w:rPr>
        <w:t xml:space="preserve">insert name of </w:t>
      </w:r>
      <w:r w:rsidR="0058596B" w:rsidRPr="003C24DC">
        <w:rPr>
          <w:rFonts w:ascii="Times New Roman" w:hAnsi="Times New Roman"/>
          <w:b/>
          <w:color w:val="000000"/>
        </w:rPr>
        <w:t>PRP/</w:t>
      </w:r>
      <w:r w:rsidR="00837039" w:rsidRPr="003C24DC">
        <w:rPr>
          <w:rFonts w:ascii="Times New Roman" w:hAnsi="Times New Roman"/>
          <w:b/>
          <w:color w:val="000000"/>
        </w:rPr>
        <w:t>Respondent</w:t>
      </w:r>
      <w:r w:rsidRPr="004F7AD1">
        <w:rPr>
          <w:rFonts w:ascii="Times New Roman" w:hAnsi="Times New Roman"/>
          <w:color w:val="000000"/>
        </w:rPr>
        <w:t>] (“</w:t>
      </w:r>
      <w:r w:rsidR="00837039">
        <w:rPr>
          <w:rFonts w:ascii="Times New Roman" w:hAnsi="Times New Roman"/>
          <w:color w:val="000000"/>
        </w:rPr>
        <w:t>Respondent</w:t>
      </w:r>
      <w:r w:rsidRPr="004F7AD1">
        <w:rPr>
          <w:rFonts w:ascii="Times New Roman" w:hAnsi="Times New Roman"/>
          <w:color w:val="000000"/>
        </w:rPr>
        <w:t>”) of [</w:t>
      </w:r>
      <w:r w:rsidR="00837039" w:rsidRPr="003C24DC">
        <w:rPr>
          <w:rFonts w:ascii="Times New Roman" w:hAnsi="Times New Roman"/>
          <w:b/>
          <w:color w:val="000000"/>
        </w:rPr>
        <w:t xml:space="preserve">insert </w:t>
      </w:r>
      <w:r w:rsidRPr="003C24DC">
        <w:rPr>
          <w:rFonts w:ascii="Times New Roman" w:hAnsi="Times New Roman"/>
          <w:b/>
          <w:color w:val="000000"/>
        </w:rPr>
        <w:t>address</w:t>
      </w:r>
      <w:r w:rsidRPr="004F7AD1">
        <w:rPr>
          <w:rFonts w:ascii="Times New Roman" w:hAnsi="Times New Roman"/>
          <w:color w:val="000000"/>
        </w:rPr>
        <w:t>], which is [</w:t>
      </w:r>
      <w:r w:rsidR="00837039" w:rsidRPr="003C24DC">
        <w:rPr>
          <w:rFonts w:ascii="Times New Roman" w:hAnsi="Times New Roman"/>
          <w:b/>
          <w:color w:val="000000"/>
        </w:rPr>
        <w:t xml:space="preserve">insert </w:t>
      </w:r>
      <w:r w:rsidRPr="003C24DC">
        <w:rPr>
          <w:rFonts w:ascii="Times New Roman" w:hAnsi="Times New Roman"/>
          <w:b/>
          <w:color w:val="000000"/>
        </w:rPr>
        <w:t>one of the following:</w:t>
      </w:r>
      <w:r w:rsidRPr="004F7AD1">
        <w:rPr>
          <w:rFonts w:ascii="Times New Roman" w:hAnsi="Times New Roman"/>
          <w:color w:val="000000"/>
        </w:rPr>
        <w:t xml:space="preserve"> ‘‘our subsidiary’’; ‘‘a subsidiary of [</w:t>
      </w:r>
      <w:r w:rsidR="00837039" w:rsidRPr="003C24DC">
        <w:rPr>
          <w:rFonts w:ascii="Times New Roman" w:hAnsi="Times New Roman"/>
          <w:b/>
          <w:color w:val="000000"/>
        </w:rPr>
        <w:t xml:space="preserve">insert </w:t>
      </w:r>
      <w:r w:rsidRPr="003C24DC">
        <w:rPr>
          <w:rFonts w:ascii="Times New Roman" w:hAnsi="Times New Roman"/>
          <w:b/>
          <w:color w:val="000000"/>
        </w:rPr>
        <w:t>name and address of common parent corporation</w:t>
      </w:r>
      <w:r w:rsidRPr="004F7AD1">
        <w:rPr>
          <w:rFonts w:ascii="Times New Roman" w:hAnsi="Times New Roman"/>
          <w:color w:val="000000"/>
        </w:rPr>
        <w:t>], of which Guarantor is a subsidiary’’; or ‘‘an entity with which Guarantor has a substantial business relationship, as defined in 40 CFR 264.141(h</w:t>
      </w:r>
      <w:r w:rsidRPr="00660BFB">
        <w:rPr>
          <w:rFonts w:ascii="Times New Roman" w:hAnsi="Times New Roman"/>
          <w:color w:val="000000"/>
        </w:rPr>
        <w:t>)”]</w:t>
      </w:r>
      <w:r w:rsidRPr="004F7AD1">
        <w:rPr>
          <w:rFonts w:ascii="Times New Roman" w:hAnsi="Times New Roman"/>
          <w:color w:val="000000"/>
        </w:rPr>
        <w:t>.</w:t>
      </w:r>
    </w:p>
    <w:p w14:paraId="7692F28D"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E6FF1A5" w14:textId="77777777" w:rsidR="002D6843" w:rsidRPr="004F7AD1" w:rsidRDefault="002D6843" w:rsidP="00530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r w:rsidRPr="004F7AD1">
        <w:rPr>
          <w:rFonts w:ascii="Times New Roman" w:hAnsi="Times New Roman"/>
          <w:color w:val="000000"/>
        </w:rPr>
        <w:t>RECITALS</w:t>
      </w:r>
    </w:p>
    <w:p w14:paraId="279652D6" w14:textId="659A50E3"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4CF49403" w14:textId="1BC46663" w:rsidR="00A2199E" w:rsidRPr="008D71CE" w:rsidRDefault="00A2199E"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8D71CE">
        <w:rPr>
          <w:rFonts w:ascii="Times New Roman" w:hAnsi="Times New Roman"/>
          <w:color w:val="000000"/>
        </w:rPr>
        <w:t xml:space="preserve">Whereas, under </w:t>
      </w:r>
      <w:r w:rsidR="00837039" w:rsidRPr="008D71CE">
        <w:rPr>
          <w:rFonts w:ascii="Times New Roman" w:hAnsi="Times New Roman"/>
          <w:color w:val="000000"/>
        </w:rPr>
        <w:t xml:space="preserve">the </w:t>
      </w:r>
      <w:r w:rsidR="00837039" w:rsidRPr="008D71CE">
        <w:rPr>
          <w:rFonts w:ascii="Times New Roman" w:hAnsi="Times New Roman"/>
        </w:rPr>
        <w:t xml:space="preserve">Unilateral Administrative Order, dated </w:t>
      </w:r>
      <w:r w:rsidR="003C24DC" w:rsidRPr="008D71CE">
        <w:rPr>
          <w:rFonts w:ascii="Times New Roman" w:hAnsi="Times New Roman"/>
        </w:rPr>
        <w:t>[</w:t>
      </w:r>
      <w:r w:rsidR="003C24DC" w:rsidRPr="008D71CE">
        <w:rPr>
          <w:rFonts w:ascii="Times New Roman" w:hAnsi="Times New Roman"/>
          <w:b/>
        </w:rPr>
        <w:t>insert date</w:t>
      </w:r>
      <w:r w:rsidR="00837039" w:rsidRPr="008D71CE">
        <w:rPr>
          <w:rFonts w:ascii="Times New Roman" w:hAnsi="Times New Roman"/>
        </w:rPr>
        <w:t>]</w:t>
      </w:r>
      <w:r w:rsidR="003C24DC" w:rsidRPr="008D71CE">
        <w:rPr>
          <w:rFonts w:ascii="Times New Roman" w:hAnsi="Times New Roman"/>
        </w:rPr>
        <w:t>, [</w:t>
      </w:r>
      <w:r w:rsidR="003C24DC" w:rsidRPr="008D71CE">
        <w:rPr>
          <w:rFonts w:ascii="Times New Roman" w:hAnsi="Times New Roman"/>
          <w:b/>
        </w:rPr>
        <w:t>insert docket number</w:t>
      </w:r>
      <w:r w:rsidR="003C24DC" w:rsidRPr="008D71CE">
        <w:rPr>
          <w:rFonts w:ascii="Times New Roman" w:hAnsi="Times New Roman"/>
        </w:rPr>
        <w:t>]</w:t>
      </w:r>
      <w:r w:rsidR="00837039" w:rsidRPr="008D71CE">
        <w:rPr>
          <w:rFonts w:ascii="Times New Roman" w:hAnsi="Times New Roman"/>
        </w:rPr>
        <w:t xml:space="preserve"> (the “Order”), issued </w:t>
      </w:r>
      <w:r w:rsidR="005E07DC">
        <w:rPr>
          <w:rFonts w:ascii="Times New Roman" w:hAnsi="Times New Roman"/>
        </w:rPr>
        <w:t xml:space="preserve">by the U.S. Environmental Protection Agency (EPA) </w:t>
      </w:r>
      <w:r w:rsidR="00837039" w:rsidRPr="008D71CE">
        <w:rPr>
          <w:rFonts w:ascii="Times New Roman" w:hAnsi="Times New Roman"/>
        </w:rPr>
        <w:t xml:space="preserve">under the authority vested in the United States of America by Section 106(a) of the Comprehensive Environmental Response, Compensation, and Liability Act (CERCLA), 42 U.S.C. § 9606(a), applying to and binding upon Respondent, and relating to the </w:t>
      </w:r>
      <w:r w:rsidR="008D71CE" w:rsidRPr="008D71CE">
        <w:rPr>
          <w:rFonts w:ascii="Times New Roman" w:hAnsi="Times New Roman"/>
        </w:rPr>
        <w:t>[</w:t>
      </w:r>
      <w:r w:rsidR="008D71CE" w:rsidRPr="008D71CE">
        <w:rPr>
          <w:rFonts w:ascii="Times New Roman" w:hAnsi="Times New Roman"/>
          <w:b/>
        </w:rPr>
        <w:t>insert site name [operable unit]</w:t>
      </w:r>
      <w:r w:rsidR="008D71CE" w:rsidRPr="008D71CE">
        <w:rPr>
          <w:rFonts w:ascii="Times New Roman" w:hAnsi="Times New Roman"/>
        </w:rPr>
        <w:t>]</w:t>
      </w:r>
      <w:r w:rsidR="00837039" w:rsidRPr="008D71CE">
        <w:rPr>
          <w:rFonts w:ascii="Times New Roman" w:hAnsi="Times New Roman"/>
        </w:rPr>
        <w:t xml:space="preserve"> (the “Site”)</w:t>
      </w:r>
      <w:r w:rsidR="00837039" w:rsidRPr="008D71CE">
        <w:rPr>
          <w:rFonts w:ascii="Times New Roman" w:hAnsi="Times New Roman"/>
          <w:color w:val="000000"/>
        </w:rPr>
        <w:t xml:space="preserve">, </w:t>
      </w:r>
      <w:r w:rsidR="00837039" w:rsidRPr="008D71CE">
        <w:rPr>
          <w:rFonts w:ascii="Times New Roman" w:hAnsi="Times New Roman"/>
        </w:rPr>
        <w:t xml:space="preserve">Respondent </w:t>
      </w:r>
      <w:r w:rsidRPr="008D71CE">
        <w:rPr>
          <w:rFonts w:ascii="Times New Roman" w:hAnsi="Times New Roman"/>
          <w:color w:val="000000"/>
        </w:rPr>
        <w:t xml:space="preserve">is required </w:t>
      </w:r>
      <w:r w:rsidRPr="008D71CE">
        <w:rPr>
          <w:rFonts w:ascii="Times New Roman" w:hAnsi="Times New Roman"/>
        </w:rPr>
        <w:t>to perform the “Work</w:t>
      </w:r>
      <w:r w:rsidR="00B529F2" w:rsidRPr="008D71CE">
        <w:rPr>
          <w:rFonts w:ascii="Times New Roman" w:hAnsi="Times New Roman"/>
        </w:rPr>
        <w:t>,</w:t>
      </w:r>
      <w:r w:rsidRPr="008D71CE">
        <w:rPr>
          <w:rFonts w:ascii="Times New Roman" w:hAnsi="Times New Roman"/>
        </w:rPr>
        <w:t xml:space="preserve">” as defined in the </w:t>
      </w:r>
      <w:r w:rsidR="00837039" w:rsidRPr="008D71CE">
        <w:rPr>
          <w:rFonts w:ascii="Times New Roman" w:hAnsi="Times New Roman"/>
        </w:rPr>
        <w:t>Order</w:t>
      </w:r>
      <w:r w:rsidR="00B529F2" w:rsidRPr="008D71CE">
        <w:rPr>
          <w:rFonts w:ascii="Times New Roman" w:hAnsi="Times New Roman"/>
        </w:rPr>
        <w:t>,</w:t>
      </w:r>
      <w:r w:rsidR="00837039" w:rsidRPr="008D71CE">
        <w:rPr>
          <w:rFonts w:ascii="Times New Roman" w:hAnsi="Times New Roman"/>
        </w:rPr>
        <w:t xml:space="preserve"> </w:t>
      </w:r>
      <w:r w:rsidRPr="008D71CE">
        <w:rPr>
          <w:rFonts w:ascii="Times New Roman" w:hAnsi="Times New Roman"/>
        </w:rPr>
        <w:t>and to fulfill its other obligations as set forth therein.</w:t>
      </w:r>
    </w:p>
    <w:p w14:paraId="5DDF20BD"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53F7D0D8" w14:textId="50F95F90" w:rsidR="002D6843" w:rsidRPr="004F7AD1" w:rsidRDefault="00A2199E" w:rsidP="00530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 xml:space="preserve">Whereas, </w:t>
      </w:r>
      <w:r w:rsidR="002D6843" w:rsidRPr="004F7AD1">
        <w:rPr>
          <w:rFonts w:ascii="Times New Roman" w:hAnsi="Times New Roman"/>
          <w:color w:val="000000"/>
        </w:rPr>
        <w:t xml:space="preserve">the </w:t>
      </w:r>
      <w:r w:rsidR="00837039">
        <w:rPr>
          <w:rFonts w:ascii="Times New Roman" w:hAnsi="Times New Roman"/>
          <w:color w:val="000000"/>
        </w:rPr>
        <w:t xml:space="preserve">Order </w:t>
      </w:r>
      <w:r w:rsidR="002D6843" w:rsidRPr="004F7AD1">
        <w:rPr>
          <w:rFonts w:ascii="Times New Roman" w:hAnsi="Times New Roman"/>
          <w:color w:val="000000"/>
        </w:rPr>
        <w:t xml:space="preserve">requires </w:t>
      </w:r>
      <w:r w:rsidR="00B529F2">
        <w:rPr>
          <w:rFonts w:ascii="Times New Roman" w:hAnsi="Times New Roman"/>
          <w:color w:val="000000"/>
        </w:rPr>
        <w:t>Respondent</w:t>
      </w:r>
      <w:r w:rsidR="002D6843" w:rsidRPr="004F7AD1">
        <w:rPr>
          <w:rFonts w:ascii="Times New Roman" w:hAnsi="Times New Roman"/>
          <w:color w:val="000000"/>
        </w:rPr>
        <w:t xml:space="preserve"> </w:t>
      </w:r>
      <w:r w:rsidR="009D26D4" w:rsidRPr="004F7AD1">
        <w:rPr>
          <w:rFonts w:ascii="Times New Roman" w:hAnsi="Times New Roman"/>
          <w:color w:val="000000"/>
        </w:rPr>
        <w:t xml:space="preserve">to </w:t>
      </w:r>
      <w:r w:rsidR="002D6843" w:rsidRPr="004F7AD1">
        <w:rPr>
          <w:rFonts w:ascii="Times New Roman" w:hAnsi="Times New Roman"/>
          <w:color w:val="000000"/>
        </w:rPr>
        <w:t xml:space="preserve">provide financial assurance to ensure </w:t>
      </w:r>
      <w:r w:rsidR="009D26D4" w:rsidRPr="004F7AD1">
        <w:rPr>
          <w:rFonts w:ascii="Times New Roman" w:hAnsi="Times New Roman"/>
          <w:color w:val="000000"/>
        </w:rPr>
        <w:t>completion of the W</w:t>
      </w:r>
      <w:r w:rsidR="002D6843" w:rsidRPr="004F7AD1">
        <w:rPr>
          <w:rFonts w:ascii="Times New Roman" w:hAnsi="Times New Roman"/>
          <w:color w:val="000000"/>
        </w:rPr>
        <w:t>ork</w:t>
      </w:r>
      <w:r w:rsidR="003C24DC">
        <w:rPr>
          <w:rFonts w:ascii="Times New Roman" w:hAnsi="Times New Roman"/>
          <w:color w:val="000000"/>
        </w:rPr>
        <w:t xml:space="preserve"> at the Site</w:t>
      </w:r>
      <w:r w:rsidR="002D6843" w:rsidRPr="004F7AD1">
        <w:rPr>
          <w:rFonts w:ascii="Times New Roman" w:hAnsi="Times New Roman"/>
          <w:color w:val="000000"/>
        </w:rPr>
        <w:t>.</w:t>
      </w:r>
    </w:p>
    <w:p w14:paraId="6513D4AB" w14:textId="4C0C77A3"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586E4057" w14:textId="0E4F45CA" w:rsidR="009E7EFC" w:rsidRDefault="009D26D4" w:rsidP="00530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 xml:space="preserve">Whereas, </w:t>
      </w:r>
      <w:r w:rsidR="009E7EFC">
        <w:rPr>
          <w:rFonts w:ascii="Times New Roman" w:hAnsi="Times New Roman"/>
          <w:color w:val="000000"/>
        </w:rPr>
        <w:t>the Order requires Respondent to establish a standby trust fund when a guarantee is used to provide such financial assurance.</w:t>
      </w:r>
    </w:p>
    <w:p w14:paraId="5E9265DC"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315A8E9A" w14:textId="6F339362" w:rsidR="004825A6" w:rsidRDefault="009D26D4"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 xml:space="preserve">Whereas, </w:t>
      </w:r>
      <w:r w:rsidR="002D6843" w:rsidRPr="004F7AD1">
        <w:rPr>
          <w:rFonts w:ascii="Times New Roman" w:hAnsi="Times New Roman"/>
          <w:color w:val="000000"/>
        </w:rPr>
        <w:t xml:space="preserve">Guarantor meets or exceeds the financial test criteria as specified in the </w:t>
      </w:r>
      <w:r w:rsidR="00837039">
        <w:rPr>
          <w:rFonts w:ascii="Times New Roman" w:hAnsi="Times New Roman"/>
          <w:color w:val="000000"/>
        </w:rPr>
        <w:t>Order</w:t>
      </w:r>
      <w:r w:rsidR="002D6843" w:rsidRPr="004F7AD1">
        <w:rPr>
          <w:rFonts w:ascii="Times New Roman" w:hAnsi="Times New Roman"/>
          <w:color w:val="000000"/>
        </w:rPr>
        <w:t xml:space="preserve"> and attached as Exhibits A and B and agrees to comply with the reporting </w:t>
      </w:r>
      <w:r w:rsidR="00555D60" w:rsidRPr="004F7AD1">
        <w:rPr>
          <w:rFonts w:ascii="Times New Roman" w:hAnsi="Times New Roman"/>
          <w:color w:val="000000"/>
        </w:rPr>
        <w:t xml:space="preserve">and notification </w:t>
      </w:r>
      <w:r w:rsidR="002D6843" w:rsidRPr="004F7AD1">
        <w:rPr>
          <w:rFonts w:ascii="Times New Roman" w:hAnsi="Times New Roman"/>
          <w:color w:val="000000"/>
        </w:rPr>
        <w:t xml:space="preserve">requirements for guarantors as specified in the </w:t>
      </w:r>
      <w:r w:rsidR="00837039">
        <w:rPr>
          <w:rFonts w:ascii="Times New Roman" w:hAnsi="Times New Roman"/>
          <w:color w:val="000000"/>
        </w:rPr>
        <w:t xml:space="preserve">Order </w:t>
      </w:r>
      <w:r w:rsidR="00555D60" w:rsidRPr="004F7AD1">
        <w:rPr>
          <w:rFonts w:ascii="Times New Roman" w:hAnsi="Times New Roman"/>
          <w:color w:val="000000"/>
        </w:rPr>
        <w:t>and this Guarantee</w:t>
      </w:r>
      <w:r w:rsidR="002D6843" w:rsidRPr="004F7AD1">
        <w:rPr>
          <w:rFonts w:ascii="Times New Roman" w:hAnsi="Times New Roman"/>
          <w:color w:val="000000"/>
        </w:rPr>
        <w:t>.</w:t>
      </w:r>
    </w:p>
    <w:p w14:paraId="28AA19CE" w14:textId="77777777" w:rsidR="004825A6" w:rsidRDefault="004825A6">
      <w:pPr>
        <w:rPr>
          <w:rFonts w:ascii="Times New Roman" w:hAnsi="Times New Roman"/>
          <w:color w:val="000000"/>
        </w:rPr>
      </w:pPr>
      <w:r>
        <w:rPr>
          <w:rFonts w:ascii="Times New Roman" w:hAnsi="Times New Roman"/>
          <w:color w:val="000000"/>
        </w:rPr>
        <w:lastRenderedPageBreak/>
        <w:br w:type="page"/>
      </w:r>
    </w:p>
    <w:p w14:paraId="566189B4" w14:textId="5CB6E8CB" w:rsidR="00BC395F" w:rsidRPr="004F7AD1" w:rsidRDefault="00BC395F" w:rsidP="00BC39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r w:rsidRPr="004F7AD1">
        <w:rPr>
          <w:rFonts w:ascii="Times New Roman" w:eastAsia="Times New Roman" w:hAnsi="Times New Roman"/>
          <w:color w:val="000000"/>
        </w:rPr>
        <w:lastRenderedPageBreak/>
        <w:t>AGREEMENT</w:t>
      </w:r>
    </w:p>
    <w:p w14:paraId="76ECA185" w14:textId="77777777" w:rsidR="00BC395F" w:rsidRPr="004F7AD1" w:rsidRDefault="00BC395F"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6EFD5111" w14:textId="5767AE84" w:rsidR="002D6843" w:rsidRDefault="00BC395F" w:rsidP="00530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1</w:t>
      </w:r>
      <w:r w:rsidR="002D6843" w:rsidRPr="004F7AD1">
        <w:rPr>
          <w:rFonts w:ascii="Times New Roman" w:hAnsi="Times New Roman"/>
          <w:color w:val="000000"/>
        </w:rPr>
        <w:t xml:space="preserve">. </w:t>
      </w:r>
      <w:r w:rsidR="0017299B">
        <w:rPr>
          <w:rFonts w:ascii="Times New Roman" w:hAnsi="Times New Roman"/>
          <w:color w:val="000000"/>
        </w:rPr>
        <w:tab/>
      </w:r>
      <w:r w:rsidR="002D6843" w:rsidRPr="004F7AD1">
        <w:rPr>
          <w:rFonts w:ascii="Times New Roman" w:hAnsi="Times New Roman"/>
          <w:color w:val="000000"/>
        </w:rPr>
        <w:t xml:space="preserve">For value received from </w:t>
      </w:r>
      <w:r w:rsidR="00B529F2">
        <w:rPr>
          <w:rFonts w:ascii="Times New Roman" w:hAnsi="Times New Roman"/>
          <w:color w:val="000000"/>
        </w:rPr>
        <w:t>Respondent</w:t>
      </w:r>
      <w:r w:rsidR="002D6843" w:rsidRPr="004F7AD1">
        <w:rPr>
          <w:rFonts w:ascii="Times New Roman" w:hAnsi="Times New Roman"/>
          <w:color w:val="000000"/>
        </w:rPr>
        <w:t xml:space="preserve">, Guarantor </w:t>
      </w:r>
      <w:r w:rsidR="002D6843" w:rsidRPr="004F7AD1">
        <w:rPr>
          <w:rFonts w:ascii="Times New Roman" w:eastAsia="Times New Roman" w:hAnsi="Times New Roman"/>
          <w:color w:val="000000"/>
        </w:rPr>
        <w:t xml:space="preserve">guarantees </w:t>
      </w:r>
      <w:r w:rsidR="002D6843" w:rsidRPr="004F7AD1">
        <w:rPr>
          <w:rFonts w:ascii="Times New Roman" w:hAnsi="Times New Roman"/>
          <w:color w:val="000000"/>
        </w:rPr>
        <w:t>that</w:t>
      </w:r>
      <w:r w:rsidR="00166756">
        <w:rPr>
          <w:rFonts w:ascii="Times New Roman" w:hAnsi="Times New Roman"/>
          <w:color w:val="000000"/>
        </w:rPr>
        <w:t>,</w:t>
      </w:r>
      <w:r w:rsidR="002D6843" w:rsidRPr="004F7AD1">
        <w:rPr>
          <w:rFonts w:ascii="Times New Roman" w:hAnsi="Times New Roman"/>
          <w:color w:val="000000"/>
        </w:rPr>
        <w:t xml:space="preserve"> </w:t>
      </w:r>
      <w:r w:rsidR="00BF7E49">
        <w:rPr>
          <w:rFonts w:ascii="Times New Roman" w:hAnsi="Times New Roman"/>
          <w:color w:val="000000"/>
        </w:rPr>
        <w:t xml:space="preserve">if </w:t>
      </w:r>
      <w:r w:rsidR="00B529F2">
        <w:rPr>
          <w:rFonts w:ascii="Times New Roman" w:eastAsia="Times New Roman" w:hAnsi="Times New Roman"/>
          <w:color w:val="000000"/>
        </w:rPr>
        <w:t>Respondent</w:t>
      </w:r>
      <w:r w:rsidR="002D6843" w:rsidRPr="004F7AD1">
        <w:rPr>
          <w:rFonts w:ascii="Times New Roman" w:eastAsia="Times New Roman" w:hAnsi="Times New Roman"/>
          <w:color w:val="000000"/>
        </w:rPr>
        <w:t xml:space="preserve"> </w:t>
      </w:r>
      <w:r w:rsidR="00166756">
        <w:rPr>
          <w:rFonts w:ascii="Times New Roman" w:eastAsia="Times New Roman" w:hAnsi="Times New Roman"/>
          <w:color w:val="000000"/>
        </w:rPr>
        <w:t xml:space="preserve">and Guarantor are notified by EPA that Respondent has failed </w:t>
      </w:r>
      <w:r w:rsidR="002D6843" w:rsidRPr="004F7AD1">
        <w:rPr>
          <w:rFonts w:ascii="Times New Roman" w:eastAsia="Times New Roman" w:hAnsi="Times New Roman"/>
          <w:color w:val="000000"/>
        </w:rPr>
        <w:t>to perform</w:t>
      </w:r>
      <w:r w:rsidR="002D6843" w:rsidRPr="004F7AD1">
        <w:rPr>
          <w:rFonts w:ascii="Times New Roman" w:hAnsi="Times New Roman"/>
          <w:color w:val="000000"/>
        </w:rPr>
        <w:t xml:space="preserve"> </w:t>
      </w:r>
      <w:r w:rsidRPr="004F7AD1">
        <w:rPr>
          <w:rFonts w:ascii="Times New Roman" w:hAnsi="Times New Roman"/>
          <w:color w:val="000000"/>
        </w:rPr>
        <w:t>the W</w:t>
      </w:r>
      <w:r w:rsidR="002D6843" w:rsidRPr="004F7AD1">
        <w:rPr>
          <w:rFonts w:ascii="Times New Roman" w:hAnsi="Times New Roman"/>
          <w:color w:val="000000"/>
        </w:rPr>
        <w:t xml:space="preserve">ork </w:t>
      </w:r>
      <w:r w:rsidRPr="004F7AD1">
        <w:rPr>
          <w:rFonts w:ascii="Times New Roman" w:hAnsi="Times New Roman"/>
          <w:color w:val="000000"/>
        </w:rPr>
        <w:t xml:space="preserve">as </w:t>
      </w:r>
      <w:r w:rsidR="002D6843" w:rsidRPr="004F7AD1">
        <w:rPr>
          <w:rFonts w:ascii="Times New Roman" w:eastAsia="Times New Roman" w:hAnsi="Times New Roman"/>
          <w:color w:val="000000"/>
        </w:rPr>
        <w:t>required</w:t>
      </w:r>
      <w:r w:rsidR="002D6843" w:rsidRPr="004F7AD1">
        <w:rPr>
          <w:rFonts w:ascii="Times New Roman" w:hAnsi="Times New Roman"/>
          <w:color w:val="000000"/>
        </w:rPr>
        <w:t xml:space="preserve"> </w:t>
      </w:r>
      <w:r w:rsidRPr="004F7AD1">
        <w:rPr>
          <w:rFonts w:ascii="Times New Roman" w:hAnsi="Times New Roman"/>
          <w:color w:val="000000"/>
        </w:rPr>
        <w:t xml:space="preserve">by </w:t>
      </w:r>
      <w:r w:rsidR="002D6843" w:rsidRPr="004F7AD1">
        <w:rPr>
          <w:rFonts w:ascii="Times New Roman" w:hAnsi="Times New Roman"/>
          <w:color w:val="000000"/>
        </w:rPr>
        <w:t xml:space="preserve">the </w:t>
      </w:r>
      <w:r w:rsidR="00B529F2">
        <w:rPr>
          <w:rFonts w:ascii="Times New Roman" w:hAnsi="Times New Roman"/>
          <w:color w:val="000000"/>
        </w:rPr>
        <w:t>Order</w:t>
      </w:r>
      <w:r w:rsidR="00BF7E49">
        <w:rPr>
          <w:rFonts w:ascii="Times New Roman" w:hAnsi="Times New Roman"/>
          <w:color w:val="000000"/>
        </w:rPr>
        <w:t xml:space="preserve"> and Respondent fails to remedy to EPA’s satisfaction the circumstances giving rise to EPA’s issuance of such notice within the period of time specified in the Order</w:t>
      </w:r>
      <w:r w:rsidR="002D6843" w:rsidRPr="004F7AD1">
        <w:rPr>
          <w:rFonts w:ascii="Times New Roman" w:hAnsi="Times New Roman"/>
          <w:color w:val="000000"/>
        </w:rPr>
        <w:t xml:space="preserve">, </w:t>
      </w:r>
      <w:r w:rsidR="00BF7E49">
        <w:rPr>
          <w:rFonts w:ascii="Times New Roman" w:hAnsi="Times New Roman"/>
          <w:color w:val="000000"/>
        </w:rPr>
        <w:t xml:space="preserve">then </w:t>
      </w:r>
      <w:r w:rsidR="002D6843" w:rsidRPr="004F7AD1">
        <w:rPr>
          <w:rFonts w:ascii="Times New Roman" w:hAnsi="Times New Roman"/>
          <w:color w:val="000000"/>
        </w:rPr>
        <w:t>Guarantor</w:t>
      </w:r>
      <w:r w:rsidR="00BF7E49">
        <w:rPr>
          <w:rFonts w:ascii="Times New Roman" w:hAnsi="Times New Roman"/>
          <w:color w:val="000000"/>
        </w:rPr>
        <w:t>, upon EPA’s direction in accordance with the Order,</w:t>
      </w:r>
      <w:r w:rsidR="002D6843" w:rsidRPr="004F7AD1">
        <w:rPr>
          <w:rFonts w:ascii="Times New Roman" w:hAnsi="Times New Roman"/>
          <w:color w:val="000000"/>
        </w:rPr>
        <w:t xml:space="preserve"> shall </w:t>
      </w:r>
      <w:r w:rsidR="005C38E0">
        <w:rPr>
          <w:rFonts w:ascii="Times New Roman" w:hAnsi="Times New Roman"/>
          <w:color w:val="000000"/>
        </w:rPr>
        <w:t xml:space="preserve">immediately </w:t>
      </w:r>
      <w:r w:rsidR="00BF7E49">
        <w:rPr>
          <w:rFonts w:ascii="Times New Roman" w:hAnsi="Times New Roman"/>
          <w:color w:val="000000"/>
        </w:rPr>
        <w:t xml:space="preserve">perform the Work or fund the </w:t>
      </w:r>
      <w:r w:rsidR="003C24DC">
        <w:rPr>
          <w:rFonts w:ascii="Times New Roman" w:hAnsi="Times New Roman"/>
          <w:color w:val="000000"/>
        </w:rPr>
        <w:t xml:space="preserve">standby trust described above. </w:t>
      </w:r>
      <w:r w:rsidR="005C38E0">
        <w:rPr>
          <w:rFonts w:ascii="Times New Roman" w:hAnsi="Times New Roman"/>
          <w:color w:val="000000"/>
        </w:rPr>
        <w:t>If Guarantor elects to fund the Work, Guarantor shall fund the standby trust</w:t>
      </w:r>
      <w:r w:rsidR="005C38E0" w:rsidRPr="005C38E0">
        <w:rPr>
          <w:rFonts w:ascii="Times New Roman" w:hAnsi="Times New Roman"/>
        </w:rPr>
        <w:t xml:space="preserve"> </w:t>
      </w:r>
      <w:r w:rsidR="005C38E0">
        <w:rPr>
          <w:rFonts w:ascii="Times New Roman" w:hAnsi="Times New Roman"/>
        </w:rPr>
        <w:t xml:space="preserve">in an </w:t>
      </w:r>
      <w:r w:rsidR="005C38E0" w:rsidRPr="004F7AD1">
        <w:rPr>
          <w:rFonts w:ascii="Times New Roman" w:hAnsi="Times New Roman"/>
          <w:color w:val="000000"/>
        </w:rPr>
        <w:t>amount up to but not exceeding the estimated cost of the remaining Work to be performed as of such date, as determined by EPA</w:t>
      </w:r>
      <w:r w:rsidR="005C38E0">
        <w:rPr>
          <w:rFonts w:ascii="Times New Roman" w:hAnsi="Times New Roman"/>
          <w:color w:val="000000"/>
        </w:rPr>
        <w:t>,</w:t>
      </w:r>
      <w:r w:rsidR="005C38E0" w:rsidRPr="005C38E0">
        <w:rPr>
          <w:rFonts w:ascii="Times New Roman" w:hAnsi="Times New Roman"/>
        </w:rPr>
        <w:t xml:space="preserve"> [</w:t>
      </w:r>
      <w:r w:rsidR="005C38E0" w:rsidRPr="003C24DC">
        <w:rPr>
          <w:rFonts w:ascii="Times New Roman" w:hAnsi="Times New Roman"/>
          <w:b/>
        </w:rPr>
        <w:t>insert either</w:t>
      </w:r>
      <w:r w:rsidR="003C24DC" w:rsidRPr="003C24DC">
        <w:rPr>
          <w:rFonts w:ascii="Times New Roman" w:hAnsi="Times New Roman"/>
          <w:b/>
        </w:rPr>
        <w:t>:</w:t>
      </w:r>
      <w:r w:rsidR="005C38E0" w:rsidRPr="005C38E0">
        <w:rPr>
          <w:rFonts w:ascii="Times New Roman" w:hAnsi="Times New Roman"/>
        </w:rPr>
        <w:t xml:space="preserve"> “in accordance with payment instructions provided by the trustee of the standby trust fund” or, if available, “as follows: [</w:t>
      </w:r>
      <w:r w:rsidR="005C38E0" w:rsidRPr="0017299B">
        <w:rPr>
          <w:rFonts w:ascii="Times New Roman" w:hAnsi="Times New Roman"/>
          <w:b/>
        </w:rPr>
        <w:t>insert specific standby trust fund wiring instructions and information:</w:t>
      </w:r>
      <w:r w:rsidR="005C38E0" w:rsidRPr="005C38E0">
        <w:rPr>
          <w:rFonts w:ascii="Times New Roman" w:hAnsi="Times New Roman"/>
        </w:rPr>
        <w:t xml:space="preserve"> e.g., name of institution, ABA number, Attn: [</w:t>
      </w:r>
      <w:r w:rsidR="005C38E0" w:rsidRPr="00176375">
        <w:rPr>
          <w:rFonts w:ascii="Times New Roman" w:hAnsi="Times New Roman"/>
          <w:b/>
        </w:rPr>
        <w:t>point of contact and title</w:t>
      </w:r>
      <w:r w:rsidR="005C38E0" w:rsidRPr="005C38E0">
        <w:rPr>
          <w:rFonts w:ascii="Times New Roman" w:hAnsi="Times New Roman"/>
        </w:rPr>
        <w:t>], account number, reference number]”]</w:t>
      </w:r>
      <w:r w:rsidR="002D6843" w:rsidRPr="004F7AD1">
        <w:rPr>
          <w:rFonts w:ascii="Times New Roman" w:hAnsi="Times New Roman"/>
          <w:color w:val="000000"/>
        </w:rPr>
        <w:t>.</w:t>
      </w:r>
    </w:p>
    <w:p w14:paraId="071BECCB" w14:textId="1D4EAD8B"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5557E5B6" w14:textId="3F9EE940" w:rsidR="00BC395F" w:rsidRPr="004F7AD1" w:rsidRDefault="00BC395F" w:rsidP="00530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2</w:t>
      </w:r>
      <w:r w:rsidR="002D6843" w:rsidRPr="004F7AD1">
        <w:rPr>
          <w:rFonts w:ascii="Times New Roman" w:hAnsi="Times New Roman"/>
          <w:color w:val="000000"/>
        </w:rPr>
        <w:t>.</w:t>
      </w:r>
      <w:r w:rsidR="002D6843" w:rsidRPr="004F7AD1">
        <w:rPr>
          <w:rFonts w:ascii="Times New Roman" w:eastAsia="Times New Roman" w:hAnsi="Times New Roman"/>
          <w:color w:val="000000"/>
        </w:rPr>
        <w:t xml:space="preserve"> </w:t>
      </w:r>
      <w:r w:rsidR="0017299B">
        <w:rPr>
          <w:rFonts w:ascii="Times New Roman" w:eastAsia="Times New Roman" w:hAnsi="Times New Roman"/>
          <w:color w:val="000000"/>
        </w:rPr>
        <w:tab/>
      </w:r>
      <w:r w:rsidRPr="004F7AD1">
        <w:rPr>
          <w:rFonts w:ascii="Times New Roman" w:hAnsi="Times New Roman"/>
        </w:rPr>
        <w:t xml:space="preserve">For so long as this Guarantee is in effect, within 90 days after the close of each fiscal year of Guarantor, Guarantor shall submit to EPA: (a) a letter signed by Guarantor’s chief financial officer certifying Guarantor’s compliance with the financial test criteria set forth in the </w:t>
      </w:r>
      <w:r w:rsidR="00B529F2">
        <w:rPr>
          <w:rFonts w:ascii="Times New Roman" w:hAnsi="Times New Roman"/>
        </w:rPr>
        <w:t>Order</w:t>
      </w:r>
      <w:r w:rsidRPr="004F7AD1">
        <w:rPr>
          <w:rFonts w:ascii="Times New Roman" w:hAnsi="Times New Roman"/>
        </w:rPr>
        <w:t xml:space="preserve">’s financial assurance section; (b) a copy of Guarantor’s audited financial statements for its latest completed fiscal year, and a copy of Guarantor’s independent certified public accountant’s report on examination of such financial statements, which report on examination shall be unqualified or, if qualified, shall have been approved in writing by EPA; and (c) a special report from Guarantor’s independent certified public accountant to Guarantor attesting to Guarantor’s compliance with the financial test criteria set forth in the </w:t>
      </w:r>
      <w:r w:rsidR="00B529F2">
        <w:rPr>
          <w:rFonts w:ascii="Times New Roman" w:hAnsi="Times New Roman"/>
        </w:rPr>
        <w:t>Order</w:t>
      </w:r>
      <w:r w:rsidRPr="004F7AD1">
        <w:rPr>
          <w:rFonts w:ascii="Times New Roman" w:hAnsi="Times New Roman"/>
        </w:rPr>
        <w:t>’s financial assurance section.</w:t>
      </w:r>
    </w:p>
    <w:p w14:paraId="28145946" w14:textId="77777777" w:rsidR="00BC395F" w:rsidRPr="004F7AD1" w:rsidRDefault="00BC395F"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2FB1AA52" w14:textId="4E671A49" w:rsidR="002D6843" w:rsidRPr="004F7AD1" w:rsidRDefault="00BC395F"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 xml:space="preserve">3. </w:t>
      </w:r>
      <w:r w:rsidR="0017299B">
        <w:rPr>
          <w:rFonts w:ascii="Times New Roman" w:hAnsi="Times New Roman"/>
          <w:color w:val="000000"/>
        </w:rPr>
        <w:tab/>
      </w:r>
      <w:r w:rsidR="002D6843" w:rsidRPr="004F7AD1">
        <w:rPr>
          <w:rFonts w:ascii="Times New Roman" w:hAnsi="Times New Roman"/>
          <w:color w:val="000000"/>
        </w:rPr>
        <w:t>Guarantor agrees that if, at the end of any fiscal y</w:t>
      </w:r>
      <w:r w:rsidR="009D26D4" w:rsidRPr="004F7AD1">
        <w:rPr>
          <w:rFonts w:ascii="Times New Roman" w:hAnsi="Times New Roman"/>
          <w:color w:val="000000"/>
        </w:rPr>
        <w:t>ear before termination of this G</w:t>
      </w:r>
      <w:r w:rsidR="002D6843" w:rsidRPr="004F7AD1">
        <w:rPr>
          <w:rFonts w:ascii="Times New Roman" w:hAnsi="Times New Roman"/>
          <w:color w:val="000000"/>
        </w:rPr>
        <w:t>uarantee, Guarantor fails to meet the financial test criteria</w:t>
      </w:r>
      <w:r w:rsidRPr="004F7AD1">
        <w:rPr>
          <w:rFonts w:ascii="Times New Roman" w:hAnsi="Times New Roman"/>
          <w:color w:val="000000"/>
        </w:rPr>
        <w:t xml:space="preserve"> set forth in the </w:t>
      </w:r>
      <w:r w:rsidR="00B529F2">
        <w:rPr>
          <w:rFonts w:ascii="Times New Roman" w:hAnsi="Times New Roman"/>
          <w:color w:val="000000"/>
        </w:rPr>
        <w:t>Order</w:t>
      </w:r>
      <w:r w:rsidR="002D6843" w:rsidRPr="004F7AD1">
        <w:rPr>
          <w:rFonts w:ascii="Times New Roman" w:hAnsi="Times New Roman"/>
          <w:color w:val="000000"/>
        </w:rPr>
        <w:t>, Guarantor shall send</w:t>
      </w:r>
      <w:r w:rsidR="00B93557" w:rsidRPr="004F7AD1">
        <w:rPr>
          <w:rFonts w:ascii="Times New Roman" w:hAnsi="Times New Roman"/>
          <w:color w:val="000000"/>
        </w:rPr>
        <w:t>,</w:t>
      </w:r>
      <w:r w:rsidR="002D6843" w:rsidRPr="004F7AD1">
        <w:rPr>
          <w:rFonts w:ascii="Times New Roman" w:hAnsi="Times New Roman"/>
          <w:color w:val="000000"/>
        </w:rPr>
        <w:t xml:space="preserve"> within 90 days, by certified mail, notice to </w:t>
      </w:r>
      <w:r w:rsidR="00EE5B2C">
        <w:rPr>
          <w:rFonts w:ascii="Times New Roman" w:hAnsi="Times New Roman"/>
          <w:color w:val="000000"/>
        </w:rPr>
        <w:t xml:space="preserve">EPA </w:t>
      </w:r>
      <w:r w:rsidR="002D6843" w:rsidRPr="004F7AD1">
        <w:rPr>
          <w:rFonts w:ascii="Times New Roman" w:hAnsi="Times New Roman"/>
          <w:color w:val="000000"/>
        </w:rPr>
        <w:t xml:space="preserve">and to </w:t>
      </w:r>
      <w:r w:rsidR="00B529F2">
        <w:rPr>
          <w:rFonts w:ascii="Times New Roman" w:hAnsi="Times New Roman"/>
          <w:color w:val="000000"/>
        </w:rPr>
        <w:t>Respondent</w:t>
      </w:r>
      <w:r w:rsidR="002D6843" w:rsidRPr="004F7AD1">
        <w:rPr>
          <w:rFonts w:ascii="Times New Roman" w:hAnsi="Times New Roman"/>
          <w:color w:val="000000"/>
        </w:rPr>
        <w:t xml:space="preserve"> that </w:t>
      </w:r>
      <w:r w:rsidR="005166E8" w:rsidRPr="004F7AD1">
        <w:rPr>
          <w:rFonts w:ascii="Times New Roman" w:hAnsi="Times New Roman"/>
          <w:color w:val="000000"/>
        </w:rPr>
        <w:t>Guarantor</w:t>
      </w:r>
      <w:r w:rsidR="002D6843" w:rsidRPr="004F7AD1">
        <w:rPr>
          <w:rFonts w:ascii="Times New Roman" w:hAnsi="Times New Roman"/>
          <w:color w:val="000000"/>
        </w:rPr>
        <w:t xml:space="preserve"> intends to provide alternat</w:t>
      </w:r>
      <w:r w:rsidR="005166E8" w:rsidRPr="004F7AD1">
        <w:rPr>
          <w:rFonts w:ascii="Times New Roman" w:hAnsi="Times New Roman"/>
          <w:color w:val="000000"/>
        </w:rPr>
        <w:t>iv</w:t>
      </w:r>
      <w:r w:rsidR="002D6843" w:rsidRPr="004F7AD1">
        <w:rPr>
          <w:rFonts w:ascii="Times New Roman" w:hAnsi="Times New Roman"/>
          <w:color w:val="000000"/>
        </w:rPr>
        <w:t xml:space="preserve">e financial assurance as specified in the </w:t>
      </w:r>
      <w:r w:rsidR="00B529F2">
        <w:rPr>
          <w:rFonts w:ascii="Times New Roman" w:hAnsi="Times New Roman"/>
          <w:color w:val="000000"/>
        </w:rPr>
        <w:t xml:space="preserve">Order </w:t>
      </w:r>
      <w:r w:rsidR="002D6843" w:rsidRPr="004F7AD1">
        <w:rPr>
          <w:rFonts w:ascii="Times New Roman" w:hAnsi="Times New Roman"/>
          <w:color w:val="000000"/>
        </w:rPr>
        <w:t xml:space="preserve">in the name of </w:t>
      </w:r>
      <w:r w:rsidR="00B529F2">
        <w:rPr>
          <w:rFonts w:ascii="Times New Roman" w:hAnsi="Times New Roman"/>
          <w:color w:val="000000"/>
        </w:rPr>
        <w:t>Respondent</w:t>
      </w:r>
      <w:r w:rsidR="002D6843" w:rsidRPr="004F7AD1">
        <w:rPr>
          <w:rFonts w:ascii="Times New Roman" w:hAnsi="Times New Roman"/>
          <w:color w:val="000000"/>
        </w:rPr>
        <w:t xml:space="preserve">. Within 120 days after the end of such fiscal year, Guarantor shall establish such financial assurance unless </w:t>
      </w:r>
      <w:r w:rsidR="002133FD">
        <w:rPr>
          <w:rFonts w:ascii="Times New Roman" w:hAnsi="Times New Roman"/>
          <w:color w:val="000000"/>
        </w:rPr>
        <w:t>Respondent</w:t>
      </w:r>
      <w:r w:rsidR="002D6843" w:rsidRPr="004F7AD1">
        <w:rPr>
          <w:rFonts w:ascii="Times New Roman" w:hAnsi="Times New Roman"/>
          <w:color w:val="000000"/>
        </w:rPr>
        <w:t xml:space="preserve"> has done so.</w:t>
      </w:r>
    </w:p>
    <w:p w14:paraId="4DDFE81A"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21D7FEE5" w14:textId="3C3EC4A1" w:rsidR="002D6843" w:rsidRPr="004F7AD1" w:rsidRDefault="005166E8"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4</w:t>
      </w:r>
      <w:r w:rsidR="002D6843" w:rsidRPr="004F7AD1">
        <w:rPr>
          <w:rFonts w:ascii="Times New Roman" w:hAnsi="Times New Roman"/>
          <w:color w:val="000000"/>
        </w:rPr>
        <w:t xml:space="preserve">. </w:t>
      </w:r>
      <w:r w:rsidR="0017299B">
        <w:rPr>
          <w:rFonts w:ascii="Times New Roman" w:hAnsi="Times New Roman"/>
          <w:color w:val="000000"/>
        </w:rPr>
        <w:tab/>
      </w:r>
      <w:r w:rsidR="002D6843" w:rsidRPr="004F7AD1">
        <w:rPr>
          <w:rFonts w:ascii="Times New Roman" w:hAnsi="Times New Roman"/>
          <w:color w:val="000000"/>
        </w:rPr>
        <w:t xml:space="preserve">Guarantor agrees to notify </w:t>
      </w:r>
      <w:r w:rsidR="00EE5B2C">
        <w:rPr>
          <w:rFonts w:ascii="Times New Roman" w:hAnsi="Times New Roman"/>
          <w:color w:val="000000"/>
        </w:rPr>
        <w:t>EPA</w:t>
      </w:r>
      <w:r w:rsidR="00B93557" w:rsidRPr="004F7AD1">
        <w:rPr>
          <w:rFonts w:ascii="Times New Roman" w:hAnsi="Times New Roman"/>
          <w:color w:val="000000"/>
        </w:rPr>
        <w:t>,</w:t>
      </w:r>
      <w:r w:rsidRPr="004F7AD1">
        <w:rPr>
          <w:rFonts w:ascii="Times New Roman" w:hAnsi="Times New Roman"/>
          <w:color w:val="000000"/>
        </w:rPr>
        <w:t xml:space="preserve"> </w:t>
      </w:r>
      <w:r w:rsidR="002D6843" w:rsidRPr="004F7AD1">
        <w:rPr>
          <w:rFonts w:ascii="Times New Roman" w:hAnsi="Times New Roman"/>
          <w:color w:val="000000"/>
        </w:rPr>
        <w:t>by certified mail, of a voluntary or involuntary proceeding under Title 11 (Bankruptcy), U.S. Code, naming Guarantor as debtor, within 10 days after commencement of the proceeding.</w:t>
      </w:r>
    </w:p>
    <w:p w14:paraId="765A5BAC"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037BD671" w14:textId="4F0A1DC4" w:rsidR="002D6843" w:rsidRPr="004F7AD1" w:rsidRDefault="005166E8"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5</w:t>
      </w:r>
      <w:r w:rsidR="002D6843" w:rsidRPr="004F7AD1">
        <w:rPr>
          <w:rFonts w:ascii="Times New Roman" w:hAnsi="Times New Roman"/>
          <w:color w:val="000000"/>
        </w:rPr>
        <w:t xml:space="preserve">. </w:t>
      </w:r>
      <w:r w:rsidR="0017299B">
        <w:rPr>
          <w:rFonts w:ascii="Times New Roman" w:hAnsi="Times New Roman"/>
          <w:color w:val="000000"/>
        </w:rPr>
        <w:tab/>
      </w:r>
      <w:r w:rsidR="002D6843" w:rsidRPr="004F7AD1">
        <w:rPr>
          <w:rFonts w:ascii="Times New Roman" w:hAnsi="Times New Roman"/>
          <w:color w:val="000000"/>
        </w:rPr>
        <w:t>Guarantor agrees that</w:t>
      </w:r>
      <w:r w:rsidR="00B93557" w:rsidRPr="004F7AD1">
        <w:rPr>
          <w:rFonts w:ascii="Times New Roman" w:hAnsi="Times New Roman"/>
          <w:color w:val="000000"/>
        </w:rPr>
        <w:t>,</w:t>
      </w:r>
      <w:r w:rsidR="002D6843" w:rsidRPr="004F7AD1">
        <w:rPr>
          <w:rFonts w:ascii="Times New Roman" w:hAnsi="Times New Roman"/>
          <w:color w:val="000000"/>
        </w:rPr>
        <w:t xml:space="preserve"> within 30 days after being notified by </w:t>
      </w:r>
      <w:r w:rsidR="00EE5B2C">
        <w:rPr>
          <w:rFonts w:ascii="Times New Roman" w:hAnsi="Times New Roman"/>
          <w:color w:val="000000"/>
        </w:rPr>
        <w:t>EPA</w:t>
      </w:r>
      <w:r w:rsidRPr="004F7AD1">
        <w:rPr>
          <w:rFonts w:ascii="Times New Roman" w:hAnsi="Times New Roman"/>
          <w:color w:val="000000"/>
        </w:rPr>
        <w:t xml:space="preserve"> </w:t>
      </w:r>
      <w:r w:rsidR="002D6843" w:rsidRPr="004F7AD1">
        <w:rPr>
          <w:rFonts w:ascii="Times New Roman" w:hAnsi="Times New Roman"/>
          <w:color w:val="000000"/>
        </w:rPr>
        <w:t xml:space="preserve">of a determination that Guarantor no longer meets the financial test criteria </w:t>
      </w:r>
      <w:r w:rsidRPr="004F7AD1">
        <w:rPr>
          <w:rFonts w:ascii="Times New Roman" w:hAnsi="Times New Roman"/>
          <w:color w:val="000000"/>
        </w:rPr>
        <w:t xml:space="preserve">set forth in the </w:t>
      </w:r>
      <w:r w:rsidR="00B529F2">
        <w:rPr>
          <w:rFonts w:ascii="Times New Roman" w:hAnsi="Times New Roman"/>
          <w:color w:val="000000"/>
        </w:rPr>
        <w:t>Order</w:t>
      </w:r>
      <w:r w:rsidRPr="004F7AD1">
        <w:rPr>
          <w:rFonts w:ascii="Times New Roman" w:hAnsi="Times New Roman"/>
          <w:color w:val="000000"/>
        </w:rPr>
        <w:t xml:space="preserve"> </w:t>
      </w:r>
      <w:r w:rsidR="002D6843" w:rsidRPr="004F7AD1">
        <w:rPr>
          <w:rFonts w:ascii="Times New Roman" w:hAnsi="Times New Roman"/>
          <w:color w:val="000000"/>
        </w:rPr>
        <w:t xml:space="preserve">or that </w:t>
      </w:r>
      <w:r w:rsidRPr="004F7AD1">
        <w:rPr>
          <w:rFonts w:ascii="Times New Roman" w:hAnsi="Times New Roman"/>
          <w:color w:val="000000"/>
        </w:rPr>
        <w:t>Guarantor</w:t>
      </w:r>
      <w:r w:rsidR="002D6843" w:rsidRPr="004F7AD1">
        <w:rPr>
          <w:rFonts w:ascii="Times New Roman" w:hAnsi="Times New Roman"/>
          <w:color w:val="000000"/>
        </w:rPr>
        <w:t xml:space="preserve"> is disallowed from continuing as a guarantor, </w:t>
      </w:r>
      <w:r w:rsidRPr="004F7AD1">
        <w:rPr>
          <w:rFonts w:ascii="Times New Roman" w:hAnsi="Times New Roman"/>
          <w:color w:val="000000"/>
        </w:rPr>
        <w:t xml:space="preserve">Guarantor </w:t>
      </w:r>
      <w:r w:rsidR="002D6843" w:rsidRPr="004F7AD1">
        <w:rPr>
          <w:rFonts w:ascii="Times New Roman" w:hAnsi="Times New Roman"/>
          <w:color w:val="000000"/>
        </w:rPr>
        <w:t>shall establish alternat</w:t>
      </w:r>
      <w:r w:rsidRPr="004F7AD1">
        <w:rPr>
          <w:rFonts w:ascii="Times New Roman" w:hAnsi="Times New Roman"/>
          <w:color w:val="000000"/>
        </w:rPr>
        <w:t>iv</w:t>
      </w:r>
      <w:r w:rsidR="002D6843" w:rsidRPr="004F7AD1">
        <w:rPr>
          <w:rFonts w:ascii="Times New Roman" w:hAnsi="Times New Roman"/>
          <w:color w:val="000000"/>
        </w:rPr>
        <w:t xml:space="preserve">e financial assurance as specified in the </w:t>
      </w:r>
      <w:r w:rsidR="00B529F2">
        <w:rPr>
          <w:rFonts w:ascii="Times New Roman" w:hAnsi="Times New Roman"/>
          <w:color w:val="000000"/>
        </w:rPr>
        <w:t>Order</w:t>
      </w:r>
      <w:r w:rsidR="002D6843" w:rsidRPr="004F7AD1">
        <w:rPr>
          <w:rFonts w:ascii="Times New Roman" w:hAnsi="Times New Roman"/>
          <w:color w:val="000000"/>
        </w:rPr>
        <w:t xml:space="preserve">, as applicable, in the name of </w:t>
      </w:r>
      <w:r w:rsidR="00B529F2">
        <w:rPr>
          <w:rFonts w:ascii="Times New Roman" w:hAnsi="Times New Roman"/>
          <w:color w:val="000000"/>
        </w:rPr>
        <w:t>Respondent</w:t>
      </w:r>
      <w:r w:rsidR="002D6843" w:rsidRPr="004F7AD1">
        <w:rPr>
          <w:rFonts w:ascii="Times New Roman" w:hAnsi="Times New Roman"/>
          <w:color w:val="000000"/>
        </w:rPr>
        <w:t xml:space="preserve"> unless </w:t>
      </w:r>
      <w:r w:rsidR="00B529F2">
        <w:rPr>
          <w:rFonts w:ascii="Times New Roman" w:hAnsi="Times New Roman"/>
          <w:color w:val="000000"/>
        </w:rPr>
        <w:t xml:space="preserve">Respondent </w:t>
      </w:r>
      <w:r w:rsidR="002D6843" w:rsidRPr="004F7AD1">
        <w:rPr>
          <w:rFonts w:ascii="Times New Roman" w:hAnsi="Times New Roman"/>
          <w:color w:val="000000"/>
        </w:rPr>
        <w:t>has done so.</w:t>
      </w:r>
    </w:p>
    <w:p w14:paraId="40DE5164"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2BE546D7" w14:textId="5224DAC5" w:rsidR="002D6843" w:rsidRPr="004F7AD1" w:rsidRDefault="005166E8"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lastRenderedPageBreak/>
        <w:t>6</w:t>
      </w:r>
      <w:r w:rsidR="002D6843" w:rsidRPr="004F7AD1">
        <w:rPr>
          <w:rFonts w:ascii="Times New Roman" w:hAnsi="Times New Roman"/>
          <w:color w:val="000000"/>
        </w:rPr>
        <w:t xml:space="preserve">. </w:t>
      </w:r>
      <w:r w:rsidR="0017299B">
        <w:rPr>
          <w:rFonts w:ascii="Times New Roman" w:hAnsi="Times New Roman"/>
          <w:color w:val="000000"/>
        </w:rPr>
        <w:tab/>
      </w:r>
      <w:r w:rsidR="002D6843" w:rsidRPr="004F7AD1">
        <w:rPr>
          <w:rFonts w:ascii="Times New Roman" w:hAnsi="Times New Roman"/>
          <w:color w:val="000000"/>
        </w:rPr>
        <w:t>Guarantor agr</w:t>
      </w:r>
      <w:r w:rsidR="009D26D4" w:rsidRPr="004F7AD1">
        <w:rPr>
          <w:rFonts w:ascii="Times New Roman" w:hAnsi="Times New Roman"/>
          <w:color w:val="000000"/>
        </w:rPr>
        <w:t>ees to remain bound under this G</w:t>
      </w:r>
      <w:r w:rsidR="002D6843" w:rsidRPr="004F7AD1">
        <w:rPr>
          <w:rFonts w:ascii="Times New Roman" w:hAnsi="Times New Roman"/>
          <w:color w:val="000000"/>
        </w:rPr>
        <w:t xml:space="preserve">uarantee notwithstanding any or all of the following: amendment or modification of the </w:t>
      </w:r>
      <w:r w:rsidR="00B529F2">
        <w:rPr>
          <w:rFonts w:ascii="Times New Roman" w:hAnsi="Times New Roman"/>
          <w:color w:val="000000"/>
        </w:rPr>
        <w:t>Order</w:t>
      </w:r>
      <w:r w:rsidR="002D6843" w:rsidRPr="004F7AD1">
        <w:rPr>
          <w:rFonts w:ascii="Times New Roman" w:hAnsi="Times New Roman"/>
          <w:color w:val="000000"/>
        </w:rPr>
        <w:t xml:space="preserve"> or any documents, instruments or agreements e</w:t>
      </w:r>
      <w:r w:rsidR="002133FD">
        <w:rPr>
          <w:rFonts w:ascii="Times New Roman" w:hAnsi="Times New Roman"/>
          <w:color w:val="000000"/>
        </w:rPr>
        <w:t>xecuted in connection therewith;</w:t>
      </w:r>
      <w:r w:rsidR="002D6843" w:rsidRPr="004F7AD1">
        <w:rPr>
          <w:rFonts w:ascii="Times New Roman" w:hAnsi="Times New Roman"/>
          <w:color w:val="000000"/>
        </w:rPr>
        <w:t xml:space="preserve"> the extension or reduction of the time of performance of </w:t>
      </w:r>
      <w:r w:rsidRPr="004F7AD1">
        <w:rPr>
          <w:rFonts w:ascii="Times New Roman" w:hAnsi="Times New Roman"/>
          <w:color w:val="000000"/>
        </w:rPr>
        <w:t>the W</w:t>
      </w:r>
      <w:r w:rsidR="002D6843" w:rsidRPr="004F7AD1">
        <w:rPr>
          <w:rFonts w:ascii="Times New Roman" w:hAnsi="Times New Roman"/>
          <w:color w:val="000000"/>
        </w:rPr>
        <w:t xml:space="preserve">ork required by the </w:t>
      </w:r>
      <w:r w:rsidR="00B529F2">
        <w:rPr>
          <w:rFonts w:ascii="Times New Roman" w:hAnsi="Times New Roman"/>
          <w:color w:val="000000"/>
        </w:rPr>
        <w:t>Order</w:t>
      </w:r>
      <w:r w:rsidR="002133FD">
        <w:rPr>
          <w:rFonts w:ascii="Times New Roman" w:hAnsi="Times New Roman"/>
          <w:color w:val="000000"/>
        </w:rPr>
        <w:t>;</w:t>
      </w:r>
      <w:r w:rsidR="002D6843" w:rsidRPr="004F7AD1">
        <w:rPr>
          <w:rFonts w:ascii="Times New Roman" w:hAnsi="Times New Roman"/>
          <w:color w:val="000000"/>
        </w:rPr>
        <w:t xml:space="preserve"> or any other modification or alteration of an obligation of </w:t>
      </w:r>
      <w:r w:rsidR="00B529F2">
        <w:rPr>
          <w:rFonts w:ascii="Times New Roman" w:hAnsi="Times New Roman"/>
          <w:color w:val="000000"/>
        </w:rPr>
        <w:t>Respondent</w:t>
      </w:r>
      <w:r w:rsidR="002D6843" w:rsidRPr="004F7AD1">
        <w:rPr>
          <w:rFonts w:ascii="Times New Roman" w:hAnsi="Times New Roman"/>
          <w:color w:val="000000"/>
        </w:rPr>
        <w:t xml:space="preserve"> pursuant to the </w:t>
      </w:r>
      <w:r w:rsidR="00B529F2">
        <w:rPr>
          <w:rFonts w:ascii="Times New Roman" w:hAnsi="Times New Roman"/>
          <w:color w:val="000000"/>
        </w:rPr>
        <w:t>Order</w:t>
      </w:r>
      <w:r w:rsidR="002D6843" w:rsidRPr="004F7AD1">
        <w:rPr>
          <w:rFonts w:ascii="Times New Roman" w:hAnsi="Times New Roman"/>
          <w:color w:val="000000"/>
        </w:rPr>
        <w:t>.</w:t>
      </w:r>
    </w:p>
    <w:p w14:paraId="15DB73F5"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1EFC4D48" w14:textId="6AE986FD" w:rsidR="002D6843" w:rsidRPr="004F7AD1" w:rsidRDefault="005166E8"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7</w:t>
      </w:r>
      <w:r w:rsidR="002D6843" w:rsidRPr="004F7AD1">
        <w:rPr>
          <w:rFonts w:ascii="Times New Roman" w:hAnsi="Times New Roman"/>
          <w:color w:val="000000"/>
        </w:rPr>
        <w:t xml:space="preserve">. </w:t>
      </w:r>
      <w:r w:rsidR="0017299B">
        <w:rPr>
          <w:rFonts w:ascii="Times New Roman" w:hAnsi="Times New Roman"/>
          <w:color w:val="000000"/>
        </w:rPr>
        <w:tab/>
      </w:r>
      <w:r w:rsidR="002D6843" w:rsidRPr="004F7AD1">
        <w:rPr>
          <w:rFonts w:ascii="Times New Roman" w:hAnsi="Times New Roman"/>
          <w:color w:val="000000"/>
        </w:rPr>
        <w:t xml:space="preserve">Guarantor agrees to remain bound under this guarantee for as long as </w:t>
      </w:r>
      <w:r w:rsidR="00B529F2">
        <w:rPr>
          <w:rFonts w:ascii="Times New Roman" w:hAnsi="Times New Roman"/>
          <w:color w:val="000000"/>
        </w:rPr>
        <w:t>Respondent</w:t>
      </w:r>
      <w:r w:rsidR="002D6843" w:rsidRPr="004F7AD1">
        <w:rPr>
          <w:rFonts w:ascii="Times New Roman" w:hAnsi="Times New Roman"/>
          <w:color w:val="000000"/>
        </w:rPr>
        <w:t xml:space="preserve"> must comply with the applicable financial assurance requirements of the </w:t>
      </w:r>
      <w:r w:rsidR="00B529F2">
        <w:rPr>
          <w:rFonts w:ascii="Times New Roman" w:hAnsi="Times New Roman"/>
          <w:color w:val="000000"/>
        </w:rPr>
        <w:t>Order</w:t>
      </w:r>
      <w:r w:rsidR="002D6843" w:rsidRPr="004F7AD1">
        <w:rPr>
          <w:rFonts w:ascii="Times New Roman" w:hAnsi="Times New Roman"/>
          <w:color w:val="000000"/>
        </w:rPr>
        <w:t>, ex</w:t>
      </w:r>
      <w:r w:rsidRPr="004F7AD1">
        <w:rPr>
          <w:rFonts w:ascii="Times New Roman" w:hAnsi="Times New Roman"/>
          <w:color w:val="000000"/>
        </w:rPr>
        <w:t>cept as provided in paragraph 8</w:t>
      </w:r>
      <w:r w:rsidR="002D6843" w:rsidRPr="004F7AD1">
        <w:rPr>
          <w:rFonts w:ascii="Times New Roman" w:hAnsi="Times New Roman"/>
          <w:color w:val="000000"/>
        </w:rPr>
        <w:t xml:space="preserve"> of this </w:t>
      </w:r>
      <w:r w:rsidR="009D26D4" w:rsidRPr="004F7AD1">
        <w:rPr>
          <w:rFonts w:ascii="Times New Roman" w:hAnsi="Times New Roman"/>
          <w:color w:val="000000"/>
        </w:rPr>
        <w:t>Guarantee</w:t>
      </w:r>
      <w:r w:rsidR="002D6843" w:rsidRPr="004F7AD1">
        <w:rPr>
          <w:rFonts w:ascii="Times New Roman" w:hAnsi="Times New Roman"/>
          <w:color w:val="000000"/>
        </w:rPr>
        <w:t>.</w:t>
      </w:r>
    </w:p>
    <w:p w14:paraId="502D7D60"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C2FAAE1" w14:textId="6FC7E276" w:rsidR="002D6843" w:rsidRPr="004F7AD1" w:rsidRDefault="005166E8"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8</w:t>
      </w:r>
      <w:r w:rsidR="002D6843" w:rsidRPr="004F7AD1">
        <w:rPr>
          <w:rFonts w:ascii="Times New Roman" w:hAnsi="Times New Roman"/>
          <w:color w:val="000000"/>
        </w:rPr>
        <w:t xml:space="preserve">. </w:t>
      </w:r>
      <w:r w:rsidR="0017299B">
        <w:rPr>
          <w:rFonts w:ascii="Times New Roman" w:hAnsi="Times New Roman"/>
          <w:color w:val="000000"/>
        </w:rPr>
        <w:tab/>
      </w:r>
      <w:r w:rsidR="002D6843" w:rsidRPr="004F7AD1">
        <w:rPr>
          <w:rFonts w:ascii="Times New Roman" w:hAnsi="Times New Roman"/>
          <w:color w:val="000000"/>
        </w:rPr>
        <w:t>[</w:t>
      </w:r>
      <w:r w:rsidR="0017299B" w:rsidRPr="00D75B62">
        <w:rPr>
          <w:rFonts w:ascii="Times New Roman" w:hAnsi="Times New Roman"/>
          <w:b/>
          <w:color w:val="000000"/>
        </w:rPr>
        <w:t xml:space="preserve">Insert the following </w:t>
      </w:r>
      <w:r w:rsidR="0017299B">
        <w:rPr>
          <w:rFonts w:ascii="Times New Roman" w:hAnsi="Times New Roman"/>
          <w:b/>
          <w:color w:val="000000"/>
        </w:rPr>
        <w:t>sentence</w:t>
      </w:r>
      <w:r w:rsidR="0017299B" w:rsidRPr="00D75B62">
        <w:rPr>
          <w:rFonts w:ascii="Times New Roman" w:hAnsi="Times New Roman"/>
          <w:b/>
          <w:color w:val="000000"/>
        </w:rPr>
        <w:t xml:space="preserve"> if </w:t>
      </w:r>
      <w:r w:rsidR="0017299B">
        <w:rPr>
          <w:rFonts w:ascii="Times New Roman" w:hAnsi="Times New Roman"/>
          <w:b/>
          <w:color w:val="000000"/>
        </w:rPr>
        <w:t xml:space="preserve">the </w:t>
      </w:r>
      <w:r w:rsidR="0017299B" w:rsidRPr="00D75B62">
        <w:rPr>
          <w:rFonts w:ascii="Times New Roman" w:hAnsi="Times New Roman"/>
          <w:b/>
          <w:color w:val="000000"/>
        </w:rPr>
        <w:t>Guarantor is (a) a direct or higher-tier corporate parent</w:t>
      </w:r>
      <w:r w:rsidR="0017299B">
        <w:rPr>
          <w:rFonts w:ascii="Times New Roman" w:hAnsi="Times New Roman"/>
          <w:b/>
          <w:color w:val="000000"/>
        </w:rPr>
        <w:t xml:space="preserve"> of Respondent</w:t>
      </w:r>
      <w:r w:rsidR="0017299B" w:rsidRPr="00D75B62">
        <w:rPr>
          <w:rFonts w:ascii="Times New Roman" w:hAnsi="Times New Roman"/>
          <w:b/>
          <w:color w:val="000000"/>
        </w:rPr>
        <w:t xml:space="preserve">, or (b) a firm whose parent corporation is also the parent corporation of </w:t>
      </w:r>
      <w:r w:rsidR="0017299B">
        <w:rPr>
          <w:rFonts w:ascii="Times New Roman" w:hAnsi="Times New Roman"/>
          <w:b/>
          <w:color w:val="000000"/>
        </w:rPr>
        <w:t>Respondent</w:t>
      </w:r>
      <w:r w:rsidR="0017299B" w:rsidRPr="0017299B">
        <w:rPr>
          <w:rFonts w:ascii="Times New Roman" w:hAnsi="Times New Roman"/>
          <w:b/>
          <w:color w:val="000000"/>
        </w:rPr>
        <w:t>:</w:t>
      </w:r>
      <w:r w:rsidR="002D6843" w:rsidRPr="004F7AD1">
        <w:rPr>
          <w:rFonts w:ascii="Times New Roman" w:hAnsi="Times New Roman"/>
          <w:color w:val="000000"/>
        </w:rPr>
        <w:t xml:space="preserve"> Guarantor may terminate this </w:t>
      </w:r>
      <w:r w:rsidR="009D26D4" w:rsidRPr="004F7AD1">
        <w:rPr>
          <w:rFonts w:ascii="Times New Roman" w:hAnsi="Times New Roman"/>
          <w:color w:val="000000"/>
        </w:rPr>
        <w:t>G</w:t>
      </w:r>
      <w:r w:rsidR="002D6843" w:rsidRPr="004F7AD1">
        <w:rPr>
          <w:rFonts w:ascii="Times New Roman" w:hAnsi="Times New Roman"/>
          <w:color w:val="000000"/>
        </w:rPr>
        <w:t>uarantee by sending notice</w:t>
      </w:r>
      <w:r w:rsidR="00B93557" w:rsidRPr="004F7AD1">
        <w:rPr>
          <w:rFonts w:ascii="Times New Roman" w:hAnsi="Times New Roman"/>
          <w:color w:val="000000"/>
        </w:rPr>
        <w:t>,</w:t>
      </w:r>
      <w:r w:rsidR="002D6843" w:rsidRPr="004F7AD1">
        <w:rPr>
          <w:rFonts w:ascii="Times New Roman" w:hAnsi="Times New Roman"/>
          <w:color w:val="000000"/>
        </w:rPr>
        <w:t xml:space="preserve"> by certified mail</w:t>
      </w:r>
      <w:r w:rsidR="00B93557" w:rsidRPr="004F7AD1">
        <w:rPr>
          <w:rFonts w:ascii="Times New Roman" w:hAnsi="Times New Roman"/>
          <w:color w:val="000000"/>
        </w:rPr>
        <w:t>,</w:t>
      </w:r>
      <w:r w:rsidR="002D6843" w:rsidRPr="004F7AD1">
        <w:rPr>
          <w:rFonts w:ascii="Times New Roman" w:hAnsi="Times New Roman"/>
          <w:color w:val="000000"/>
        </w:rPr>
        <w:t xml:space="preserve"> to</w:t>
      </w:r>
      <w:r w:rsidR="00BF21AD" w:rsidRPr="004F7AD1">
        <w:rPr>
          <w:rFonts w:ascii="Times New Roman" w:hAnsi="Times New Roman"/>
          <w:color w:val="000000"/>
        </w:rPr>
        <w:t xml:space="preserve"> </w:t>
      </w:r>
      <w:r w:rsidR="00EE5B2C">
        <w:rPr>
          <w:rFonts w:ascii="Times New Roman" w:hAnsi="Times New Roman"/>
          <w:color w:val="000000"/>
        </w:rPr>
        <w:t>EPA</w:t>
      </w:r>
      <w:r w:rsidRPr="004F7AD1">
        <w:rPr>
          <w:rFonts w:ascii="Times New Roman" w:hAnsi="Times New Roman"/>
          <w:color w:val="000000"/>
        </w:rPr>
        <w:t xml:space="preserve"> </w:t>
      </w:r>
      <w:r w:rsidR="002D6843" w:rsidRPr="004F7AD1">
        <w:rPr>
          <w:rFonts w:ascii="Times New Roman" w:hAnsi="Times New Roman"/>
          <w:color w:val="000000"/>
        </w:rPr>
        <w:t xml:space="preserve">and to </w:t>
      </w:r>
      <w:r w:rsidR="00B529F2">
        <w:rPr>
          <w:rFonts w:ascii="Times New Roman" w:hAnsi="Times New Roman"/>
          <w:color w:val="000000"/>
        </w:rPr>
        <w:t>Respondent</w:t>
      </w:r>
      <w:r w:rsidR="009D26D4" w:rsidRPr="004F7AD1">
        <w:rPr>
          <w:rFonts w:ascii="Times New Roman" w:hAnsi="Times New Roman"/>
          <w:color w:val="000000"/>
        </w:rPr>
        <w:t>, provided that this G</w:t>
      </w:r>
      <w:r w:rsidR="002D6843" w:rsidRPr="004F7AD1">
        <w:rPr>
          <w:rFonts w:ascii="Times New Roman" w:hAnsi="Times New Roman"/>
          <w:color w:val="000000"/>
        </w:rPr>
        <w:t xml:space="preserve">uarantee may not be terminated unless and until </w:t>
      </w:r>
      <w:r w:rsidR="00B529F2">
        <w:rPr>
          <w:rFonts w:ascii="Times New Roman" w:hAnsi="Times New Roman"/>
          <w:color w:val="000000"/>
        </w:rPr>
        <w:t>Respondent</w:t>
      </w:r>
      <w:r w:rsidR="002D6843" w:rsidRPr="004F7AD1">
        <w:rPr>
          <w:rFonts w:ascii="Times New Roman" w:hAnsi="Times New Roman"/>
          <w:color w:val="000000"/>
        </w:rPr>
        <w:t xml:space="preserve"> obtains, and EPA approves, alternat</w:t>
      </w:r>
      <w:r w:rsidRPr="004F7AD1">
        <w:rPr>
          <w:rFonts w:ascii="Times New Roman" w:hAnsi="Times New Roman"/>
          <w:color w:val="000000"/>
        </w:rPr>
        <w:t>iv</w:t>
      </w:r>
      <w:r w:rsidR="002D6843" w:rsidRPr="004F7AD1">
        <w:rPr>
          <w:rFonts w:ascii="Times New Roman" w:hAnsi="Times New Roman"/>
          <w:color w:val="000000"/>
        </w:rPr>
        <w:t xml:space="preserve">e financial assurance </w:t>
      </w:r>
      <w:r w:rsidR="00BF21AD" w:rsidRPr="004F7AD1">
        <w:rPr>
          <w:rFonts w:ascii="Times New Roman" w:hAnsi="Times New Roman"/>
          <w:color w:val="000000"/>
        </w:rPr>
        <w:t xml:space="preserve">as specified in </w:t>
      </w:r>
      <w:r w:rsidR="002D6843" w:rsidRPr="004F7AD1">
        <w:rPr>
          <w:rFonts w:ascii="Times New Roman" w:hAnsi="Times New Roman"/>
          <w:color w:val="000000"/>
        </w:rPr>
        <w:t xml:space="preserve">the </w:t>
      </w:r>
      <w:r w:rsidR="00B529F2">
        <w:rPr>
          <w:rFonts w:ascii="Times New Roman" w:hAnsi="Times New Roman"/>
          <w:color w:val="000000"/>
        </w:rPr>
        <w:t>Order</w:t>
      </w:r>
      <w:r w:rsidR="002D6843" w:rsidRPr="004F7AD1">
        <w:rPr>
          <w:rFonts w:ascii="Times New Roman" w:hAnsi="Times New Roman"/>
          <w:color w:val="000000"/>
        </w:rPr>
        <w:t>.</w:t>
      </w:r>
      <w:r w:rsidR="0017299B">
        <w:rPr>
          <w:rFonts w:ascii="Times New Roman" w:hAnsi="Times New Roman"/>
          <w:color w:val="000000"/>
        </w:rPr>
        <w:t>]</w:t>
      </w:r>
      <w:r w:rsidR="002D6843" w:rsidRPr="004F7AD1">
        <w:rPr>
          <w:rFonts w:ascii="Times New Roman" w:hAnsi="Times New Roman"/>
          <w:color w:val="000000"/>
        </w:rPr>
        <w:t xml:space="preserve"> </w:t>
      </w:r>
    </w:p>
    <w:p w14:paraId="4BBB863A"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4194F16" w14:textId="6247BA62"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w:t>
      </w:r>
      <w:r w:rsidR="0017299B">
        <w:rPr>
          <w:rFonts w:ascii="Times New Roman" w:hAnsi="Times New Roman"/>
          <w:b/>
          <w:color w:val="000000"/>
        </w:rPr>
        <w:t xml:space="preserve">Otherwise (i.e., </w:t>
      </w:r>
      <w:r w:rsidR="0017299B" w:rsidRPr="000D66B9">
        <w:rPr>
          <w:rFonts w:ascii="Times New Roman" w:hAnsi="Times New Roman"/>
          <w:b/>
          <w:color w:val="000000"/>
        </w:rPr>
        <w:t xml:space="preserve">if the Guarantor is a firm qualifying as a guarantor due to its ‘‘substantial business relationship’’ with </w:t>
      </w:r>
      <w:r w:rsidR="0017299B">
        <w:rPr>
          <w:rFonts w:ascii="Times New Roman" w:hAnsi="Times New Roman"/>
          <w:b/>
          <w:color w:val="000000"/>
        </w:rPr>
        <w:t>Respondent), i</w:t>
      </w:r>
      <w:r w:rsidR="0017299B" w:rsidRPr="000D66B9">
        <w:rPr>
          <w:rFonts w:ascii="Times New Roman" w:hAnsi="Times New Roman"/>
          <w:b/>
          <w:color w:val="000000"/>
        </w:rPr>
        <w:t>nsert the following sentence</w:t>
      </w:r>
      <w:r w:rsidR="0017299B" w:rsidRPr="0017299B">
        <w:rPr>
          <w:rFonts w:ascii="Times New Roman" w:hAnsi="Times New Roman"/>
          <w:b/>
          <w:color w:val="000000"/>
        </w:rPr>
        <w:t>:</w:t>
      </w:r>
      <w:r w:rsidRPr="004F7AD1">
        <w:rPr>
          <w:rFonts w:ascii="Times New Roman" w:hAnsi="Times New Roman"/>
          <w:color w:val="000000"/>
        </w:rPr>
        <w:t xml:space="preserve"> </w:t>
      </w:r>
      <w:r w:rsidR="009D26D4" w:rsidRPr="004F7AD1">
        <w:rPr>
          <w:rFonts w:ascii="Times New Roman" w:hAnsi="Times New Roman"/>
          <w:color w:val="000000"/>
        </w:rPr>
        <w:t>Guarantor may terminate this G</w:t>
      </w:r>
      <w:r w:rsidRPr="004F7AD1">
        <w:rPr>
          <w:rFonts w:ascii="Times New Roman" w:hAnsi="Times New Roman"/>
          <w:color w:val="000000"/>
        </w:rPr>
        <w:t xml:space="preserve">uarantee 120 days following the receipt of notification, through certified mail, by </w:t>
      </w:r>
      <w:r w:rsidR="00EE5B2C">
        <w:rPr>
          <w:rFonts w:ascii="Times New Roman" w:hAnsi="Times New Roman"/>
          <w:color w:val="000000"/>
        </w:rPr>
        <w:t xml:space="preserve">EPA </w:t>
      </w:r>
      <w:r w:rsidRPr="004F7AD1">
        <w:rPr>
          <w:rFonts w:ascii="Times New Roman" w:hAnsi="Times New Roman"/>
          <w:color w:val="000000"/>
        </w:rPr>
        <w:t xml:space="preserve">and by </w:t>
      </w:r>
      <w:r w:rsidR="00B529F2">
        <w:rPr>
          <w:rFonts w:ascii="Times New Roman" w:hAnsi="Times New Roman"/>
          <w:color w:val="000000"/>
        </w:rPr>
        <w:t>Respondent</w:t>
      </w:r>
      <w:r w:rsidRPr="004F7AD1">
        <w:rPr>
          <w:rFonts w:ascii="Times New Roman" w:hAnsi="Times New Roman"/>
          <w:color w:val="000000"/>
        </w:rPr>
        <w:t>.</w:t>
      </w:r>
      <w:r w:rsidR="0017299B">
        <w:rPr>
          <w:rFonts w:ascii="Times New Roman" w:hAnsi="Times New Roman"/>
          <w:color w:val="000000"/>
        </w:rPr>
        <w:t>]</w:t>
      </w:r>
    </w:p>
    <w:p w14:paraId="09FBEE0A"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20E7B09B" w14:textId="5BEE00CD" w:rsidR="002D6843" w:rsidRPr="004F7AD1" w:rsidRDefault="00BF21AD"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9</w:t>
      </w:r>
      <w:r w:rsidR="002D6843" w:rsidRPr="004F7AD1">
        <w:rPr>
          <w:rFonts w:ascii="Times New Roman" w:hAnsi="Times New Roman"/>
          <w:color w:val="000000"/>
        </w:rPr>
        <w:t xml:space="preserve">. </w:t>
      </w:r>
      <w:r w:rsidR="0017299B">
        <w:rPr>
          <w:rFonts w:ascii="Times New Roman" w:hAnsi="Times New Roman"/>
          <w:color w:val="000000"/>
        </w:rPr>
        <w:tab/>
      </w:r>
      <w:r w:rsidR="002D6843" w:rsidRPr="004F7AD1">
        <w:rPr>
          <w:rFonts w:ascii="Times New Roman" w:hAnsi="Times New Roman"/>
          <w:color w:val="000000"/>
        </w:rPr>
        <w:t xml:space="preserve">Guarantor agrees that if </w:t>
      </w:r>
      <w:r w:rsidR="00B529F2">
        <w:rPr>
          <w:rFonts w:ascii="Times New Roman" w:hAnsi="Times New Roman"/>
          <w:color w:val="000000"/>
        </w:rPr>
        <w:t xml:space="preserve">Respondent </w:t>
      </w:r>
      <w:r w:rsidR="002D6843" w:rsidRPr="004F7AD1">
        <w:rPr>
          <w:rFonts w:ascii="Times New Roman" w:hAnsi="Times New Roman"/>
          <w:color w:val="000000"/>
        </w:rPr>
        <w:t>fails to provide alternat</w:t>
      </w:r>
      <w:r w:rsidRPr="004F7AD1">
        <w:rPr>
          <w:rFonts w:ascii="Times New Roman" w:hAnsi="Times New Roman"/>
          <w:color w:val="000000"/>
        </w:rPr>
        <w:t>iv</w:t>
      </w:r>
      <w:r w:rsidR="002D6843" w:rsidRPr="004F7AD1">
        <w:rPr>
          <w:rFonts w:ascii="Times New Roman" w:hAnsi="Times New Roman"/>
          <w:color w:val="000000"/>
        </w:rPr>
        <w:t xml:space="preserve">e financial assurance as specified in the </w:t>
      </w:r>
      <w:r w:rsidR="00B529F2">
        <w:rPr>
          <w:rFonts w:ascii="Times New Roman" w:hAnsi="Times New Roman"/>
          <w:color w:val="000000"/>
        </w:rPr>
        <w:t>Order</w:t>
      </w:r>
      <w:r w:rsidRPr="004F7AD1">
        <w:rPr>
          <w:rFonts w:ascii="Times New Roman" w:hAnsi="Times New Roman"/>
          <w:color w:val="000000"/>
        </w:rPr>
        <w:t xml:space="preserve"> </w:t>
      </w:r>
      <w:r w:rsidR="002D6843" w:rsidRPr="004F7AD1">
        <w:rPr>
          <w:rFonts w:ascii="Times New Roman" w:hAnsi="Times New Roman"/>
          <w:color w:val="000000"/>
        </w:rPr>
        <w:t xml:space="preserve">and obtain written approval of such assurance from </w:t>
      </w:r>
      <w:r w:rsidR="00EE5B2C">
        <w:rPr>
          <w:rFonts w:ascii="Times New Roman" w:hAnsi="Times New Roman"/>
          <w:color w:val="000000"/>
        </w:rPr>
        <w:t>EPA</w:t>
      </w:r>
      <w:r w:rsidRPr="004F7AD1">
        <w:rPr>
          <w:rFonts w:ascii="Times New Roman" w:hAnsi="Times New Roman"/>
          <w:color w:val="000000"/>
        </w:rPr>
        <w:t xml:space="preserve"> </w:t>
      </w:r>
      <w:r w:rsidR="002D6843" w:rsidRPr="004F7AD1">
        <w:rPr>
          <w:rFonts w:ascii="Times New Roman" w:hAnsi="Times New Roman"/>
          <w:color w:val="000000"/>
        </w:rPr>
        <w:t xml:space="preserve">within 90 days after a notice of cancellation by Guarantor is received by </w:t>
      </w:r>
      <w:r w:rsidR="00EE5B2C">
        <w:rPr>
          <w:rFonts w:ascii="Times New Roman" w:hAnsi="Times New Roman"/>
          <w:color w:val="000000"/>
        </w:rPr>
        <w:t xml:space="preserve">EPA </w:t>
      </w:r>
      <w:r w:rsidR="002D6843" w:rsidRPr="004F7AD1">
        <w:rPr>
          <w:rFonts w:ascii="Times New Roman" w:hAnsi="Times New Roman"/>
          <w:color w:val="000000"/>
        </w:rPr>
        <w:t>from Guarantor, Guarantor shall provide such alternat</w:t>
      </w:r>
      <w:r w:rsidRPr="004F7AD1">
        <w:rPr>
          <w:rFonts w:ascii="Times New Roman" w:hAnsi="Times New Roman"/>
          <w:color w:val="000000"/>
        </w:rPr>
        <w:t>iv</w:t>
      </w:r>
      <w:r w:rsidR="002D6843" w:rsidRPr="004F7AD1">
        <w:rPr>
          <w:rFonts w:ascii="Times New Roman" w:hAnsi="Times New Roman"/>
          <w:color w:val="000000"/>
        </w:rPr>
        <w:t xml:space="preserve">e financial assurance in the name of </w:t>
      </w:r>
      <w:r w:rsidR="00B529F2">
        <w:rPr>
          <w:rFonts w:ascii="Times New Roman" w:hAnsi="Times New Roman"/>
          <w:color w:val="000000"/>
        </w:rPr>
        <w:t>Respondent</w:t>
      </w:r>
      <w:r w:rsidR="002D6843" w:rsidRPr="004F7AD1">
        <w:rPr>
          <w:rFonts w:ascii="Times New Roman" w:hAnsi="Times New Roman"/>
          <w:color w:val="000000"/>
        </w:rPr>
        <w:t>.</w:t>
      </w:r>
    </w:p>
    <w:p w14:paraId="736EDBE9" w14:textId="77777777" w:rsidR="002D6843" w:rsidRPr="004F7AD1" w:rsidRDefault="002D6843"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7EF75CEC" w14:textId="54A1A651" w:rsidR="002D6843" w:rsidRPr="004F7AD1" w:rsidRDefault="00BF21AD"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sidRPr="004F7AD1">
        <w:rPr>
          <w:rFonts w:ascii="Times New Roman" w:hAnsi="Times New Roman"/>
          <w:color w:val="000000"/>
        </w:rPr>
        <w:t>10</w:t>
      </w:r>
      <w:r w:rsidR="002D6843" w:rsidRPr="004F7AD1">
        <w:rPr>
          <w:rFonts w:ascii="Times New Roman" w:hAnsi="Times New Roman"/>
          <w:color w:val="000000"/>
        </w:rPr>
        <w:t xml:space="preserve">. </w:t>
      </w:r>
      <w:r w:rsidR="0017299B">
        <w:rPr>
          <w:rFonts w:ascii="Times New Roman" w:hAnsi="Times New Roman"/>
          <w:color w:val="000000"/>
        </w:rPr>
        <w:tab/>
      </w:r>
      <w:r w:rsidR="002D6843" w:rsidRPr="004F7AD1">
        <w:rPr>
          <w:rFonts w:ascii="Times New Roman" w:hAnsi="Times New Roman"/>
          <w:color w:val="000000"/>
        </w:rPr>
        <w:t>Guarantor expressly waive</w:t>
      </w:r>
      <w:r w:rsidR="009D26D4" w:rsidRPr="004F7AD1">
        <w:rPr>
          <w:rFonts w:ascii="Times New Roman" w:hAnsi="Times New Roman"/>
          <w:color w:val="000000"/>
        </w:rPr>
        <w:t>s notice of acceptance of this G</w:t>
      </w:r>
      <w:r w:rsidR="002D6843" w:rsidRPr="004F7AD1">
        <w:rPr>
          <w:rFonts w:ascii="Times New Roman" w:hAnsi="Times New Roman"/>
          <w:color w:val="000000"/>
        </w:rPr>
        <w:t xml:space="preserve">uarantee by EPA or by </w:t>
      </w:r>
      <w:r w:rsidR="00B529F2">
        <w:rPr>
          <w:rFonts w:ascii="Times New Roman" w:hAnsi="Times New Roman"/>
          <w:color w:val="000000"/>
        </w:rPr>
        <w:t>Respondent</w:t>
      </w:r>
      <w:r w:rsidR="002D6843" w:rsidRPr="004F7AD1">
        <w:rPr>
          <w:rFonts w:ascii="Times New Roman" w:hAnsi="Times New Roman"/>
          <w:color w:val="000000"/>
        </w:rPr>
        <w:t xml:space="preserve">. Guarantor also expressly waives notice of amendments or modifications of the </w:t>
      </w:r>
      <w:r w:rsidR="00B529F2">
        <w:rPr>
          <w:rFonts w:ascii="Times New Roman" w:hAnsi="Times New Roman"/>
          <w:color w:val="000000"/>
        </w:rPr>
        <w:t xml:space="preserve">Order </w:t>
      </w:r>
      <w:r w:rsidR="002D6843" w:rsidRPr="004F7AD1">
        <w:rPr>
          <w:rFonts w:ascii="Times New Roman" w:hAnsi="Times New Roman"/>
          <w:color w:val="000000"/>
        </w:rPr>
        <w:t>or any documents, instruments or agreements executed in connection therewith.</w:t>
      </w:r>
    </w:p>
    <w:p w14:paraId="72B4BD7F" w14:textId="77777777" w:rsidR="00B93557" w:rsidRPr="004F7AD1" w:rsidRDefault="00B93557" w:rsidP="002D68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p>
    <w:p w14:paraId="1AD6A368" w14:textId="58765634" w:rsidR="00B93557" w:rsidRPr="002133FD" w:rsidRDefault="00B93557" w:rsidP="00530F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rPr>
      </w:pPr>
      <w:r w:rsidRPr="002133FD">
        <w:rPr>
          <w:rFonts w:ascii="Times New Roman" w:hAnsi="Times New Roman"/>
          <w:color w:val="000000"/>
        </w:rPr>
        <w:t xml:space="preserve">11. </w:t>
      </w:r>
      <w:r w:rsidR="0017299B">
        <w:rPr>
          <w:rFonts w:ascii="Times New Roman" w:hAnsi="Times New Roman"/>
          <w:color w:val="000000"/>
        </w:rPr>
        <w:tab/>
      </w:r>
      <w:r w:rsidR="002133FD" w:rsidRPr="002133FD">
        <w:rPr>
          <w:rFonts w:ascii="Times New Roman" w:hAnsi="Times New Roman"/>
        </w:rPr>
        <w:t xml:space="preserve">All notices, elections, approvals, demands, and requests required or permitted hereunder shall be given in writing to (unless updated from time to time) </w:t>
      </w:r>
      <w:r w:rsidR="002133FD">
        <w:rPr>
          <w:rFonts w:ascii="Times New Roman" w:hAnsi="Times New Roman"/>
        </w:rPr>
        <w:t>the following:</w:t>
      </w:r>
    </w:p>
    <w:p w14:paraId="37478068" w14:textId="77777777" w:rsidR="00B93557" w:rsidRPr="004F7AD1" w:rsidRDefault="00B93557" w:rsidP="00B93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eading1Char"/>
          <w:rFonts w:eastAsia="Cambria"/>
          <w:iCs/>
          <w:u w:val="none"/>
        </w:rPr>
      </w:pPr>
    </w:p>
    <w:p w14:paraId="4D15F564" w14:textId="796DFE2D" w:rsidR="00B93557" w:rsidRPr="004F7AD1" w:rsidRDefault="00B93557" w:rsidP="006B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Style w:val="Heading1Char"/>
          <w:rFonts w:eastAsia="Cambria"/>
          <w:iCs/>
          <w:u w:val="none"/>
        </w:rPr>
      </w:pPr>
      <w:r w:rsidRPr="004F7AD1">
        <w:rPr>
          <w:rStyle w:val="Heading1Char"/>
          <w:rFonts w:eastAsia="Cambria"/>
          <w:iCs/>
          <w:u w:val="none"/>
        </w:rPr>
        <w:t>If to Grantor: [</w:t>
      </w:r>
      <w:r w:rsidRPr="0017299B">
        <w:rPr>
          <w:rStyle w:val="Heading1Char"/>
          <w:rFonts w:eastAsia="Cambria"/>
          <w:b/>
          <w:iCs/>
          <w:u w:val="none"/>
        </w:rPr>
        <w:t>insert name</w:t>
      </w:r>
      <w:r w:rsidR="0017299B" w:rsidRPr="0017299B">
        <w:rPr>
          <w:rStyle w:val="Heading1Char"/>
          <w:rFonts w:eastAsia="Cambria"/>
          <w:b/>
          <w:iCs/>
          <w:u w:val="none"/>
        </w:rPr>
        <w:t>(s)</w:t>
      </w:r>
      <w:r w:rsidRPr="0017299B">
        <w:rPr>
          <w:rStyle w:val="Heading1Char"/>
          <w:rFonts w:eastAsia="Cambria"/>
          <w:b/>
          <w:iCs/>
          <w:u w:val="none"/>
        </w:rPr>
        <w:t>, title</w:t>
      </w:r>
      <w:r w:rsidR="0017299B" w:rsidRPr="0017299B">
        <w:rPr>
          <w:rStyle w:val="Heading1Char"/>
          <w:rFonts w:eastAsia="Cambria"/>
          <w:b/>
          <w:iCs/>
          <w:u w:val="none"/>
        </w:rPr>
        <w:t>(s)</w:t>
      </w:r>
      <w:r w:rsidRPr="0017299B">
        <w:rPr>
          <w:rStyle w:val="Heading1Char"/>
          <w:rFonts w:eastAsia="Cambria"/>
          <w:b/>
          <w:iCs/>
          <w:u w:val="none"/>
        </w:rPr>
        <w:t xml:space="preserve">, </w:t>
      </w:r>
      <w:proofErr w:type="gramStart"/>
      <w:r w:rsidRPr="0017299B">
        <w:rPr>
          <w:rStyle w:val="Heading1Char"/>
          <w:rFonts w:eastAsia="Cambria"/>
          <w:b/>
          <w:iCs/>
          <w:u w:val="none"/>
        </w:rPr>
        <w:t>address</w:t>
      </w:r>
      <w:r w:rsidR="0017299B" w:rsidRPr="0017299B">
        <w:rPr>
          <w:rStyle w:val="Heading1Char"/>
          <w:rFonts w:eastAsia="Cambria"/>
          <w:b/>
          <w:iCs/>
          <w:u w:val="none"/>
        </w:rPr>
        <w:t>(</w:t>
      </w:r>
      <w:proofErr w:type="spellStart"/>
      <w:proofErr w:type="gramEnd"/>
      <w:r w:rsidR="0017299B" w:rsidRPr="0017299B">
        <w:rPr>
          <w:rStyle w:val="Heading1Char"/>
          <w:rFonts w:eastAsia="Cambria"/>
          <w:b/>
          <w:iCs/>
          <w:u w:val="none"/>
        </w:rPr>
        <w:t>es</w:t>
      </w:r>
      <w:proofErr w:type="spellEnd"/>
      <w:r w:rsidR="0017299B" w:rsidRPr="0017299B">
        <w:rPr>
          <w:rStyle w:val="Heading1Char"/>
          <w:rFonts w:eastAsia="Cambria"/>
          <w:b/>
          <w:iCs/>
          <w:u w:val="none"/>
        </w:rPr>
        <w:t>)</w:t>
      </w:r>
      <w:r w:rsidRPr="0017299B">
        <w:rPr>
          <w:rStyle w:val="Heading1Char"/>
          <w:rFonts w:eastAsia="Cambria"/>
          <w:b/>
          <w:iCs/>
          <w:u w:val="none"/>
        </w:rPr>
        <w:t>, and contact information (phone number</w:t>
      </w:r>
      <w:r w:rsidR="0017299B" w:rsidRPr="0017299B">
        <w:rPr>
          <w:rStyle w:val="Heading1Char"/>
          <w:rFonts w:eastAsia="Cambria"/>
          <w:b/>
          <w:iCs/>
          <w:u w:val="none"/>
        </w:rPr>
        <w:t>(s), e</w:t>
      </w:r>
      <w:r w:rsidRPr="0017299B">
        <w:rPr>
          <w:rStyle w:val="Heading1Char"/>
          <w:rFonts w:eastAsia="Cambria"/>
          <w:b/>
          <w:iCs/>
          <w:u w:val="none"/>
        </w:rPr>
        <w:t>mail address</w:t>
      </w:r>
      <w:r w:rsidR="0017299B" w:rsidRPr="0017299B">
        <w:rPr>
          <w:rStyle w:val="Heading1Char"/>
          <w:rFonts w:eastAsia="Cambria"/>
          <w:b/>
          <w:iCs/>
          <w:u w:val="none"/>
        </w:rPr>
        <w:t>(</w:t>
      </w:r>
      <w:proofErr w:type="spellStart"/>
      <w:r w:rsidR="0017299B" w:rsidRPr="0017299B">
        <w:rPr>
          <w:rStyle w:val="Heading1Char"/>
          <w:rFonts w:eastAsia="Cambria"/>
          <w:b/>
          <w:iCs/>
          <w:u w:val="none"/>
        </w:rPr>
        <w:t>es</w:t>
      </w:r>
      <w:proofErr w:type="spellEnd"/>
      <w:r w:rsidR="0017299B" w:rsidRPr="0017299B">
        <w:rPr>
          <w:rStyle w:val="Heading1Char"/>
          <w:rFonts w:eastAsia="Cambria"/>
          <w:b/>
          <w:iCs/>
          <w:u w:val="none"/>
        </w:rPr>
        <w:t>)</w:t>
      </w:r>
      <w:r w:rsidRPr="0017299B">
        <w:rPr>
          <w:rStyle w:val="Heading1Char"/>
          <w:rFonts w:eastAsia="Cambria"/>
          <w:b/>
          <w:iCs/>
          <w:u w:val="none"/>
        </w:rPr>
        <w:t>, etc.)</w:t>
      </w:r>
      <w:r w:rsidRPr="004F7AD1">
        <w:rPr>
          <w:rStyle w:val="Heading1Char"/>
          <w:rFonts w:eastAsia="Cambria"/>
          <w:iCs/>
          <w:u w:val="none"/>
        </w:rPr>
        <w:t>]</w:t>
      </w:r>
      <w:r w:rsidR="003A2248" w:rsidRPr="004F7AD1">
        <w:rPr>
          <w:rStyle w:val="Heading1Char"/>
          <w:rFonts w:eastAsia="Cambria"/>
          <w:iCs/>
          <w:u w:val="none"/>
        </w:rPr>
        <w:t>;</w:t>
      </w:r>
    </w:p>
    <w:p w14:paraId="5E73CE79" w14:textId="77777777" w:rsidR="006B7C33" w:rsidRPr="004F7AD1" w:rsidRDefault="006B7C33" w:rsidP="006B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Style w:val="Heading1Char"/>
          <w:rFonts w:eastAsia="Cambria"/>
          <w:iCs/>
          <w:u w:val="none"/>
        </w:rPr>
      </w:pPr>
    </w:p>
    <w:p w14:paraId="1BC4ED4C" w14:textId="0FCF9BEB" w:rsidR="006B7C33" w:rsidRPr="004F7AD1" w:rsidRDefault="006B7C33" w:rsidP="006B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Style w:val="Heading1Char"/>
          <w:rFonts w:eastAsia="Cambria"/>
          <w:iCs/>
          <w:u w:val="none"/>
        </w:rPr>
      </w:pPr>
      <w:r w:rsidRPr="004F7AD1">
        <w:rPr>
          <w:rStyle w:val="Heading1Char"/>
          <w:rFonts w:eastAsia="Cambria"/>
          <w:iCs/>
          <w:u w:val="none"/>
        </w:rPr>
        <w:t xml:space="preserve">If to </w:t>
      </w:r>
      <w:r w:rsidR="00B529F2">
        <w:rPr>
          <w:rStyle w:val="Heading1Char"/>
          <w:rFonts w:eastAsia="Cambria"/>
          <w:iCs/>
          <w:u w:val="none"/>
        </w:rPr>
        <w:t>Respondent</w:t>
      </w:r>
      <w:r w:rsidRPr="004F7AD1">
        <w:rPr>
          <w:rStyle w:val="Heading1Char"/>
          <w:rFonts w:eastAsia="Cambria"/>
          <w:iCs/>
          <w:u w:val="none"/>
        </w:rPr>
        <w:t>: [</w:t>
      </w:r>
      <w:r w:rsidRPr="0017299B">
        <w:rPr>
          <w:rStyle w:val="Heading1Char"/>
          <w:rFonts w:eastAsia="Cambria"/>
          <w:b/>
          <w:iCs/>
          <w:u w:val="none"/>
        </w:rPr>
        <w:t>insert name</w:t>
      </w:r>
      <w:r w:rsidR="0017299B">
        <w:rPr>
          <w:rStyle w:val="Heading1Char"/>
          <w:rFonts w:eastAsia="Cambria"/>
          <w:b/>
          <w:iCs/>
          <w:u w:val="none"/>
        </w:rPr>
        <w:t>(s)</w:t>
      </w:r>
      <w:r w:rsidRPr="0017299B">
        <w:rPr>
          <w:rStyle w:val="Heading1Char"/>
          <w:rFonts w:eastAsia="Cambria"/>
          <w:b/>
          <w:iCs/>
          <w:u w:val="none"/>
        </w:rPr>
        <w:t>, title</w:t>
      </w:r>
      <w:r w:rsidR="0017299B">
        <w:rPr>
          <w:rStyle w:val="Heading1Char"/>
          <w:rFonts w:eastAsia="Cambria"/>
          <w:b/>
          <w:iCs/>
          <w:u w:val="none"/>
        </w:rPr>
        <w:t>(s)</w:t>
      </w:r>
      <w:r w:rsidRPr="0017299B">
        <w:rPr>
          <w:rStyle w:val="Heading1Char"/>
          <w:rFonts w:eastAsia="Cambria"/>
          <w:b/>
          <w:iCs/>
          <w:u w:val="none"/>
        </w:rPr>
        <w:t xml:space="preserve">, </w:t>
      </w:r>
      <w:proofErr w:type="gramStart"/>
      <w:r w:rsidRPr="0017299B">
        <w:rPr>
          <w:rStyle w:val="Heading1Char"/>
          <w:rFonts w:eastAsia="Cambria"/>
          <w:b/>
          <w:iCs/>
          <w:u w:val="none"/>
        </w:rPr>
        <w:t>address</w:t>
      </w:r>
      <w:r w:rsidR="0017299B">
        <w:rPr>
          <w:rStyle w:val="Heading1Char"/>
          <w:rFonts w:eastAsia="Cambria"/>
          <w:b/>
          <w:iCs/>
          <w:u w:val="none"/>
        </w:rPr>
        <w:t>(</w:t>
      </w:r>
      <w:proofErr w:type="spellStart"/>
      <w:proofErr w:type="gramEnd"/>
      <w:r w:rsidR="0017299B">
        <w:rPr>
          <w:rStyle w:val="Heading1Char"/>
          <w:rFonts w:eastAsia="Cambria"/>
          <w:b/>
          <w:iCs/>
          <w:u w:val="none"/>
        </w:rPr>
        <w:t>es</w:t>
      </w:r>
      <w:proofErr w:type="spellEnd"/>
      <w:r w:rsidR="0017299B">
        <w:rPr>
          <w:rStyle w:val="Heading1Char"/>
          <w:rFonts w:eastAsia="Cambria"/>
          <w:b/>
          <w:iCs/>
          <w:u w:val="none"/>
        </w:rPr>
        <w:t>)</w:t>
      </w:r>
      <w:r w:rsidRPr="0017299B">
        <w:rPr>
          <w:rStyle w:val="Heading1Char"/>
          <w:rFonts w:eastAsia="Cambria"/>
          <w:b/>
          <w:iCs/>
          <w:u w:val="none"/>
        </w:rPr>
        <w:t>, and contact information (phone number</w:t>
      </w:r>
      <w:r w:rsidR="0017299B">
        <w:rPr>
          <w:rStyle w:val="Heading1Char"/>
          <w:rFonts w:eastAsia="Cambria"/>
          <w:b/>
          <w:iCs/>
          <w:u w:val="none"/>
        </w:rPr>
        <w:t>(s), e</w:t>
      </w:r>
      <w:r w:rsidRPr="0017299B">
        <w:rPr>
          <w:rStyle w:val="Heading1Char"/>
          <w:rFonts w:eastAsia="Cambria"/>
          <w:b/>
          <w:iCs/>
          <w:u w:val="none"/>
        </w:rPr>
        <w:t>mail address</w:t>
      </w:r>
      <w:r w:rsidR="0017299B">
        <w:rPr>
          <w:rStyle w:val="Heading1Char"/>
          <w:rFonts w:eastAsia="Cambria"/>
          <w:b/>
          <w:iCs/>
          <w:u w:val="none"/>
        </w:rPr>
        <w:t>(</w:t>
      </w:r>
      <w:proofErr w:type="spellStart"/>
      <w:r w:rsidR="0017299B">
        <w:rPr>
          <w:rStyle w:val="Heading1Char"/>
          <w:rFonts w:eastAsia="Cambria"/>
          <w:b/>
          <w:iCs/>
          <w:u w:val="none"/>
        </w:rPr>
        <w:t>es</w:t>
      </w:r>
      <w:proofErr w:type="spellEnd"/>
      <w:r w:rsidR="0017299B">
        <w:rPr>
          <w:rStyle w:val="Heading1Char"/>
          <w:rFonts w:eastAsia="Cambria"/>
          <w:b/>
          <w:iCs/>
          <w:u w:val="none"/>
        </w:rPr>
        <w:t>)</w:t>
      </w:r>
      <w:r w:rsidRPr="0017299B">
        <w:rPr>
          <w:rStyle w:val="Heading1Char"/>
          <w:rFonts w:eastAsia="Cambria"/>
          <w:b/>
          <w:iCs/>
          <w:u w:val="none"/>
        </w:rPr>
        <w:t>, etc.)</w:t>
      </w:r>
      <w:r w:rsidRPr="004F7AD1">
        <w:rPr>
          <w:rStyle w:val="Heading1Char"/>
          <w:rFonts w:eastAsia="Cambria"/>
          <w:iCs/>
          <w:u w:val="none"/>
        </w:rPr>
        <w:t>]</w:t>
      </w:r>
      <w:r w:rsidR="003A2248" w:rsidRPr="004F7AD1">
        <w:rPr>
          <w:rStyle w:val="Heading1Char"/>
          <w:rFonts w:eastAsia="Cambria"/>
          <w:iCs/>
          <w:u w:val="none"/>
        </w:rPr>
        <w:t>; and</w:t>
      </w:r>
    </w:p>
    <w:p w14:paraId="6CD04151" w14:textId="77777777" w:rsidR="006B7C33" w:rsidRPr="004F7AD1" w:rsidRDefault="006B7C33" w:rsidP="006B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Style w:val="Heading1Char"/>
          <w:rFonts w:eastAsia="Cambria"/>
          <w:iCs/>
          <w:u w:val="none"/>
        </w:rPr>
      </w:pPr>
    </w:p>
    <w:p w14:paraId="0C66AFEC" w14:textId="6DFA5D68" w:rsidR="006B7C33" w:rsidRDefault="006B7C33" w:rsidP="006B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Style w:val="Heading1Char"/>
          <w:rFonts w:eastAsia="Cambria"/>
          <w:iCs/>
          <w:u w:val="none"/>
        </w:rPr>
      </w:pPr>
      <w:r w:rsidRPr="004F7AD1">
        <w:rPr>
          <w:rStyle w:val="Heading1Char"/>
          <w:rFonts w:eastAsia="Cambria"/>
          <w:iCs/>
          <w:u w:val="none"/>
        </w:rPr>
        <w:lastRenderedPageBreak/>
        <w:t>If to EPA: [</w:t>
      </w:r>
      <w:r w:rsidRPr="0017299B">
        <w:rPr>
          <w:rStyle w:val="Heading1Char"/>
          <w:rFonts w:eastAsia="Cambria"/>
          <w:b/>
          <w:iCs/>
          <w:u w:val="none"/>
        </w:rPr>
        <w:t>insert name</w:t>
      </w:r>
      <w:r w:rsidR="00EE5B2C" w:rsidRPr="0017299B">
        <w:rPr>
          <w:rStyle w:val="Heading1Char"/>
          <w:rFonts w:eastAsia="Cambria"/>
          <w:b/>
          <w:iCs/>
          <w:u w:val="none"/>
        </w:rPr>
        <w:t>(s)</w:t>
      </w:r>
      <w:r w:rsidRPr="0017299B">
        <w:rPr>
          <w:rStyle w:val="Heading1Char"/>
          <w:rFonts w:eastAsia="Cambria"/>
          <w:b/>
          <w:iCs/>
          <w:u w:val="none"/>
        </w:rPr>
        <w:t>, title</w:t>
      </w:r>
      <w:r w:rsidR="00EE5B2C" w:rsidRPr="0017299B">
        <w:rPr>
          <w:rStyle w:val="Heading1Char"/>
          <w:rFonts w:eastAsia="Cambria"/>
          <w:b/>
          <w:iCs/>
          <w:u w:val="none"/>
        </w:rPr>
        <w:t>(s)</w:t>
      </w:r>
      <w:r w:rsidRPr="0017299B">
        <w:rPr>
          <w:rStyle w:val="Heading1Char"/>
          <w:rFonts w:eastAsia="Cambria"/>
          <w:b/>
          <w:iCs/>
          <w:u w:val="none"/>
        </w:rPr>
        <w:t xml:space="preserve"> (e.g., Superfund Division Director, Remedial Project Manager or On Scene Coordinator, and/or Office of Regional Counsel contact), </w:t>
      </w:r>
      <w:proofErr w:type="gramStart"/>
      <w:r w:rsidRPr="0017299B">
        <w:rPr>
          <w:rStyle w:val="Heading1Char"/>
          <w:rFonts w:eastAsia="Cambria"/>
          <w:b/>
          <w:iCs/>
          <w:u w:val="none"/>
        </w:rPr>
        <w:t>address</w:t>
      </w:r>
      <w:r w:rsidR="00EE5B2C" w:rsidRPr="0017299B">
        <w:rPr>
          <w:rStyle w:val="Heading1Char"/>
          <w:rFonts w:eastAsia="Cambria"/>
          <w:b/>
          <w:iCs/>
          <w:u w:val="none"/>
        </w:rPr>
        <w:t>(</w:t>
      </w:r>
      <w:proofErr w:type="spellStart"/>
      <w:proofErr w:type="gramEnd"/>
      <w:r w:rsidR="00EE5B2C" w:rsidRPr="0017299B">
        <w:rPr>
          <w:rStyle w:val="Heading1Char"/>
          <w:rFonts w:eastAsia="Cambria"/>
          <w:b/>
          <w:iCs/>
          <w:u w:val="none"/>
        </w:rPr>
        <w:t>es</w:t>
      </w:r>
      <w:proofErr w:type="spellEnd"/>
      <w:r w:rsidR="00EE5B2C" w:rsidRPr="0017299B">
        <w:rPr>
          <w:rStyle w:val="Heading1Char"/>
          <w:rFonts w:eastAsia="Cambria"/>
          <w:b/>
          <w:iCs/>
          <w:u w:val="none"/>
        </w:rPr>
        <w:t>)</w:t>
      </w:r>
      <w:r w:rsidRPr="0017299B">
        <w:rPr>
          <w:rStyle w:val="Heading1Char"/>
          <w:rFonts w:eastAsia="Cambria"/>
          <w:b/>
          <w:iCs/>
          <w:u w:val="none"/>
        </w:rPr>
        <w:t>, and contact information (phone number</w:t>
      </w:r>
      <w:r w:rsidR="00EE5B2C" w:rsidRPr="0017299B">
        <w:rPr>
          <w:rStyle w:val="Heading1Char"/>
          <w:rFonts w:eastAsia="Cambria"/>
          <w:b/>
          <w:iCs/>
          <w:u w:val="none"/>
        </w:rPr>
        <w:t>(s)</w:t>
      </w:r>
      <w:r w:rsidR="0017299B">
        <w:rPr>
          <w:rStyle w:val="Heading1Char"/>
          <w:rFonts w:eastAsia="Cambria"/>
          <w:b/>
          <w:iCs/>
          <w:u w:val="none"/>
        </w:rPr>
        <w:t>, e</w:t>
      </w:r>
      <w:r w:rsidRPr="0017299B">
        <w:rPr>
          <w:rStyle w:val="Heading1Char"/>
          <w:rFonts w:eastAsia="Cambria"/>
          <w:b/>
          <w:iCs/>
          <w:u w:val="none"/>
        </w:rPr>
        <w:t>mail address</w:t>
      </w:r>
      <w:r w:rsidR="00EE5B2C" w:rsidRPr="0017299B">
        <w:rPr>
          <w:rStyle w:val="Heading1Char"/>
          <w:rFonts w:eastAsia="Cambria"/>
          <w:b/>
          <w:iCs/>
          <w:u w:val="none"/>
        </w:rPr>
        <w:t>(</w:t>
      </w:r>
      <w:proofErr w:type="spellStart"/>
      <w:r w:rsidR="00EE5B2C" w:rsidRPr="0017299B">
        <w:rPr>
          <w:rStyle w:val="Heading1Char"/>
          <w:rFonts w:eastAsia="Cambria"/>
          <w:b/>
          <w:iCs/>
          <w:u w:val="none"/>
        </w:rPr>
        <w:t>es</w:t>
      </w:r>
      <w:proofErr w:type="spellEnd"/>
      <w:r w:rsidR="00EE5B2C" w:rsidRPr="0017299B">
        <w:rPr>
          <w:rStyle w:val="Heading1Char"/>
          <w:rFonts w:eastAsia="Cambria"/>
          <w:b/>
          <w:iCs/>
          <w:u w:val="none"/>
        </w:rPr>
        <w:t>)</w:t>
      </w:r>
      <w:r w:rsidRPr="0017299B">
        <w:rPr>
          <w:rStyle w:val="Heading1Char"/>
          <w:rFonts w:eastAsia="Cambria"/>
          <w:b/>
          <w:iCs/>
          <w:u w:val="none"/>
        </w:rPr>
        <w:t>, etc.)</w:t>
      </w:r>
      <w:r w:rsidRPr="004F7AD1">
        <w:rPr>
          <w:rStyle w:val="Heading1Char"/>
          <w:rFonts w:eastAsia="Cambria"/>
          <w:iCs/>
          <w:u w:val="none"/>
        </w:rPr>
        <w:t>] [</w:t>
      </w:r>
      <w:proofErr w:type="gramStart"/>
      <w:r w:rsidRPr="004F7AD1">
        <w:rPr>
          <w:rStyle w:val="Heading1Char"/>
          <w:rFonts w:eastAsia="Cambria"/>
          <w:iCs/>
          <w:u w:val="none"/>
        </w:rPr>
        <w:t>with</w:t>
      </w:r>
      <w:proofErr w:type="gramEnd"/>
      <w:r w:rsidRPr="004F7AD1">
        <w:rPr>
          <w:rStyle w:val="Heading1Char"/>
          <w:rFonts w:eastAsia="Cambria"/>
          <w:iCs/>
          <w:u w:val="none"/>
        </w:rPr>
        <w:t xml:space="preserve"> a copy to: </w:t>
      </w:r>
      <w:r w:rsidRPr="0017299B">
        <w:rPr>
          <w:rStyle w:val="Heading1Char"/>
          <w:rFonts w:eastAsia="Cambria"/>
          <w:b/>
          <w:iCs/>
          <w:u w:val="none"/>
        </w:rPr>
        <w:t>insert as appropriate</w:t>
      </w:r>
      <w:r w:rsidRPr="004F7AD1">
        <w:rPr>
          <w:rStyle w:val="Heading1Char"/>
          <w:rFonts w:eastAsia="Cambria"/>
          <w:iCs/>
          <w:u w:val="none"/>
        </w:rPr>
        <w:t>]</w:t>
      </w:r>
      <w:r w:rsidR="003A2248" w:rsidRPr="004F7AD1">
        <w:rPr>
          <w:rStyle w:val="Heading1Char"/>
          <w:rFonts w:eastAsia="Cambria"/>
          <w:iCs/>
          <w:u w:val="none"/>
        </w:rPr>
        <w:t>.</w:t>
      </w:r>
    </w:p>
    <w:p w14:paraId="7AC695F1" w14:textId="77777777" w:rsidR="00A524FE" w:rsidRDefault="00A524FE" w:rsidP="006B7C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Style w:val="Heading1Char"/>
          <w:rFonts w:eastAsia="Cambria"/>
          <w:iCs/>
          <w:u w:val="none"/>
        </w:rPr>
      </w:pPr>
    </w:p>
    <w:p w14:paraId="70418634" w14:textId="3AC10B2B" w:rsidR="00A524FE" w:rsidRDefault="00A524FE" w:rsidP="00A524FE">
      <w:pPr>
        <w:widowControl w:val="0"/>
        <w:jc w:val="center"/>
        <w:rPr>
          <w:rFonts w:ascii="Times New Roman" w:hAnsi="Times New Roman"/>
          <w:b/>
        </w:rPr>
      </w:pPr>
      <w:r>
        <w:rPr>
          <w:rFonts w:ascii="Times New Roman" w:hAnsi="Times New Roman"/>
          <w:b/>
        </w:rPr>
        <w:t>[SIGNATURE</w:t>
      </w:r>
      <w:r w:rsidRPr="00A524FE">
        <w:rPr>
          <w:rFonts w:ascii="Times New Roman" w:hAnsi="Times New Roman"/>
          <w:b/>
        </w:rPr>
        <w:t xml:space="preserve"> ON FOLLOWING PAGE]</w:t>
      </w:r>
    </w:p>
    <w:p w14:paraId="1AD638C8" w14:textId="77777777" w:rsidR="00A524FE" w:rsidRDefault="00A524FE">
      <w:pPr>
        <w:rPr>
          <w:rFonts w:ascii="Times New Roman" w:hAnsi="Times New Roman"/>
          <w:b/>
        </w:rPr>
      </w:pPr>
      <w:r>
        <w:rPr>
          <w:rFonts w:ascii="Times New Roman" w:hAnsi="Times New Roman"/>
          <w:b/>
        </w:rPr>
        <w:br w:type="page"/>
      </w:r>
    </w:p>
    <w:p w14:paraId="1519B795" w14:textId="77777777" w:rsidR="0017299B" w:rsidRPr="00A524FE" w:rsidRDefault="0017299B" w:rsidP="0017299B">
      <w:pPr>
        <w:widowControl w:val="0"/>
        <w:rPr>
          <w:rFonts w:ascii="Times New Roman" w:hAnsi="Times New Roman"/>
        </w:rPr>
      </w:pPr>
      <w:r w:rsidRPr="00D75B62">
        <w:rPr>
          <w:rFonts w:ascii="Times New Roman" w:hAnsi="Times New Roman"/>
          <w:b/>
        </w:rPr>
        <w:lastRenderedPageBreak/>
        <w:t>IN WITNESS WHEREOF</w:t>
      </w:r>
      <w:r w:rsidRPr="00A524FE">
        <w:rPr>
          <w:rFonts w:ascii="Times New Roman" w:hAnsi="Times New Roman"/>
        </w:rPr>
        <w:t xml:space="preserve">, </w:t>
      </w:r>
      <w:r w:rsidRPr="00660BFB">
        <w:rPr>
          <w:rFonts w:ascii="Times New Roman" w:hAnsi="Times New Roman"/>
        </w:rPr>
        <w:t xml:space="preserve">the parties hereto, by their authorized representatives duly authorized, intending to be legally bound, have caused this Guarantee to be duly executed and delivered as </w:t>
      </w:r>
      <w:r>
        <w:rPr>
          <w:rFonts w:ascii="Times New Roman" w:hAnsi="Times New Roman"/>
        </w:rPr>
        <w:t>of the date first above written.</w:t>
      </w:r>
    </w:p>
    <w:p w14:paraId="16A49B69" w14:textId="77777777" w:rsidR="0017299B" w:rsidRPr="004F7AD1" w:rsidRDefault="0017299B" w:rsidP="0017299B">
      <w:pPr>
        <w:rPr>
          <w:rFonts w:ascii="Times New Roman" w:hAnsi="Times New Roman"/>
        </w:rPr>
      </w:pPr>
    </w:p>
    <w:p w14:paraId="43EABB2C" w14:textId="77777777" w:rsidR="0017299B" w:rsidRPr="004F7AD1" w:rsidRDefault="0017299B" w:rsidP="0017299B">
      <w:pPr>
        <w:rPr>
          <w:rFonts w:ascii="Times New Roman" w:hAnsi="Times New Roman"/>
        </w:rPr>
      </w:pPr>
    </w:p>
    <w:p w14:paraId="1F1B7163" w14:textId="77777777" w:rsidR="0017299B" w:rsidRPr="004F7AD1" w:rsidRDefault="0017299B" w:rsidP="0017299B">
      <w:pPr>
        <w:rPr>
          <w:rFonts w:ascii="Times New Roman" w:hAnsi="Times New Roman"/>
        </w:rPr>
      </w:pPr>
      <w:r w:rsidRPr="004F7AD1">
        <w:rPr>
          <w:rFonts w:ascii="Times New Roman" w:hAnsi="Times New Roman"/>
        </w:rPr>
        <w:t xml:space="preserve">Name of Guarantor: </w:t>
      </w:r>
      <w:r w:rsidRPr="004F7AD1">
        <w:rPr>
          <w:rFonts w:ascii="Times New Roman" w:hAnsi="Times New Roman"/>
        </w:rPr>
        <w:tab/>
      </w:r>
      <w:r w:rsidRPr="004F7AD1">
        <w:rPr>
          <w:rFonts w:ascii="Times New Roman" w:hAnsi="Times New Roman"/>
        </w:rPr>
        <w:tab/>
      </w:r>
      <w:r w:rsidRPr="004F7AD1">
        <w:rPr>
          <w:rFonts w:ascii="Times New Roman" w:hAnsi="Times New Roman"/>
        </w:rPr>
        <w:tab/>
        <w:t>________________________________</w:t>
      </w:r>
    </w:p>
    <w:p w14:paraId="7AD993BD" w14:textId="77777777" w:rsidR="0017299B" w:rsidRDefault="0017299B" w:rsidP="0017299B">
      <w:pPr>
        <w:rPr>
          <w:rFonts w:ascii="Times New Roman" w:hAnsi="Times New Roman"/>
          <w:color w:val="000000"/>
        </w:rPr>
      </w:pPr>
    </w:p>
    <w:p w14:paraId="0805C362" w14:textId="77777777" w:rsidR="0017299B" w:rsidRDefault="0017299B" w:rsidP="0017299B">
      <w:pPr>
        <w:rPr>
          <w:rFonts w:ascii="Times New Roman" w:hAnsi="Times New Roman"/>
          <w:color w:val="000000"/>
        </w:rPr>
      </w:pPr>
    </w:p>
    <w:p w14:paraId="602534AE" w14:textId="77777777" w:rsidR="0017299B" w:rsidRPr="004F7AD1" w:rsidRDefault="0017299B" w:rsidP="0017299B">
      <w:pPr>
        <w:rPr>
          <w:rFonts w:ascii="Times New Roman" w:hAnsi="Times New Roman"/>
          <w:color w:val="000000"/>
        </w:rPr>
      </w:pPr>
      <w:r w:rsidRPr="004F7AD1">
        <w:rPr>
          <w:rFonts w:ascii="Times New Roman" w:hAnsi="Times New Roman"/>
          <w:color w:val="000000"/>
        </w:rPr>
        <w:t xml:space="preserve">Authorized signature for guarantor: </w:t>
      </w:r>
      <w:r w:rsidRPr="004F7AD1">
        <w:rPr>
          <w:rFonts w:ascii="Times New Roman" w:hAnsi="Times New Roman"/>
          <w:color w:val="000000"/>
        </w:rPr>
        <w:tab/>
        <w:t>________________________________</w:t>
      </w:r>
      <w:r w:rsidRPr="004F7AD1">
        <w:rPr>
          <w:rFonts w:ascii="Times New Roman" w:hAnsi="Times New Roman"/>
          <w:color w:val="000000"/>
        </w:rPr>
        <w:tab/>
        <w:t xml:space="preserve"> </w:t>
      </w:r>
    </w:p>
    <w:p w14:paraId="0E62EC41" w14:textId="77777777" w:rsidR="0017299B" w:rsidRPr="004F7AD1" w:rsidRDefault="0017299B" w:rsidP="0017299B">
      <w:pPr>
        <w:rPr>
          <w:rFonts w:ascii="Times New Roman" w:hAnsi="Times New Roman"/>
          <w:color w:val="000000"/>
        </w:rPr>
      </w:pPr>
      <w:r w:rsidRPr="004F7AD1">
        <w:rPr>
          <w:rFonts w:ascii="Times New Roman" w:hAnsi="Times New Roman"/>
          <w:color w:val="000000"/>
        </w:rPr>
        <w:t>Name of person signing:</w:t>
      </w:r>
      <w:r w:rsidRPr="004F7AD1">
        <w:rPr>
          <w:rFonts w:ascii="Times New Roman" w:hAnsi="Times New Roman"/>
          <w:color w:val="000000"/>
        </w:rPr>
        <w:tab/>
      </w:r>
      <w:r w:rsidRPr="004F7AD1">
        <w:rPr>
          <w:rFonts w:ascii="Times New Roman" w:hAnsi="Times New Roman"/>
          <w:color w:val="000000"/>
        </w:rPr>
        <w:tab/>
        <w:t>________________________________</w:t>
      </w:r>
      <w:r w:rsidRPr="004F7AD1">
        <w:rPr>
          <w:rFonts w:ascii="Times New Roman" w:hAnsi="Times New Roman"/>
          <w:color w:val="000000"/>
        </w:rPr>
        <w:tab/>
        <w:t xml:space="preserve"> </w:t>
      </w:r>
    </w:p>
    <w:p w14:paraId="040E2274" w14:textId="77777777" w:rsidR="0017299B" w:rsidRPr="004F7AD1" w:rsidRDefault="0017299B" w:rsidP="0017299B">
      <w:pPr>
        <w:rPr>
          <w:rFonts w:ascii="Times New Roman" w:hAnsi="Times New Roman"/>
          <w:color w:val="000000"/>
        </w:rPr>
      </w:pPr>
      <w:r w:rsidRPr="004F7AD1">
        <w:rPr>
          <w:rFonts w:ascii="Times New Roman" w:hAnsi="Times New Roman"/>
          <w:color w:val="000000"/>
        </w:rPr>
        <w:t>Title of person signing:</w:t>
      </w:r>
      <w:r w:rsidRPr="004F7AD1">
        <w:rPr>
          <w:rFonts w:ascii="Times New Roman" w:hAnsi="Times New Roman"/>
          <w:color w:val="000000"/>
        </w:rPr>
        <w:tab/>
      </w:r>
      <w:r w:rsidRPr="004F7AD1">
        <w:rPr>
          <w:rFonts w:ascii="Times New Roman" w:hAnsi="Times New Roman"/>
          <w:color w:val="000000"/>
        </w:rPr>
        <w:tab/>
        <w:t>________________________________</w:t>
      </w:r>
    </w:p>
    <w:p w14:paraId="2D4C6F65" w14:textId="77777777" w:rsidR="0017299B" w:rsidRPr="004F7AD1" w:rsidRDefault="0017299B" w:rsidP="0017299B">
      <w:pPr>
        <w:rPr>
          <w:rFonts w:ascii="Times New Roman" w:hAnsi="Times New Roman"/>
          <w:color w:val="000000"/>
        </w:rPr>
      </w:pPr>
      <w:r w:rsidRPr="004F7AD1">
        <w:rPr>
          <w:rFonts w:ascii="Times New Roman" w:hAnsi="Times New Roman"/>
          <w:color w:val="000000"/>
        </w:rPr>
        <w:t>Contact information for signatory:</w:t>
      </w:r>
      <w:r w:rsidRPr="004F7AD1">
        <w:rPr>
          <w:rFonts w:ascii="Times New Roman" w:hAnsi="Times New Roman"/>
          <w:color w:val="000000"/>
        </w:rPr>
        <w:tab/>
        <w:t>________________________________</w:t>
      </w:r>
    </w:p>
    <w:p w14:paraId="685A3275" w14:textId="77777777" w:rsidR="0017299B" w:rsidRDefault="0017299B" w:rsidP="0017299B">
      <w:pPr>
        <w:rPr>
          <w:rFonts w:ascii="Times New Roman" w:hAnsi="Times New Roman"/>
          <w:color w:val="000000"/>
        </w:rPr>
      </w:pPr>
    </w:p>
    <w:p w14:paraId="674E9841" w14:textId="77777777" w:rsidR="0017299B" w:rsidRDefault="0017299B" w:rsidP="0017299B">
      <w:pPr>
        <w:rPr>
          <w:rFonts w:ascii="Times New Roman" w:hAnsi="Times New Roman"/>
          <w:color w:val="000000"/>
        </w:rPr>
      </w:pPr>
    </w:p>
    <w:p w14:paraId="4D33E914" w14:textId="77777777" w:rsidR="0017299B" w:rsidRPr="005F1796" w:rsidRDefault="0017299B" w:rsidP="0017299B">
      <w:pPr>
        <w:rPr>
          <w:rFonts w:ascii="Times New Roman" w:hAnsi="Times New Roman"/>
        </w:rPr>
      </w:pPr>
      <w:r w:rsidRPr="005F1796">
        <w:rPr>
          <w:rFonts w:ascii="Times New Roman" w:hAnsi="Times New Roman"/>
        </w:rPr>
        <w:t>State of [</w:t>
      </w:r>
      <w:r w:rsidRPr="005F1796">
        <w:rPr>
          <w:rFonts w:ascii="Times New Roman" w:hAnsi="Times New Roman"/>
          <w:b/>
        </w:rPr>
        <w:t>insert state</w:t>
      </w:r>
      <w:r w:rsidRPr="005F1796">
        <w:rPr>
          <w:rFonts w:ascii="Times New Roman" w:hAnsi="Times New Roman"/>
        </w:rPr>
        <w:t>]</w:t>
      </w:r>
    </w:p>
    <w:p w14:paraId="5B817A95" w14:textId="77777777" w:rsidR="0017299B" w:rsidRPr="005F1796" w:rsidRDefault="0017299B" w:rsidP="0017299B">
      <w:pPr>
        <w:rPr>
          <w:rFonts w:ascii="Times New Roman" w:hAnsi="Times New Roman"/>
        </w:rPr>
      </w:pPr>
      <w:r w:rsidRPr="005F1796">
        <w:rPr>
          <w:rFonts w:ascii="Times New Roman" w:hAnsi="Times New Roman"/>
        </w:rPr>
        <w:t>County of [</w:t>
      </w:r>
      <w:proofErr w:type="gramStart"/>
      <w:r w:rsidRPr="005F1796">
        <w:rPr>
          <w:rFonts w:ascii="Times New Roman" w:hAnsi="Times New Roman"/>
          <w:b/>
        </w:rPr>
        <w:t>insert county</w:t>
      </w:r>
      <w:proofErr w:type="gramEnd"/>
      <w:r w:rsidRPr="005F1796">
        <w:rPr>
          <w:rFonts w:ascii="Times New Roman" w:hAnsi="Times New Roman"/>
        </w:rPr>
        <w:t>]</w:t>
      </w:r>
    </w:p>
    <w:p w14:paraId="11488990" w14:textId="77777777" w:rsidR="0017299B" w:rsidRPr="005F1796" w:rsidRDefault="0017299B" w:rsidP="0017299B">
      <w:pPr>
        <w:rPr>
          <w:rFonts w:ascii="Times New Roman" w:hAnsi="Times New Roman"/>
        </w:rPr>
      </w:pPr>
    </w:p>
    <w:p w14:paraId="26D20E37" w14:textId="77777777" w:rsidR="0017299B" w:rsidRPr="005F1796" w:rsidRDefault="0017299B" w:rsidP="0017299B">
      <w:pPr>
        <w:rPr>
          <w:rFonts w:ascii="Times New Roman" w:hAnsi="Times New Roman"/>
        </w:rPr>
      </w:pPr>
      <w:r w:rsidRPr="005F1796">
        <w:rPr>
          <w:rFonts w:ascii="Times New Roman" w:hAnsi="Times New Roman"/>
        </w:rPr>
        <w:t>On this [</w:t>
      </w:r>
      <w:r w:rsidRPr="005F1796">
        <w:rPr>
          <w:rFonts w:ascii="Times New Roman" w:hAnsi="Times New Roman"/>
          <w:b/>
        </w:rPr>
        <w:t>insert date</w:t>
      </w:r>
      <w:r w:rsidRPr="005F1796">
        <w:rPr>
          <w:rFonts w:ascii="Times New Roman" w:hAnsi="Times New Roman"/>
        </w:rPr>
        <w:t>], before me personally came [</w:t>
      </w:r>
      <w:r w:rsidRPr="005F1796">
        <w:rPr>
          <w:rFonts w:ascii="Times New Roman" w:hAnsi="Times New Roman"/>
          <w:b/>
        </w:rPr>
        <w:t xml:space="preserve">insert name of </w:t>
      </w:r>
      <w:r>
        <w:rPr>
          <w:rFonts w:ascii="Times New Roman" w:hAnsi="Times New Roman"/>
          <w:b/>
        </w:rPr>
        <w:t xml:space="preserve">Guarantor’s </w:t>
      </w:r>
      <w:r w:rsidRPr="005F1796">
        <w:rPr>
          <w:rFonts w:ascii="Times New Roman" w:hAnsi="Times New Roman"/>
          <w:b/>
        </w:rPr>
        <w:t>signatory</w:t>
      </w:r>
      <w:r w:rsidRPr="005F1796">
        <w:rPr>
          <w:rFonts w:ascii="Times New Roman" w:hAnsi="Times New Roman"/>
        </w:rPr>
        <w:t>] to me known, who, being by me duly sworn, did depose and say that she/he is [</w:t>
      </w:r>
      <w:r w:rsidRPr="005F1796">
        <w:rPr>
          <w:rFonts w:ascii="Times New Roman" w:hAnsi="Times New Roman"/>
          <w:b/>
        </w:rPr>
        <w:t>insert title</w:t>
      </w:r>
      <w:r w:rsidRPr="005F1796">
        <w:rPr>
          <w:rFonts w:ascii="Times New Roman" w:hAnsi="Times New Roman"/>
        </w:rPr>
        <w:t>] of [</w:t>
      </w:r>
      <w:r w:rsidRPr="005F1796">
        <w:rPr>
          <w:rFonts w:ascii="Times New Roman" w:hAnsi="Times New Roman"/>
          <w:b/>
        </w:rPr>
        <w:t xml:space="preserve">insert name of </w:t>
      </w:r>
      <w:r>
        <w:rPr>
          <w:rFonts w:ascii="Times New Roman" w:hAnsi="Times New Roman"/>
          <w:b/>
        </w:rPr>
        <w:t>Guarantor</w:t>
      </w:r>
      <w:r w:rsidRPr="005F1796">
        <w:rPr>
          <w:rFonts w:ascii="Times New Roman" w:hAnsi="Times New Roman"/>
        </w:rPr>
        <w:t>], the entity described in and which executed the above instrument; and that she/he signed her/his name thereto.</w:t>
      </w:r>
    </w:p>
    <w:p w14:paraId="63781098" w14:textId="77777777" w:rsidR="0017299B" w:rsidRPr="005F1796" w:rsidRDefault="0017299B" w:rsidP="0017299B">
      <w:pPr>
        <w:rPr>
          <w:rFonts w:ascii="Times New Roman" w:hAnsi="Times New Roman"/>
        </w:rPr>
      </w:pPr>
    </w:p>
    <w:p w14:paraId="10219567" w14:textId="77777777" w:rsidR="0017299B" w:rsidRPr="005F1796" w:rsidRDefault="0017299B" w:rsidP="0017299B">
      <w:pPr>
        <w:rPr>
          <w:rFonts w:ascii="Times New Roman" w:hAnsi="Times New Roman"/>
        </w:rPr>
      </w:pPr>
      <w:r w:rsidRPr="005F1796">
        <w:rPr>
          <w:rFonts w:ascii="Times New Roman" w:hAnsi="Times New Roman"/>
        </w:rPr>
        <w:t>_______________________</w:t>
      </w:r>
    </w:p>
    <w:p w14:paraId="736D3F65" w14:textId="77777777" w:rsidR="0017299B" w:rsidRPr="005F1796" w:rsidRDefault="0017299B" w:rsidP="0017299B">
      <w:pPr>
        <w:rPr>
          <w:rFonts w:ascii="Times New Roman" w:hAnsi="Times New Roman"/>
        </w:rPr>
      </w:pPr>
      <w:r w:rsidRPr="005F1796">
        <w:rPr>
          <w:rFonts w:ascii="Times New Roman" w:hAnsi="Times New Roman"/>
        </w:rPr>
        <w:t>[Signature of Notary Public]</w:t>
      </w:r>
    </w:p>
    <w:p w14:paraId="03EF79A1" w14:textId="77777777" w:rsidR="0017299B" w:rsidRDefault="0017299B" w:rsidP="00A524FE">
      <w:pPr>
        <w:widowControl w:val="0"/>
        <w:rPr>
          <w:rFonts w:ascii="Times New Roman" w:hAnsi="Times New Roman"/>
        </w:rPr>
      </w:pPr>
    </w:p>
    <w:p w14:paraId="21CE7BDC" w14:textId="2F065F15" w:rsidR="002D6843" w:rsidRPr="004F7AD1" w:rsidRDefault="002D6843" w:rsidP="002D6843">
      <w:pPr>
        <w:jc w:val="center"/>
        <w:rPr>
          <w:rFonts w:ascii="Times New Roman" w:hAnsi="Times New Roman"/>
          <w:b/>
          <w:color w:val="000000"/>
          <w:u w:val="single"/>
        </w:rPr>
      </w:pPr>
      <w:r w:rsidRPr="004F7AD1">
        <w:rPr>
          <w:rFonts w:ascii="Times New Roman" w:hAnsi="Times New Roman"/>
          <w:color w:val="000000"/>
        </w:rPr>
        <w:br w:type="page"/>
      </w:r>
      <w:r w:rsidRPr="004F7AD1">
        <w:rPr>
          <w:rFonts w:ascii="Times New Roman" w:hAnsi="Times New Roman"/>
          <w:b/>
          <w:color w:val="000000"/>
          <w:u w:val="single"/>
        </w:rPr>
        <w:lastRenderedPageBreak/>
        <w:t>EXHIBIT A (CFO Letter)</w:t>
      </w:r>
    </w:p>
    <w:p w14:paraId="09726CD5" w14:textId="77777777" w:rsidR="002D6843" w:rsidRPr="004F7AD1" w:rsidRDefault="002D6843" w:rsidP="002D6843">
      <w:pPr>
        <w:jc w:val="center"/>
        <w:rPr>
          <w:rFonts w:ascii="Times New Roman" w:hAnsi="Times New Roman"/>
        </w:rPr>
      </w:pPr>
    </w:p>
    <w:p w14:paraId="05C5ECEB" w14:textId="28D936D6" w:rsidR="006B7C33" w:rsidRPr="004F7AD1" w:rsidRDefault="006B7C33" w:rsidP="002D6843">
      <w:pPr>
        <w:rPr>
          <w:rFonts w:ascii="Times New Roman" w:hAnsi="Times New Roman"/>
        </w:rPr>
      </w:pPr>
      <w:r w:rsidRPr="004F7AD1">
        <w:rPr>
          <w:rFonts w:ascii="Times New Roman" w:hAnsi="Times New Roman"/>
        </w:rPr>
        <w:t xml:space="preserve">Follow sample, available in the financial assurance category of the Cleanup Enforcement Model Language and Sample Documents Database at </w:t>
      </w:r>
      <w:hyperlink r:id="rId7" w:history="1">
        <w:r w:rsidR="006E5273">
          <w:rPr>
            <w:rStyle w:val="Hyperlink"/>
            <w:rFonts w:ascii="Times New Roman" w:hAnsi="Times New Roman"/>
          </w:rPr>
          <w:t>https://cfpub.epa.gov/compliance/models/</w:t>
        </w:r>
      </w:hyperlink>
      <w:r w:rsidRPr="004F7AD1">
        <w:rPr>
          <w:rFonts w:ascii="Times New Roman" w:hAnsi="Times New Roman"/>
        </w:rPr>
        <w:t>.</w:t>
      </w:r>
    </w:p>
    <w:p w14:paraId="151E9611" w14:textId="77777777" w:rsidR="002D6843" w:rsidRPr="004F7AD1" w:rsidRDefault="002D6843" w:rsidP="005C6706">
      <w:pPr>
        <w:rPr>
          <w:rFonts w:ascii="Times New Roman" w:hAnsi="Times New Roman"/>
        </w:rPr>
      </w:pPr>
    </w:p>
    <w:p w14:paraId="516FC179" w14:textId="77777777" w:rsidR="002D6843" w:rsidRPr="004F7AD1" w:rsidRDefault="002D6843" w:rsidP="002D6843">
      <w:pPr>
        <w:jc w:val="center"/>
        <w:rPr>
          <w:rFonts w:ascii="Times New Roman" w:hAnsi="Times New Roman"/>
        </w:rPr>
      </w:pPr>
    </w:p>
    <w:p w14:paraId="475E1ABE" w14:textId="77777777" w:rsidR="002D6843" w:rsidRPr="004F7AD1" w:rsidRDefault="002D6843" w:rsidP="002D6843">
      <w:pPr>
        <w:jc w:val="center"/>
        <w:rPr>
          <w:rFonts w:ascii="Times New Roman" w:hAnsi="Times New Roman"/>
          <w:b/>
          <w:color w:val="000000"/>
          <w:u w:val="single"/>
        </w:rPr>
      </w:pPr>
      <w:r w:rsidRPr="004F7AD1">
        <w:rPr>
          <w:rFonts w:ascii="Times New Roman" w:hAnsi="Times New Roman"/>
          <w:b/>
          <w:color w:val="000000"/>
          <w:u w:val="single"/>
        </w:rPr>
        <w:t>EXHIBIT B (CPA Report)</w:t>
      </w:r>
    </w:p>
    <w:p w14:paraId="0034D86C" w14:textId="77777777" w:rsidR="002D6843" w:rsidRPr="004F7AD1" w:rsidRDefault="002D6843" w:rsidP="002D6843">
      <w:pPr>
        <w:jc w:val="center"/>
        <w:rPr>
          <w:rFonts w:ascii="Times New Roman" w:hAnsi="Times New Roman"/>
          <w:b/>
          <w:color w:val="000000"/>
          <w:u w:val="single"/>
        </w:rPr>
      </w:pPr>
    </w:p>
    <w:p w14:paraId="065F6235" w14:textId="2080BB6C" w:rsidR="002D6843" w:rsidRPr="004F7AD1" w:rsidRDefault="006B7C33" w:rsidP="002D6843">
      <w:pPr>
        <w:rPr>
          <w:rFonts w:ascii="Times New Roman" w:hAnsi="Times New Roman"/>
        </w:rPr>
      </w:pPr>
      <w:r w:rsidRPr="004F7AD1">
        <w:rPr>
          <w:rFonts w:ascii="Times New Roman" w:hAnsi="Times New Roman"/>
        </w:rPr>
        <w:t xml:space="preserve">Follow sample, available in the financial assurance category of the Cleanup Enforcement Model Language and Sample Documents Database at </w:t>
      </w:r>
      <w:hyperlink r:id="rId8" w:history="1">
        <w:r w:rsidR="006E5273">
          <w:rPr>
            <w:rStyle w:val="Hyperlink"/>
            <w:rFonts w:ascii="Times New Roman" w:hAnsi="Times New Roman"/>
          </w:rPr>
          <w:t>https://cfpub.epa.gov/compliance/models/</w:t>
        </w:r>
      </w:hyperlink>
      <w:r w:rsidRPr="004F7AD1">
        <w:rPr>
          <w:rFonts w:ascii="Times New Roman" w:hAnsi="Times New Roman"/>
        </w:rPr>
        <w:t>.</w:t>
      </w:r>
    </w:p>
    <w:p w14:paraId="14473CDC" w14:textId="77777777" w:rsidR="002D6843" w:rsidRPr="004F7AD1" w:rsidRDefault="002D6843" w:rsidP="005B3F87">
      <w:pPr>
        <w:rPr>
          <w:rFonts w:ascii="Times New Roman" w:hAnsi="Times New Roman"/>
        </w:rPr>
      </w:pPr>
      <w:bookmarkStart w:id="0" w:name="_GoBack"/>
      <w:bookmarkEnd w:id="0"/>
    </w:p>
    <w:sectPr w:rsidR="002D6843" w:rsidRPr="004F7AD1" w:rsidSect="00530FC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EE779" w14:textId="77777777" w:rsidR="00365060" w:rsidRDefault="00365060" w:rsidP="008B3B1C">
      <w:r>
        <w:separator/>
      </w:r>
    </w:p>
  </w:endnote>
  <w:endnote w:type="continuationSeparator" w:id="0">
    <w:p w14:paraId="02D70248" w14:textId="77777777" w:rsidR="00365060" w:rsidRDefault="00365060" w:rsidP="008B3B1C">
      <w:r>
        <w:continuationSeparator/>
      </w:r>
    </w:p>
  </w:endnote>
  <w:endnote w:type="continuationNotice" w:id="1">
    <w:p w14:paraId="6615A18C" w14:textId="77777777" w:rsidR="00365060" w:rsidRDefault="00365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0D15" w14:textId="77777777" w:rsidR="005B3F87" w:rsidRDefault="005B3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255013"/>
      <w:docPartObj>
        <w:docPartGallery w:val="Page Numbers (Bottom of Page)"/>
        <w:docPartUnique/>
      </w:docPartObj>
    </w:sdtPr>
    <w:sdtEndPr>
      <w:rPr>
        <w:rFonts w:ascii="Times New Roman" w:hAnsi="Times New Roman"/>
        <w:noProof/>
      </w:rPr>
    </w:sdtEndPr>
    <w:sdtContent>
      <w:p w14:paraId="0BF68F37" w14:textId="77777777" w:rsidR="003A2248" w:rsidRPr="003A2248" w:rsidRDefault="003A2248">
        <w:pPr>
          <w:pStyle w:val="Footer"/>
          <w:jc w:val="center"/>
          <w:rPr>
            <w:rFonts w:ascii="Times New Roman" w:hAnsi="Times New Roman"/>
          </w:rPr>
        </w:pPr>
        <w:r w:rsidRPr="003A2248">
          <w:rPr>
            <w:rFonts w:ascii="Times New Roman" w:hAnsi="Times New Roman"/>
          </w:rPr>
          <w:fldChar w:fldCharType="begin"/>
        </w:r>
        <w:r w:rsidRPr="003A2248">
          <w:rPr>
            <w:rFonts w:ascii="Times New Roman" w:hAnsi="Times New Roman"/>
          </w:rPr>
          <w:instrText xml:space="preserve"> PAGE   \* MERGEFORMAT </w:instrText>
        </w:r>
        <w:r w:rsidRPr="003A2248">
          <w:rPr>
            <w:rFonts w:ascii="Times New Roman" w:hAnsi="Times New Roman"/>
          </w:rPr>
          <w:fldChar w:fldCharType="separate"/>
        </w:r>
        <w:r w:rsidR="005B3F87">
          <w:rPr>
            <w:rFonts w:ascii="Times New Roman" w:hAnsi="Times New Roman"/>
            <w:noProof/>
          </w:rPr>
          <w:t>3</w:t>
        </w:r>
        <w:r w:rsidRPr="003A2248">
          <w:rPr>
            <w:rFonts w:ascii="Times New Roman" w:hAnsi="Times New Roman"/>
            <w:noProof/>
          </w:rPr>
          <w:fldChar w:fldCharType="end"/>
        </w:r>
      </w:p>
    </w:sdtContent>
  </w:sdt>
  <w:p w14:paraId="0CE0E2A0" w14:textId="77777777" w:rsidR="008B3B1C" w:rsidRPr="000C6CCC" w:rsidRDefault="008B3B1C" w:rsidP="000C6C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517701640"/>
      <w:docPartObj>
        <w:docPartGallery w:val="Page Numbers (Bottom of Page)"/>
        <w:docPartUnique/>
      </w:docPartObj>
    </w:sdtPr>
    <w:sdtEndPr>
      <w:rPr>
        <w:noProof/>
      </w:rPr>
    </w:sdtEndPr>
    <w:sdtContent>
      <w:p w14:paraId="7ED70AFF" w14:textId="64BCD098" w:rsidR="003C24DC" w:rsidRPr="003C24DC" w:rsidRDefault="003C24DC">
        <w:pPr>
          <w:pStyle w:val="Footer"/>
          <w:jc w:val="center"/>
          <w:rPr>
            <w:rFonts w:ascii="Times New Roman" w:hAnsi="Times New Roman"/>
          </w:rPr>
        </w:pPr>
        <w:r w:rsidRPr="003C24DC">
          <w:rPr>
            <w:rFonts w:ascii="Times New Roman" w:hAnsi="Times New Roman"/>
          </w:rPr>
          <w:fldChar w:fldCharType="begin"/>
        </w:r>
        <w:r w:rsidRPr="003C24DC">
          <w:rPr>
            <w:rFonts w:ascii="Times New Roman" w:hAnsi="Times New Roman"/>
          </w:rPr>
          <w:instrText xml:space="preserve"> PAGE   \* MERGEFORMAT </w:instrText>
        </w:r>
        <w:r w:rsidRPr="003C24DC">
          <w:rPr>
            <w:rFonts w:ascii="Times New Roman" w:hAnsi="Times New Roman"/>
          </w:rPr>
          <w:fldChar w:fldCharType="separate"/>
        </w:r>
        <w:r w:rsidR="005B3F87">
          <w:rPr>
            <w:rFonts w:ascii="Times New Roman" w:hAnsi="Times New Roman"/>
            <w:noProof/>
          </w:rPr>
          <w:t>1</w:t>
        </w:r>
        <w:r w:rsidRPr="003C24DC">
          <w:rPr>
            <w:rFonts w:ascii="Times New Roman" w:hAnsi="Times New Roman"/>
            <w:noProof/>
          </w:rPr>
          <w:fldChar w:fldCharType="end"/>
        </w:r>
      </w:p>
    </w:sdtContent>
  </w:sdt>
  <w:p w14:paraId="056BE74D" w14:textId="77777777" w:rsidR="00D56033" w:rsidRPr="003C24DC" w:rsidRDefault="00D56033">
    <w:pPr>
      <w:pStyle w:val="Foo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EC511" w14:textId="77777777" w:rsidR="00365060" w:rsidRDefault="00365060" w:rsidP="008B3B1C">
      <w:r>
        <w:separator/>
      </w:r>
    </w:p>
  </w:footnote>
  <w:footnote w:type="continuationSeparator" w:id="0">
    <w:p w14:paraId="761FA8C4" w14:textId="77777777" w:rsidR="00365060" w:rsidRDefault="00365060" w:rsidP="008B3B1C">
      <w:r>
        <w:continuationSeparator/>
      </w:r>
    </w:p>
  </w:footnote>
  <w:footnote w:type="continuationNotice" w:id="1">
    <w:p w14:paraId="37364CB5" w14:textId="77777777" w:rsidR="00365060" w:rsidRDefault="003650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49E97" w14:textId="77777777" w:rsidR="005B3F87" w:rsidRDefault="005B3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64B33" w14:textId="77777777" w:rsidR="005B3F87" w:rsidRDefault="005B3F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D6005" w14:textId="77777777" w:rsidR="005B3F87" w:rsidRDefault="005B3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6642"/>
    <w:multiLevelType w:val="hybridMultilevel"/>
    <w:tmpl w:val="739A4CBC"/>
    <w:lvl w:ilvl="0" w:tplc="662411A0">
      <w:start w:val="2"/>
      <w:numFmt w:val="lowerRoman"/>
      <w:lvlText w:val="(%1)"/>
      <w:lvlJc w:val="left"/>
      <w:pPr>
        <w:tabs>
          <w:tab w:val="num" w:pos="5760"/>
        </w:tabs>
        <w:ind w:left="5760" w:hanging="288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4AE410B"/>
    <w:multiLevelType w:val="hybridMultilevel"/>
    <w:tmpl w:val="5F0A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5AD6"/>
    <w:multiLevelType w:val="hybridMultilevel"/>
    <w:tmpl w:val="051086CA"/>
    <w:lvl w:ilvl="0" w:tplc="FF2CF36C">
      <w:start w:val="3"/>
      <w:numFmt w:val="lowerRoman"/>
      <w:lvlText w:val="(%1)"/>
      <w:lvlJc w:val="left"/>
      <w:pPr>
        <w:tabs>
          <w:tab w:val="num" w:pos="5760"/>
        </w:tabs>
        <w:ind w:left="5760" w:hanging="288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27761E41"/>
    <w:multiLevelType w:val="multilevel"/>
    <w:tmpl w:val="BE50BD8C"/>
    <w:lvl w:ilvl="0">
      <w:start w:val="1"/>
      <w:numFmt w:val="upperRoman"/>
      <w:suff w:val="nothing"/>
      <w:lvlText w:val="ARTICLE %1."/>
      <w:lvlJc w:val="left"/>
      <w:pPr>
        <w:ind w:left="0" w:firstLine="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
      <w:lvlJc w:val="left"/>
      <w:pPr>
        <w:tabs>
          <w:tab w:val="num" w:pos="2160"/>
        </w:tabs>
        <w:ind w:left="0" w:firstLine="1440"/>
      </w:pPr>
      <w:rPr>
        <w:rFonts w:ascii="Times New Roman" w:hAnsi="Times New Roman" w:hint="default"/>
        <w:b w:val="0"/>
        <w:i w:val="0"/>
        <w:caps w:val="0"/>
        <w:smallCaps w:val="0"/>
        <w:color w:val="000000"/>
        <w:sz w:val="24"/>
        <w:u w:val="none"/>
      </w:rPr>
    </w:lvl>
    <w:lvl w:ilvl="2">
      <w:start w:val="1"/>
      <w:numFmt w:val="decimal"/>
      <w:isLgl/>
      <w:lvlText w:val="%1.%2.%3 "/>
      <w:lvlJc w:val="left"/>
      <w:pPr>
        <w:tabs>
          <w:tab w:val="num" w:pos="2880"/>
        </w:tabs>
        <w:ind w:left="0" w:firstLine="2160"/>
      </w:pPr>
      <w:rPr>
        <w:rFonts w:ascii="Times New Roman" w:hAnsi="Times New Roman" w:hint="default"/>
        <w:b w:val="0"/>
        <w:i w:val="0"/>
        <w:caps w:val="0"/>
        <w:smallCaps w:val="0"/>
        <w:color w:val="000000"/>
        <w:sz w:val="24"/>
        <w:u w:val="none"/>
      </w:rPr>
    </w:lvl>
    <w:lvl w:ilvl="3">
      <w:start w:val="1"/>
      <w:numFmt w:val="lowerLetter"/>
      <w:lvlText w:val="(%4)   "/>
      <w:lvlJc w:val="left"/>
      <w:pPr>
        <w:tabs>
          <w:tab w:val="num" w:pos="2880"/>
        </w:tabs>
        <w:ind w:left="0" w:firstLine="2160"/>
      </w:pPr>
      <w:rPr>
        <w:rFonts w:ascii="Times New Roman" w:hAnsi="Times New Roman" w:hint="default"/>
        <w:b w:val="0"/>
        <w:i w:val="0"/>
        <w:caps w:val="0"/>
        <w:smallCaps w:val="0"/>
        <w:color w:val="000000"/>
        <w:sz w:val="24"/>
        <w:u w:val="none"/>
      </w:rPr>
    </w:lvl>
    <w:lvl w:ilvl="4">
      <w:start w:val="1"/>
      <w:numFmt w:val="lowerLetter"/>
      <w:lvlText w:val="(%5)   "/>
      <w:lvlJc w:val="left"/>
      <w:pPr>
        <w:tabs>
          <w:tab w:val="num" w:pos="2880"/>
        </w:tabs>
        <w:ind w:left="720" w:firstLine="1440"/>
      </w:pPr>
      <w:rPr>
        <w:rFonts w:ascii="Times New Roman" w:hAnsi="Times New Roman" w:hint="default"/>
        <w:b w:val="0"/>
        <w:i w:val="0"/>
        <w:caps w:val="0"/>
        <w:smallCaps w:val="0"/>
        <w:color w:val="000000"/>
        <w:sz w:val="24"/>
        <w:u w:val="none"/>
      </w:rPr>
    </w:lvl>
    <w:lvl w:ilvl="5">
      <w:start w:val="1"/>
      <w:numFmt w:val="decimal"/>
      <w:lvlText w:val="(%6)"/>
      <w:lvlJc w:val="left"/>
      <w:pPr>
        <w:tabs>
          <w:tab w:val="num" w:pos="2880"/>
        </w:tabs>
        <w:ind w:left="720" w:firstLine="1440"/>
      </w:pPr>
      <w:rPr>
        <w:rFonts w:ascii="Times New Roman" w:hAnsi="Times New Roman" w:hint="default"/>
        <w:b w:val="0"/>
        <w:i w:val="0"/>
        <w:caps w:val="0"/>
        <w:smallCaps w:val="0"/>
        <w:color w:val="000000"/>
        <w:sz w:val="24"/>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6D247E8"/>
    <w:multiLevelType w:val="hybridMultilevel"/>
    <w:tmpl w:val="B412893C"/>
    <w:lvl w:ilvl="0" w:tplc="CEB214A8">
      <w:start w:val="9"/>
      <w:numFmt w:val="lowerLetter"/>
      <w:lvlText w:val="(%1)"/>
      <w:lvlJc w:val="left"/>
      <w:pPr>
        <w:tabs>
          <w:tab w:val="num" w:pos="4380"/>
        </w:tabs>
        <w:ind w:left="4380" w:hanging="150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15:restartNumberingAfterBreak="0">
    <w:nsid w:val="3BAF7098"/>
    <w:multiLevelType w:val="hybridMultilevel"/>
    <w:tmpl w:val="7222EE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D3121B7"/>
    <w:multiLevelType w:val="hybridMultilevel"/>
    <w:tmpl w:val="EBA6FB1E"/>
    <w:lvl w:ilvl="0" w:tplc="B830A94A">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55522"/>
    <w:multiLevelType w:val="hybridMultilevel"/>
    <w:tmpl w:val="688078A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6F141737"/>
    <w:multiLevelType w:val="hybridMultilevel"/>
    <w:tmpl w:val="FF4C9B1A"/>
    <w:lvl w:ilvl="0" w:tplc="F56852D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5E81EF4"/>
    <w:multiLevelType w:val="multilevel"/>
    <w:tmpl w:val="BE50BD8C"/>
    <w:lvl w:ilvl="0">
      <w:start w:val="1"/>
      <w:numFmt w:val="upperRoman"/>
      <w:pStyle w:val="Heading1"/>
      <w:suff w:val="nothing"/>
      <w:lvlText w:val="ARTICLE %1."/>
      <w:lvlJc w:val="left"/>
      <w:pPr>
        <w:ind w:left="0" w:firstLine="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
      <w:lvlJc w:val="left"/>
      <w:pPr>
        <w:tabs>
          <w:tab w:val="num" w:pos="2160"/>
        </w:tabs>
        <w:ind w:left="0" w:firstLine="1440"/>
      </w:pPr>
      <w:rPr>
        <w:rFonts w:ascii="Times New Roman" w:hAnsi="Times New Roman" w:hint="default"/>
        <w:b w:val="0"/>
        <w:i w:val="0"/>
        <w:caps w:val="0"/>
        <w:smallCaps w:val="0"/>
        <w:color w:val="000000"/>
        <w:sz w:val="24"/>
        <w:u w:val="none"/>
      </w:rPr>
    </w:lvl>
    <w:lvl w:ilvl="2">
      <w:start w:val="1"/>
      <w:numFmt w:val="decimal"/>
      <w:pStyle w:val="Heading3"/>
      <w:isLgl/>
      <w:lvlText w:val="%1.%2.%3 "/>
      <w:lvlJc w:val="left"/>
      <w:pPr>
        <w:tabs>
          <w:tab w:val="num" w:pos="2880"/>
        </w:tabs>
        <w:ind w:left="0" w:firstLine="2160"/>
      </w:pPr>
      <w:rPr>
        <w:rFonts w:ascii="Times New Roman" w:hAnsi="Times New Roman" w:hint="default"/>
        <w:b w:val="0"/>
        <w:i w:val="0"/>
        <w:caps w:val="0"/>
        <w:smallCaps w:val="0"/>
        <w:color w:val="000000"/>
        <w:sz w:val="24"/>
        <w:u w:val="none"/>
      </w:rPr>
    </w:lvl>
    <w:lvl w:ilvl="3">
      <w:start w:val="1"/>
      <w:numFmt w:val="lowerLetter"/>
      <w:pStyle w:val="Heading4"/>
      <w:lvlText w:val="(%4)   "/>
      <w:lvlJc w:val="left"/>
      <w:pPr>
        <w:tabs>
          <w:tab w:val="num" w:pos="2880"/>
        </w:tabs>
        <w:ind w:left="0" w:firstLine="2160"/>
      </w:pPr>
      <w:rPr>
        <w:rFonts w:ascii="Times New Roman" w:hAnsi="Times New Roman" w:hint="default"/>
        <w:b w:val="0"/>
        <w:i w:val="0"/>
        <w:caps w:val="0"/>
        <w:smallCaps w:val="0"/>
        <w:color w:val="000000"/>
        <w:sz w:val="24"/>
        <w:u w:val="none"/>
      </w:rPr>
    </w:lvl>
    <w:lvl w:ilvl="4">
      <w:start w:val="1"/>
      <w:numFmt w:val="lowerLetter"/>
      <w:pStyle w:val="Heading5"/>
      <w:lvlText w:val="(%5)   "/>
      <w:lvlJc w:val="left"/>
      <w:pPr>
        <w:tabs>
          <w:tab w:val="num" w:pos="2880"/>
        </w:tabs>
        <w:ind w:left="720" w:firstLine="1440"/>
      </w:pPr>
      <w:rPr>
        <w:rFonts w:ascii="Times New Roman" w:hAnsi="Times New Roman" w:hint="default"/>
        <w:b w:val="0"/>
        <w:i w:val="0"/>
        <w:caps w:val="0"/>
        <w:smallCaps w:val="0"/>
        <w:color w:val="000000"/>
        <w:sz w:val="24"/>
        <w:u w:val="none"/>
      </w:rPr>
    </w:lvl>
    <w:lvl w:ilvl="5">
      <w:start w:val="1"/>
      <w:numFmt w:val="decimal"/>
      <w:pStyle w:val="Heading6"/>
      <w:lvlText w:val="(%6)"/>
      <w:lvlJc w:val="left"/>
      <w:pPr>
        <w:tabs>
          <w:tab w:val="num" w:pos="2880"/>
        </w:tabs>
        <w:ind w:left="720" w:firstLine="1440"/>
      </w:pPr>
      <w:rPr>
        <w:rFonts w:ascii="Times New Roman" w:hAnsi="Times New Roman" w:hint="default"/>
        <w:b w:val="0"/>
        <w:i w:val="0"/>
        <w:caps w:val="0"/>
        <w:smallCaps w:val="0"/>
        <w:color w:val="000000"/>
        <w:sz w:val="24"/>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9"/>
  </w:num>
  <w:num w:numId="3">
    <w:abstractNumId w:val="6"/>
  </w:num>
  <w:num w:numId="4">
    <w:abstractNumId w:val="4"/>
  </w:num>
  <w:num w:numId="5">
    <w:abstractNumId w:val="3"/>
  </w:num>
  <w:num w:numId="6">
    <w:abstractNumId w:val="7"/>
  </w:num>
  <w:num w:numId="7">
    <w:abstractNumId w:val="5"/>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CA"/>
    <w:rsid w:val="000919F7"/>
    <w:rsid w:val="000A4C1C"/>
    <w:rsid w:val="000B7238"/>
    <w:rsid w:val="000C0E14"/>
    <w:rsid w:val="000C5FE6"/>
    <w:rsid w:val="000C6CCC"/>
    <w:rsid w:val="000D10BE"/>
    <w:rsid w:val="000D64E9"/>
    <w:rsid w:val="00163C4D"/>
    <w:rsid w:val="00166756"/>
    <w:rsid w:val="0017299B"/>
    <w:rsid w:val="00176375"/>
    <w:rsid w:val="00190AA6"/>
    <w:rsid w:val="00196775"/>
    <w:rsid w:val="001A0E4A"/>
    <w:rsid w:val="001A5CAA"/>
    <w:rsid w:val="001F5436"/>
    <w:rsid w:val="002133FD"/>
    <w:rsid w:val="002431CF"/>
    <w:rsid w:val="0029549E"/>
    <w:rsid w:val="002B3B28"/>
    <w:rsid w:val="002D24B1"/>
    <w:rsid w:val="002D6843"/>
    <w:rsid w:val="00315BA0"/>
    <w:rsid w:val="0032629F"/>
    <w:rsid w:val="00335418"/>
    <w:rsid w:val="003442C3"/>
    <w:rsid w:val="00365060"/>
    <w:rsid w:val="0037257A"/>
    <w:rsid w:val="0037645F"/>
    <w:rsid w:val="00392610"/>
    <w:rsid w:val="003A2248"/>
    <w:rsid w:val="003C24DC"/>
    <w:rsid w:val="003D1503"/>
    <w:rsid w:val="00405928"/>
    <w:rsid w:val="004127A6"/>
    <w:rsid w:val="0041746D"/>
    <w:rsid w:val="00421B82"/>
    <w:rsid w:val="004825A6"/>
    <w:rsid w:val="00487979"/>
    <w:rsid w:val="004A44F3"/>
    <w:rsid w:val="004C6BC7"/>
    <w:rsid w:val="004D4F1F"/>
    <w:rsid w:val="004E050B"/>
    <w:rsid w:val="004F44AE"/>
    <w:rsid w:val="004F7AD1"/>
    <w:rsid w:val="005059EF"/>
    <w:rsid w:val="00507D0F"/>
    <w:rsid w:val="005166E8"/>
    <w:rsid w:val="00521305"/>
    <w:rsid w:val="00530FC0"/>
    <w:rsid w:val="0053134B"/>
    <w:rsid w:val="00555D60"/>
    <w:rsid w:val="0058596B"/>
    <w:rsid w:val="00590660"/>
    <w:rsid w:val="00594F28"/>
    <w:rsid w:val="005A192D"/>
    <w:rsid w:val="005A350A"/>
    <w:rsid w:val="005B0F88"/>
    <w:rsid w:val="005B3F87"/>
    <w:rsid w:val="005C38E0"/>
    <w:rsid w:val="005C6706"/>
    <w:rsid w:val="005E07DC"/>
    <w:rsid w:val="005E38A7"/>
    <w:rsid w:val="005E4127"/>
    <w:rsid w:val="00601015"/>
    <w:rsid w:val="00660BFB"/>
    <w:rsid w:val="00663FE1"/>
    <w:rsid w:val="00671360"/>
    <w:rsid w:val="00672E73"/>
    <w:rsid w:val="00694319"/>
    <w:rsid w:val="006A24CD"/>
    <w:rsid w:val="006B7C33"/>
    <w:rsid w:val="006C1905"/>
    <w:rsid w:val="006C7234"/>
    <w:rsid w:val="006D46A2"/>
    <w:rsid w:val="006E5273"/>
    <w:rsid w:val="00705E6B"/>
    <w:rsid w:val="00722C53"/>
    <w:rsid w:val="00725BDC"/>
    <w:rsid w:val="00733D29"/>
    <w:rsid w:val="007611C8"/>
    <w:rsid w:val="007778E7"/>
    <w:rsid w:val="007A5579"/>
    <w:rsid w:val="007A6C33"/>
    <w:rsid w:val="007B488A"/>
    <w:rsid w:val="007D3E74"/>
    <w:rsid w:val="007E44C0"/>
    <w:rsid w:val="007F7AF1"/>
    <w:rsid w:val="00837039"/>
    <w:rsid w:val="0084202B"/>
    <w:rsid w:val="00843B07"/>
    <w:rsid w:val="008470A5"/>
    <w:rsid w:val="00847640"/>
    <w:rsid w:val="008B3B1C"/>
    <w:rsid w:val="008B5CCF"/>
    <w:rsid w:val="008C0547"/>
    <w:rsid w:val="008D1599"/>
    <w:rsid w:val="008D71CE"/>
    <w:rsid w:val="008E0422"/>
    <w:rsid w:val="00913036"/>
    <w:rsid w:val="00920CFC"/>
    <w:rsid w:val="00927B08"/>
    <w:rsid w:val="00943F46"/>
    <w:rsid w:val="009925EB"/>
    <w:rsid w:val="009D26D4"/>
    <w:rsid w:val="009E1AE5"/>
    <w:rsid w:val="009E7EFC"/>
    <w:rsid w:val="009F2646"/>
    <w:rsid w:val="00A2199E"/>
    <w:rsid w:val="00A40A5F"/>
    <w:rsid w:val="00A524FE"/>
    <w:rsid w:val="00A66DEC"/>
    <w:rsid w:val="00A83E5C"/>
    <w:rsid w:val="00A85916"/>
    <w:rsid w:val="00A8778E"/>
    <w:rsid w:val="00A979C4"/>
    <w:rsid w:val="00AA2A5C"/>
    <w:rsid w:val="00AC2CE1"/>
    <w:rsid w:val="00AD39EC"/>
    <w:rsid w:val="00B210DD"/>
    <w:rsid w:val="00B30EE8"/>
    <w:rsid w:val="00B3284B"/>
    <w:rsid w:val="00B43A40"/>
    <w:rsid w:val="00B446CA"/>
    <w:rsid w:val="00B4591B"/>
    <w:rsid w:val="00B529F2"/>
    <w:rsid w:val="00B93557"/>
    <w:rsid w:val="00BA0121"/>
    <w:rsid w:val="00BC395F"/>
    <w:rsid w:val="00BD267A"/>
    <w:rsid w:val="00BD68F2"/>
    <w:rsid w:val="00BF21AD"/>
    <w:rsid w:val="00BF7E49"/>
    <w:rsid w:val="00C1283A"/>
    <w:rsid w:val="00C1384A"/>
    <w:rsid w:val="00C719DE"/>
    <w:rsid w:val="00C9235C"/>
    <w:rsid w:val="00CA6127"/>
    <w:rsid w:val="00CE1159"/>
    <w:rsid w:val="00CE2920"/>
    <w:rsid w:val="00D13530"/>
    <w:rsid w:val="00D25BA7"/>
    <w:rsid w:val="00D37FE8"/>
    <w:rsid w:val="00D407D5"/>
    <w:rsid w:val="00D56033"/>
    <w:rsid w:val="00DB6F20"/>
    <w:rsid w:val="00DC7B82"/>
    <w:rsid w:val="00E3360B"/>
    <w:rsid w:val="00E750E2"/>
    <w:rsid w:val="00E87FCA"/>
    <w:rsid w:val="00E9440D"/>
    <w:rsid w:val="00EB4559"/>
    <w:rsid w:val="00EB6BFB"/>
    <w:rsid w:val="00EE5B2C"/>
    <w:rsid w:val="00EE71F7"/>
    <w:rsid w:val="00EF51FE"/>
    <w:rsid w:val="00EF734A"/>
    <w:rsid w:val="00EF7E9D"/>
    <w:rsid w:val="00F061BB"/>
    <w:rsid w:val="00F34BEF"/>
    <w:rsid w:val="00F41B54"/>
    <w:rsid w:val="00F71495"/>
    <w:rsid w:val="00F87D74"/>
    <w:rsid w:val="00FA37A2"/>
    <w:rsid w:val="00FC3C39"/>
    <w:rsid w:val="00FD5FF9"/>
    <w:rsid w:val="00FE674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59B"/>
    <w:rPr>
      <w:sz w:val="24"/>
      <w:szCs w:val="24"/>
    </w:rPr>
  </w:style>
  <w:style w:type="paragraph" w:styleId="Heading1">
    <w:name w:val="heading 1"/>
    <w:basedOn w:val="Normal"/>
    <w:next w:val="BodyText"/>
    <w:link w:val="Heading1Char"/>
    <w:qFormat/>
    <w:rsid w:val="00A83E5C"/>
    <w:pPr>
      <w:keepNext/>
      <w:numPr>
        <w:numId w:val="2"/>
      </w:numPr>
      <w:spacing w:after="240"/>
      <w:jc w:val="center"/>
      <w:outlineLvl w:val="0"/>
    </w:pPr>
    <w:rPr>
      <w:rFonts w:ascii="Times New Roman" w:eastAsia="Times New Roman" w:hAnsi="Times New Roman"/>
      <w:color w:val="000000"/>
      <w:u w:val="single"/>
    </w:rPr>
  </w:style>
  <w:style w:type="paragraph" w:styleId="Heading2">
    <w:name w:val="heading 2"/>
    <w:basedOn w:val="Normal"/>
    <w:next w:val="BodyText"/>
    <w:link w:val="Heading2Char"/>
    <w:qFormat/>
    <w:rsid w:val="00A83E5C"/>
    <w:pPr>
      <w:numPr>
        <w:ilvl w:val="1"/>
        <w:numId w:val="2"/>
      </w:numPr>
      <w:spacing w:after="240"/>
      <w:jc w:val="both"/>
      <w:outlineLvl w:val="1"/>
    </w:pPr>
    <w:rPr>
      <w:rFonts w:ascii="Times New Roman" w:eastAsia="Times New Roman" w:hAnsi="Times New Roman"/>
    </w:rPr>
  </w:style>
  <w:style w:type="paragraph" w:styleId="Heading3">
    <w:name w:val="heading 3"/>
    <w:basedOn w:val="Normal"/>
    <w:next w:val="BodyText"/>
    <w:link w:val="Heading3Char"/>
    <w:qFormat/>
    <w:rsid w:val="00A83E5C"/>
    <w:pPr>
      <w:numPr>
        <w:ilvl w:val="2"/>
        <w:numId w:val="2"/>
      </w:numPr>
      <w:spacing w:after="240"/>
      <w:jc w:val="both"/>
      <w:outlineLvl w:val="2"/>
    </w:pPr>
    <w:rPr>
      <w:rFonts w:ascii="Times New Roman" w:eastAsia="Times New Roman" w:hAnsi="Times New Roman"/>
      <w:color w:val="000000"/>
      <w:u w:val="single"/>
    </w:rPr>
  </w:style>
  <w:style w:type="paragraph" w:styleId="Heading4">
    <w:name w:val="heading 4"/>
    <w:basedOn w:val="Normal"/>
    <w:next w:val="BodyText"/>
    <w:link w:val="Heading4Char"/>
    <w:qFormat/>
    <w:rsid w:val="00A83E5C"/>
    <w:pPr>
      <w:numPr>
        <w:ilvl w:val="3"/>
        <w:numId w:val="2"/>
      </w:numPr>
      <w:spacing w:after="240"/>
      <w:jc w:val="both"/>
      <w:outlineLvl w:val="3"/>
    </w:pPr>
    <w:rPr>
      <w:rFonts w:ascii="Times New Roman" w:eastAsia="Times New Roman" w:hAnsi="Times New Roman"/>
    </w:rPr>
  </w:style>
  <w:style w:type="paragraph" w:styleId="Heading5">
    <w:name w:val="heading 5"/>
    <w:basedOn w:val="Normal"/>
    <w:next w:val="BodyText"/>
    <w:link w:val="Heading5Char"/>
    <w:qFormat/>
    <w:rsid w:val="00A83E5C"/>
    <w:pPr>
      <w:numPr>
        <w:ilvl w:val="4"/>
        <w:numId w:val="2"/>
      </w:numPr>
      <w:spacing w:after="240"/>
      <w:jc w:val="both"/>
      <w:outlineLvl w:val="4"/>
    </w:pPr>
    <w:rPr>
      <w:rFonts w:ascii="Times New Roman" w:eastAsia="Times New Roman" w:hAnsi="Times New Roman"/>
    </w:rPr>
  </w:style>
  <w:style w:type="paragraph" w:styleId="Heading6">
    <w:name w:val="heading 6"/>
    <w:basedOn w:val="Normal"/>
    <w:next w:val="BodyText"/>
    <w:link w:val="Heading6Char"/>
    <w:qFormat/>
    <w:rsid w:val="00A83E5C"/>
    <w:pPr>
      <w:numPr>
        <w:ilvl w:val="5"/>
        <w:numId w:val="2"/>
      </w:numPr>
      <w:spacing w:after="240"/>
      <w:outlineLvl w:val="5"/>
    </w:pPr>
    <w:rPr>
      <w:rFonts w:ascii="Times New Roman" w:eastAsia="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602C"/>
    <w:rPr>
      <w:color w:val="0000FF"/>
      <w:u w:val="single"/>
    </w:rPr>
  </w:style>
  <w:style w:type="paragraph" w:customStyle="1" w:styleId="Btt">
    <w:name w:val="Btt"/>
    <w:basedOn w:val="Normal"/>
    <w:rsid w:val="0058596B"/>
    <w:pPr>
      <w:widowControl w:val="0"/>
      <w:spacing w:before="240" w:after="240"/>
      <w:ind w:firstLine="1440"/>
    </w:pPr>
    <w:rPr>
      <w:rFonts w:ascii="Times New Roman" w:eastAsia="Times New Roman" w:hAnsi="Times New Roman"/>
      <w:noProof/>
      <w:color w:val="000000"/>
    </w:rPr>
  </w:style>
  <w:style w:type="paragraph" w:styleId="ListParagraph">
    <w:name w:val="List Paragraph"/>
    <w:basedOn w:val="Normal"/>
    <w:uiPriority w:val="34"/>
    <w:qFormat/>
    <w:rsid w:val="00BC395F"/>
    <w:pPr>
      <w:spacing w:after="160" w:line="259" w:lineRule="auto"/>
      <w:ind w:left="720"/>
      <w:contextualSpacing/>
    </w:pPr>
    <w:rPr>
      <w:rFonts w:ascii="Calibri" w:eastAsia="Calibri" w:hAnsi="Calibri"/>
      <w:sz w:val="22"/>
      <w:szCs w:val="22"/>
    </w:rPr>
  </w:style>
  <w:style w:type="paragraph" w:styleId="Header">
    <w:name w:val="header"/>
    <w:basedOn w:val="Normal"/>
    <w:link w:val="HeaderChar"/>
    <w:unhideWhenUsed/>
    <w:rsid w:val="00A83E5C"/>
    <w:pPr>
      <w:tabs>
        <w:tab w:val="center" w:pos="4680"/>
        <w:tab w:val="right" w:pos="9360"/>
      </w:tabs>
    </w:pPr>
  </w:style>
  <w:style w:type="character" w:customStyle="1" w:styleId="HeaderChar">
    <w:name w:val="Header Char"/>
    <w:link w:val="Header"/>
    <w:rsid w:val="008B3B1C"/>
    <w:rPr>
      <w:sz w:val="24"/>
      <w:szCs w:val="24"/>
    </w:rPr>
  </w:style>
  <w:style w:type="paragraph" w:styleId="Footer">
    <w:name w:val="footer"/>
    <w:basedOn w:val="Normal"/>
    <w:link w:val="FooterChar"/>
    <w:uiPriority w:val="99"/>
    <w:unhideWhenUsed/>
    <w:rsid w:val="00A83E5C"/>
    <w:pPr>
      <w:tabs>
        <w:tab w:val="center" w:pos="4680"/>
        <w:tab w:val="right" w:pos="9360"/>
      </w:tabs>
    </w:pPr>
  </w:style>
  <w:style w:type="character" w:customStyle="1" w:styleId="FooterChar">
    <w:name w:val="Footer Char"/>
    <w:link w:val="Footer"/>
    <w:uiPriority w:val="99"/>
    <w:rsid w:val="008B3B1C"/>
    <w:rPr>
      <w:sz w:val="24"/>
      <w:szCs w:val="24"/>
    </w:rPr>
  </w:style>
  <w:style w:type="character" w:customStyle="1" w:styleId="Heading1Char">
    <w:name w:val="Heading 1 Char"/>
    <w:link w:val="Heading1"/>
    <w:rsid w:val="00B93557"/>
    <w:rPr>
      <w:rFonts w:ascii="Times New Roman" w:eastAsia="Times New Roman" w:hAnsi="Times New Roman"/>
      <w:color w:val="000000"/>
      <w:sz w:val="24"/>
      <w:szCs w:val="24"/>
      <w:u w:val="single"/>
    </w:rPr>
  </w:style>
  <w:style w:type="character" w:customStyle="1" w:styleId="Heading2Char">
    <w:name w:val="Heading 2 Char"/>
    <w:link w:val="Heading2"/>
    <w:rsid w:val="00B93557"/>
    <w:rPr>
      <w:rFonts w:ascii="Times New Roman" w:eastAsia="Times New Roman" w:hAnsi="Times New Roman"/>
      <w:sz w:val="24"/>
      <w:szCs w:val="24"/>
    </w:rPr>
  </w:style>
  <w:style w:type="character" w:customStyle="1" w:styleId="Heading3Char">
    <w:name w:val="Heading 3 Char"/>
    <w:link w:val="Heading3"/>
    <w:rsid w:val="00B93557"/>
    <w:rPr>
      <w:rFonts w:ascii="Times New Roman" w:eastAsia="Times New Roman" w:hAnsi="Times New Roman"/>
      <w:color w:val="000000"/>
      <w:sz w:val="24"/>
      <w:szCs w:val="24"/>
      <w:u w:val="single"/>
    </w:rPr>
  </w:style>
  <w:style w:type="character" w:customStyle="1" w:styleId="Heading4Char">
    <w:name w:val="Heading 4 Char"/>
    <w:link w:val="Heading4"/>
    <w:rsid w:val="00B93557"/>
    <w:rPr>
      <w:rFonts w:ascii="Times New Roman" w:eastAsia="Times New Roman" w:hAnsi="Times New Roman"/>
      <w:sz w:val="24"/>
      <w:szCs w:val="24"/>
    </w:rPr>
  </w:style>
  <w:style w:type="character" w:customStyle="1" w:styleId="Heading5Char">
    <w:name w:val="Heading 5 Char"/>
    <w:link w:val="Heading5"/>
    <w:rsid w:val="00B93557"/>
    <w:rPr>
      <w:rFonts w:ascii="Times New Roman" w:eastAsia="Times New Roman" w:hAnsi="Times New Roman"/>
      <w:sz w:val="24"/>
      <w:szCs w:val="24"/>
    </w:rPr>
  </w:style>
  <w:style w:type="character" w:customStyle="1" w:styleId="Heading6Char">
    <w:name w:val="Heading 6 Char"/>
    <w:link w:val="Heading6"/>
    <w:rsid w:val="00B93557"/>
    <w:rPr>
      <w:rFonts w:ascii="Times New Roman" w:eastAsia="Times New Roman" w:hAnsi="Times New Roman"/>
      <w:color w:val="000000"/>
      <w:sz w:val="24"/>
      <w:szCs w:val="24"/>
    </w:rPr>
  </w:style>
  <w:style w:type="paragraph" w:styleId="BodyText">
    <w:name w:val="Body Text"/>
    <w:basedOn w:val="Normal"/>
    <w:link w:val="BodyTextChar"/>
    <w:rsid w:val="00A83E5C"/>
    <w:pPr>
      <w:spacing w:after="240"/>
      <w:ind w:firstLine="1440"/>
      <w:jc w:val="both"/>
    </w:pPr>
    <w:rPr>
      <w:rFonts w:ascii="Times New Roman" w:eastAsia="Times New Roman" w:hAnsi="Times New Roman"/>
    </w:rPr>
  </w:style>
  <w:style w:type="character" w:customStyle="1" w:styleId="BodyTextChar">
    <w:name w:val="Body Text Char"/>
    <w:link w:val="BodyText"/>
    <w:rsid w:val="00B93557"/>
    <w:rPr>
      <w:rFonts w:ascii="Times New Roman" w:eastAsia="Times New Roman" w:hAnsi="Times New Roman"/>
      <w:sz w:val="24"/>
      <w:szCs w:val="24"/>
    </w:rPr>
  </w:style>
  <w:style w:type="paragraph" w:customStyle="1" w:styleId="Centered">
    <w:name w:val="Centered"/>
    <w:basedOn w:val="Normal"/>
    <w:next w:val="BodyText"/>
    <w:rsid w:val="00A83E5C"/>
    <w:pPr>
      <w:spacing w:after="240"/>
      <w:jc w:val="center"/>
    </w:pPr>
    <w:rPr>
      <w:rFonts w:ascii="Times New Roman" w:eastAsia="Times New Roman" w:hAnsi="Times New Roman"/>
      <w:smallCaps/>
      <w:u w:val="single"/>
    </w:rPr>
  </w:style>
  <w:style w:type="character" w:styleId="FootnoteReference">
    <w:name w:val="footnote reference"/>
    <w:basedOn w:val="DefaultParagraphFont"/>
    <w:semiHidden/>
    <w:rsid w:val="00A83E5C"/>
    <w:rPr>
      <w:vertAlign w:val="superscript"/>
      <w:lang w:val="en-US"/>
    </w:rPr>
  </w:style>
  <w:style w:type="paragraph" w:styleId="FootnoteText">
    <w:name w:val="footnote text"/>
    <w:basedOn w:val="Normal"/>
    <w:link w:val="FootnoteTextChar"/>
    <w:semiHidden/>
    <w:rsid w:val="00A83E5C"/>
    <w:pPr>
      <w:spacing w:before="120"/>
      <w:ind w:left="720" w:hanging="720"/>
    </w:pPr>
    <w:rPr>
      <w:rFonts w:ascii="Times New Roman" w:eastAsia="Times New Roman" w:hAnsi="Times New Roman"/>
    </w:rPr>
  </w:style>
  <w:style w:type="character" w:customStyle="1" w:styleId="FootnoteTextChar">
    <w:name w:val="Footnote Text Char"/>
    <w:basedOn w:val="DefaultParagraphFont"/>
    <w:link w:val="FootnoteText"/>
    <w:semiHidden/>
    <w:rsid w:val="00A83E5C"/>
    <w:rPr>
      <w:rFonts w:ascii="Times New Roman" w:eastAsia="Times New Roman" w:hAnsi="Times New Roman"/>
      <w:sz w:val="24"/>
      <w:szCs w:val="24"/>
    </w:rPr>
  </w:style>
  <w:style w:type="paragraph" w:styleId="BodyText2">
    <w:name w:val="Body Text 2"/>
    <w:basedOn w:val="Normal"/>
    <w:link w:val="BodyText2Char"/>
    <w:rsid w:val="00A83E5C"/>
    <w:pPr>
      <w:spacing w:after="120" w:line="480" w:lineRule="auto"/>
    </w:pPr>
    <w:rPr>
      <w:rFonts w:ascii="Times New Roman" w:eastAsia="Times New Roman" w:hAnsi="Times New Roman"/>
    </w:rPr>
  </w:style>
  <w:style w:type="character" w:customStyle="1" w:styleId="BodyText2Char">
    <w:name w:val="Body Text 2 Char"/>
    <w:basedOn w:val="DefaultParagraphFont"/>
    <w:link w:val="BodyText2"/>
    <w:rsid w:val="00A83E5C"/>
    <w:rPr>
      <w:rFonts w:ascii="Times New Roman" w:eastAsia="Times New Roman" w:hAnsi="Times New Roman"/>
      <w:sz w:val="24"/>
      <w:szCs w:val="24"/>
    </w:rPr>
  </w:style>
  <w:style w:type="paragraph" w:customStyle="1" w:styleId="LetterClosing">
    <w:name w:val="LetterClosing"/>
    <w:basedOn w:val="Normal"/>
    <w:rsid w:val="00A83E5C"/>
    <w:rPr>
      <w:rFonts w:ascii="Times New Roman" w:eastAsia="Times New Roman" w:hAnsi="Times New Roman"/>
    </w:rPr>
  </w:style>
  <w:style w:type="paragraph" w:styleId="Signature">
    <w:name w:val="Signature"/>
    <w:basedOn w:val="Normal"/>
    <w:link w:val="SignatureChar"/>
    <w:rsid w:val="00A83E5C"/>
    <w:pPr>
      <w:tabs>
        <w:tab w:val="left" w:pos="4320"/>
        <w:tab w:val="left" w:pos="5040"/>
        <w:tab w:val="left" w:pos="5400"/>
        <w:tab w:val="right" w:pos="9360"/>
      </w:tabs>
      <w:spacing w:after="480"/>
      <w:ind w:left="3600"/>
    </w:pPr>
    <w:rPr>
      <w:rFonts w:ascii="Times New Roman" w:eastAsia="Times New Roman" w:hAnsi="Times New Roman"/>
    </w:rPr>
  </w:style>
  <w:style w:type="character" w:customStyle="1" w:styleId="SignatureChar">
    <w:name w:val="Signature Char"/>
    <w:basedOn w:val="DefaultParagraphFont"/>
    <w:link w:val="Signature"/>
    <w:rsid w:val="00A83E5C"/>
    <w:rPr>
      <w:rFonts w:ascii="Times New Roman" w:eastAsia="Times New Roman" w:hAnsi="Times New Roman"/>
      <w:sz w:val="24"/>
      <w:szCs w:val="24"/>
    </w:rPr>
  </w:style>
  <w:style w:type="character" w:styleId="PageNumber">
    <w:name w:val="page number"/>
    <w:basedOn w:val="DefaultParagraphFont"/>
    <w:rsid w:val="00A83E5C"/>
  </w:style>
  <w:style w:type="paragraph" w:customStyle="1" w:styleId="p">
    <w:name w:val="p"/>
    <w:basedOn w:val="Normal"/>
    <w:rsid w:val="00A83E5C"/>
    <w:pPr>
      <w:spacing w:before="100" w:beforeAutospacing="1" w:after="100" w:afterAutospacing="1"/>
    </w:pPr>
    <w:rPr>
      <w:rFonts w:ascii="Times New Roman" w:eastAsia="Times New Roman" w:hAnsi="Times New Roman"/>
    </w:rPr>
  </w:style>
  <w:style w:type="character" w:styleId="Emphasis">
    <w:name w:val="Emphasis"/>
    <w:basedOn w:val="DefaultParagraphFont"/>
    <w:qFormat/>
    <w:rsid w:val="00A83E5C"/>
    <w:rPr>
      <w:i/>
      <w:iCs/>
    </w:rPr>
  </w:style>
  <w:style w:type="paragraph" w:styleId="BalloonText">
    <w:name w:val="Balloon Text"/>
    <w:basedOn w:val="Normal"/>
    <w:link w:val="BalloonTextChar"/>
    <w:rsid w:val="00A83E5C"/>
    <w:rPr>
      <w:rFonts w:ascii="Segoe UI" w:eastAsia="Times New Roman" w:hAnsi="Segoe UI" w:cs="Segoe UI"/>
      <w:sz w:val="18"/>
      <w:szCs w:val="18"/>
    </w:rPr>
  </w:style>
  <w:style w:type="character" w:customStyle="1" w:styleId="BalloonTextChar">
    <w:name w:val="Balloon Text Char"/>
    <w:basedOn w:val="DefaultParagraphFont"/>
    <w:link w:val="BalloonText"/>
    <w:rsid w:val="00A83E5C"/>
    <w:rPr>
      <w:rFonts w:ascii="Segoe UI" w:eastAsia="Times New Roman" w:hAnsi="Segoe UI" w:cs="Segoe UI"/>
      <w:sz w:val="18"/>
      <w:szCs w:val="18"/>
    </w:rPr>
  </w:style>
  <w:style w:type="character" w:styleId="CommentReference">
    <w:name w:val="annotation reference"/>
    <w:basedOn w:val="DefaultParagraphFont"/>
    <w:rsid w:val="00A83E5C"/>
    <w:rPr>
      <w:sz w:val="16"/>
      <w:szCs w:val="16"/>
    </w:rPr>
  </w:style>
  <w:style w:type="paragraph" w:styleId="CommentText">
    <w:name w:val="annotation text"/>
    <w:basedOn w:val="Normal"/>
    <w:link w:val="CommentTextChar"/>
    <w:rsid w:val="00A83E5C"/>
    <w:rPr>
      <w:rFonts w:ascii="Times New Roman" w:eastAsia="Times New Roman" w:hAnsi="Times New Roman"/>
      <w:sz w:val="20"/>
      <w:szCs w:val="20"/>
    </w:rPr>
  </w:style>
  <w:style w:type="character" w:customStyle="1" w:styleId="CommentTextChar">
    <w:name w:val="Comment Text Char"/>
    <w:basedOn w:val="DefaultParagraphFont"/>
    <w:link w:val="CommentText"/>
    <w:rsid w:val="00A83E5C"/>
    <w:rPr>
      <w:rFonts w:ascii="Times New Roman" w:eastAsia="Times New Roman" w:hAnsi="Times New Roman"/>
    </w:rPr>
  </w:style>
  <w:style w:type="paragraph" w:styleId="CommentSubject">
    <w:name w:val="annotation subject"/>
    <w:basedOn w:val="CommentText"/>
    <w:next w:val="CommentText"/>
    <w:link w:val="CommentSubjectChar"/>
    <w:rsid w:val="00A83E5C"/>
    <w:rPr>
      <w:b/>
      <w:bCs/>
    </w:rPr>
  </w:style>
  <w:style w:type="character" w:customStyle="1" w:styleId="CommentSubjectChar">
    <w:name w:val="Comment Subject Char"/>
    <w:basedOn w:val="CommentTextChar"/>
    <w:link w:val="CommentSubject"/>
    <w:rsid w:val="00A83E5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845666">
      <w:bodyDiv w:val="1"/>
      <w:marLeft w:val="0"/>
      <w:marRight w:val="0"/>
      <w:marTop w:val="0"/>
      <w:marBottom w:val="0"/>
      <w:divBdr>
        <w:top w:val="none" w:sz="0" w:space="0" w:color="auto"/>
        <w:left w:val="none" w:sz="0" w:space="0" w:color="auto"/>
        <w:bottom w:val="none" w:sz="0" w:space="0" w:color="auto"/>
        <w:right w:val="none" w:sz="0" w:space="0" w:color="auto"/>
      </w:divBdr>
    </w:div>
    <w:div w:id="1704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fpub.epa.gov/compliance/mode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fpub.epa.gov/compliance/mode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9904</CharactersWithSpaces>
  <SharedDoc>false</SharedDoc>
  <HLinks>
    <vt:vector size="12" baseType="variant">
      <vt:variant>
        <vt:i4>7929906</vt:i4>
      </vt:variant>
      <vt:variant>
        <vt:i4>5</vt:i4>
      </vt:variant>
      <vt:variant>
        <vt:i4>0</vt:i4>
      </vt:variant>
      <vt:variant>
        <vt:i4>5</vt:i4>
      </vt:variant>
      <vt:variant>
        <vt:lpwstr>http://cfpub.epa.gov/compliance/models/</vt:lpwstr>
      </vt:variant>
      <vt:variant>
        <vt:lpwstr/>
      </vt:variant>
      <vt:variant>
        <vt:i4>7929906</vt:i4>
      </vt:variant>
      <vt:variant>
        <vt:i4>2</vt:i4>
      </vt:variant>
      <vt:variant>
        <vt:i4>0</vt:i4>
      </vt:variant>
      <vt:variant>
        <vt:i4>5</vt:i4>
      </vt:variant>
      <vt:variant>
        <vt:lpwstr>http://cfpub.epa.gov/compliance/models/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2016-06-08T14:26:00Z</dcterms:created>
  <dcterms:modified xsi:type="dcterms:W3CDTF">2016-06-08T14:27:00Z</dcterms:modified>
</cp:coreProperties>
</file>