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D9" w:rsidRDefault="004229D9">
      <w:pPr>
        <w:pStyle w:val="BodyText"/>
        <w:rPr>
          <w:i w:val="0"/>
          <w:sz w:val="20"/>
        </w:rPr>
      </w:pPr>
    </w:p>
    <w:p w:rsidR="004229D9" w:rsidRDefault="004229D9">
      <w:pPr>
        <w:pStyle w:val="BodyText"/>
        <w:rPr>
          <w:i w:val="0"/>
          <w:sz w:val="17"/>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30"/>
        <w:gridCol w:w="2010"/>
        <w:gridCol w:w="1560"/>
        <w:gridCol w:w="2100"/>
      </w:tblGrid>
      <w:tr w:rsidR="004229D9">
        <w:trPr>
          <w:trHeight w:hRule="exact" w:val="270"/>
        </w:trPr>
        <w:tc>
          <w:tcPr>
            <w:tcW w:w="2330" w:type="dxa"/>
          </w:tcPr>
          <w:p w:rsidR="004229D9" w:rsidRDefault="00011940">
            <w:pPr>
              <w:pStyle w:val="TableParagraph"/>
              <w:spacing w:line="243" w:lineRule="exact"/>
              <w:ind w:right="119"/>
              <w:jc w:val="right"/>
              <w:rPr>
                <w:b/>
              </w:rPr>
            </w:pPr>
            <w:r>
              <w:rPr>
                <w:b/>
                <w:shd w:val="clear" w:color="auto" w:fill="FFFF00"/>
              </w:rPr>
              <w:t>Primary Reviewer:</w:t>
            </w:r>
          </w:p>
        </w:tc>
        <w:tc>
          <w:tcPr>
            <w:tcW w:w="2010" w:type="dxa"/>
            <w:tcBorders>
              <w:bottom w:val="single" w:sz="4" w:space="0" w:color="000000"/>
            </w:tcBorders>
          </w:tcPr>
          <w:p w:rsidR="004229D9" w:rsidRDefault="004229D9"/>
        </w:tc>
        <w:tc>
          <w:tcPr>
            <w:tcW w:w="1560" w:type="dxa"/>
            <w:tcBorders>
              <w:bottom w:val="single" w:sz="4" w:space="0" w:color="000000"/>
            </w:tcBorders>
          </w:tcPr>
          <w:p w:rsidR="004229D9" w:rsidRDefault="004229D9"/>
        </w:tc>
        <w:tc>
          <w:tcPr>
            <w:tcW w:w="2100" w:type="dxa"/>
            <w:tcBorders>
              <w:bottom w:val="single" w:sz="4" w:space="0" w:color="000000"/>
            </w:tcBorders>
          </w:tcPr>
          <w:p w:rsidR="004229D9" w:rsidRDefault="00011940">
            <w:pPr>
              <w:pStyle w:val="TableParagraph"/>
              <w:spacing w:line="243" w:lineRule="exact"/>
              <w:ind w:right="-633"/>
              <w:jc w:val="right"/>
              <w:rPr>
                <w:b/>
              </w:rPr>
            </w:pPr>
            <w:r>
              <w:rPr>
                <w:b/>
                <w:shd w:val="clear" w:color="auto" w:fill="FFFF00"/>
              </w:rPr>
              <w:t>Date:</w:t>
            </w:r>
          </w:p>
        </w:tc>
      </w:tr>
      <w:tr w:rsidR="004229D9">
        <w:trPr>
          <w:trHeight w:hRule="exact" w:val="314"/>
        </w:trPr>
        <w:tc>
          <w:tcPr>
            <w:tcW w:w="2330" w:type="dxa"/>
          </w:tcPr>
          <w:p w:rsidR="004229D9" w:rsidRDefault="004229D9"/>
        </w:tc>
        <w:tc>
          <w:tcPr>
            <w:tcW w:w="2010" w:type="dxa"/>
            <w:tcBorders>
              <w:top w:val="single" w:sz="4" w:space="0" w:color="000000"/>
            </w:tcBorders>
          </w:tcPr>
          <w:p w:rsidR="004229D9" w:rsidRDefault="00011940">
            <w:pPr>
              <w:pStyle w:val="TableParagraph"/>
              <w:spacing w:before="27"/>
              <w:ind w:right="5"/>
              <w:jc w:val="right"/>
              <w:rPr>
                <w:b/>
                <w:i/>
              </w:rPr>
            </w:pPr>
            <w:r>
              <w:rPr>
                <w:b/>
                <w:i/>
                <w:color w:val="FF0000"/>
                <w:shd w:val="clear" w:color="auto" w:fill="FFFF00"/>
              </w:rPr>
              <w:t>[ Name, title, and aff</w:t>
            </w:r>
          </w:p>
        </w:tc>
        <w:tc>
          <w:tcPr>
            <w:tcW w:w="1560" w:type="dxa"/>
            <w:tcBorders>
              <w:top w:val="single" w:sz="4" w:space="0" w:color="000000"/>
            </w:tcBorders>
          </w:tcPr>
          <w:p w:rsidR="004229D9" w:rsidRDefault="00011940">
            <w:pPr>
              <w:pStyle w:val="TableParagraph"/>
              <w:spacing w:before="27"/>
              <w:ind w:left="-8"/>
              <w:rPr>
                <w:b/>
                <w:i/>
              </w:rPr>
            </w:pPr>
            <w:r>
              <w:rPr>
                <w:b/>
                <w:i/>
                <w:color w:val="FF0000"/>
                <w:shd w:val="clear" w:color="auto" w:fill="FFFF00"/>
              </w:rPr>
              <w:t>iliation]</w:t>
            </w:r>
          </w:p>
        </w:tc>
        <w:tc>
          <w:tcPr>
            <w:tcW w:w="2100" w:type="dxa"/>
            <w:tcBorders>
              <w:top w:val="single" w:sz="4" w:space="0" w:color="000000"/>
            </w:tcBorders>
          </w:tcPr>
          <w:p w:rsidR="004229D9" w:rsidRDefault="004229D9"/>
        </w:tc>
      </w:tr>
      <w:tr w:rsidR="004229D9">
        <w:trPr>
          <w:trHeight w:hRule="exact" w:val="298"/>
        </w:trPr>
        <w:tc>
          <w:tcPr>
            <w:tcW w:w="2330" w:type="dxa"/>
          </w:tcPr>
          <w:p w:rsidR="004229D9" w:rsidRDefault="00011940">
            <w:pPr>
              <w:pStyle w:val="TableParagraph"/>
              <w:spacing w:before="18"/>
              <w:ind w:right="118"/>
              <w:jc w:val="right"/>
              <w:rPr>
                <w:b/>
              </w:rPr>
            </w:pPr>
            <w:r>
              <w:rPr>
                <w:b/>
                <w:shd w:val="clear" w:color="auto" w:fill="FFFF00"/>
              </w:rPr>
              <w:t>Secondary Reviewer:</w:t>
            </w:r>
          </w:p>
        </w:tc>
        <w:tc>
          <w:tcPr>
            <w:tcW w:w="2010" w:type="dxa"/>
            <w:tcBorders>
              <w:bottom w:val="single" w:sz="4" w:space="0" w:color="000000"/>
            </w:tcBorders>
          </w:tcPr>
          <w:p w:rsidR="004229D9" w:rsidRDefault="004229D9"/>
        </w:tc>
        <w:tc>
          <w:tcPr>
            <w:tcW w:w="1560" w:type="dxa"/>
            <w:tcBorders>
              <w:bottom w:val="single" w:sz="4" w:space="0" w:color="000000"/>
            </w:tcBorders>
          </w:tcPr>
          <w:p w:rsidR="004229D9" w:rsidRDefault="004229D9"/>
        </w:tc>
        <w:tc>
          <w:tcPr>
            <w:tcW w:w="2100" w:type="dxa"/>
            <w:tcBorders>
              <w:bottom w:val="single" w:sz="4" w:space="0" w:color="000000"/>
            </w:tcBorders>
          </w:tcPr>
          <w:p w:rsidR="004229D9" w:rsidRDefault="00011940">
            <w:pPr>
              <w:pStyle w:val="TableParagraph"/>
              <w:spacing w:before="18"/>
              <w:ind w:right="-633"/>
              <w:jc w:val="right"/>
              <w:rPr>
                <w:b/>
              </w:rPr>
            </w:pPr>
            <w:r>
              <w:rPr>
                <w:b/>
                <w:shd w:val="clear" w:color="auto" w:fill="FFFF00"/>
              </w:rPr>
              <w:t>Date:</w:t>
            </w:r>
          </w:p>
        </w:tc>
      </w:tr>
      <w:tr w:rsidR="004229D9">
        <w:trPr>
          <w:trHeight w:hRule="exact" w:val="313"/>
        </w:trPr>
        <w:tc>
          <w:tcPr>
            <w:tcW w:w="2330" w:type="dxa"/>
          </w:tcPr>
          <w:p w:rsidR="004229D9" w:rsidRDefault="004229D9"/>
        </w:tc>
        <w:tc>
          <w:tcPr>
            <w:tcW w:w="2010" w:type="dxa"/>
            <w:tcBorders>
              <w:top w:val="single" w:sz="4" w:space="0" w:color="000000"/>
            </w:tcBorders>
          </w:tcPr>
          <w:p w:rsidR="004229D9" w:rsidRDefault="00011940">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tcBorders>
          </w:tcPr>
          <w:p w:rsidR="004229D9" w:rsidRDefault="00011940">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4229D9" w:rsidRDefault="004229D9"/>
        </w:tc>
      </w:tr>
      <w:tr w:rsidR="004229D9">
        <w:trPr>
          <w:trHeight w:hRule="exact" w:val="324"/>
        </w:trPr>
        <w:tc>
          <w:tcPr>
            <w:tcW w:w="8000" w:type="dxa"/>
            <w:gridSpan w:val="4"/>
          </w:tcPr>
          <w:p w:rsidR="004229D9" w:rsidRDefault="00011940">
            <w:pPr>
              <w:pStyle w:val="TableParagraph"/>
              <w:spacing w:before="19"/>
              <w:ind w:left="20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4229D9">
        <w:trPr>
          <w:trHeight w:hRule="exact" w:val="299"/>
        </w:trPr>
        <w:tc>
          <w:tcPr>
            <w:tcW w:w="2330" w:type="dxa"/>
          </w:tcPr>
          <w:p w:rsidR="004229D9" w:rsidRDefault="00011940">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4229D9" w:rsidRDefault="004229D9"/>
        </w:tc>
        <w:tc>
          <w:tcPr>
            <w:tcW w:w="1560" w:type="dxa"/>
            <w:tcBorders>
              <w:bottom w:val="single" w:sz="4" w:space="0" w:color="000000"/>
            </w:tcBorders>
          </w:tcPr>
          <w:p w:rsidR="004229D9" w:rsidRDefault="004229D9"/>
        </w:tc>
        <w:tc>
          <w:tcPr>
            <w:tcW w:w="2100" w:type="dxa"/>
            <w:tcBorders>
              <w:bottom w:val="single" w:sz="4" w:space="0" w:color="000000"/>
            </w:tcBorders>
          </w:tcPr>
          <w:p w:rsidR="004229D9" w:rsidRDefault="00011940">
            <w:pPr>
              <w:pStyle w:val="TableParagraph"/>
              <w:spacing w:before="19"/>
              <w:ind w:right="-633"/>
              <w:jc w:val="right"/>
              <w:rPr>
                <w:b/>
              </w:rPr>
            </w:pPr>
            <w:r>
              <w:rPr>
                <w:b/>
                <w:shd w:val="clear" w:color="auto" w:fill="FFFF00"/>
              </w:rPr>
              <w:t>Date:</w:t>
            </w:r>
          </w:p>
        </w:tc>
      </w:tr>
      <w:tr w:rsidR="004229D9">
        <w:trPr>
          <w:trHeight w:hRule="exact" w:val="574"/>
        </w:trPr>
        <w:tc>
          <w:tcPr>
            <w:tcW w:w="2330" w:type="dxa"/>
          </w:tcPr>
          <w:p w:rsidR="004229D9" w:rsidRDefault="004229D9"/>
        </w:tc>
        <w:tc>
          <w:tcPr>
            <w:tcW w:w="2010" w:type="dxa"/>
            <w:tcBorders>
              <w:top w:val="single" w:sz="4" w:space="0" w:color="000000"/>
            </w:tcBorders>
          </w:tcPr>
          <w:p w:rsidR="004229D9" w:rsidRDefault="00011940">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4229D9" w:rsidRDefault="00011940">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4229D9" w:rsidRDefault="004229D9"/>
        </w:tc>
      </w:tr>
    </w:tbl>
    <w:p w:rsidR="004229D9" w:rsidRDefault="00011940">
      <w:pPr>
        <w:pStyle w:val="BodyText"/>
        <w:spacing w:before="6"/>
        <w:rPr>
          <w:i w:val="0"/>
          <w:sz w:val="24"/>
        </w:rPr>
      </w:pPr>
      <w:r>
        <w:pict>
          <v:group id="_x0000_s1026" style="position:absolute;margin-left:194.55pt;margin-top:16.05pt;width:195.3pt;height:24.65pt;z-index:1048;mso-wrap-distance-left:0;mso-wrap-distance-right:0;mso-position-horizontal-relative:page;mso-position-vertical-relative:text" coordorigin="3891,321" coordsize="3906,493">
            <v:shape id="_x0000_s1028" style="position:absolute;left:3891;top:321;width:3906;height:493" coordorigin="3891,321" coordsize="3906,493" o:spt="100" adj="0,,0" path="m7797,321r-3906,l3891,814r3906,l7797,794r-3886,l3911,341r3886,l7797,321xm7797,341r-20,l7777,794r20,l7797,341xm3931,361r,413l7757,774r,-20l3951,754r,-373l3931,361xm7757,361r-3826,l3951,381r3786,l7737,754r20,l7757,361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3891;top:321;width:3906;height:493" filled="f" stroked="f">
              <v:textbox inset="0,0,0,0">
                <w:txbxContent>
                  <w:p w:rsidR="004229D9" w:rsidRDefault="00011940">
                    <w:pPr>
                      <w:spacing w:before="131"/>
                      <w:ind w:left="508"/>
                      <w:rPr>
                        <w:b/>
                        <w:sz w:val="20"/>
                      </w:rPr>
                    </w:pPr>
                    <w:r>
                      <w:rPr>
                        <w:b/>
                        <w:sz w:val="20"/>
                      </w:rPr>
                      <w:t>DATA EVALUATION RECORD</w:t>
                    </w:r>
                  </w:p>
                </w:txbxContent>
              </v:textbox>
            </v:shape>
            <w10:wrap type="topAndBottom" anchorx="page"/>
          </v:group>
        </w:pict>
      </w:r>
    </w:p>
    <w:p w:rsidR="004229D9" w:rsidRDefault="004229D9">
      <w:pPr>
        <w:pStyle w:val="BodyText"/>
        <w:spacing w:before="10"/>
        <w:rPr>
          <w:i w:val="0"/>
          <w:sz w:val="13"/>
        </w:rPr>
      </w:pPr>
    </w:p>
    <w:p w:rsidR="004229D9" w:rsidRDefault="00011940">
      <w:pPr>
        <w:spacing w:before="92"/>
        <w:ind w:left="33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4229D9" w:rsidRDefault="004229D9">
      <w:pPr>
        <w:pStyle w:val="BodyText"/>
        <w:spacing w:before="10"/>
        <w:rPr>
          <w:b/>
          <w:sz w:val="24"/>
        </w:rPr>
      </w:pPr>
    </w:p>
    <w:tbl>
      <w:tblPr>
        <w:tblW w:w="0" w:type="auto"/>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23"/>
        <w:gridCol w:w="3016"/>
        <w:gridCol w:w="1502"/>
      </w:tblGrid>
      <w:tr w:rsidR="004229D9">
        <w:trPr>
          <w:trHeight w:hRule="exact" w:val="270"/>
        </w:trPr>
        <w:tc>
          <w:tcPr>
            <w:tcW w:w="1923" w:type="dxa"/>
          </w:tcPr>
          <w:p w:rsidR="004229D9" w:rsidRDefault="00011940">
            <w:pPr>
              <w:pStyle w:val="TableParagraph"/>
              <w:spacing w:line="266" w:lineRule="exact"/>
              <w:ind w:left="50"/>
              <w:rPr>
                <w:b/>
              </w:rPr>
            </w:pPr>
            <w:r>
              <w:rPr>
                <w:b/>
                <w:sz w:val="24"/>
                <w:u w:val="thick"/>
              </w:rPr>
              <w:t>STUDY TYPE</w:t>
            </w:r>
            <w:r>
              <w:rPr>
                <w:b/>
              </w:rPr>
              <w:t>:</w:t>
            </w:r>
          </w:p>
        </w:tc>
        <w:tc>
          <w:tcPr>
            <w:tcW w:w="3016" w:type="dxa"/>
          </w:tcPr>
          <w:p w:rsidR="004229D9" w:rsidRDefault="00011940">
            <w:pPr>
              <w:pStyle w:val="TableParagraph"/>
              <w:spacing w:before="8"/>
              <w:ind w:left="286"/>
            </w:pPr>
            <w:r>
              <w:t>Acute Dermal Irritation</w:t>
            </w:r>
          </w:p>
        </w:tc>
        <w:tc>
          <w:tcPr>
            <w:tcW w:w="1502" w:type="dxa"/>
          </w:tcPr>
          <w:p w:rsidR="004229D9" w:rsidRDefault="004229D9"/>
        </w:tc>
      </w:tr>
      <w:tr w:rsidR="004229D9">
        <w:trPr>
          <w:trHeight w:hRule="exact" w:val="252"/>
        </w:trPr>
        <w:tc>
          <w:tcPr>
            <w:tcW w:w="1923" w:type="dxa"/>
          </w:tcPr>
          <w:p w:rsidR="004229D9" w:rsidRDefault="004229D9"/>
        </w:tc>
        <w:tc>
          <w:tcPr>
            <w:tcW w:w="3016" w:type="dxa"/>
          </w:tcPr>
          <w:p w:rsidR="004229D9" w:rsidRDefault="00011940">
            <w:pPr>
              <w:pStyle w:val="TableParagraph"/>
              <w:spacing w:line="247" w:lineRule="exact"/>
              <w:ind w:left="286"/>
            </w:pPr>
            <w:r>
              <w:t>U.S. EPA OCSPP Guideline:</w:t>
            </w:r>
          </w:p>
        </w:tc>
        <w:tc>
          <w:tcPr>
            <w:tcW w:w="1502" w:type="dxa"/>
          </w:tcPr>
          <w:p w:rsidR="004229D9" w:rsidRDefault="00011940">
            <w:pPr>
              <w:pStyle w:val="TableParagraph"/>
              <w:spacing w:line="247" w:lineRule="exact"/>
              <w:ind w:left="150"/>
            </w:pPr>
            <w:r>
              <w:t>870.2500</w:t>
            </w:r>
          </w:p>
        </w:tc>
      </w:tr>
      <w:tr w:rsidR="004229D9">
        <w:trPr>
          <w:trHeight w:hRule="exact" w:val="253"/>
        </w:trPr>
        <w:tc>
          <w:tcPr>
            <w:tcW w:w="1923" w:type="dxa"/>
          </w:tcPr>
          <w:p w:rsidR="004229D9" w:rsidRDefault="004229D9"/>
        </w:tc>
        <w:tc>
          <w:tcPr>
            <w:tcW w:w="3016" w:type="dxa"/>
          </w:tcPr>
          <w:p w:rsidR="004229D9" w:rsidRDefault="00011940">
            <w:pPr>
              <w:pStyle w:val="TableParagraph"/>
              <w:spacing w:line="248" w:lineRule="exact"/>
              <w:ind w:left="287"/>
            </w:pPr>
            <w:r>
              <w:t>PMRA Data Code:</w:t>
            </w:r>
          </w:p>
        </w:tc>
        <w:tc>
          <w:tcPr>
            <w:tcW w:w="1502" w:type="dxa"/>
          </w:tcPr>
          <w:p w:rsidR="004229D9" w:rsidRDefault="00011940">
            <w:pPr>
              <w:pStyle w:val="TableParagraph"/>
              <w:spacing w:line="248" w:lineRule="exact"/>
              <w:ind w:left="150"/>
            </w:pPr>
            <w:r>
              <w:t>M4.5.2</w:t>
            </w:r>
          </w:p>
        </w:tc>
      </w:tr>
      <w:tr w:rsidR="004229D9">
        <w:trPr>
          <w:trHeight w:hRule="exact" w:val="248"/>
        </w:trPr>
        <w:tc>
          <w:tcPr>
            <w:tcW w:w="1923" w:type="dxa"/>
          </w:tcPr>
          <w:p w:rsidR="004229D9" w:rsidRDefault="004229D9"/>
        </w:tc>
        <w:tc>
          <w:tcPr>
            <w:tcW w:w="3016" w:type="dxa"/>
          </w:tcPr>
          <w:p w:rsidR="004229D9" w:rsidRDefault="00011940">
            <w:pPr>
              <w:pStyle w:val="TableParagraph"/>
              <w:spacing w:line="248" w:lineRule="exact"/>
              <w:ind w:left="287"/>
            </w:pPr>
            <w:r>
              <w:t>OECD Data Code/Guideline:</w:t>
            </w:r>
          </w:p>
        </w:tc>
        <w:tc>
          <w:tcPr>
            <w:tcW w:w="1502" w:type="dxa"/>
          </w:tcPr>
          <w:p w:rsidR="004229D9" w:rsidRDefault="00011940">
            <w:pPr>
              <w:pStyle w:val="TableParagraph"/>
              <w:spacing w:line="248" w:lineRule="exact"/>
              <w:ind w:left="150"/>
            </w:pPr>
            <w:r>
              <w:t>IIIM 7.1.4/404</w:t>
            </w:r>
          </w:p>
        </w:tc>
      </w:tr>
    </w:tbl>
    <w:p w:rsidR="004229D9" w:rsidRDefault="004229D9">
      <w:pPr>
        <w:pStyle w:val="BodyText"/>
        <w:rPr>
          <w:b/>
        </w:rPr>
      </w:pPr>
    </w:p>
    <w:p w:rsidR="004229D9" w:rsidRDefault="00011940">
      <w:pPr>
        <w:tabs>
          <w:tab w:val="left" w:pos="3779"/>
        </w:tabs>
        <w:ind w:left="18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w:t>
      </w:r>
      <w:bookmarkStart w:id="0" w:name="_GoBack"/>
      <w:bookmarkEnd w:id="0"/>
      <w:r>
        <w:rPr>
          <w:i/>
          <w:color w:val="FF0000"/>
        </w:rPr>
        <w:t>use name of material tested as referred to in the study and include</w:t>
      </w:r>
      <w:r>
        <w:rPr>
          <w:i/>
          <w:color w:val="FF0000"/>
          <w:spacing w:val="-34"/>
        </w:rPr>
        <w:t xml:space="preserve"> </w:t>
      </w:r>
      <w:r>
        <w:rPr>
          <w:i/>
          <w:color w:val="FF0000"/>
        </w:rPr>
        <w:t>its</w:t>
      </w:r>
    </w:p>
    <w:p w:rsidR="004229D9" w:rsidRDefault="00011940">
      <w:pPr>
        <w:pStyle w:val="BodyText"/>
        <w:ind w:left="3780" w:right="355"/>
      </w:pPr>
      <w:r>
        <w:rPr>
          <w:color w:val="FF0000"/>
        </w:rPr>
        <w:t xml:space="preserve">potency, biological activity or concentration per unit weight or volume </w:t>
      </w:r>
      <w:r>
        <w:rPr>
          <w:color w:val="FF0000"/>
        </w:rPr>
        <w:t>(% active ingredient name in parenthesis)] or [insert TGAI and EP names if a waiver request is made]</w:t>
      </w:r>
    </w:p>
    <w:p w:rsidR="004229D9" w:rsidRDefault="004229D9">
      <w:pPr>
        <w:pStyle w:val="BodyText"/>
        <w:spacing w:before="11"/>
        <w:rPr>
          <w:sz w:val="21"/>
        </w:rPr>
      </w:pPr>
    </w:p>
    <w:p w:rsidR="004229D9" w:rsidRDefault="00011940">
      <w:pPr>
        <w:ind w:left="180"/>
        <w:rPr>
          <w:i/>
        </w:rPr>
      </w:pPr>
      <w:r>
        <w:rPr>
          <w:b/>
          <w:u w:val="thick"/>
        </w:rPr>
        <w:t>SYNONYMS</w:t>
      </w:r>
      <w:r>
        <w:rPr>
          <w:b/>
        </w:rPr>
        <w:t xml:space="preserve">:  </w:t>
      </w:r>
      <w:r>
        <w:rPr>
          <w:i/>
          <w:color w:val="FF0000"/>
        </w:rPr>
        <w:t>[</w:t>
      </w:r>
      <w:r>
        <w:rPr>
          <w:i/>
          <w:color w:val="FF0000"/>
        </w:rPr>
        <w:t>other names, code names and acronyms]</w:t>
      </w:r>
    </w:p>
    <w:p w:rsidR="004229D9" w:rsidRDefault="004229D9">
      <w:pPr>
        <w:pStyle w:val="BodyText"/>
        <w:rPr>
          <w:sz w:val="14"/>
        </w:rPr>
      </w:pPr>
    </w:p>
    <w:p w:rsidR="004229D9" w:rsidRDefault="00011940">
      <w:pPr>
        <w:tabs>
          <w:tab w:val="left" w:pos="1619"/>
        </w:tabs>
        <w:spacing w:before="91"/>
        <w:ind w:left="1619" w:right="615" w:hanging="1440"/>
      </w:pPr>
      <w:r>
        <w:rPr>
          <w:b/>
          <w:u w:val="thick"/>
        </w:rPr>
        <w:t>CITATION</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s</w:t>
      </w:r>
      <w:r>
        <w:t xml:space="preserve">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8"/>
        </w:rPr>
        <w:t xml:space="preserve"> </w:t>
      </w:r>
      <w:r>
        <w:rPr>
          <w:i/>
          <w:color w:val="FF0000"/>
        </w:rPr>
        <w:t>applicable]</w:t>
      </w:r>
      <w:r>
        <w:t>.</w:t>
      </w:r>
    </w:p>
    <w:p w:rsidR="004229D9" w:rsidRDefault="004229D9">
      <w:pPr>
        <w:pStyle w:val="BodyText"/>
        <w:rPr>
          <w:i w:val="0"/>
        </w:rPr>
      </w:pPr>
    </w:p>
    <w:p w:rsidR="004229D9" w:rsidRDefault="00011940">
      <w:pPr>
        <w:pStyle w:val="BodyText"/>
        <w:tabs>
          <w:tab w:val="left" w:pos="1620"/>
        </w:tabs>
        <w:ind w:left="180"/>
      </w:pPr>
      <w:r>
        <w:rPr>
          <w:b/>
          <w:i w:val="0"/>
          <w:u w:val="thick"/>
        </w:rPr>
        <w:t>SPONSOR</w:t>
      </w:r>
      <w:r>
        <w:rPr>
          <w:b/>
          <w:i w:val="0"/>
        </w:rPr>
        <w:t>:</w:t>
      </w:r>
      <w:r>
        <w:rPr>
          <w:b/>
          <w:i w:val="0"/>
        </w:rPr>
        <w:tab/>
      </w:r>
      <w:r>
        <w:rPr>
          <w:color w:val="FF0000"/>
        </w:rPr>
        <w:t>[Name</w:t>
      </w:r>
      <w:r>
        <w:rPr>
          <w:color w:val="FF0000"/>
          <w:spacing w:val="-4"/>
        </w:rPr>
        <w:t xml:space="preserve"> </w:t>
      </w:r>
      <w:r>
        <w:rPr>
          <w:color w:val="FF0000"/>
        </w:rPr>
        <w:t>and</w:t>
      </w:r>
      <w:r>
        <w:rPr>
          <w:color w:val="FF0000"/>
          <w:spacing w:val="-3"/>
        </w:rPr>
        <w:t xml:space="preserve"> </w:t>
      </w:r>
      <w:r>
        <w:rPr>
          <w:color w:val="FF0000"/>
        </w:rPr>
        <w:t>address</w:t>
      </w:r>
      <w:r>
        <w:rPr>
          <w:color w:val="FF0000"/>
          <w:spacing w:val="-4"/>
        </w:rPr>
        <w:t xml:space="preserve"> </w:t>
      </w:r>
      <w:r>
        <w:rPr>
          <w:color w:val="FF0000"/>
        </w:rPr>
        <w:t>of</w:t>
      </w:r>
      <w:r>
        <w:rPr>
          <w:color w:val="FF0000"/>
          <w:spacing w:val="-3"/>
        </w:rPr>
        <w:t xml:space="preserve"> </w:t>
      </w:r>
      <w:r>
        <w:rPr>
          <w:color w:val="FF0000"/>
        </w:rPr>
        <w:t>Study</w:t>
      </w:r>
      <w:r>
        <w:rPr>
          <w:color w:val="FF0000"/>
          <w:spacing w:val="-4"/>
        </w:rPr>
        <w:t xml:space="preserve"> </w:t>
      </w:r>
      <w:r>
        <w:rPr>
          <w:color w:val="FF0000"/>
        </w:rPr>
        <w:t>Sponsor</w:t>
      </w:r>
      <w:r>
        <w:rPr>
          <w:color w:val="FF0000"/>
          <w:spacing w:val="-4"/>
        </w:rPr>
        <w:t xml:space="preserve"> </w:t>
      </w:r>
      <w:r>
        <w:rPr>
          <w:color w:val="FF0000"/>
        </w:rPr>
        <w:t>-</w:t>
      </w:r>
      <w:r>
        <w:rPr>
          <w:color w:val="FF0000"/>
          <w:spacing w:val="-5"/>
        </w:rPr>
        <w:t xml:space="preserve"> </w:t>
      </w:r>
      <w:r>
        <w:rPr>
          <w:color w:val="FF0000"/>
        </w:rPr>
        <w:t>indicate</w:t>
      </w:r>
      <w:r>
        <w:rPr>
          <w:color w:val="FF0000"/>
          <w:spacing w:val="-4"/>
        </w:rPr>
        <w:t xml:space="preserve"> </w:t>
      </w:r>
      <w:r>
        <w:rPr>
          <w:color w:val="FF0000"/>
        </w:rPr>
        <w:t>if</w:t>
      </w:r>
      <w:r>
        <w:rPr>
          <w:color w:val="FF0000"/>
          <w:spacing w:val="-3"/>
        </w:rPr>
        <w:t xml:space="preserve"> </w:t>
      </w:r>
      <w:r>
        <w:rPr>
          <w:color w:val="FF0000"/>
        </w:rPr>
        <w:t>different</w:t>
      </w:r>
      <w:r>
        <w:rPr>
          <w:color w:val="FF0000"/>
          <w:spacing w:val="-3"/>
        </w:rPr>
        <w:t xml:space="preserve"> </w:t>
      </w:r>
      <w:r>
        <w:rPr>
          <w:color w:val="FF0000"/>
        </w:rPr>
        <w:t>from</w:t>
      </w:r>
      <w:r>
        <w:rPr>
          <w:color w:val="FF0000"/>
          <w:spacing w:val="-4"/>
        </w:rPr>
        <w:t xml:space="preserve"> </w:t>
      </w:r>
      <w:r>
        <w:rPr>
          <w:color w:val="FF0000"/>
        </w:rPr>
        <w:t>Applicant]</w:t>
      </w:r>
    </w:p>
    <w:p w:rsidR="004229D9" w:rsidRDefault="004229D9">
      <w:pPr>
        <w:pStyle w:val="BodyText"/>
        <w:rPr>
          <w:sz w:val="14"/>
        </w:rPr>
      </w:pPr>
    </w:p>
    <w:p w:rsidR="004229D9" w:rsidRDefault="00011940">
      <w:pPr>
        <w:tabs>
          <w:tab w:val="left" w:pos="2339"/>
        </w:tabs>
        <w:spacing w:before="91"/>
        <w:ind w:left="2340" w:right="213"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[not]</w:t>
      </w:r>
      <w:r>
        <w:rPr>
          <w:i/>
          <w:color w:val="FF0000"/>
          <w:spacing w:val="-1"/>
        </w:rPr>
        <w:t xml:space="preserve"> </w:t>
      </w:r>
      <w:r>
        <w:t>provided.</w:t>
      </w:r>
      <w:r>
        <w:rPr>
          <w:spacing w:val="-4"/>
        </w:rPr>
        <w:t xml:space="preserve"> </w:t>
      </w:r>
      <w:r>
        <w:t>The</w:t>
      </w:r>
      <w:r>
        <w:rPr>
          <w:spacing w:val="-5"/>
        </w:rPr>
        <w:t xml:space="preserve"> </w:t>
      </w:r>
      <w:r>
        <w:t>study</w:t>
      </w:r>
      <w:r>
        <w:rPr>
          <w:spacing w:val="-5"/>
        </w:rPr>
        <w:t xml:space="preserve"> </w:t>
      </w:r>
      <w:r>
        <w:t>was</w:t>
      </w:r>
      <w:r>
        <w:rPr>
          <w:spacing w:val="-4"/>
        </w:rPr>
        <w:t xml:space="preserve"> </w:t>
      </w:r>
      <w:r>
        <w:rPr>
          <w:i/>
          <w:color w:val="FF0000"/>
        </w:rPr>
        <w:t xml:space="preserve">[not] </w:t>
      </w:r>
      <w:r>
        <w:t>conducted</w:t>
      </w:r>
      <w:r>
        <w:rPr>
          <w:spacing w:val="-4"/>
        </w:rPr>
        <w:t xml:space="preserve"> </w:t>
      </w:r>
      <w:r>
        <w:t>in</w:t>
      </w:r>
      <w:r>
        <w:rPr>
          <w:spacing w:val="-4"/>
        </w:rPr>
        <w:t xml:space="preserve"> </w:t>
      </w:r>
      <w:r>
        <w:t>compliance</w:t>
      </w:r>
      <w:r>
        <w:rPr>
          <w:spacing w:val="-5"/>
        </w:rPr>
        <w:t xml:space="preserve"> </w:t>
      </w:r>
      <w:r>
        <w:t>with</w:t>
      </w:r>
      <w:r>
        <w:rPr>
          <w:spacing w:val="-4"/>
        </w:rPr>
        <w:t xml:space="preserve"> </w:t>
      </w:r>
      <w:r>
        <w:t>GLP</w:t>
      </w:r>
      <w:r>
        <w:rPr>
          <w:spacing w:val="-4"/>
        </w:rPr>
        <w:t xml:space="preserve"> </w:t>
      </w:r>
      <w:r>
        <w:t>[40</w:t>
      </w:r>
      <w:r>
        <w:rPr>
          <w:spacing w:val="-4"/>
        </w:rPr>
        <w:t xml:space="preserve"> </w:t>
      </w:r>
      <w:r>
        <w:t>CFR</w:t>
      </w:r>
      <w:r>
        <w:rPr>
          <w:spacing w:val="-4"/>
        </w:rPr>
        <w:t xml:space="preserve"> </w:t>
      </w:r>
      <w:r>
        <w:t>§</w:t>
      </w:r>
      <w:r>
        <w:rPr>
          <w:spacing w:val="-4"/>
        </w:rPr>
        <w:t xml:space="preserve"> </w:t>
      </w:r>
      <w:r>
        <w:t xml:space="preserve">160]. </w:t>
      </w:r>
      <w:r>
        <w:rPr>
          <w:i/>
          <w:color w:val="FF0000"/>
        </w:rPr>
        <w:t xml:space="preserve">[Discuss deviations from regulatory requirements] </w:t>
      </w:r>
      <w:r>
        <w:t xml:space="preserve">This DER does </w:t>
      </w:r>
      <w:r>
        <w:rPr>
          <w:i/>
          <w:color w:val="FF0000"/>
        </w:rPr>
        <w:t xml:space="preserve">[not] </w:t>
      </w:r>
      <w:r>
        <w:t>contain FIFRA CBI.</w:t>
      </w:r>
    </w:p>
    <w:p w:rsidR="004229D9" w:rsidRDefault="004229D9">
      <w:pPr>
        <w:pStyle w:val="BodyText"/>
        <w:rPr>
          <w:i w:val="0"/>
        </w:rPr>
      </w:pPr>
    </w:p>
    <w:p w:rsidR="004229D9" w:rsidRDefault="00011940">
      <w:pPr>
        <w:tabs>
          <w:tab w:val="left" w:pos="3059"/>
        </w:tabs>
        <w:ind w:left="179" w:right="149"/>
      </w:pPr>
      <w:r>
        <w:rPr>
          <w:b/>
          <w:u w:val="thick"/>
        </w:rPr>
        <w:t>EXECUTIVE</w:t>
      </w:r>
      <w:r>
        <w:rPr>
          <w:b/>
          <w:spacing w:val="-3"/>
          <w:u w:val="thick"/>
        </w:rPr>
        <w:t xml:space="preserve"> </w:t>
      </w:r>
      <w:r>
        <w:rPr>
          <w:b/>
          <w:u w:val="thick"/>
        </w:rPr>
        <w:t>SUMMARY</w:t>
      </w:r>
      <w:r>
        <w:rPr>
          <w:b/>
        </w:rPr>
        <w:t>:</w:t>
      </w:r>
      <w:r>
        <w:rPr>
          <w:b/>
        </w:rPr>
        <w:tab/>
      </w:r>
      <w:r>
        <w:t xml:space="preserve">In a primary dermal irritation study, </w:t>
      </w:r>
      <w:r>
        <w:rPr>
          <w:i/>
          <w:color w:val="FF0000"/>
        </w:rPr>
        <w:t>[young adult] [strain] [species -</w:t>
      </w:r>
      <w:r>
        <w:rPr>
          <w:i/>
          <w:color w:val="FF0000"/>
          <w:spacing w:val="-32"/>
        </w:rPr>
        <w:t xml:space="preserve"> </w:t>
      </w:r>
      <w:r>
        <w:rPr>
          <w:i/>
          <w:color w:val="FF0000"/>
        </w:rPr>
        <w:t>rats</w:t>
      </w:r>
      <w:r>
        <w:rPr>
          <w:i/>
          <w:color w:val="FF0000"/>
          <w:spacing w:val="-5"/>
        </w:rPr>
        <w:t xml:space="preserve"> </w:t>
      </w:r>
      <w:r>
        <w:rPr>
          <w:i/>
          <w:color w:val="FF0000"/>
        </w:rPr>
        <w:t>or</w:t>
      </w:r>
      <w:r>
        <w:rPr>
          <w:i/>
          <w:color w:val="FF0000"/>
          <w:w w:val="99"/>
        </w:rPr>
        <w:t xml:space="preserve"> </w:t>
      </w:r>
      <w:r>
        <w:rPr>
          <w:i/>
          <w:color w:val="FF0000"/>
        </w:rPr>
        <w:t xml:space="preserve">rabbits] [#/sex] </w:t>
      </w:r>
      <w:r>
        <w:t xml:space="preserve">were dermally exposed to </w:t>
      </w:r>
      <w:r>
        <w:rPr>
          <w:i/>
          <w:color w:val="FF0000"/>
        </w:rPr>
        <w:t xml:space="preserve">[volume or weight applied] </w:t>
      </w:r>
      <w:r>
        <w:t xml:space="preserve">of </w:t>
      </w:r>
      <w:r>
        <w:rPr>
          <w:i/>
          <w:color w:val="FF0000"/>
        </w:rPr>
        <w:t xml:space="preserve">[formulation, note its potency, </w:t>
      </w:r>
      <w:r>
        <w:rPr>
          <w:i/>
          <w:color w:val="FF0000"/>
        </w:rPr>
        <w:t xml:space="preserve">biological activity or concentration per unit weight or volume] </w:t>
      </w:r>
      <w:r>
        <w:t xml:space="preserve">in </w:t>
      </w:r>
      <w:r>
        <w:rPr>
          <w:i/>
          <w:color w:val="FF0000"/>
        </w:rPr>
        <w:t xml:space="preserve">[name of vehicle if appropriate] </w:t>
      </w:r>
      <w:r>
        <w:t xml:space="preserve">for </w:t>
      </w:r>
      <w:r>
        <w:rPr>
          <w:i/>
          <w:color w:val="FF0000"/>
        </w:rPr>
        <w:t xml:space="preserve">[#] </w:t>
      </w:r>
      <w:r>
        <w:t xml:space="preserve">hours to </w:t>
      </w:r>
      <w:r>
        <w:rPr>
          <w:i/>
          <w:color w:val="FF0000"/>
        </w:rPr>
        <w:t>[% or amount of body surface area]</w:t>
      </w:r>
      <w:r>
        <w:t xml:space="preserve">. Animals then were observed for </w:t>
      </w:r>
      <w:r>
        <w:rPr>
          <w:i/>
          <w:color w:val="FF0000"/>
        </w:rPr>
        <w:t xml:space="preserve">[#] </w:t>
      </w:r>
      <w:r>
        <w:t xml:space="preserve">days. </w:t>
      </w:r>
      <w:r>
        <w:rPr>
          <w:i/>
          <w:color w:val="FF0000"/>
        </w:rPr>
        <w:t xml:space="preserve">[Very briefly note type, severity and duration of irritation. </w:t>
      </w:r>
      <w:r>
        <w:rPr>
          <w:i/>
          <w:color w:val="FF0000"/>
        </w:rPr>
        <w:t>Quantification is usually not needed]</w:t>
      </w:r>
      <w:r>
        <w:rPr>
          <w:i/>
        </w:rPr>
        <w:t xml:space="preserve">. </w:t>
      </w:r>
      <w:r>
        <w:t xml:space="preserve">The dermal irritation score was calculated as </w:t>
      </w:r>
      <w:r>
        <w:rPr>
          <w:i/>
          <w:color w:val="FF0000"/>
        </w:rPr>
        <w:t>[#]</w:t>
      </w:r>
      <w:r>
        <w:t>, according</w:t>
      </w:r>
      <w:r>
        <w:rPr>
          <w:spacing w:val="-4"/>
        </w:rPr>
        <w:t xml:space="preserve"> </w:t>
      </w:r>
      <w:r>
        <w:t>to</w:t>
      </w:r>
      <w:r>
        <w:rPr>
          <w:spacing w:val="-4"/>
        </w:rPr>
        <w:t xml:space="preserve"> </w:t>
      </w:r>
      <w:r>
        <w:t>the</w:t>
      </w:r>
      <w:r>
        <w:rPr>
          <w:spacing w:val="-5"/>
        </w:rPr>
        <w:t xml:space="preserve"> </w:t>
      </w:r>
      <w:r>
        <w:rPr>
          <w:i/>
          <w:color w:val="FF0000"/>
        </w:rPr>
        <w:t>[cite</w:t>
      </w:r>
      <w:r>
        <w:rPr>
          <w:i/>
          <w:color w:val="FF0000"/>
          <w:spacing w:val="-5"/>
        </w:rPr>
        <w:t xml:space="preserve"> </w:t>
      </w:r>
      <w:r>
        <w:rPr>
          <w:i/>
          <w:color w:val="FF0000"/>
        </w:rPr>
        <w:t>method]</w:t>
      </w:r>
      <w:r>
        <w:rPr>
          <w:i/>
          <w:color w:val="FF0000"/>
          <w:spacing w:val="-1"/>
        </w:rPr>
        <w:t xml:space="preserve"> </w:t>
      </w:r>
      <w:r>
        <w:t>scoring</w:t>
      </w:r>
      <w:r>
        <w:rPr>
          <w:spacing w:val="-4"/>
        </w:rPr>
        <w:t xml:space="preserve"> </w:t>
      </w:r>
      <w:r>
        <w:t>system.</w:t>
      </w:r>
      <w:r>
        <w:rPr>
          <w:spacing w:val="-4"/>
        </w:rPr>
        <w:t xml:space="preserve"> </w:t>
      </w:r>
      <w:r>
        <w:t>Based</w:t>
      </w:r>
      <w:r>
        <w:rPr>
          <w:spacing w:val="-4"/>
        </w:rPr>
        <w:t xml:space="preserve"> </w:t>
      </w:r>
      <w:r>
        <w:t>on</w:t>
      </w:r>
      <w:r>
        <w:rPr>
          <w:spacing w:val="-4"/>
        </w:rPr>
        <w:t xml:space="preserve"> </w:t>
      </w:r>
      <w:r>
        <w:t>the</w:t>
      </w:r>
      <w:r>
        <w:rPr>
          <w:spacing w:val="-5"/>
        </w:rPr>
        <w:t xml:space="preserve"> </w:t>
      </w:r>
      <w:r>
        <w:t>results</w:t>
      </w:r>
      <w:r>
        <w:rPr>
          <w:spacing w:val="-6"/>
        </w:rPr>
        <w:t xml:space="preserve"> </w:t>
      </w:r>
      <w:r>
        <w:t>of</w:t>
      </w:r>
      <w:r>
        <w:rPr>
          <w:spacing w:val="-4"/>
        </w:rPr>
        <w:t xml:space="preserve"> </w:t>
      </w:r>
      <w:r>
        <w:t>this</w:t>
      </w:r>
      <w:r>
        <w:rPr>
          <w:spacing w:val="-5"/>
        </w:rPr>
        <w:t xml:space="preserve"> </w:t>
      </w:r>
      <w:r>
        <w:t>study,</w:t>
      </w:r>
      <w:r>
        <w:rPr>
          <w:spacing w:val="-5"/>
        </w:rPr>
        <w:t xml:space="preserve"> </w:t>
      </w:r>
      <w:r>
        <w:rPr>
          <w:i/>
          <w:color w:val="FF0000"/>
        </w:rPr>
        <w:t>[formulation]</w:t>
      </w:r>
      <w:r>
        <w:rPr>
          <w:i/>
          <w:color w:val="FF0000"/>
          <w:spacing w:val="-2"/>
        </w:rPr>
        <w:t xml:space="preserve"> </w:t>
      </w:r>
      <w:r>
        <w:t>is</w:t>
      </w:r>
      <w:r>
        <w:rPr>
          <w:spacing w:val="-5"/>
        </w:rPr>
        <w:t xml:space="preserve"> </w:t>
      </w:r>
      <w:r>
        <w:rPr>
          <w:i/>
          <w:color w:val="FF0000"/>
        </w:rPr>
        <w:t xml:space="preserve">[not] </w:t>
      </w:r>
      <w:r>
        <w:t>a</w:t>
      </w:r>
      <w:r>
        <w:rPr>
          <w:spacing w:val="-5"/>
        </w:rPr>
        <w:t xml:space="preserve"> </w:t>
      </w:r>
      <w:r>
        <w:t>dermal</w:t>
      </w:r>
    </w:p>
    <w:p w:rsidR="004229D9" w:rsidRDefault="004229D9">
      <w:pPr>
        <w:pStyle w:val="BodyText"/>
        <w:spacing w:before="10"/>
        <w:rPr>
          <w:i w:val="0"/>
          <w:sz w:val="27"/>
        </w:rPr>
      </w:pPr>
    </w:p>
    <w:p w:rsidR="004229D9" w:rsidRDefault="00011940">
      <w:pPr>
        <w:spacing w:before="92"/>
        <w:ind w:left="180"/>
        <w:rPr>
          <w:b/>
          <w:sz w:val="20"/>
        </w:rPr>
      </w:pPr>
      <w:r>
        <w:rPr>
          <w:b/>
          <w:sz w:val="20"/>
        </w:rPr>
        <w:t>EPA DER Template Version 2.1 (October 2011)</w:t>
      </w:r>
    </w:p>
    <w:p w:rsidR="004229D9" w:rsidRDefault="004229D9">
      <w:pPr>
        <w:rPr>
          <w:sz w:val="20"/>
        </w:rPr>
        <w:sectPr w:rsidR="004229D9">
          <w:headerReference w:type="default" r:id="rId7"/>
          <w:type w:val="continuous"/>
          <w:pgSz w:w="12240" w:h="15840"/>
          <w:pgMar w:top="1940" w:right="940" w:bottom="280" w:left="900" w:header="729" w:footer="720" w:gutter="0"/>
          <w:cols w:space="720"/>
        </w:sectPr>
      </w:pPr>
    </w:p>
    <w:p w:rsidR="004229D9" w:rsidRDefault="00011940">
      <w:pPr>
        <w:spacing w:before="181"/>
        <w:ind w:left="139" w:right="174"/>
        <w:rPr>
          <w:i/>
        </w:rPr>
      </w:pPr>
      <w:r>
        <w:lastRenderedPageBreak/>
        <w:t xml:space="preserve">irritant </w:t>
      </w:r>
      <w:r>
        <w:rPr>
          <w:i/>
          <w:color w:val="FF0000"/>
        </w:rPr>
        <w:t xml:space="preserve">OR [formulation] </w:t>
      </w:r>
      <w:r>
        <w:t xml:space="preserve">is </w:t>
      </w:r>
      <w:r>
        <w:rPr>
          <w:i/>
          <w:color w:val="FF0000"/>
        </w:rPr>
        <w:t>[minimally, slightly,</w:t>
      </w:r>
      <w:r>
        <w:rPr>
          <w:i/>
          <w:color w:val="FF0000"/>
        </w:rPr>
        <w:t xml:space="preserve"> mild, moderately, severely, extremely] </w:t>
      </w:r>
      <w:r>
        <w:t xml:space="preserve">irritating to the skin based on </w:t>
      </w:r>
      <w:r>
        <w:rPr>
          <w:i/>
          <w:color w:val="FF0000"/>
        </w:rPr>
        <w:t>[males or females whichever is lower][species] [Include EPA Toxicity Category I, II, III or IV].</w:t>
      </w:r>
    </w:p>
    <w:p w:rsidR="004229D9" w:rsidRDefault="004229D9">
      <w:pPr>
        <w:pStyle w:val="BodyText"/>
        <w:spacing w:before="10"/>
        <w:rPr>
          <w:sz w:val="21"/>
        </w:rPr>
      </w:pPr>
    </w:p>
    <w:p w:rsidR="004229D9" w:rsidRDefault="00011940">
      <w:pPr>
        <w:spacing w:before="1"/>
        <w:ind w:left="139" w:right="424"/>
        <w:rPr>
          <w:i/>
        </w:rPr>
      </w:pPr>
      <w:r>
        <w:t xml:space="preserve">This study is classified as </w:t>
      </w:r>
      <w:r>
        <w:rPr>
          <w:i/>
          <w:color w:val="FF0000"/>
        </w:rPr>
        <w:t>[acceptable, unacceptable (why)]</w:t>
      </w:r>
      <w:r>
        <w:t>. This study was conducted</w:t>
      </w:r>
      <w:r>
        <w:t xml:space="preserve"> in accordance with the guideline recommendations for an acute dermal irritation study (OCSPP 870.2500; PMRA Data Code: M4.5.2; OECD Data Code: 404) in the </w:t>
      </w:r>
      <w:r>
        <w:rPr>
          <w:i/>
          <w:color w:val="FF0000"/>
        </w:rPr>
        <w:t>(species)</w:t>
      </w:r>
      <w:r>
        <w:t xml:space="preserve">. </w:t>
      </w:r>
      <w:r>
        <w:rPr>
          <w:i/>
          <w:color w:val="FF0000"/>
        </w:rPr>
        <w:t xml:space="preserve">[If it does not satisfy the requirement, concisely list only major deficiencies or refer </w:t>
      </w:r>
      <w:r>
        <w:rPr>
          <w:i/>
          <w:color w:val="FF0000"/>
        </w:rPr>
        <w:t>to deficiency section.]</w:t>
      </w:r>
    </w:p>
    <w:p w:rsidR="004229D9" w:rsidRDefault="004229D9">
      <w:pPr>
        <w:pStyle w:val="BodyText"/>
        <w:spacing w:before="10"/>
        <w:rPr>
          <w:sz w:val="21"/>
        </w:rPr>
      </w:pPr>
    </w:p>
    <w:p w:rsidR="004229D9" w:rsidRDefault="00011940">
      <w:pPr>
        <w:pStyle w:val="Heading2"/>
        <w:spacing w:before="1"/>
        <w:ind w:left="140" w:firstLine="0"/>
        <w:rPr>
          <w:u w:val="none"/>
        </w:rPr>
      </w:pPr>
      <w:r>
        <w:rPr>
          <w:u w:val="thick"/>
        </w:rPr>
        <w:t>CLASSIFICATION</w:t>
      </w:r>
      <w:r>
        <w:rPr>
          <w:u w:val="none"/>
        </w:rPr>
        <w:t xml:space="preserve">:   </w:t>
      </w:r>
      <w:r>
        <w:rPr>
          <w:color w:val="FF0000"/>
          <w:u w:val="none"/>
        </w:rPr>
        <w:t>[ACCEPTABLE / UNACCEPTABLE / SUPPLEMENTAL, but UPGRADEABLE]</w:t>
      </w:r>
    </w:p>
    <w:p w:rsidR="004229D9" w:rsidRDefault="004229D9">
      <w:pPr>
        <w:pStyle w:val="BodyText"/>
        <w:rPr>
          <w:b/>
          <w:i w:val="0"/>
          <w:sz w:val="20"/>
        </w:rPr>
      </w:pPr>
    </w:p>
    <w:p w:rsidR="004229D9" w:rsidRDefault="004229D9">
      <w:pPr>
        <w:pStyle w:val="BodyText"/>
        <w:spacing w:before="6"/>
        <w:rPr>
          <w:b/>
          <w:i w:val="0"/>
          <w:sz w:val="16"/>
        </w:rPr>
      </w:pPr>
    </w:p>
    <w:p w:rsidR="004229D9" w:rsidRDefault="00011940">
      <w:pPr>
        <w:spacing w:before="87"/>
        <w:ind w:left="140" w:right="253"/>
        <w:rPr>
          <w:b/>
          <w:i/>
          <w:sz w:val="32"/>
        </w:rPr>
      </w:pPr>
      <w:r>
        <w:rPr>
          <w:b/>
          <w:i/>
          <w:color w:val="FF0000"/>
          <w:sz w:val="32"/>
        </w:rPr>
        <w:t xml:space="preserve">Use the following template if a study report (i.e. toxicity test) was submitted. </w:t>
      </w:r>
      <w:r>
        <w:rPr>
          <w:b/>
          <w:i/>
          <w:color w:val="FF0000"/>
          <w:sz w:val="32"/>
        </w:rPr>
        <w:t>If a request for the use of alternative data is submitted in lieu of a new study, delete study template section and proceed to last section of DER template for alternative data requests)</w:t>
      </w:r>
    </w:p>
    <w:p w:rsidR="004229D9" w:rsidRDefault="004229D9">
      <w:pPr>
        <w:pStyle w:val="BodyText"/>
        <w:rPr>
          <w:b/>
          <w:sz w:val="30"/>
        </w:rPr>
      </w:pPr>
    </w:p>
    <w:p w:rsidR="004229D9" w:rsidRDefault="00011940">
      <w:pPr>
        <w:pStyle w:val="Heading1"/>
        <w:ind w:left="139" w:right="174"/>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replace this text with requested data. Guidance on study recommendations/ criteria are found in the respective OSCPP Guideline- Please refer to respective OSCPP Guideline and use both the DER template and guideline for best preparation of data sub</w:t>
      </w:r>
      <w:r>
        <w:rPr>
          <w:color w:val="0070C0"/>
          <w:u w:val="none"/>
        </w:rPr>
        <w:t xml:space="preserve">mission. Guideline criteria should be deleted upon completion of the DER template, however, the overall structure of the templates should not be altered and data evaluation elements reflected in </w:t>
      </w:r>
      <w:r>
        <w:rPr>
          <w:i w:val="0"/>
          <w:u w:val="thick"/>
        </w:rPr>
        <w:t xml:space="preserve">black </w:t>
      </w:r>
      <w:r>
        <w:rPr>
          <w:color w:val="0070C0"/>
          <w:u w:val="none"/>
        </w:rPr>
        <w:t xml:space="preserve">text should </w:t>
      </w:r>
      <w:r>
        <w:rPr>
          <w:color w:val="0070C0"/>
          <w:u w:val="none"/>
        </w:rPr>
        <w:t>not be deleted (i.e. headings, test paramet</w:t>
      </w:r>
      <w:r>
        <w:rPr>
          <w:color w:val="0070C0"/>
          <w:u w:val="none"/>
        </w:rPr>
        <w:t>ers, tables, results section). Also- note for data elements of the template that are not applicable- insert “not applicable.” For unavailable information- insert “not available” with a brief explanation for the omission of data.)</w:t>
      </w:r>
    </w:p>
    <w:p w:rsidR="004229D9" w:rsidRDefault="00011940">
      <w:pPr>
        <w:pStyle w:val="Heading2"/>
        <w:numPr>
          <w:ilvl w:val="0"/>
          <w:numId w:val="10"/>
        </w:numPr>
        <w:tabs>
          <w:tab w:val="left" w:pos="859"/>
          <w:tab w:val="left" w:pos="860"/>
        </w:tabs>
        <w:spacing w:before="251"/>
        <w:ind w:hanging="719"/>
        <w:rPr>
          <w:u w:val="none"/>
        </w:rPr>
      </w:pPr>
      <w:r>
        <w:rPr>
          <w:u w:val="none"/>
        </w:rPr>
        <w:t>MATERIALS AND</w:t>
      </w:r>
      <w:r>
        <w:rPr>
          <w:spacing w:val="-15"/>
          <w:u w:val="none"/>
        </w:rPr>
        <w:t xml:space="preserve"> </w:t>
      </w:r>
      <w:r>
        <w:rPr>
          <w:u w:val="none"/>
        </w:rPr>
        <w:t>METHODS</w:t>
      </w:r>
    </w:p>
    <w:p w:rsidR="004229D9" w:rsidRDefault="004229D9">
      <w:pPr>
        <w:pStyle w:val="BodyText"/>
        <w:rPr>
          <w:b/>
          <w:i w:val="0"/>
        </w:rPr>
      </w:pPr>
    </w:p>
    <w:p w:rsidR="004229D9" w:rsidRDefault="00011940">
      <w:pPr>
        <w:pStyle w:val="ListParagraph"/>
        <w:numPr>
          <w:ilvl w:val="0"/>
          <w:numId w:val="9"/>
        </w:numPr>
        <w:tabs>
          <w:tab w:val="left" w:pos="859"/>
          <w:tab w:val="left" w:pos="861"/>
        </w:tabs>
        <w:ind w:hanging="720"/>
        <w:rPr>
          <w:i/>
          <w:u w:val="none"/>
        </w:rPr>
      </w:pPr>
      <w:r>
        <w:rPr>
          <w:b/>
          <w:u w:val="thick"/>
        </w:rPr>
        <w:t>GUI</w:t>
      </w:r>
      <w:r>
        <w:rPr>
          <w:b/>
          <w:u w:val="thick"/>
        </w:rPr>
        <w:t>DELINE FOLLOWED</w:t>
      </w:r>
      <w:r>
        <w:rPr>
          <w:b/>
          <w:u w:val="none"/>
        </w:rPr>
        <w:t xml:space="preserve">:   </w:t>
      </w:r>
      <w:r>
        <w:rPr>
          <w:i/>
          <w:color w:val="FF0000"/>
          <w:u w:val="none"/>
        </w:rPr>
        <w:t>[Indicate which guideline was followed most closely in</w:t>
      </w:r>
      <w:r>
        <w:rPr>
          <w:i/>
          <w:color w:val="FF0000"/>
          <w:spacing w:val="-8"/>
          <w:u w:val="none"/>
        </w:rPr>
        <w:t xml:space="preserve"> </w:t>
      </w:r>
      <w:r>
        <w:rPr>
          <w:i/>
          <w:color w:val="FF0000"/>
          <w:u w:val="none"/>
        </w:rPr>
        <w:t>testing.]</w:t>
      </w:r>
    </w:p>
    <w:p w:rsidR="004229D9" w:rsidRDefault="004229D9">
      <w:pPr>
        <w:pStyle w:val="BodyText"/>
        <w:rPr>
          <w:sz w:val="14"/>
        </w:rPr>
      </w:pPr>
    </w:p>
    <w:p w:rsidR="004229D9" w:rsidRDefault="00011940">
      <w:pPr>
        <w:pStyle w:val="Heading2"/>
        <w:numPr>
          <w:ilvl w:val="0"/>
          <w:numId w:val="9"/>
        </w:numPr>
        <w:tabs>
          <w:tab w:val="left" w:pos="859"/>
          <w:tab w:val="left" w:pos="861"/>
        </w:tabs>
        <w:spacing w:before="91"/>
        <w:ind w:hanging="720"/>
        <w:rPr>
          <w:u w:val="none"/>
        </w:rPr>
      </w:pPr>
      <w:r>
        <w:rPr>
          <w:u w:val="thick"/>
        </w:rPr>
        <w:t>MATERIALS</w:t>
      </w:r>
      <w:r>
        <w:rPr>
          <w:u w:val="none"/>
        </w:rPr>
        <w:t>:</w:t>
      </w:r>
    </w:p>
    <w:p w:rsidR="004229D9" w:rsidRDefault="004229D9">
      <w:pPr>
        <w:pStyle w:val="BodyText"/>
        <w:spacing w:before="2"/>
        <w:rPr>
          <w:b/>
          <w:i w:val="0"/>
          <w:sz w:val="14"/>
        </w:rPr>
      </w:pPr>
    </w:p>
    <w:p w:rsidR="004229D9" w:rsidRDefault="00011940">
      <w:pPr>
        <w:pStyle w:val="ListParagraph"/>
        <w:numPr>
          <w:ilvl w:val="1"/>
          <w:numId w:val="9"/>
        </w:numPr>
        <w:tabs>
          <w:tab w:val="left" w:pos="859"/>
          <w:tab w:val="left" w:pos="861"/>
        </w:tabs>
        <w:spacing w:before="90"/>
        <w:ind w:hanging="720"/>
        <w:rPr>
          <w:i/>
          <w:u w:val="none"/>
        </w:rPr>
      </w:pPr>
      <w:r>
        <w:rPr>
          <w:b/>
          <w:u w:val="thick"/>
        </w:rPr>
        <w:t>Test Material</w:t>
      </w:r>
      <w:r>
        <w:rPr>
          <w:b/>
          <w:u w:val="none"/>
        </w:rPr>
        <w:t xml:space="preserve">:  </w:t>
      </w:r>
      <w:r>
        <w:rPr>
          <w:i/>
          <w:color w:val="FF0000"/>
          <w:u w:val="none"/>
        </w:rPr>
        <w:t>As named in</w:t>
      </w:r>
      <w:r>
        <w:rPr>
          <w:i/>
          <w:color w:val="FF0000"/>
          <w:spacing w:val="-36"/>
          <w:u w:val="none"/>
        </w:rPr>
        <w:t xml:space="preserve"> </w:t>
      </w:r>
      <w:r>
        <w:rPr>
          <w:i/>
          <w:color w:val="FF0000"/>
          <w:u w:val="none"/>
        </w:rPr>
        <w:t>study</w:t>
      </w:r>
    </w:p>
    <w:p w:rsidR="004229D9" w:rsidRDefault="004229D9">
      <w:pPr>
        <w:pStyle w:val="BodyText"/>
        <w:rPr>
          <w:sz w:val="14"/>
        </w:rPr>
      </w:pPr>
    </w:p>
    <w:p w:rsidR="004229D9" w:rsidRDefault="00011940">
      <w:pPr>
        <w:tabs>
          <w:tab w:val="left" w:pos="2299"/>
        </w:tabs>
        <w:spacing w:before="90"/>
        <w:ind w:left="860"/>
        <w:rPr>
          <w:i/>
        </w:rPr>
      </w:pPr>
      <w:r>
        <w:rPr>
          <w:b/>
        </w:rPr>
        <w:t>Description:</w:t>
      </w:r>
      <w:r>
        <w:rPr>
          <w:b/>
        </w:rPr>
        <w:tab/>
      </w:r>
      <w:r>
        <w:rPr>
          <w:i/>
          <w:color w:val="FF0000"/>
        </w:rPr>
        <w:t>[e.g. technical, nature, colour,</w:t>
      </w:r>
      <w:r>
        <w:rPr>
          <w:i/>
          <w:color w:val="FF0000"/>
          <w:spacing w:val="-22"/>
        </w:rPr>
        <w:t xml:space="preserve"> </w:t>
      </w:r>
      <w:r>
        <w:rPr>
          <w:i/>
          <w:color w:val="FF0000"/>
        </w:rPr>
        <w:t>stability]</w:t>
      </w:r>
    </w:p>
    <w:p w:rsidR="004229D9" w:rsidRDefault="004229D9">
      <w:pPr>
        <w:pStyle w:val="BodyText"/>
        <w:spacing w:before="11"/>
        <w:rPr>
          <w:sz w:val="21"/>
        </w:rPr>
      </w:pPr>
    </w:p>
    <w:p w:rsidR="004229D9" w:rsidRDefault="00011940">
      <w:pPr>
        <w:pStyle w:val="BodyText"/>
        <w:tabs>
          <w:tab w:val="left" w:pos="2300"/>
        </w:tabs>
        <w:ind w:left="860" w:right="299" w:hanging="1"/>
      </w:pPr>
      <w:r>
        <w:rPr>
          <w:b/>
          <w:i w:val="0"/>
        </w:rPr>
        <w:t>Lot/batch</w:t>
      </w:r>
      <w:r>
        <w:rPr>
          <w:b/>
          <w:i w:val="0"/>
          <w:spacing w:val="-1"/>
        </w:rPr>
        <w:t xml:space="preserve"> </w:t>
      </w:r>
      <w:r>
        <w:rPr>
          <w:b/>
          <w:i w:val="0"/>
        </w:rPr>
        <w:t>#:</w:t>
      </w:r>
      <w:r>
        <w:rPr>
          <w:b/>
          <w:i w:val="0"/>
        </w:rPr>
        <w:tab/>
      </w:r>
      <w:r>
        <w:rPr>
          <w:color w:val="FF0000"/>
        </w:rPr>
        <w:t>[NOTE: Verify that test material is derived from same source (i.e. lot/batch #)</w:t>
      </w:r>
      <w:r>
        <w:rPr>
          <w:color w:val="FF0000"/>
          <w:spacing w:val="-37"/>
        </w:rPr>
        <w:t xml:space="preserve"> </w:t>
      </w:r>
      <w:r>
        <w:rPr>
          <w:color w:val="FF0000"/>
        </w:rPr>
        <w:t>of</w:t>
      </w:r>
      <w:r>
        <w:rPr>
          <w:color w:val="FF0000"/>
          <w:spacing w:val="-4"/>
        </w:rPr>
        <w:t xml:space="preserve"> </w:t>
      </w:r>
      <w:r>
        <w:rPr>
          <w:color w:val="FF0000"/>
        </w:rPr>
        <w:t>MPCA</w:t>
      </w:r>
      <w:r>
        <w:rPr>
          <w:color w:val="FF0000"/>
          <w:w w:val="99"/>
        </w:rPr>
        <w:t xml:space="preserve"> </w:t>
      </w:r>
      <w:r>
        <w:rPr>
          <w:color w:val="FF0000"/>
        </w:rPr>
        <w:t>(TGAI,</w:t>
      </w:r>
      <w:r>
        <w:rPr>
          <w:color w:val="FF0000"/>
          <w:spacing w:val="-4"/>
        </w:rPr>
        <w:t xml:space="preserve"> </w:t>
      </w:r>
      <w:r>
        <w:rPr>
          <w:color w:val="FF0000"/>
        </w:rPr>
        <w:t>MP</w:t>
      </w:r>
      <w:r>
        <w:rPr>
          <w:color w:val="FF0000"/>
          <w:spacing w:val="-4"/>
        </w:rPr>
        <w:t xml:space="preserve"> </w:t>
      </w:r>
      <w:r>
        <w:rPr>
          <w:color w:val="FF0000"/>
        </w:rPr>
        <w:t>or</w:t>
      </w:r>
      <w:r>
        <w:rPr>
          <w:color w:val="FF0000"/>
          <w:spacing w:val="-5"/>
        </w:rPr>
        <w:t xml:space="preserve"> </w:t>
      </w:r>
      <w:r>
        <w:rPr>
          <w:color w:val="FF0000"/>
        </w:rPr>
        <w:t>EP)</w:t>
      </w:r>
      <w:r>
        <w:rPr>
          <w:color w:val="FF0000"/>
          <w:spacing w:val="-4"/>
        </w:rPr>
        <w:t xml:space="preserve"> </w:t>
      </w:r>
      <w:r>
        <w:rPr>
          <w:color w:val="FF0000"/>
        </w:rPr>
        <w:t>that</w:t>
      </w:r>
      <w:r>
        <w:rPr>
          <w:color w:val="FF0000"/>
          <w:spacing w:val="-4"/>
        </w:rPr>
        <w:t xml:space="preserve"> </w:t>
      </w:r>
      <w:r>
        <w:rPr>
          <w:color w:val="FF0000"/>
        </w:rPr>
        <w:t>was</w:t>
      </w:r>
      <w:r>
        <w:rPr>
          <w:color w:val="FF0000"/>
          <w:spacing w:val="-4"/>
        </w:rPr>
        <w:t xml:space="preserve"> </w:t>
      </w:r>
      <w:r>
        <w:rPr>
          <w:color w:val="FF0000"/>
        </w:rPr>
        <w:t>previously</w:t>
      </w:r>
      <w:r>
        <w:rPr>
          <w:color w:val="FF0000"/>
          <w:spacing w:val="-5"/>
        </w:rPr>
        <w:t xml:space="preserve"> </w:t>
      </w:r>
      <w:r>
        <w:rPr>
          <w:color w:val="FF0000"/>
        </w:rPr>
        <w:t>characterized</w:t>
      </w:r>
      <w:r>
        <w:rPr>
          <w:color w:val="FF0000"/>
          <w:spacing w:val="-4"/>
        </w:rPr>
        <w:t xml:space="preserve"> </w:t>
      </w:r>
      <w:r>
        <w:rPr>
          <w:color w:val="FF0000"/>
        </w:rPr>
        <w:t>and</w:t>
      </w:r>
      <w:r>
        <w:rPr>
          <w:color w:val="FF0000"/>
          <w:spacing w:val="-5"/>
        </w:rPr>
        <w:t xml:space="preserve"> </w:t>
      </w:r>
      <w:r>
        <w:rPr>
          <w:color w:val="FF0000"/>
        </w:rPr>
        <w:t>data</w:t>
      </w:r>
      <w:r>
        <w:rPr>
          <w:color w:val="FF0000"/>
          <w:spacing w:val="-4"/>
        </w:rPr>
        <w:t xml:space="preserve"> </w:t>
      </w:r>
      <w:r>
        <w:rPr>
          <w:color w:val="FF0000"/>
        </w:rPr>
        <w:t>were</w:t>
      </w:r>
      <w:r>
        <w:rPr>
          <w:color w:val="FF0000"/>
          <w:spacing w:val="-5"/>
        </w:rPr>
        <w:t xml:space="preserve"> </w:t>
      </w:r>
      <w:r>
        <w:rPr>
          <w:color w:val="FF0000"/>
        </w:rPr>
        <w:t>acceptable]</w:t>
      </w:r>
    </w:p>
    <w:p w:rsidR="004229D9" w:rsidRDefault="004229D9">
      <w:pPr>
        <w:pStyle w:val="BodyText"/>
      </w:pPr>
    </w:p>
    <w:p w:rsidR="004229D9" w:rsidRDefault="00011940">
      <w:pPr>
        <w:pStyle w:val="Heading2"/>
        <w:ind w:firstLine="0"/>
        <w:rPr>
          <w:u w:val="none"/>
        </w:rPr>
      </w:pPr>
      <w:r>
        <w:rPr>
          <w:u w:val="none"/>
        </w:rPr>
        <w:t>Purity:</w:t>
      </w:r>
    </w:p>
    <w:p w:rsidR="004229D9" w:rsidRDefault="004229D9">
      <w:pPr>
        <w:sectPr w:rsidR="004229D9">
          <w:footerReference w:type="default" r:id="rId8"/>
          <w:pgSz w:w="12240" w:h="15840"/>
          <w:pgMar w:top="1940" w:right="940" w:bottom="1200" w:left="940" w:header="729" w:footer="1012" w:gutter="0"/>
          <w:pgNumType w:start="2"/>
          <w:cols w:space="720"/>
        </w:sectPr>
      </w:pPr>
    </w:p>
    <w:p w:rsidR="004229D9" w:rsidRDefault="004229D9">
      <w:pPr>
        <w:pStyle w:val="BodyText"/>
        <w:rPr>
          <w:b/>
          <w:i w:val="0"/>
          <w:sz w:val="20"/>
        </w:rPr>
      </w:pPr>
    </w:p>
    <w:p w:rsidR="004229D9" w:rsidRDefault="00011940">
      <w:pPr>
        <w:spacing w:before="205"/>
        <w:ind w:left="860"/>
        <w:rPr>
          <w:b/>
        </w:rPr>
      </w:pPr>
      <w:r>
        <w:rPr>
          <w:b/>
        </w:rPr>
        <w:t>CAS #:</w:t>
      </w:r>
    </w:p>
    <w:p w:rsidR="004229D9" w:rsidRDefault="004229D9">
      <w:pPr>
        <w:pStyle w:val="BodyText"/>
        <w:spacing w:before="10"/>
        <w:rPr>
          <w:b/>
          <w:i w:val="0"/>
          <w:sz w:val="21"/>
        </w:rPr>
      </w:pPr>
    </w:p>
    <w:p w:rsidR="004229D9" w:rsidRDefault="00011940">
      <w:pPr>
        <w:pStyle w:val="BodyText"/>
        <w:tabs>
          <w:tab w:val="left" w:pos="3019"/>
        </w:tabs>
        <w:ind w:left="860" w:right="170"/>
      </w:pPr>
      <w:r>
        <w:rPr>
          <w:b/>
          <w:i w:val="0"/>
        </w:rPr>
        <w:t>Storage</w:t>
      </w:r>
      <w:r>
        <w:rPr>
          <w:b/>
          <w:i w:val="0"/>
          <w:spacing w:val="-3"/>
        </w:rPr>
        <w:t xml:space="preserve"> </w:t>
      </w:r>
      <w:r>
        <w:rPr>
          <w:b/>
          <w:i w:val="0"/>
        </w:rPr>
        <w:t>conditions:</w:t>
      </w:r>
      <w:r>
        <w:rPr>
          <w:b/>
          <w:i w:val="0"/>
        </w:rPr>
        <w:tab/>
      </w:r>
      <w:r>
        <w:rPr>
          <w:color w:val="FF0000"/>
        </w:rPr>
        <w:t>[Describe how the test sample was stored and comment on the stability</w:t>
      </w:r>
      <w:r>
        <w:rPr>
          <w:color w:val="FF0000"/>
          <w:spacing w:val="-36"/>
        </w:rPr>
        <w:t xml:space="preserve"> </w:t>
      </w:r>
      <w:r>
        <w:rPr>
          <w:color w:val="FF0000"/>
        </w:rPr>
        <w:t>of</w:t>
      </w:r>
      <w:r>
        <w:rPr>
          <w:color w:val="FF0000"/>
          <w:spacing w:val="-3"/>
        </w:rPr>
        <w:t xml:space="preserve"> </w:t>
      </w:r>
      <w:r>
        <w:rPr>
          <w:color w:val="FF0000"/>
        </w:rPr>
        <w:t>sample</w:t>
      </w:r>
      <w:r>
        <w:rPr>
          <w:color w:val="FF0000"/>
          <w:w w:val="99"/>
        </w:rPr>
        <w:t xml:space="preserve"> </w:t>
      </w:r>
      <w:r>
        <w:rPr>
          <w:color w:val="FF0000"/>
        </w:rPr>
        <w:t>under these</w:t>
      </w:r>
      <w:r>
        <w:rPr>
          <w:color w:val="FF0000"/>
          <w:spacing w:val="-15"/>
        </w:rPr>
        <w:t xml:space="preserve"> </w:t>
      </w:r>
      <w:r>
        <w:rPr>
          <w:color w:val="FF0000"/>
        </w:rPr>
        <w:t>conditions.]</w:t>
      </w:r>
    </w:p>
    <w:p w:rsidR="004229D9" w:rsidRDefault="004229D9">
      <w:pPr>
        <w:pStyle w:val="BodyText"/>
        <w:spacing w:before="11"/>
        <w:rPr>
          <w:sz w:val="21"/>
        </w:rPr>
      </w:pPr>
    </w:p>
    <w:p w:rsidR="004229D9" w:rsidRDefault="00011940">
      <w:pPr>
        <w:pStyle w:val="BodyText"/>
        <w:tabs>
          <w:tab w:val="left" w:pos="3020"/>
        </w:tabs>
        <w:ind w:left="860"/>
      </w:pPr>
      <w:r>
        <w:rPr>
          <w:b/>
          <w:i w:val="0"/>
        </w:rPr>
        <w:t>Microbiology:</w:t>
      </w:r>
      <w:r>
        <w:rPr>
          <w:b/>
          <w:i w:val="0"/>
        </w:rPr>
        <w:tab/>
      </w:r>
      <w:r>
        <w:rPr>
          <w:color w:val="FF0000"/>
        </w:rPr>
        <w:t>[Verification of concentration/homogeneity as</w:t>
      </w:r>
      <w:r>
        <w:rPr>
          <w:color w:val="FF0000"/>
          <w:spacing w:val="-32"/>
        </w:rPr>
        <w:t xml:space="preserve"> </w:t>
      </w:r>
      <w:r>
        <w:rPr>
          <w:color w:val="FF0000"/>
        </w:rPr>
        <w:t>necessary]</w:t>
      </w:r>
    </w:p>
    <w:p w:rsidR="004229D9" w:rsidRDefault="004229D9">
      <w:pPr>
        <w:pStyle w:val="BodyText"/>
        <w:spacing w:before="10"/>
        <w:rPr>
          <w:sz w:val="21"/>
        </w:rPr>
      </w:pPr>
    </w:p>
    <w:p w:rsidR="004229D9" w:rsidRDefault="00011940">
      <w:pPr>
        <w:pStyle w:val="Heading2"/>
        <w:numPr>
          <w:ilvl w:val="1"/>
          <w:numId w:val="9"/>
        </w:numPr>
        <w:tabs>
          <w:tab w:val="left" w:pos="859"/>
          <w:tab w:val="left" w:pos="861"/>
        </w:tabs>
        <w:ind w:hanging="720"/>
        <w:rPr>
          <w:u w:val="none"/>
        </w:rPr>
      </w:pPr>
      <w:r>
        <w:rPr>
          <w:u w:val="thick"/>
        </w:rPr>
        <w:t>Test</w:t>
      </w:r>
      <w:r>
        <w:rPr>
          <w:spacing w:val="-8"/>
          <w:u w:val="thick"/>
        </w:rPr>
        <w:t xml:space="preserve"> </w:t>
      </w:r>
      <w:r>
        <w:rPr>
          <w:u w:val="thick"/>
        </w:rPr>
        <w:t>Animals</w:t>
      </w:r>
      <w:r>
        <w:rPr>
          <w:u w:val="none"/>
        </w:rPr>
        <w:t>:</w:t>
      </w:r>
    </w:p>
    <w:p w:rsidR="004229D9" w:rsidRDefault="004229D9">
      <w:pPr>
        <w:pStyle w:val="BodyText"/>
        <w:spacing w:before="1"/>
        <w:rPr>
          <w:b/>
          <w:i w:val="0"/>
          <w:sz w:val="14"/>
        </w:rPr>
      </w:pPr>
    </w:p>
    <w:p w:rsidR="004229D9" w:rsidRDefault="00011940">
      <w:pPr>
        <w:spacing w:before="91"/>
        <w:ind w:left="860" w:right="8741"/>
        <w:rPr>
          <w:b/>
        </w:rPr>
      </w:pPr>
      <w:r>
        <w:rPr>
          <w:b/>
          <w:w w:val="95"/>
        </w:rPr>
        <w:t>Species:</w:t>
      </w:r>
    </w:p>
    <w:p w:rsidR="004229D9" w:rsidRDefault="004229D9">
      <w:pPr>
        <w:pStyle w:val="BodyText"/>
        <w:rPr>
          <w:b/>
          <w:i w:val="0"/>
        </w:rPr>
      </w:pPr>
    </w:p>
    <w:p w:rsidR="004229D9" w:rsidRDefault="00011940">
      <w:pPr>
        <w:ind w:left="860" w:right="8741"/>
        <w:rPr>
          <w:b/>
        </w:rPr>
      </w:pPr>
      <w:r>
        <w:rPr>
          <w:b/>
        </w:rPr>
        <w:t>Strain:</w:t>
      </w:r>
    </w:p>
    <w:p w:rsidR="004229D9" w:rsidRDefault="004229D9">
      <w:pPr>
        <w:pStyle w:val="BodyText"/>
        <w:spacing w:before="10"/>
        <w:rPr>
          <w:b/>
          <w:i w:val="0"/>
          <w:sz w:val="21"/>
        </w:rPr>
      </w:pPr>
    </w:p>
    <w:p w:rsidR="004229D9" w:rsidRDefault="00011940">
      <w:pPr>
        <w:spacing w:line="480" w:lineRule="auto"/>
        <w:ind w:left="860" w:right="7244" w:hanging="1"/>
        <w:rPr>
          <w:b/>
        </w:rPr>
      </w:pPr>
      <w:r>
        <w:rPr>
          <w:b/>
        </w:rPr>
        <w:t>Number of animals/sex: Age/weight at dosing: Source:</w:t>
      </w:r>
    </w:p>
    <w:p w:rsidR="004229D9" w:rsidRDefault="00011940">
      <w:pPr>
        <w:pStyle w:val="ListParagraph"/>
        <w:numPr>
          <w:ilvl w:val="0"/>
          <w:numId w:val="9"/>
        </w:numPr>
        <w:tabs>
          <w:tab w:val="left" w:pos="859"/>
          <w:tab w:val="left" w:pos="861"/>
        </w:tabs>
        <w:spacing w:before="8"/>
        <w:ind w:hanging="720"/>
        <w:rPr>
          <w:b/>
          <w:u w:val="none"/>
        </w:rPr>
      </w:pPr>
      <w:r>
        <w:rPr>
          <w:b/>
          <w:u w:val="thick"/>
        </w:rPr>
        <w:t>STUDY DESIGN AND</w:t>
      </w:r>
      <w:r>
        <w:rPr>
          <w:b/>
          <w:spacing w:val="-15"/>
          <w:u w:val="thick"/>
        </w:rPr>
        <w:t xml:space="preserve"> </w:t>
      </w:r>
      <w:r>
        <w:rPr>
          <w:b/>
          <w:u w:val="thick"/>
        </w:rPr>
        <w:t>METHODS</w:t>
      </w:r>
      <w:r>
        <w:rPr>
          <w:b/>
          <w:u w:val="none"/>
        </w:rPr>
        <w:t>:</w:t>
      </w:r>
    </w:p>
    <w:p w:rsidR="004229D9" w:rsidRDefault="004229D9">
      <w:pPr>
        <w:pStyle w:val="BodyText"/>
        <w:spacing w:before="1"/>
        <w:rPr>
          <w:b/>
          <w:i w:val="0"/>
          <w:sz w:val="14"/>
        </w:rPr>
      </w:pPr>
    </w:p>
    <w:p w:rsidR="004229D9" w:rsidRDefault="00011940">
      <w:pPr>
        <w:pStyle w:val="BodyText"/>
        <w:spacing w:before="91"/>
        <w:ind w:left="860"/>
      </w:pPr>
      <w:r>
        <w:rPr>
          <w:color w:val="FF0000"/>
        </w:rPr>
        <w:t>[Briefly describe the experimental design.]</w:t>
      </w:r>
    </w:p>
    <w:p w:rsidR="004229D9" w:rsidRDefault="004229D9">
      <w:pPr>
        <w:pStyle w:val="BodyText"/>
        <w:spacing w:before="10"/>
        <w:rPr>
          <w:sz w:val="21"/>
        </w:rPr>
      </w:pPr>
    </w:p>
    <w:p w:rsidR="004229D9" w:rsidRDefault="00011940">
      <w:pPr>
        <w:pStyle w:val="Heading2"/>
        <w:numPr>
          <w:ilvl w:val="1"/>
          <w:numId w:val="9"/>
        </w:numPr>
        <w:tabs>
          <w:tab w:val="left" w:pos="859"/>
          <w:tab w:val="left" w:pos="861"/>
        </w:tabs>
        <w:ind w:hanging="720"/>
        <w:rPr>
          <w:u w:val="none"/>
        </w:rPr>
      </w:pPr>
      <w:r>
        <w:rPr>
          <w:u w:val="thick"/>
        </w:rPr>
        <w:t>Experimental Methods and</w:t>
      </w:r>
      <w:r>
        <w:rPr>
          <w:spacing w:val="-14"/>
          <w:u w:val="thick"/>
        </w:rPr>
        <w:t xml:space="preserve"> </w:t>
      </w:r>
      <w:r>
        <w:rPr>
          <w:u w:val="thick"/>
        </w:rPr>
        <w:t>Conditions</w:t>
      </w:r>
      <w:r>
        <w:rPr>
          <w:u w:val="none"/>
        </w:rPr>
        <w:t>:</w:t>
      </w:r>
    </w:p>
    <w:p w:rsidR="004229D9" w:rsidRDefault="004229D9">
      <w:pPr>
        <w:pStyle w:val="BodyText"/>
        <w:rPr>
          <w:b/>
          <w:i w:val="0"/>
          <w:sz w:val="14"/>
        </w:rPr>
      </w:pPr>
    </w:p>
    <w:p w:rsidR="004229D9" w:rsidRDefault="00011940">
      <w:pPr>
        <w:tabs>
          <w:tab w:val="left" w:pos="3019"/>
          <w:tab w:val="left" w:pos="5180"/>
        </w:tabs>
        <w:spacing w:before="90"/>
        <w:ind w:left="860"/>
      </w:pPr>
      <w:r>
        <w:rPr>
          <w:b/>
        </w:rPr>
        <w:t>In</w:t>
      </w:r>
      <w:r>
        <w:rPr>
          <w:b/>
          <w:spacing w:val="-2"/>
        </w:rPr>
        <w:t xml:space="preserve"> </w:t>
      </w:r>
      <w:r>
        <w:rPr>
          <w:b/>
        </w:rPr>
        <w:t>life</w:t>
      </w:r>
      <w:r>
        <w:rPr>
          <w:b/>
          <w:spacing w:val="-3"/>
        </w:rPr>
        <w:t xml:space="preserve"> </w:t>
      </w:r>
      <w:r>
        <w:rPr>
          <w:b/>
        </w:rPr>
        <w:t>dates</w:t>
      </w:r>
      <w:r>
        <w:t>:</w:t>
      </w:r>
      <w:r>
        <w:tab/>
        <w:t>Start:</w:t>
      </w:r>
      <w:r>
        <w:tab/>
        <w:t>End:</w:t>
      </w:r>
    </w:p>
    <w:p w:rsidR="004229D9" w:rsidRDefault="004229D9">
      <w:pPr>
        <w:pStyle w:val="BodyText"/>
        <w:rPr>
          <w:i w:val="0"/>
        </w:rPr>
      </w:pPr>
    </w:p>
    <w:p w:rsidR="004229D9" w:rsidRDefault="00011940">
      <w:pPr>
        <w:pStyle w:val="Heading2"/>
        <w:spacing w:before="1" w:line="480" w:lineRule="auto"/>
        <w:ind w:right="7514" w:firstLine="0"/>
        <w:rPr>
          <w:u w:val="none"/>
        </w:rPr>
      </w:pPr>
      <w:r>
        <w:rPr>
          <w:w w:val="95"/>
          <w:u w:val="none"/>
        </w:rPr>
        <w:t xml:space="preserve">Acclimation: </w:t>
      </w:r>
      <w:r>
        <w:rPr>
          <w:u w:val="none"/>
        </w:rPr>
        <w:t>Housing:</w:t>
      </w:r>
    </w:p>
    <w:p w:rsidR="004229D9" w:rsidRDefault="00011940">
      <w:pPr>
        <w:tabs>
          <w:tab w:val="left" w:pos="2300"/>
        </w:tabs>
        <w:spacing w:before="10"/>
        <w:ind w:left="860"/>
        <w:rPr>
          <w:i/>
        </w:rPr>
      </w:pPr>
      <w:r>
        <w:rPr>
          <w:b/>
        </w:rPr>
        <w:t>Diet:</w:t>
      </w:r>
      <w:r>
        <w:rPr>
          <w:b/>
        </w:rPr>
        <w:tab/>
      </w:r>
      <w:r>
        <w:rPr>
          <w:i/>
          <w:color w:val="FF0000"/>
        </w:rPr>
        <w:t>[describe] ad</w:t>
      </w:r>
      <w:r>
        <w:rPr>
          <w:i/>
          <w:color w:val="FF0000"/>
          <w:spacing w:val="-9"/>
        </w:rPr>
        <w:t xml:space="preserve"> </w:t>
      </w:r>
      <w:r>
        <w:rPr>
          <w:i/>
          <w:color w:val="FF0000"/>
        </w:rPr>
        <w:t>libitum</w:t>
      </w:r>
    </w:p>
    <w:p w:rsidR="004229D9" w:rsidRDefault="004229D9">
      <w:pPr>
        <w:pStyle w:val="BodyText"/>
      </w:pPr>
    </w:p>
    <w:p w:rsidR="004229D9" w:rsidRDefault="00011940">
      <w:pPr>
        <w:tabs>
          <w:tab w:val="left" w:pos="2300"/>
        </w:tabs>
        <w:ind w:left="860"/>
        <w:rPr>
          <w:i/>
        </w:rPr>
      </w:pPr>
      <w:r>
        <w:rPr>
          <w:b/>
        </w:rPr>
        <w:t>Water:</w:t>
      </w:r>
      <w:r>
        <w:rPr>
          <w:b/>
        </w:rPr>
        <w:tab/>
      </w:r>
      <w:r>
        <w:rPr>
          <w:i/>
          <w:color w:val="FF0000"/>
        </w:rPr>
        <w:t>[describe] ad</w:t>
      </w:r>
      <w:r>
        <w:rPr>
          <w:i/>
          <w:color w:val="FF0000"/>
          <w:spacing w:val="-9"/>
        </w:rPr>
        <w:t xml:space="preserve"> </w:t>
      </w:r>
      <w:r>
        <w:rPr>
          <w:i/>
          <w:color w:val="FF0000"/>
        </w:rPr>
        <w:t>libitum</w:t>
      </w:r>
    </w:p>
    <w:p w:rsidR="004229D9" w:rsidRDefault="004229D9">
      <w:pPr>
        <w:pStyle w:val="BodyText"/>
        <w:spacing w:before="9"/>
        <w:rPr>
          <w:sz w:val="21"/>
        </w:rPr>
      </w:pPr>
    </w:p>
    <w:p w:rsidR="004229D9" w:rsidRDefault="00011940">
      <w:pPr>
        <w:tabs>
          <w:tab w:val="left" w:pos="4460"/>
        </w:tabs>
        <w:ind w:left="860" w:right="679"/>
        <w:rPr>
          <w:i/>
        </w:rPr>
      </w:pPr>
      <w:r>
        <w:rPr>
          <w:b/>
        </w:rPr>
        <w:t>Animal assignment</w:t>
      </w:r>
      <w:r>
        <w:rPr>
          <w:b/>
          <w:spacing w:val="-6"/>
        </w:rPr>
        <w:t xml:space="preserve"> </w:t>
      </w:r>
      <w:r>
        <w:rPr>
          <w:b/>
        </w:rPr>
        <w:t>and</w:t>
      </w:r>
      <w:r>
        <w:rPr>
          <w:b/>
          <w:spacing w:val="-3"/>
        </w:rPr>
        <w:t xml:space="preserve"> </w:t>
      </w:r>
      <w:r>
        <w:rPr>
          <w:b/>
        </w:rPr>
        <w:t>treatment:</w:t>
      </w:r>
      <w:r>
        <w:rPr>
          <w:b/>
        </w:rPr>
        <w:tab/>
      </w:r>
      <w:r>
        <w:t xml:space="preserve">Animals </w:t>
      </w:r>
      <w:r>
        <w:rPr>
          <w:i/>
          <w:color w:val="FF0000"/>
        </w:rPr>
        <w:t xml:space="preserve">[#/sex] </w:t>
      </w:r>
      <w:r>
        <w:t xml:space="preserve">were given a </w:t>
      </w:r>
      <w:r>
        <w:rPr>
          <w:i/>
          <w:color w:val="FF0000"/>
        </w:rPr>
        <w:t>[single OR #]</w:t>
      </w:r>
      <w:r>
        <w:rPr>
          <w:i/>
          <w:color w:val="FF0000"/>
          <w:spacing w:val="-18"/>
        </w:rPr>
        <w:t xml:space="preserve"> </w:t>
      </w:r>
      <w:r>
        <w:t>dose</w:t>
      </w:r>
      <w:r>
        <w:rPr>
          <w:spacing w:val="-4"/>
        </w:rPr>
        <w:t xml:space="preserve"> </w:t>
      </w:r>
      <w:r>
        <w:t>of</w:t>
      </w:r>
      <w:r>
        <w:rPr>
          <w:w w:val="99"/>
        </w:rPr>
        <w:t xml:space="preserve"> </w:t>
      </w:r>
      <w:r>
        <w:rPr>
          <w:i/>
          <w:color w:val="FF0000"/>
        </w:rPr>
        <w:t xml:space="preserve">[formulation] </w:t>
      </w:r>
      <w:r>
        <w:t xml:space="preserve">dermally using </w:t>
      </w:r>
      <w:r>
        <w:rPr>
          <w:i/>
          <w:color w:val="FF0000"/>
        </w:rPr>
        <w:t>[describe very briefly methods used - shaved, % coverage, duration of exposure, washing if done, type of wrap if</w:t>
      </w:r>
      <w:r>
        <w:rPr>
          <w:i/>
          <w:color w:val="FF0000"/>
          <w:spacing w:val="-23"/>
        </w:rPr>
        <w:t xml:space="preserve"> </w:t>
      </w:r>
      <w:r>
        <w:rPr>
          <w:i/>
          <w:color w:val="FF0000"/>
        </w:rPr>
        <w:t>used].</w:t>
      </w:r>
    </w:p>
    <w:p w:rsidR="004229D9" w:rsidRDefault="004229D9">
      <w:pPr>
        <w:pStyle w:val="BodyText"/>
        <w:spacing w:before="1"/>
        <w:rPr>
          <w:sz w:val="25"/>
        </w:rPr>
      </w:pPr>
    </w:p>
    <w:p w:rsidR="004229D9" w:rsidRDefault="00011940">
      <w:pPr>
        <w:tabs>
          <w:tab w:val="left" w:pos="3020"/>
        </w:tabs>
        <w:ind w:left="860"/>
        <w:rPr>
          <w:i/>
        </w:rPr>
      </w:pPr>
      <w:r>
        <w:rPr>
          <w:b/>
        </w:rPr>
        <w:t>Sample</w:t>
      </w:r>
      <w:r>
        <w:rPr>
          <w:b/>
          <w:spacing w:val="-3"/>
        </w:rPr>
        <w:t xml:space="preserve"> </w:t>
      </w:r>
      <w:r>
        <w:rPr>
          <w:b/>
        </w:rPr>
        <w:t>preparation:</w:t>
      </w:r>
      <w:r>
        <w:rPr>
          <w:b/>
        </w:rPr>
        <w:tab/>
      </w:r>
      <w:r>
        <w:rPr>
          <w:i/>
          <w:color w:val="FF0000"/>
        </w:rPr>
        <w:t>[Describe all sample preparation</w:t>
      </w:r>
      <w:r>
        <w:rPr>
          <w:i/>
          <w:color w:val="FF0000"/>
          <w:spacing w:val="-29"/>
        </w:rPr>
        <w:t xml:space="preserve"> </w:t>
      </w:r>
      <w:r>
        <w:rPr>
          <w:i/>
          <w:color w:val="FF0000"/>
        </w:rPr>
        <w:t>procedures.]</w:t>
      </w:r>
    </w:p>
    <w:p w:rsidR="004229D9" w:rsidRDefault="004229D9">
      <w:pPr>
        <w:pStyle w:val="BodyText"/>
        <w:spacing w:before="11"/>
        <w:rPr>
          <w:sz w:val="21"/>
        </w:rPr>
      </w:pPr>
    </w:p>
    <w:p w:rsidR="004229D9" w:rsidRDefault="00011940">
      <w:pPr>
        <w:pStyle w:val="BodyText"/>
        <w:tabs>
          <w:tab w:val="left" w:pos="2300"/>
        </w:tabs>
        <w:spacing w:after="10"/>
        <w:ind w:left="860"/>
      </w:pPr>
      <w:r>
        <w:rPr>
          <w:b/>
          <w:i w:val="0"/>
        </w:rPr>
        <w:t>Controls:</w:t>
      </w:r>
      <w:r>
        <w:rPr>
          <w:b/>
          <w:i w:val="0"/>
        </w:rPr>
        <w:tab/>
      </w:r>
      <w:r>
        <w:rPr>
          <w:color w:val="FF0000"/>
        </w:rPr>
        <w:t>[if applicable]  [List all controls (e.g. heat-killed) and, if applicable, describe how</w:t>
      </w:r>
      <w:r>
        <w:rPr>
          <w:color w:val="FF0000"/>
          <w:spacing w:val="14"/>
        </w:rPr>
        <w:t xml:space="preserve"> </w:t>
      </w:r>
      <w:r>
        <w:rPr>
          <w:color w:val="FF0000"/>
        </w:rPr>
        <w:t>the</w:t>
      </w:r>
    </w:p>
    <w:tbl>
      <w:tblPr>
        <w:tblW w:w="0" w:type="auto"/>
        <w:tblInd w:w="8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46"/>
        <w:gridCol w:w="1466"/>
        <w:gridCol w:w="443"/>
      </w:tblGrid>
      <w:tr w:rsidR="004229D9">
        <w:trPr>
          <w:trHeight w:hRule="exact" w:val="392"/>
        </w:trPr>
        <w:tc>
          <w:tcPr>
            <w:tcW w:w="2746" w:type="dxa"/>
          </w:tcPr>
          <w:p w:rsidR="004229D9" w:rsidRDefault="00011940">
            <w:pPr>
              <w:pStyle w:val="TableParagraph"/>
              <w:spacing w:line="243" w:lineRule="exact"/>
              <w:ind w:left="50"/>
              <w:rPr>
                <w:i/>
              </w:rPr>
            </w:pPr>
            <w:r>
              <w:rPr>
                <w:i/>
                <w:color w:val="FF0000"/>
              </w:rPr>
              <w:t>samples were prepared.]</w:t>
            </w:r>
          </w:p>
        </w:tc>
        <w:tc>
          <w:tcPr>
            <w:tcW w:w="1908" w:type="dxa"/>
            <w:gridSpan w:val="2"/>
          </w:tcPr>
          <w:p w:rsidR="004229D9" w:rsidRDefault="004229D9"/>
        </w:tc>
      </w:tr>
      <w:tr w:rsidR="004229D9">
        <w:trPr>
          <w:trHeight w:hRule="exact" w:val="899"/>
        </w:trPr>
        <w:tc>
          <w:tcPr>
            <w:tcW w:w="2746" w:type="dxa"/>
          </w:tcPr>
          <w:p w:rsidR="004229D9" w:rsidRDefault="00011940">
            <w:pPr>
              <w:pStyle w:val="TableParagraph"/>
              <w:spacing w:before="139"/>
              <w:ind w:left="50"/>
              <w:rPr>
                <w:b/>
              </w:rPr>
            </w:pPr>
            <w:r>
              <w:rPr>
                <w:b/>
              </w:rPr>
              <w:t>Environmental conditions:</w:t>
            </w:r>
          </w:p>
        </w:tc>
        <w:tc>
          <w:tcPr>
            <w:tcW w:w="1466" w:type="dxa"/>
          </w:tcPr>
          <w:p w:rsidR="004229D9" w:rsidRDefault="00011940">
            <w:pPr>
              <w:pStyle w:val="TableParagraph"/>
              <w:spacing w:before="139"/>
              <w:ind w:left="184" w:right="156" w:hanging="1"/>
            </w:pPr>
            <w:r>
              <w:rPr>
                <w:w w:val="95"/>
              </w:rPr>
              <w:t xml:space="preserve">Temperature </w:t>
            </w:r>
            <w:r>
              <w:t>Humidity Air changes</w:t>
            </w:r>
          </w:p>
        </w:tc>
        <w:tc>
          <w:tcPr>
            <w:tcW w:w="443" w:type="dxa"/>
          </w:tcPr>
          <w:p w:rsidR="004229D9" w:rsidRDefault="00011940">
            <w:pPr>
              <w:pStyle w:val="TableParagraph"/>
              <w:spacing w:before="139"/>
              <w:ind w:left="158"/>
            </w:pPr>
            <w:r>
              <w:t>°C</w:t>
            </w:r>
          </w:p>
          <w:p w:rsidR="004229D9" w:rsidRDefault="00011940">
            <w:pPr>
              <w:pStyle w:val="TableParagraph"/>
              <w:ind w:left="159"/>
            </w:pPr>
            <w:r>
              <w:rPr>
                <w:w w:val="99"/>
              </w:rPr>
              <w:t>%</w:t>
            </w:r>
          </w:p>
          <w:p w:rsidR="004229D9" w:rsidRDefault="00011940">
            <w:pPr>
              <w:pStyle w:val="TableParagraph"/>
              <w:ind w:left="159"/>
            </w:pPr>
            <w:r>
              <w:t>/h</w:t>
            </w:r>
          </w:p>
        </w:tc>
      </w:tr>
    </w:tbl>
    <w:p w:rsidR="004229D9" w:rsidRDefault="004229D9">
      <w:pPr>
        <w:sectPr w:rsidR="004229D9">
          <w:pgSz w:w="12240" w:h="15840"/>
          <w:pgMar w:top="1940" w:right="940" w:bottom="1200" w:left="940" w:header="729" w:footer="1012" w:gutter="0"/>
          <w:cols w:space="720"/>
        </w:sectPr>
      </w:pPr>
    </w:p>
    <w:p w:rsidR="004229D9" w:rsidRDefault="00011940">
      <w:pPr>
        <w:pStyle w:val="Heading4"/>
        <w:tabs>
          <w:tab w:val="left" w:pos="1439"/>
        </w:tabs>
        <w:spacing w:before="181"/>
        <w:ind w:left="0" w:right="140"/>
        <w:jc w:val="center"/>
      </w:pPr>
      <w:r>
        <w:lastRenderedPageBreak/>
        <w:t>Photoperiod</w:t>
      </w:r>
      <w:r>
        <w:tab/>
        <w:t>h dark/  h</w:t>
      </w:r>
      <w:r>
        <w:rPr>
          <w:spacing w:val="-5"/>
        </w:rPr>
        <w:t xml:space="preserve"> </w:t>
      </w:r>
      <w:r>
        <w:t>light</w:t>
      </w:r>
    </w:p>
    <w:p w:rsidR="004229D9" w:rsidRDefault="004229D9">
      <w:pPr>
        <w:pStyle w:val="BodyText"/>
        <w:spacing w:before="3"/>
        <w:rPr>
          <w:i w:val="0"/>
          <w:sz w:val="25"/>
        </w:rPr>
      </w:pPr>
    </w:p>
    <w:p w:rsidR="004229D9" w:rsidRDefault="00011940">
      <w:pPr>
        <w:pStyle w:val="BodyText"/>
        <w:tabs>
          <w:tab w:val="left" w:pos="3020"/>
        </w:tabs>
        <w:ind w:left="860"/>
      </w:pPr>
      <w:r>
        <w:rPr>
          <w:b/>
          <w:i w:val="0"/>
        </w:rPr>
        <w:t>Solvent/vehicle:</w:t>
      </w:r>
      <w:r>
        <w:rPr>
          <w:b/>
          <w:i w:val="0"/>
        </w:rPr>
        <w:tab/>
      </w:r>
      <w:r>
        <w:rPr>
          <w:color w:val="FF0000"/>
        </w:rPr>
        <w:t>[if</w:t>
      </w:r>
      <w:r>
        <w:rPr>
          <w:color w:val="FF0000"/>
          <w:spacing w:val="-4"/>
        </w:rPr>
        <w:t xml:space="preserve"> </w:t>
      </w:r>
      <w:r>
        <w:rPr>
          <w:color w:val="FF0000"/>
        </w:rPr>
        <w:t>used]</w:t>
      </w:r>
      <w:r>
        <w:rPr>
          <w:color w:val="FF0000"/>
          <w:spacing w:val="-1"/>
        </w:rPr>
        <w:t xml:space="preserve"> </w:t>
      </w:r>
      <w:r>
        <w:rPr>
          <w:color w:val="FF0000"/>
        </w:rPr>
        <w:t>[Describe</w:t>
      </w:r>
      <w:r>
        <w:rPr>
          <w:color w:val="FF0000"/>
          <w:spacing w:val="-5"/>
        </w:rPr>
        <w:t xml:space="preserve"> </w:t>
      </w:r>
      <w:r>
        <w:rPr>
          <w:color w:val="FF0000"/>
        </w:rPr>
        <w:t>any</w:t>
      </w:r>
      <w:r>
        <w:rPr>
          <w:color w:val="FF0000"/>
          <w:spacing w:val="-5"/>
        </w:rPr>
        <w:t xml:space="preserve"> </w:t>
      </w:r>
      <w:r>
        <w:rPr>
          <w:color w:val="FF0000"/>
        </w:rPr>
        <w:t>solvent</w:t>
      </w:r>
      <w:r>
        <w:rPr>
          <w:color w:val="FF0000"/>
          <w:spacing w:val="-4"/>
        </w:rPr>
        <w:t xml:space="preserve"> </w:t>
      </w:r>
      <w:r>
        <w:rPr>
          <w:color w:val="FF0000"/>
        </w:rPr>
        <w:t>or</w:t>
      </w:r>
      <w:r>
        <w:rPr>
          <w:color w:val="FF0000"/>
          <w:spacing w:val="-5"/>
        </w:rPr>
        <w:t xml:space="preserve"> </w:t>
      </w:r>
      <w:r>
        <w:rPr>
          <w:color w:val="FF0000"/>
        </w:rPr>
        <w:t>carrier</w:t>
      </w:r>
      <w:r>
        <w:rPr>
          <w:color w:val="FF0000"/>
          <w:spacing w:val="-5"/>
        </w:rPr>
        <w:t xml:space="preserve"> </w:t>
      </w:r>
      <w:r>
        <w:rPr>
          <w:color w:val="FF0000"/>
        </w:rPr>
        <w:t>used</w:t>
      </w:r>
      <w:r>
        <w:rPr>
          <w:color w:val="FF0000"/>
          <w:spacing w:val="-4"/>
        </w:rPr>
        <w:t xml:space="preserve"> </w:t>
      </w:r>
      <w:r>
        <w:rPr>
          <w:color w:val="FF0000"/>
        </w:rPr>
        <w:t>in</w:t>
      </w:r>
      <w:r>
        <w:rPr>
          <w:color w:val="FF0000"/>
          <w:spacing w:val="-4"/>
        </w:rPr>
        <w:t xml:space="preserve"> </w:t>
      </w:r>
      <w:r>
        <w:rPr>
          <w:color w:val="FF0000"/>
        </w:rPr>
        <w:t>dose</w:t>
      </w:r>
      <w:r>
        <w:rPr>
          <w:color w:val="FF0000"/>
          <w:spacing w:val="-5"/>
        </w:rPr>
        <w:t xml:space="preserve"> </w:t>
      </w:r>
      <w:r>
        <w:rPr>
          <w:color w:val="FF0000"/>
        </w:rPr>
        <w:t>administration.]</w:t>
      </w:r>
    </w:p>
    <w:p w:rsidR="004229D9" w:rsidRDefault="004229D9">
      <w:pPr>
        <w:pStyle w:val="BodyText"/>
        <w:spacing w:before="5"/>
        <w:rPr>
          <w:sz w:val="28"/>
        </w:rPr>
      </w:pPr>
    </w:p>
    <w:p w:rsidR="004229D9" w:rsidRDefault="00011940">
      <w:pPr>
        <w:pStyle w:val="Heading2"/>
        <w:spacing w:before="1"/>
        <w:ind w:firstLine="0"/>
        <w:rPr>
          <w:u w:val="none"/>
        </w:rPr>
      </w:pPr>
      <w:r>
        <w:rPr>
          <w:u w:val="none"/>
        </w:rPr>
        <w:t>Duration of study:</w:t>
      </w:r>
    </w:p>
    <w:p w:rsidR="004229D9" w:rsidRDefault="004229D9">
      <w:pPr>
        <w:pStyle w:val="BodyText"/>
        <w:spacing w:before="4"/>
        <w:rPr>
          <w:b/>
          <w:i w:val="0"/>
          <w:sz w:val="28"/>
        </w:rPr>
      </w:pPr>
    </w:p>
    <w:p w:rsidR="004229D9" w:rsidRDefault="00011940">
      <w:pPr>
        <w:ind w:left="860"/>
        <w:rPr>
          <w:b/>
        </w:rPr>
      </w:pPr>
      <w:r>
        <w:rPr>
          <w:b/>
        </w:rPr>
        <w:t>Other methods or conditions, if any:</w:t>
      </w:r>
    </w:p>
    <w:p w:rsidR="004229D9" w:rsidRDefault="004229D9">
      <w:pPr>
        <w:pStyle w:val="BodyText"/>
        <w:spacing w:before="11"/>
        <w:rPr>
          <w:b/>
          <w:i w:val="0"/>
          <w:sz w:val="21"/>
        </w:rPr>
      </w:pPr>
    </w:p>
    <w:p w:rsidR="004229D9" w:rsidRDefault="00011940">
      <w:pPr>
        <w:pStyle w:val="ListParagraph"/>
        <w:numPr>
          <w:ilvl w:val="1"/>
          <w:numId w:val="9"/>
        </w:numPr>
        <w:tabs>
          <w:tab w:val="left" w:pos="859"/>
          <w:tab w:val="left" w:pos="861"/>
        </w:tabs>
        <w:ind w:hanging="720"/>
        <w:rPr>
          <w:b/>
          <w:u w:val="none"/>
        </w:rPr>
      </w:pPr>
      <w:r>
        <w:rPr>
          <w:b/>
          <w:u w:val="thick"/>
        </w:rPr>
        <w:t>Observations</w:t>
      </w:r>
      <w:r>
        <w:rPr>
          <w:b/>
          <w:u w:val="none"/>
        </w:rPr>
        <w:t>:</w:t>
      </w:r>
    </w:p>
    <w:p w:rsidR="004229D9" w:rsidRDefault="004229D9">
      <w:pPr>
        <w:pStyle w:val="BodyText"/>
        <w:spacing w:before="2"/>
        <w:rPr>
          <w:b/>
          <w:i w:val="0"/>
          <w:sz w:val="17"/>
        </w:rPr>
      </w:pPr>
    </w:p>
    <w:p w:rsidR="004229D9" w:rsidRDefault="00011940">
      <w:pPr>
        <w:tabs>
          <w:tab w:val="left" w:pos="5179"/>
        </w:tabs>
        <w:spacing w:before="90"/>
        <w:ind w:left="860" w:right="983"/>
      </w:pPr>
      <w:r>
        <w:rPr>
          <w:b/>
        </w:rPr>
        <w:t>Clinical observations and</w:t>
      </w:r>
      <w:r>
        <w:rPr>
          <w:b/>
          <w:spacing w:val="-10"/>
        </w:rPr>
        <w:t xml:space="preserve"> </w:t>
      </w:r>
      <w:r>
        <w:rPr>
          <w:b/>
        </w:rPr>
        <w:t>body</w:t>
      </w:r>
      <w:r>
        <w:rPr>
          <w:b/>
          <w:spacing w:val="-3"/>
        </w:rPr>
        <w:t xml:space="preserve"> </w:t>
      </w:r>
      <w:r>
        <w:rPr>
          <w:b/>
        </w:rPr>
        <w:t>weights:</w:t>
      </w:r>
      <w:r>
        <w:rPr>
          <w:b/>
        </w:rPr>
        <w:tab/>
      </w:r>
      <w:r>
        <w:t>Cage-side observations for</w:t>
      </w:r>
      <w:r>
        <w:rPr>
          <w:spacing w:val="-17"/>
        </w:rPr>
        <w:t xml:space="preserve"> </w:t>
      </w:r>
      <w:r>
        <w:rPr>
          <w:i/>
          <w:color w:val="FF0000"/>
        </w:rPr>
        <w:t>[general</w:t>
      </w:r>
      <w:r>
        <w:rPr>
          <w:i/>
          <w:color w:val="FF0000"/>
          <w:spacing w:val="-5"/>
        </w:rPr>
        <w:t xml:space="preserve"> </w:t>
      </w:r>
      <w:r>
        <w:rPr>
          <w:i/>
          <w:color w:val="FF0000"/>
        </w:rPr>
        <w:t>condition,</w:t>
      </w:r>
      <w:r>
        <w:rPr>
          <w:i/>
          <w:color w:val="FF0000"/>
          <w:w w:val="99"/>
        </w:rPr>
        <w:t xml:space="preserve"> </w:t>
      </w:r>
      <w:r>
        <w:rPr>
          <w:i/>
          <w:color w:val="FF0000"/>
        </w:rPr>
        <w:t xml:space="preserve">appearance, demeanor, mortality and moribundity] </w:t>
      </w:r>
      <w:r>
        <w:t xml:space="preserve">were made </w:t>
      </w:r>
      <w:r>
        <w:rPr>
          <w:i/>
          <w:color w:val="FF0000"/>
        </w:rPr>
        <w:t>[frequency]</w:t>
      </w:r>
      <w:r>
        <w:rPr>
          <w:color w:val="FF0000"/>
        </w:rPr>
        <w:t xml:space="preserve">. </w:t>
      </w:r>
      <w:r>
        <w:t>Body weights were measured</w:t>
      </w:r>
      <w:r>
        <w:rPr>
          <w:spacing w:val="-11"/>
        </w:rPr>
        <w:t xml:space="preserve"> </w:t>
      </w:r>
      <w:r>
        <w:rPr>
          <w:i/>
          <w:color w:val="FF0000"/>
        </w:rPr>
        <w:t>[frequency]</w:t>
      </w:r>
      <w:r>
        <w:rPr>
          <w:color w:val="FF0000"/>
        </w:rPr>
        <w:t>.</w:t>
      </w:r>
    </w:p>
    <w:p w:rsidR="004229D9" w:rsidRDefault="004229D9">
      <w:pPr>
        <w:pStyle w:val="BodyText"/>
        <w:spacing w:before="1"/>
        <w:rPr>
          <w:i w:val="0"/>
          <w:sz w:val="25"/>
        </w:rPr>
      </w:pPr>
    </w:p>
    <w:p w:rsidR="004229D9" w:rsidRDefault="00011940">
      <w:pPr>
        <w:ind w:left="860" w:right="174"/>
        <w:rPr>
          <w:i/>
        </w:rPr>
      </w:pPr>
      <w:r>
        <w:rPr>
          <w:b/>
        </w:rPr>
        <w:t xml:space="preserve">Dermal observations: </w:t>
      </w:r>
      <w:r>
        <w:t xml:space="preserve">Test animals were observed </w:t>
      </w:r>
      <w:r>
        <w:rPr>
          <w:i/>
          <w:color w:val="FF0000"/>
        </w:rPr>
        <w:t xml:space="preserve">[frequency] </w:t>
      </w:r>
      <w:r>
        <w:t xml:space="preserve">for </w:t>
      </w:r>
      <w:r>
        <w:rPr>
          <w:i/>
          <w:color w:val="FF0000"/>
        </w:rPr>
        <w:t xml:space="preserve">[#] </w:t>
      </w:r>
      <w:r>
        <w:t xml:space="preserve">days following exposure. </w:t>
      </w:r>
      <w:r>
        <w:rPr>
          <w:i/>
          <w:color w:val="FF0000"/>
        </w:rPr>
        <w:t>[A</w:t>
      </w:r>
      <w:r>
        <w:rPr>
          <w:i/>
          <w:color w:val="FF0000"/>
        </w:rPr>
        <w:t>lso give description and reference of irritation scoring method, including formula used for calculations]</w:t>
      </w:r>
      <w:r>
        <w:rPr>
          <w:i/>
        </w:rPr>
        <w:t>.</w:t>
      </w:r>
    </w:p>
    <w:p w:rsidR="004229D9" w:rsidRDefault="004229D9">
      <w:pPr>
        <w:pStyle w:val="BodyText"/>
        <w:spacing w:before="1"/>
        <w:rPr>
          <w:sz w:val="25"/>
        </w:rPr>
      </w:pPr>
    </w:p>
    <w:p w:rsidR="004229D9" w:rsidRDefault="00011940">
      <w:pPr>
        <w:tabs>
          <w:tab w:val="left" w:pos="3739"/>
        </w:tabs>
        <w:ind w:left="859"/>
        <w:rPr>
          <w:i/>
        </w:rPr>
      </w:pPr>
      <w:r>
        <w:rPr>
          <w:b/>
        </w:rPr>
        <w:t>Were raw</w:t>
      </w:r>
      <w:r>
        <w:rPr>
          <w:b/>
          <w:spacing w:val="-4"/>
        </w:rPr>
        <w:t xml:space="preserve"> </w:t>
      </w:r>
      <w:r>
        <w:rPr>
          <w:b/>
        </w:rPr>
        <w:t>data</w:t>
      </w:r>
      <w:r>
        <w:rPr>
          <w:b/>
          <w:spacing w:val="-2"/>
        </w:rPr>
        <w:t xml:space="preserve"> </w:t>
      </w:r>
      <w:r>
        <w:rPr>
          <w:b/>
        </w:rPr>
        <w:t>included?</w:t>
      </w:r>
      <w:r>
        <w:rPr>
          <w:b/>
        </w:rPr>
        <w:tab/>
      </w:r>
      <w:r>
        <w:rPr>
          <w:i/>
          <w:color w:val="FF0000"/>
        </w:rPr>
        <w:t>[Comment on the acceptability of the raw data</w:t>
      </w:r>
      <w:r>
        <w:rPr>
          <w:i/>
          <w:color w:val="FF0000"/>
          <w:spacing w:val="-31"/>
        </w:rPr>
        <w:t xml:space="preserve"> </w:t>
      </w:r>
      <w:r>
        <w:rPr>
          <w:i/>
          <w:color w:val="FF0000"/>
        </w:rPr>
        <w:t>provided.]</w:t>
      </w:r>
    </w:p>
    <w:p w:rsidR="004229D9" w:rsidRDefault="004229D9">
      <w:pPr>
        <w:pStyle w:val="BodyText"/>
        <w:spacing w:before="5"/>
        <w:rPr>
          <w:sz w:val="28"/>
        </w:rPr>
      </w:pPr>
    </w:p>
    <w:p w:rsidR="004229D9" w:rsidRDefault="00011940">
      <w:pPr>
        <w:pStyle w:val="Heading2"/>
        <w:ind w:left="859" w:firstLine="0"/>
        <w:rPr>
          <w:u w:val="none"/>
        </w:rPr>
      </w:pPr>
      <w:r>
        <w:rPr>
          <w:u w:val="none"/>
        </w:rPr>
        <w:t>Other observations, if any:</w:t>
      </w:r>
    </w:p>
    <w:p w:rsidR="004229D9" w:rsidRDefault="004229D9">
      <w:pPr>
        <w:pStyle w:val="BodyText"/>
        <w:spacing w:before="1"/>
        <w:rPr>
          <w:b/>
          <w:i w:val="0"/>
          <w:sz w:val="25"/>
        </w:rPr>
      </w:pPr>
    </w:p>
    <w:p w:rsidR="004229D9" w:rsidRDefault="00011940">
      <w:pPr>
        <w:pStyle w:val="ListParagraph"/>
        <w:numPr>
          <w:ilvl w:val="0"/>
          <w:numId w:val="10"/>
        </w:numPr>
        <w:tabs>
          <w:tab w:val="left" w:pos="859"/>
          <w:tab w:val="left" w:pos="860"/>
        </w:tabs>
        <w:rPr>
          <w:b/>
          <w:u w:val="none"/>
        </w:rPr>
      </w:pPr>
      <w:r>
        <w:rPr>
          <w:b/>
          <w:u w:val="none"/>
        </w:rPr>
        <w:t>RESULTS</w:t>
      </w:r>
    </w:p>
    <w:p w:rsidR="004229D9" w:rsidRDefault="004229D9">
      <w:pPr>
        <w:pStyle w:val="BodyText"/>
        <w:rPr>
          <w:b/>
          <w:i w:val="0"/>
        </w:rPr>
      </w:pPr>
    </w:p>
    <w:p w:rsidR="004229D9" w:rsidRDefault="00011940">
      <w:pPr>
        <w:pStyle w:val="ListParagraph"/>
        <w:numPr>
          <w:ilvl w:val="0"/>
          <w:numId w:val="8"/>
        </w:numPr>
        <w:tabs>
          <w:tab w:val="left" w:pos="859"/>
          <w:tab w:val="left" w:pos="861"/>
          <w:tab w:val="left" w:pos="3019"/>
        </w:tabs>
        <w:ind w:hanging="719"/>
        <w:rPr>
          <w:i/>
          <w:u w:val="none"/>
        </w:rPr>
      </w:pPr>
      <w:r>
        <w:rPr>
          <w:b/>
          <w:u w:val="thick"/>
        </w:rPr>
        <w:t>MORTALITY</w:t>
      </w:r>
      <w:r>
        <w:rPr>
          <w:b/>
          <w:u w:val="none"/>
        </w:rPr>
        <w:t>:</w:t>
      </w:r>
      <w:r>
        <w:rPr>
          <w:b/>
          <w:u w:val="none"/>
        </w:rPr>
        <w:tab/>
      </w:r>
      <w:r>
        <w:rPr>
          <w:i/>
          <w:color w:val="FF0000"/>
          <w:u w:val="none"/>
        </w:rPr>
        <w:t>[Indicate if mortality was</w:t>
      </w:r>
      <w:r>
        <w:rPr>
          <w:i/>
          <w:color w:val="FF0000"/>
          <w:spacing w:val="-22"/>
          <w:u w:val="none"/>
        </w:rPr>
        <w:t xml:space="preserve"> </w:t>
      </w:r>
      <w:r>
        <w:rPr>
          <w:i/>
          <w:color w:val="FF0000"/>
          <w:u w:val="none"/>
        </w:rPr>
        <w:t>observed.]</w:t>
      </w:r>
    </w:p>
    <w:p w:rsidR="004229D9" w:rsidRDefault="004229D9">
      <w:pPr>
        <w:pStyle w:val="BodyText"/>
        <w:rPr>
          <w:sz w:val="14"/>
        </w:rPr>
      </w:pPr>
    </w:p>
    <w:p w:rsidR="004229D9" w:rsidRDefault="00011940">
      <w:pPr>
        <w:pStyle w:val="ListParagraph"/>
        <w:numPr>
          <w:ilvl w:val="0"/>
          <w:numId w:val="8"/>
        </w:numPr>
        <w:tabs>
          <w:tab w:val="left" w:pos="859"/>
          <w:tab w:val="left" w:pos="861"/>
          <w:tab w:val="left" w:pos="4460"/>
        </w:tabs>
        <w:spacing w:before="90"/>
        <w:ind w:right="620" w:hanging="719"/>
        <w:rPr>
          <w:i/>
          <w:u w:val="none"/>
        </w:rPr>
      </w:pPr>
      <w:r>
        <w:rPr>
          <w:b/>
          <w:u w:val="thick"/>
        </w:rPr>
        <w:t>DERMAL</w:t>
      </w:r>
      <w:r>
        <w:rPr>
          <w:b/>
          <w:spacing w:val="-4"/>
          <w:u w:val="thick"/>
        </w:rPr>
        <w:t xml:space="preserve"> </w:t>
      </w:r>
      <w:r>
        <w:rPr>
          <w:b/>
          <w:u w:val="thick"/>
        </w:rPr>
        <w:t>OBSERVATIONS</w:t>
      </w:r>
      <w:r>
        <w:rPr>
          <w:b/>
          <w:u w:val="none"/>
        </w:rPr>
        <w:t>:</w:t>
      </w:r>
      <w:r>
        <w:rPr>
          <w:b/>
          <w:u w:val="none"/>
        </w:rPr>
        <w:tab/>
      </w:r>
      <w:r>
        <w:rPr>
          <w:i/>
          <w:color w:val="FF0000"/>
          <w:u w:val="none"/>
        </w:rPr>
        <w:t>[Briefly describe irritation patterns if any,</w:t>
      </w:r>
      <w:r>
        <w:rPr>
          <w:i/>
          <w:color w:val="FF0000"/>
          <w:spacing w:val="-22"/>
          <w:u w:val="none"/>
        </w:rPr>
        <w:t xml:space="preserve"> </w:t>
      </w:r>
      <w:r>
        <w:rPr>
          <w:i/>
          <w:color w:val="FF0000"/>
          <w:u w:val="none"/>
        </w:rPr>
        <w:t>including</w:t>
      </w:r>
      <w:r>
        <w:rPr>
          <w:i/>
          <w:color w:val="FF0000"/>
          <w:spacing w:val="-4"/>
          <w:u w:val="none"/>
        </w:rPr>
        <w:t xml:space="preserve"> </w:t>
      </w:r>
      <w:r>
        <w:rPr>
          <w:i/>
          <w:color w:val="FF0000"/>
          <w:u w:val="none"/>
        </w:rPr>
        <w:t>the</w:t>
      </w:r>
      <w:r>
        <w:rPr>
          <w:i/>
          <w:color w:val="FF0000"/>
          <w:w w:val="99"/>
          <w:u w:val="none"/>
        </w:rPr>
        <w:t xml:space="preserve"> </w:t>
      </w:r>
      <w:r>
        <w:rPr>
          <w:i/>
          <w:color w:val="FF0000"/>
          <w:u w:val="none"/>
        </w:rPr>
        <w:t xml:space="preserve">frequency, duration, type of irritation and scores.] </w:t>
      </w:r>
      <w:r>
        <w:rPr>
          <w:u w:val="none"/>
        </w:rPr>
        <w:t xml:space="preserve">The dermal irritation score was calculated as </w:t>
      </w:r>
      <w:r>
        <w:rPr>
          <w:i/>
          <w:color w:val="FF0000"/>
          <w:u w:val="none"/>
        </w:rPr>
        <w:t>[#]</w:t>
      </w:r>
      <w:r>
        <w:rPr>
          <w:u w:val="none"/>
        </w:rPr>
        <w:t xml:space="preserve">, according to the </w:t>
      </w:r>
      <w:r>
        <w:rPr>
          <w:i/>
          <w:color w:val="FF0000"/>
          <w:u w:val="none"/>
        </w:rPr>
        <w:t xml:space="preserve">[cite method] </w:t>
      </w:r>
      <w:r>
        <w:rPr>
          <w:u w:val="none"/>
        </w:rPr>
        <w:t>s</w:t>
      </w:r>
      <w:r>
        <w:rPr>
          <w:u w:val="none"/>
        </w:rPr>
        <w:t xml:space="preserve">coring system, which classifies </w:t>
      </w:r>
      <w:r>
        <w:rPr>
          <w:i/>
          <w:color w:val="FF0000"/>
          <w:u w:val="none"/>
        </w:rPr>
        <w:t xml:space="preserve">[formulation] </w:t>
      </w:r>
      <w:r>
        <w:rPr>
          <w:u w:val="none"/>
        </w:rPr>
        <w:t xml:space="preserve">as </w:t>
      </w:r>
      <w:r>
        <w:rPr>
          <w:i/>
          <w:color w:val="FF0000"/>
          <w:u w:val="none"/>
        </w:rPr>
        <w:t>[minimally, slightly, mild,</w:t>
      </w:r>
      <w:r>
        <w:rPr>
          <w:i/>
          <w:color w:val="FF0000"/>
          <w:spacing w:val="-5"/>
          <w:u w:val="none"/>
        </w:rPr>
        <w:t xml:space="preserve"> </w:t>
      </w:r>
      <w:r>
        <w:rPr>
          <w:i/>
          <w:color w:val="FF0000"/>
          <w:u w:val="none"/>
        </w:rPr>
        <w:t>moderately,</w:t>
      </w:r>
      <w:r>
        <w:rPr>
          <w:i/>
          <w:color w:val="FF0000"/>
          <w:spacing w:val="-5"/>
          <w:u w:val="none"/>
        </w:rPr>
        <w:t xml:space="preserve"> </w:t>
      </w:r>
      <w:r>
        <w:rPr>
          <w:i/>
          <w:color w:val="FF0000"/>
          <w:u w:val="none"/>
        </w:rPr>
        <w:t>severely,</w:t>
      </w:r>
      <w:r>
        <w:rPr>
          <w:i/>
          <w:color w:val="FF0000"/>
          <w:spacing w:val="-4"/>
          <w:u w:val="none"/>
        </w:rPr>
        <w:t xml:space="preserve"> </w:t>
      </w:r>
      <w:r>
        <w:rPr>
          <w:i/>
          <w:color w:val="FF0000"/>
          <w:u w:val="none"/>
        </w:rPr>
        <w:t>extremely]</w:t>
      </w:r>
      <w:r>
        <w:rPr>
          <w:i/>
          <w:color w:val="FF0000"/>
          <w:spacing w:val="-2"/>
          <w:u w:val="none"/>
        </w:rPr>
        <w:t xml:space="preserve"> </w:t>
      </w:r>
      <w:r>
        <w:rPr>
          <w:u w:val="none"/>
        </w:rPr>
        <w:t>irritating</w:t>
      </w:r>
      <w:r>
        <w:rPr>
          <w:spacing w:val="-5"/>
          <w:u w:val="none"/>
        </w:rPr>
        <w:t xml:space="preserve"> </w:t>
      </w:r>
      <w:r>
        <w:rPr>
          <w:u w:val="none"/>
        </w:rPr>
        <w:t>in</w:t>
      </w:r>
      <w:r>
        <w:rPr>
          <w:spacing w:val="-5"/>
          <w:u w:val="none"/>
        </w:rPr>
        <w:t xml:space="preserve"> </w:t>
      </w:r>
      <w:r>
        <w:rPr>
          <w:i/>
          <w:color w:val="FF0000"/>
          <w:u w:val="none"/>
        </w:rPr>
        <w:t>[species].</w:t>
      </w:r>
      <w:r>
        <w:rPr>
          <w:i/>
          <w:color w:val="FF0000"/>
          <w:spacing w:val="-7"/>
          <w:u w:val="none"/>
        </w:rPr>
        <w:t xml:space="preserve"> </w:t>
      </w:r>
      <w:r>
        <w:rPr>
          <w:i/>
          <w:color w:val="FF0000"/>
          <w:u w:val="none"/>
        </w:rPr>
        <w:t>[Include</w:t>
      </w:r>
      <w:r>
        <w:rPr>
          <w:i/>
          <w:color w:val="FF0000"/>
          <w:spacing w:val="-6"/>
          <w:u w:val="none"/>
        </w:rPr>
        <w:t xml:space="preserve"> </w:t>
      </w:r>
      <w:r>
        <w:rPr>
          <w:i/>
          <w:color w:val="FF0000"/>
          <w:u w:val="none"/>
        </w:rPr>
        <w:t>a</w:t>
      </w:r>
      <w:r>
        <w:rPr>
          <w:i/>
          <w:color w:val="FF0000"/>
          <w:spacing w:val="-5"/>
          <w:u w:val="none"/>
        </w:rPr>
        <w:t xml:space="preserve"> </w:t>
      </w:r>
      <w:r>
        <w:rPr>
          <w:i/>
          <w:color w:val="FF0000"/>
          <w:u w:val="none"/>
        </w:rPr>
        <w:t>table</w:t>
      </w:r>
      <w:r>
        <w:rPr>
          <w:i/>
          <w:color w:val="FF0000"/>
          <w:spacing w:val="-6"/>
          <w:u w:val="none"/>
        </w:rPr>
        <w:t xml:space="preserve"> </w:t>
      </w:r>
      <w:r>
        <w:rPr>
          <w:i/>
          <w:color w:val="FF0000"/>
          <w:u w:val="none"/>
        </w:rPr>
        <w:t>if</w:t>
      </w:r>
      <w:r>
        <w:rPr>
          <w:i/>
          <w:color w:val="FF0000"/>
          <w:spacing w:val="-6"/>
          <w:u w:val="none"/>
        </w:rPr>
        <w:t xml:space="preserve"> </w:t>
      </w:r>
      <w:r>
        <w:rPr>
          <w:i/>
          <w:color w:val="FF0000"/>
          <w:u w:val="none"/>
        </w:rPr>
        <w:t>appropriate]</w:t>
      </w:r>
    </w:p>
    <w:p w:rsidR="004229D9" w:rsidRDefault="00011940">
      <w:pPr>
        <w:pStyle w:val="BodyText"/>
        <w:ind w:left="860" w:right="174" w:hanging="720"/>
      </w:pPr>
      <w:r>
        <w:rPr>
          <w:color w:val="FF0000"/>
          <w:u w:val="single" w:color="FF0000"/>
        </w:rPr>
        <w:t xml:space="preserve">For example: </w:t>
      </w:r>
      <w:r>
        <w:rPr>
          <w:color w:val="FF0000"/>
        </w:rPr>
        <w:t xml:space="preserve">A summary of the primary skin irritation scores used for the calculation of Primary Dermal </w:t>
      </w:r>
      <w:r>
        <w:rPr>
          <w:color w:val="FF0000"/>
        </w:rPr>
        <w:t>Irritation Index (PDII) is presented in Table 1.</w:t>
      </w:r>
    </w:p>
    <w:p w:rsidR="004229D9" w:rsidRDefault="004229D9">
      <w:pPr>
        <w:pStyle w:val="BodyText"/>
        <w:rPr>
          <w:sz w:val="24"/>
        </w:rPr>
      </w:pPr>
    </w:p>
    <w:p w:rsidR="004229D9" w:rsidRDefault="004229D9">
      <w:pPr>
        <w:pStyle w:val="BodyText"/>
        <w:spacing w:before="10"/>
        <w:rPr>
          <w:sz w:val="19"/>
        </w:rPr>
      </w:pPr>
    </w:p>
    <w:p w:rsidR="004229D9" w:rsidRDefault="00011940">
      <w:pPr>
        <w:pStyle w:val="Heading2"/>
        <w:ind w:left="1310" w:firstLine="0"/>
        <w:rPr>
          <w:u w:val="none"/>
        </w:rPr>
      </w:pPr>
      <w:r>
        <w:rPr>
          <w:color w:val="FF0000"/>
          <w:u w:val="none"/>
        </w:rPr>
        <w:t>TABLE 1. Summary of Primary Dermal Irritation Scores</w:t>
      </w:r>
    </w:p>
    <w:tbl>
      <w:tblPr>
        <w:tblW w:w="0" w:type="auto"/>
        <w:tblInd w:w="126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649"/>
        <w:gridCol w:w="2340"/>
        <w:gridCol w:w="2340"/>
        <w:gridCol w:w="1468"/>
      </w:tblGrid>
      <w:tr w:rsidR="004229D9">
        <w:trPr>
          <w:trHeight w:hRule="exact" w:val="480"/>
        </w:trPr>
        <w:tc>
          <w:tcPr>
            <w:tcW w:w="1649" w:type="dxa"/>
            <w:vMerge w:val="restart"/>
            <w:tcBorders>
              <w:right w:val="single" w:sz="4" w:space="0" w:color="000000"/>
            </w:tcBorders>
          </w:tcPr>
          <w:p w:rsidR="004229D9" w:rsidRDefault="004229D9">
            <w:pPr>
              <w:pStyle w:val="TableParagraph"/>
              <w:spacing w:before="8"/>
              <w:rPr>
                <w:b/>
                <w:sz w:val="31"/>
              </w:rPr>
            </w:pPr>
          </w:p>
          <w:p w:rsidR="004229D9" w:rsidRDefault="00011940">
            <w:pPr>
              <w:pStyle w:val="TableParagraph"/>
              <w:spacing w:before="1"/>
              <w:ind w:left="436" w:right="53" w:hanging="368"/>
              <w:rPr>
                <w:b/>
                <w:sz w:val="20"/>
              </w:rPr>
            </w:pPr>
            <w:r>
              <w:rPr>
                <w:b/>
                <w:color w:val="FF0000"/>
                <w:sz w:val="20"/>
              </w:rPr>
              <w:t>Time After Patch Removal</w:t>
            </w:r>
          </w:p>
        </w:tc>
        <w:tc>
          <w:tcPr>
            <w:tcW w:w="4680" w:type="dxa"/>
            <w:gridSpan w:val="2"/>
            <w:tcBorders>
              <w:left w:val="single" w:sz="4" w:space="0" w:color="000000"/>
              <w:bottom w:val="single" w:sz="4" w:space="0" w:color="000000"/>
              <w:right w:val="single" w:sz="4" w:space="0" w:color="000000"/>
            </w:tcBorders>
          </w:tcPr>
          <w:p w:rsidR="004229D9" w:rsidRDefault="00011940">
            <w:pPr>
              <w:pStyle w:val="TableParagraph"/>
              <w:spacing w:line="230" w:lineRule="exact"/>
              <w:ind w:left="682" w:right="682"/>
              <w:jc w:val="center"/>
              <w:rPr>
                <w:b/>
                <w:sz w:val="20"/>
              </w:rPr>
            </w:pPr>
            <w:r>
              <w:rPr>
                <w:b/>
                <w:color w:val="FF0000"/>
                <w:sz w:val="20"/>
              </w:rPr>
              <w:t>Mean Irritation Scores</w:t>
            </w:r>
          </w:p>
          <w:p w:rsidR="004229D9" w:rsidRDefault="00011940">
            <w:pPr>
              <w:pStyle w:val="TableParagraph"/>
              <w:spacing w:line="230" w:lineRule="exact"/>
              <w:ind w:left="682" w:right="682"/>
              <w:jc w:val="center"/>
              <w:rPr>
                <w:b/>
                <w:sz w:val="20"/>
              </w:rPr>
            </w:pPr>
            <w:r>
              <w:rPr>
                <w:b/>
                <w:color w:val="FF0000"/>
                <w:sz w:val="20"/>
              </w:rPr>
              <w:t>(# Incidence</w:t>
            </w:r>
            <w:r>
              <w:rPr>
                <w:b/>
                <w:color w:val="FF0000"/>
                <w:sz w:val="20"/>
              </w:rPr>
              <w:t>s of positive effect/animal)</w:t>
            </w:r>
          </w:p>
        </w:tc>
        <w:tc>
          <w:tcPr>
            <w:tcW w:w="1468" w:type="dxa"/>
            <w:vMerge w:val="restart"/>
            <w:tcBorders>
              <w:left w:val="single" w:sz="4" w:space="0" w:color="000000"/>
            </w:tcBorders>
          </w:tcPr>
          <w:p w:rsidR="004229D9" w:rsidRDefault="00011940">
            <w:pPr>
              <w:pStyle w:val="TableParagraph"/>
              <w:spacing w:line="230" w:lineRule="exact"/>
              <w:ind w:left="374"/>
              <w:rPr>
                <w:b/>
                <w:sz w:val="20"/>
              </w:rPr>
            </w:pPr>
            <w:r>
              <w:rPr>
                <w:b/>
                <w:color w:val="FF0000"/>
                <w:sz w:val="20"/>
              </w:rPr>
              <w:t>TOTAL</w:t>
            </w:r>
          </w:p>
          <w:p w:rsidR="004229D9" w:rsidRDefault="00011940">
            <w:pPr>
              <w:pStyle w:val="TableParagraph"/>
              <w:spacing w:line="230" w:lineRule="exact"/>
              <w:ind w:left="313"/>
              <w:rPr>
                <w:b/>
                <w:sz w:val="20"/>
              </w:rPr>
            </w:pPr>
            <w:r>
              <w:rPr>
                <w:b/>
                <w:color w:val="FF0000"/>
                <w:sz w:val="20"/>
              </w:rPr>
              <w:t>PDI Score</w:t>
            </w:r>
          </w:p>
        </w:tc>
      </w:tr>
      <w:tr w:rsidR="004229D9">
        <w:trPr>
          <w:trHeight w:hRule="exact" w:val="390"/>
        </w:trPr>
        <w:tc>
          <w:tcPr>
            <w:tcW w:w="1649" w:type="dxa"/>
            <w:vMerge/>
            <w:tcBorders>
              <w:right w:val="single" w:sz="4" w:space="0" w:color="000000"/>
            </w:tcBorders>
          </w:tcPr>
          <w:p w:rsidR="004229D9" w:rsidRDefault="004229D9"/>
        </w:tc>
        <w:tc>
          <w:tcPr>
            <w:tcW w:w="2340" w:type="dxa"/>
            <w:tcBorders>
              <w:top w:val="single" w:sz="4" w:space="0" w:color="000000"/>
              <w:left w:val="single" w:sz="4" w:space="0" w:color="000000"/>
              <w:right w:val="single" w:sz="4" w:space="0" w:color="000000"/>
            </w:tcBorders>
          </w:tcPr>
          <w:p w:rsidR="004229D9" w:rsidRDefault="00011940">
            <w:pPr>
              <w:pStyle w:val="TableParagraph"/>
              <w:spacing w:before="139"/>
              <w:ind w:left="717" w:right="717"/>
              <w:jc w:val="center"/>
              <w:rPr>
                <w:b/>
                <w:sz w:val="20"/>
              </w:rPr>
            </w:pPr>
            <w:r>
              <w:rPr>
                <w:b/>
                <w:color w:val="FF0000"/>
                <w:sz w:val="20"/>
              </w:rPr>
              <w:t>Erythema</w:t>
            </w:r>
          </w:p>
        </w:tc>
        <w:tc>
          <w:tcPr>
            <w:tcW w:w="2340" w:type="dxa"/>
            <w:tcBorders>
              <w:top w:val="single" w:sz="4" w:space="0" w:color="000000"/>
              <w:left w:val="single" w:sz="4" w:space="0" w:color="000000"/>
              <w:right w:val="single" w:sz="4" w:space="0" w:color="000000"/>
            </w:tcBorders>
          </w:tcPr>
          <w:p w:rsidR="004229D9" w:rsidRDefault="00011940">
            <w:pPr>
              <w:pStyle w:val="TableParagraph"/>
              <w:spacing w:before="139"/>
              <w:ind w:left="717" w:right="717"/>
              <w:jc w:val="center"/>
              <w:rPr>
                <w:b/>
                <w:sz w:val="20"/>
              </w:rPr>
            </w:pPr>
            <w:r>
              <w:rPr>
                <w:b/>
                <w:color w:val="FF0000"/>
                <w:sz w:val="20"/>
              </w:rPr>
              <w:t>Edema</w:t>
            </w:r>
          </w:p>
        </w:tc>
        <w:tc>
          <w:tcPr>
            <w:tcW w:w="1468" w:type="dxa"/>
            <w:vMerge/>
            <w:tcBorders>
              <w:left w:val="single" w:sz="4" w:space="0" w:color="000000"/>
            </w:tcBorders>
          </w:tcPr>
          <w:p w:rsidR="004229D9" w:rsidRDefault="004229D9"/>
        </w:tc>
      </w:tr>
      <w:tr w:rsidR="004229D9">
        <w:trPr>
          <w:trHeight w:hRule="exact" w:val="380"/>
        </w:trPr>
        <w:tc>
          <w:tcPr>
            <w:tcW w:w="1649" w:type="dxa"/>
            <w:tcBorders>
              <w:bottom w:val="single" w:sz="4" w:space="0" w:color="000000"/>
              <w:right w:val="single" w:sz="4" w:space="0" w:color="000000"/>
            </w:tcBorders>
          </w:tcPr>
          <w:p w:rsidR="004229D9" w:rsidRDefault="00011940">
            <w:pPr>
              <w:pStyle w:val="TableParagraph"/>
              <w:spacing w:before="63"/>
              <w:ind w:left="341" w:right="342"/>
              <w:jc w:val="center"/>
              <w:rPr>
                <w:sz w:val="20"/>
              </w:rPr>
            </w:pPr>
            <w:r>
              <w:rPr>
                <w:color w:val="FF0000"/>
                <w:sz w:val="20"/>
              </w:rPr>
              <w:t>30-60 mins</w:t>
            </w:r>
          </w:p>
        </w:tc>
        <w:tc>
          <w:tcPr>
            <w:tcW w:w="2340" w:type="dxa"/>
            <w:tcBorders>
              <w:left w:val="single" w:sz="4" w:space="0" w:color="000000"/>
              <w:bottom w:val="single" w:sz="4" w:space="0" w:color="000000"/>
              <w:right w:val="single" w:sz="4" w:space="0" w:color="000000"/>
            </w:tcBorders>
          </w:tcPr>
          <w:p w:rsidR="004229D9" w:rsidRDefault="00011940">
            <w:pPr>
              <w:pStyle w:val="TableParagraph"/>
              <w:spacing w:before="63"/>
              <w:ind w:left="717" w:right="715"/>
              <w:jc w:val="center"/>
              <w:rPr>
                <w:i/>
                <w:sz w:val="20"/>
              </w:rPr>
            </w:pPr>
            <w:r>
              <w:rPr>
                <w:i/>
                <w:color w:val="FF0000"/>
                <w:sz w:val="20"/>
              </w:rPr>
              <w:t># (#/#)</w:t>
            </w:r>
          </w:p>
        </w:tc>
        <w:tc>
          <w:tcPr>
            <w:tcW w:w="2340" w:type="dxa"/>
            <w:tcBorders>
              <w:left w:val="single" w:sz="4" w:space="0" w:color="000000"/>
              <w:bottom w:val="single" w:sz="4" w:space="0" w:color="000000"/>
              <w:right w:val="single" w:sz="4" w:space="0" w:color="000000"/>
            </w:tcBorders>
          </w:tcPr>
          <w:p w:rsidR="004229D9" w:rsidRDefault="00011940">
            <w:pPr>
              <w:pStyle w:val="TableParagraph"/>
              <w:spacing w:before="63"/>
              <w:ind w:left="717" w:right="717"/>
              <w:jc w:val="center"/>
              <w:rPr>
                <w:i/>
                <w:sz w:val="20"/>
              </w:rPr>
            </w:pPr>
            <w:r>
              <w:rPr>
                <w:i/>
                <w:color w:val="FF0000"/>
                <w:sz w:val="20"/>
              </w:rPr>
              <w:t># (#/#)</w:t>
            </w:r>
          </w:p>
        </w:tc>
        <w:tc>
          <w:tcPr>
            <w:tcW w:w="1468" w:type="dxa"/>
            <w:tcBorders>
              <w:left w:val="single" w:sz="4" w:space="0" w:color="000000"/>
              <w:bottom w:val="single" w:sz="4" w:space="0" w:color="000000"/>
            </w:tcBorders>
          </w:tcPr>
          <w:p w:rsidR="004229D9" w:rsidRDefault="00011940">
            <w:pPr>
              <w:pStyle w:val="TableParagraph"/>
              <w:spacing w:before="63"/>
              <w:jc w:val="center"/>
              <w:rPr>
                <w:i/>
                <w:sz w:val="20"/>
              </w:rPr>
            </w:pPr>
            <w:r>
              <w:rPr>
                <w:i/>
                <w:color w:val="FF0000"/>
                <w:sz w:val="20"/>
              </w:rPr>
              <w:t>#</w:t>
            </w:r>
          </w:p>
        </w:tc>
      </w:tr>
      <w:tr w:rsidR="004229D9">
        <w:trPr>
          <w:trHeight w:hRule="exact" w:val="370"/>
        </w:trPr>
        <w:tc>
          <w:tcPr>
            <w:tcW w:w="1649" w:type="dxa"/>
            <w:tcBorders>
              <w:top w:val="single" w:sz="4" w:space="0" w:color="000000"/>
              <w:bottom w:val="single" w:sz="4" w:space="0" w:color="000000"/>
              <w:right w:val="single" w:sz="4" w:space="0" w:color="000000"/>
            </w:tcBorders>
          </w:tcPr>
          <w:p w:rsidR="004229D9" w:rsidRDefault="00011940">
            <w:pPr>
              <w:pStyle w:val="TableParagraph"/>
              <w:spacing w:before="61"/>
              <w:ind w:left="341" w:right="342"/>
              <w:jc w:val="center"/>
              <w:rPr>
                <w:sz w:val="20"/>
              </w:rPr>
            </w:pPr>
            <w:r>
              <w:rPr>
                <w:color w:val="FF0000"/>
                <w:sz w:val="20"/>
              </w:rPr>
              <w:t>24 hrs</w:t>
            </w:r>
          </w:p>
        </w:tc>
        <w:tc>
          <w:tcPr>
            <w:tcW w:w="2340" w:type="dxa"/>
            <w:tcBorders>
              <w:top w:val="single" w:sz="4" w:space="0" w:color="000000"/>
              <w:left w:val="single" w:sz="4" w:space="0" w:color="000000"/>
              <w:bottom w:val="single" w:sz="4" w:space="0" w:color="000000"/>
              <w:right w:val="single" w:sz="4" w:space="0" w:color="000000"/>
            </w:tcBorders>
          </w:tcPr>
          <w:p w:rsidR="004229D9" w:rsidRDefault="004229D9"/>
        </w:tc>
        <w:tc>
          <w:tcPr>
            <w:tcW w:w="2340" w:type="dxa"/>
            <w:tcBorders>
              <w:top w:val="single" w:sz="4" w:space="0" w:color="000000"/>
              <w:left w:val="single" w:sz="4" w:space="0" w:color="000000"/>
              <w:bottom w:val="single" w:sz="4" w:space="0" w:color="000000"/>
              <w:right w:val="single" w:sz="4" w:space="0" w:color="000000"/>
            </w:tcBorders>
          </w:tcPr>
          <w:p w:rsidR="004229D9" w:rsidRDefault="004229D9"/>
        </w:tc>
        <w:tc>
          <w:tcPr>
            <w:tcW w:w="1468" w:type="dxa"/>
            <w:tcBorders>
              <w:top w:val="single" w:sz="4" w:space="0" w:color="000000"/>
              <w:left w:val="single" w:sz="4" w:space="0" w:color="000000"/>
              <w:bottom w:val="single" w:sz="4" w:space="0" w:color="000000"/>
            </w:tcBorders>
          </w:tcPr>
          <w:p w:rsidR="004229D9" w:rsidRDefault="004229D9"/>
        </w:tc>
      </w:tr>
      <w:tr w:rsidR="004229D9">
        <w:trPr>
          <w:trHeight w:hRule="exact" w:val="370"/>
        </w:trPr>
        <w:tc>
          <w:tcPr>
            <w:tcW w:w="1649" w:type="dxa"/>
            <w:tcBorders>
              <w:top w:val="single" w:sz="4" w:space="0" w:color="000000"/>
              <w:bottom w:val="single" w:sz="4" w:space="0" w:color="000000"/>
              <w:right w:val="single" w:sz="4" w:space="0" w:color="000000"/>
            </w:tcBorders>
          </w:tcPr>
          <w:p w:rsidR="004229D9" w:rsidRDefault="00011940">
            <w:pPr>
              <w:pStyle w:val="TableParagraph"/>
              <w:spacing w:before="63"/>
              <w:ind w:left="341" w:right="342"/>
              <w:jc w:val="center"/>
              <w:rPr>
                <w:sz w:val="20"/>
              </w:rPr>
            </w:pPr>
            <w:r>
              <w:rPr>
                <w:color w:val="FF0000"/>
                <w:sz w:val="20"/>
              </w:rPr>
              <w:t>48 hrs</w:t>
            </w:r>
          </w:p>
        </w:tc>
        <w:tc>
          <w:tcPr>
            <w:tcW w:w="2340" w:type="dxa"/>
            <w:tcBorders>
              <w:top w:val="single" w:sz="4" w:space="0" w:color="000000"/>
              <w:left w:val="single" w:sz="4" w:space="0" w:color="000000"/>
              <w:bottom w:val="single" w:sz="4" w:space="0" w:color="000000"/>
              <w:right w:val="single" w:sz="4" w:space="0" w:color="000000"/>
            </w:tcBorders>
          </w:tcPr>
          <w:p w:rsidR="004229D9" w:rsidRDefault="004229D9"/>
        </w:tc>
        <w:tc>
          <w:tcPr>
            <w:tcW w:w="2340" w:type="dxa"/>
            <w:tcBorders>
              <w:top w:val="single" w:sz="4" w:space="0" w:color="000000"/>
              <w:left w:val="single" w:sz="4" w:space="0" w:color="000000"/>
              <w:bottom w:val="single" w:sz="4" w:space="0" w:color="000000"/>
              <w:right w:val="single" w:sz="4" w:space="0" w:color="000000"/>
            </w:tcBorders>
          </w:tcPr>
          <w:p w:rsidR="004229D9" w:rsidRDefault="004229D9"/>
        </w:tc>
        <w:tc>
          <w:tcPr>
            <w:tcW w:w="1468" w:type="dxa"/>
            <w:tcBorders>
              <w:top w:val="single" w:sz="4" w:space="0" w:color="000000"/>
              <w:left w:val="single" w:sz="4" w:space="0" w:color="000000"/>
              <w:bottom w:val="single" w:sz="4" w:space="0" w:color="000000"/>
            </w:tcBorders>
          </w:tcPr>
          <w:p w:rsidR="004229D9" w:rsidRDefault="004229D9"/>
        </w:tc>
      </w:tr>
      <w:tr w:rsidR="004229D9">
        <w:trPr>
          <w:trHeight w:hRule="exact" w:val="371"/>
        </w:trPr>
        <w:tc>
          <w:tcPr>
            <w:tcW w:w="1649" w:type="dxa"/>
            <w:tcBorders>
              <w:top w:val="single" w:sz="4" w:space="0" w:color="000000"/>
              <w:bottom w:val="single" w:sz="4" w:space="0" w:color="000000"/>
              <w:right w:val="single" w:sz="4" w:space="0" w:color="000000"/>
            </w:tcBorders>
          </w:tcPr>
          <w:p w:rsidR="004229D9" w:rsidRDefault="00011940">
            <w:pPr>
              <w:pStyle w:val="TableParagraph"/>
              <w:spacing w:before="63"/>
              <w:ind w:left="341" w:right="342"/>
              <w:jc w:val="center"/>
              <w:rPr>
                <w:sz w:val="20"/>
              </w:rPr>
            </w:pPr>
            <w:r>
              <w:rPr>
                <w:color w:val="FF0000"/>
                <w:sz w:val="20"/>
              </w:rPr>
              <w:t>72 hrs</w:t>
            </w:r>
          </w:p>
        </w:tc>
        <w:tc>
          <w:tcPr>
            <w:tcW w:w="2340" w:type="dxa"/>
            <w:tcBorders>
              <w:top w:val="single" w:sz="4" w:space="0" w:color="000000"/>
              <w:left w:val="single" w:sz="4" w:space="0" w:color="000000"/>
              <w:bottom w:val="single" w:sz="4" w:space="0" w:color="000000"/>
              <w:right w:val="single" w:sz="4" w:space="0" w:color="000000"/>
            </w:tcBorders>
          </w:tcPr>
          <w:p w:rsidR="004229D9" w:rsidRDefault="004229D9"/>
        </w:tc>
        <w:tc>
          <w:tcPr>
            <w:tcW w:w="2340" w:type="dxa"/>
            <w:tcBorders>
              <w:top w:val="single" w:sz="4" w:space="0" w:color="000000"/>
              <w:left w:val="single" w:sz="4" w:space="0" w:color="000000"/>
              <w:bottom w:val="single" w:sz="4" w:space="0" w:color="000000"/>
              <w:right w:val="single" w:sz="4" w:space="0" w:color="000000"/>
            </w:tcBorders>
          </w:tcPr>
          <w:p w:rsidR="004229D9" w:rsidRDefault="004229D9"/>
        </w:tc>
        <w:tc>
          <w:tcPr>
            <w:tcW w:w="1468" w:type="dxa"/>
            <w:tcBorders>
              <w:top w:val="single" w:sz="4" w:space="0" w:color="000000"/>
              <w:left w:val="single" w:sz="4" w:space="0" w:color="000000"/>
              <w:bottom w:val="single" w:sz="4" w:space="0" w:color="000000"/>
            </w:tcBorders>
          </w:tcPr>
          <w:p w:rsidR="004229D9" w:rsidRDefault="004229D9"/>
        </w:tc>
      </w:tr>
      <w:tr w:rsidR="004229D9">
        <w:trPr>
          <w:trHeight w:hRule="exact" w:val="380"/>
        </w:trPr>
        <w:tc>
          <w:tcPr>
            <w:tcW w:w="1649" w:type="dxa"/>
            <w:tcBorders>
              <w:top w:val="single" w:sz="4" w:space="0" w:color="000000"/>
              <w:right w:val="single" w:sz="4" w:space="0" w:color="000000"/>
            </w:tcBorders>
          </w:tcPr>
          <w:p w:rsidR="004229D9" w:rsidRDefault="00011940">
            <w:pPr>
              <w:pStyle w:val="TableParagraph"/>
              <w:spacing w:before="61"/>
              <w:ind w:left="341" w:right="341"/>
              <w:jc w:val="center"/>
              <w:rPr>
                <w:sz w:val="20"/>
              </w:rPr>
            </w:pPr>
            <w:r>
              <w:rPr>
                <w:color w:val="FF0000"/>
                <w:sz w:val="20"/>
              </w:rPr>
              <w:t>Day 7</w:t>
            </w:r>
          </w:p>
        </w:tc>
        <w:tc>
          <w:tcPr>
            <w:tcW w:w="2340" w:type="dxa"/>
            <w:tcBorders>
              <w:top w:val="single" w:sz="4" w:space="0" w:color="000000"/>
              <w:left w:val="single" w:sz="4" w:space="0" w:color="000000"/>
              <w:right w:val="single" w:sz="4" w:space="0" w:color="000000"/>
            </w:tcBorders>
          </w:tcPr>
          <w:p w:rsidR="004229D9" w:rsidRDefault="004229D9"/>
        </w:tc>
        <w:tc>
          <w:tcPr>
            <w:tcW w:w="2340" w:type="dxa"/>
            <w:tcBorders>
              <w:top w:val="single" w:sz="4" w:space="0" w:color="000000"/>
              <w:left w:val="single" w:sz="4" w:space="0" w:color="000000"/>
              <w:right w:val="single" w:sz="4" w:space="0" w:color="000000"/>
            </w:tcBorders>
          </w:tcPr>
          <w:p w:rsidR="004229D9" w:rsidRDefault="004229D9"/>
        </w:tc>
        <w:tc>
          <w:tcPr>
            <w:tcW w:w="1468" w:type="dxa"/>
            <w:tcBorders>
              <w:top w:val="single" w:sz="4" w:space="0" w:color="000000"/>
              <w:left w:val="single" w:sz="4" w:space="0" w:color="000000"/>
            </w:tcBorders>
          </w:tcPr>
          <w:p w:rsidR="004229D9" w:rsidRDefault="004229D9"/>
        </w:tc>
      </w:tr>
    </w:tbl>
    <w:p w:rsidR="004229D9" w:rsidRDefault="004229D9">
      <w:pPr>
        <w:sectPr w:rsidR="004229D9">
          <w:pgSz w:w="12240" w:h="15840"/>
          <w:pgMar w:top="1940" w:right="940" w:bottom="1200" w:left="940" w:header="729" w:footer="1012" w:gutter="0"/>
          <w:cols w:space="720"/>
        </w:sectPr>
      </w:pPr>
    </w:p>
    <w:p w:rsidR="004229D9" w:rsidRDefault="00011940">
      <w:pPr>
        <w:pStyle w:val="ListParagraph"/>
        <w:numPr>
          <w:ilvl w:val="0"/>
          <w:numId w:val="8"/>
        </w:numPr>
        <w:tabs>
          <w:tab w:val="left" w:pos="859"/>
          <w:tab w:val="left" w:pos="861"/>
          <w:tab w:val="left" w:pos="4460"/>
        </w:tabs>
        <w:spacing w:before="182"/>
        <w:ind w:left="860" w:right="180" w:hanging="720"/>
        <w:rPr>
          <w:i/>
          <w:u w:val="none"/>
        </w:rPr>
      </w:pPr>
      <w:r>
        <w:rPr>
          <w:b/>
          <w:u w:val="thick"/>
        </w:rPr>
        <w:lastRenderedPageBreak/>
        <w:t>CLINICAL</w:t>
      </w:r>
      <w:r>
        <w:rPr>
          <w:b/>
          <w:spacing w:val="-3"/>
          <w:u w:val="thick"/>
        </w:rPr>
        <w:t xml:space="preserve"> </w:t>
      </w:r>
      <w:r>
        <w:rPr>
          <w:b/>
          <w:u w:val="thick"/>
        </w:rPr>
        <w:t>OBSERVATIONS</w:t>
      </w:r>
      <w:r>
        <w:rPr>
          <w:b/>
          <w:u w:val="none"/>
        </w:rPr>
        <w:t>:</w:t>
      </w:r>
      <w:r>
        <w:rPr>
          <w:b/>
          <w:u w:val="none"/>
        </w:rPr>
        <w:tab/>
      </w:r>
      <w:r>
        <w:rPr>
          <w:i/>
          <w:color w:val="FF0000"/>
          <w:u w:val="none"/>
        </w:rPr>
        <w:t>[in one or two sentences, state only the prominent</w:t>
      </w:r>
      <w:r>
        <w:rPr>
          <w:i/>
          <w:color w:val="FF0000"/>
          <w:spacing w:val="-28"/>
          <w:u w:val="none"/>
        </w:rPr>
        <w:t xml:space="preserve"> </w:t>
      </w:r>
      <w:r>
        <w:rPr>
          <w:i/>
          <w:color w:val="FF0000"/>
          <w:u w:val="none"/>
        </w:rPr>
        <w:t>clinical</w:t>
      </w:r>
      <w:r>
        <w:rPr>
          <w:i/>
          <w:color w:val="FF0000"/>
          <w:spacing w:val="-3"/>
          <w:u w:val="none"/>
        </w:rPr>
        <w:t xml:space="preserve"> </w:t>
      </w:r>
      <w:r>
        <w:rPr>
          <w:i/>
          <w:color w:val="FF0000"/>
          <w:u w:val="none"/>
        </w:rPr>
        <w:t>signs</w:t>
      </w:r>
      <w:r>
        <w:rPr>
          <w:i/>
          <w:color w:val="FF0000"/>
          <w:w w:val="99"/>
          <w:u w:val="none"/>
        </w:rPr>
        <w:t xml:space="preserve"> </w:t>
      </w:r>
      <w:r>
        <w:rPr>
          <w:i/>
          <w:color w:val="FF0000"/>
          <w:u w:val="none"/>
        </w:rPr>
        <w:t>stressing those believed to be specific for the sample being tested. State the duration of the major clinical signs and state the time when most animals recover. Avoid stressing single animals that persist but mention this phenomenon. Do not state reaction</w:t>
      </w:r>
      <w:r>
        <w:rPr>
          <w:i/>
          <w:color w:val="FF0000"/>
          <w:u w:val="none"/>
        </w:rPr>
        <w:t>s not believed to treatment related. Do not dwell on clinical signs that are most likely due to agonal death. If applicable, note if there was a NOAEL for clinical</w:t>
      </w:r>
      <w:r>
        <w:rPr>
          <w:i/>
          <w:color w:val="FF0000"/>
          <w:spacing w:val="-5"/>
          <w:u w:val="none"/>
        </w:rPr>
        <w:t xml:space="preserve"> </w:t>
      </w:r>
      <w:r>
        <w:rPr>
          <w:i/>
          <w:color w:val="FF0000"/>
          <w:u w:val="none"/>
        </w:rPr>
        <w:t>findings</w:t>
      </w:r>
      <w:r>
        <w:rPr>
          <w:i/>
          <w:color w:val="FF0000"/>
          <w:spacing w:val="-6"/>
          <w:u w:val="none"/>
        </w:rPr>
        <w:t xml:space="preserve"> </w:t>
      </w:r>
      <w:r>
        <w:rPr>
          <w:i/>
          <w:color w:val="FF0000"/>
          <w:u w:val="none"/>
        </w:rPr>
        <w:t>(for</w:t>
      </w:r>
      <w:r>
        <w:rPr>
          <w:i/>
          <w:color w:val="FF0000"/>
          <w:spacing w:val="-6"/>
          <w:u w:val="none"/>
        </w:rPr>
        <w:t xml:space="preserve"> </w:t>
      </w:r>
      <w:r>
        <w:rPr>
          <w:i/>
          <w:color w:val="FF0000"/>
          <w:u w:val="none"/>
        </w:rPr>
        <w:t>acute</w:t>
      </w:r>
      <w:r>
        <w:rPr>
          <w:i/>
          <w:color w:val="FF0000"/>
          <w:spacing w:val="-7"/>
          <w:u w:val="none"/>
        </w:rPr>
        <w:t xml:space="preserve"> </w:t>
      </w:r>
      <w:r>
        <w:rPr>
          <w:i/>
          <w:color w:val="FF0000"/>
          <w:u w:val="none"/>
        </w:rPr>
        <w:t>reference</w:t>
      </w:r>
      <w:r>
        <w:rPr>
          <w:i/>
          <w:color w:val="FF0000"/>
          <w:spacing w:val="-6"/>
          <w:u w:val="none"/>
        </w:rPr>
        <w:t xml:space="preserve"> </w:t>
      </w:r>
      <w:r>
        <w:rPr>
          <w:i/>
          <w:color w:val="FF0000"/>
          <w:u w:val="none"/>
        </w:rPr>
        <w:t>dose</w:t>
      </w:r>
      <w:r>
        <w:rPr>
          <w:i/>
          <w:color w:val="FF0000"/>
          <w:spacing w:val="-6"/>
          <w:u w:val="none"/>
        </w:rPr>
        <w:t xml:space="preserve"> </w:t>
      </w:r>
      <w:r>
        <w:rPr>
          <w:i/>
          <w:color w:val="FF0000"/>
          <w:u w:val="none"/>
        </w:rPr>
        <w:t>consideration</w:t>
      </w:r>
      <w:r>
        <w:rPr>
          <w:i/>
          <w:color w:val="FF0000"/>
          <w:spacing w:val="-5"/>
          <w:u w:val="none"/>
        </w:rPr>
        <w:t xml:space="preserve"> </w:t>
      </w:r>
      <w:r>
        <w:rPr>
          <w:i/>
          <w:color w:val="FF0000"/>
          <w:u w:val="none"/>
        </w:rPr>
        <w:t>during</w:t>
      </w:r>
      <w:r>
        <w:rPr>
          <w:i/>
          <w:color w:val="FF0000"/>
          <w:spacing w:val="-5"/>
          <w:u w:val="none"/>
        </w:rPr>
        <w:t xml:space="preserve"> </w:t>
      </w:r>
      <w:r>
        <w:rPr>
          <w:i/>
          <w:color w:val="FF0000"/>
          <w:u w:val="none"/>
        </w:rPr>
        <w:t>subsequent</w:t>
      </w:r>
      <w:r>
        <w:rPr>
          <w:i/>
          <w:color w:val="FF0000"/>
          <w:spacing w:val="-5"/>
          <w:u w:val="none"/>
        </w:rPr>
        <w:t xml:space="preserve"> </w:t>
      </w:r>
      <w:r>
        <w:rPr>
          <w:i/>
          <w:color w:val="FF0000"/>
          <w:u w:val="none"/>
        </w:rPr>
        <w:t>risk</w:t>
      </w:r>
      <w:r>
        <w:rPr>
          <w:i/>
          <w:color w:val="FF0000"/>
          <w:spacing w:val="-6"/>
          <w:u w:val="none"/>
        </w:rPr>
        <w:t xml:space="preserve"> </w:t>
      </w:r>
      <w:r>
        <w:rPr>
          <w:i/>
          <w:color w:val="FF0000"/>
          <w:u w:val="none"/>
        </w:rPr>
        <w:t>assessment.)]</w:t>
      </w:r>
    </w:p>
    <w:p w:rsidR="004229D9" w:rsidRDefault="004229D9">
      <w:pPr>
        <w:pStyle w:val="BodyText"/>
      </w:pPr>
    </w:p>
    <w:p w:rsidR="004229D9" w:rsidRDefault="00011940">
      <w:pPr>
        <w:pStyle w:val="ListParagraph"/>
        <w:numPr>
          <w:ilvl w:val="0"/>
          <w:numId w:val="8"/>
        </w:numPr>
        <w:tabs>
          <w:tab w:val="left" w:pos="859"/>
          <w:tab w:val="left" w:pos="860"/>
          <w:tab w:val="left" w:pos="3739"/>
        </w:tabs>
        <w:ind w:hanging="719"/>
        <w:rPr>
          <w:i/>
          <w:u w:val="none"/>
        </w:rPr>
      </w:pPr>
      <w:r>
        <w:rPr>
          <w:b/>
          <w:u w:val="thick"/>
        </w:rPr>
        <w:t>REPOR</w:t>
      </w:r>
      <w:r>
        <w:rPr>
          <w:b/>
          <w:u w:val="thick"/>
        </w:rPr>
        <w:t>TED</w:t>
      </w:r>
      <w:r>
        <w:rPr>
          <w:b/>
          <w:spacing w:val="-3"/>
          <w:u w:val="thick"/>
        </w:rPr>
        <w:t xml:space="preserve"> </w:t>
      </w:r>
      <w:r>
        <w:rPr>
          <w:b/>
          <w:u w:val="thick"/>
        </w:rPr>
        <w:t>STATISTICS</w:t>
      </w:r>
      <w:r>
        <w:rPr>
          <w:b/>
          <w:u w:val="none"/>
        </w:rPr>
        <w:t>:</w:t>
      </w:r>
      <w:r>
        <w:rPr>
          <w:b/>
          <w:u w:val="none"/>
        </w:rPr>
        <w:tab/>
      </w:r>
      <w:r>
        <w:rPr>
          <w:i/>
          <w:color w:val="FF0000"/>
          <w:u w:val="none"/>
        </w:rPr>
        <w:t>[if</w:t>
      </w:r>
      <w:r>
        <w:rPr>
          <w:i/>
          <w:color w:val="FF0000"/>
          <w:spacing w:val="-7"/>
          <w:u w:val="none"/>
        </w:rPr>
        <w:t xml:space="preserve"> </w:t>
      </w:r>
      <w:r>
        <w:rPr>
          <w:i/>
          <w:color w:val="FF0000"/>
          <w:u w:val="none"/>
        </w:rPr>
        <w:t>applicable]</w:t>
      </w:r>
    </w:p>
    <w:p w:rsidR="004229D9" w:rsidRDefault="004229D9">
      <w:pPr>
        <w:pStyle w:val="BodyText"/>
        <w:spacing w:before="3"/>
        <w:rPr>
          <w:sz w:val="17"/>
        </w:rPr>
      </w:pPr>
    </w:p>
    <w:p w:rsidR="004229D9" w:rsidRDefault="00011940">
      <w:pPr>
        <w:pStyle w:val="Heading2"/>
        <w:numPr>
          <w:ilvl w:val="0"/>
          <w:numId w:val="10"/>
        </w:numPr>
        <w:tabs>
          <w:tab w:val="left" w:pos="859"/>
          <w:tab w:val="left" w:pos="861"/>
        </w:tabs>
        <w:spacing w:before="91"/>
        <w:ind w:left="860"/>
        <w:rPr>
          <w:u w:val="none"/>
        </w:rPr>
      </w:pPr>
      <w:r>
        <w:rPr>
          <w:u w:val="none"/>
        </w:rPr>
        <w:t>CONCLUSION</w:t>
      </w:r>
    </w:p>
    <w:p w:rsidR="004229D9" w:rsidRDefault="004229D9">
      <w:pPr>
        <w:pStyle w:val="BodyText"/>
        <w:spacing w:before="1"/>
        <w:rPr>
          <w:b/>
          <w:i w:val="0"/>
        </w:rPr>
      </w:pPr>
    </w:p>
    <w:p w:rsidR="004229D9" w:rsidRDefault="00011940">
      <w:pPr>
        <w:pStyle w:val="ListParagraph"/>
        <w:numPr>
          <w:ilvl w:val="0"/>
          <w:numId w:val="7"/>
        </w:numPr>
        <w:tabs>
          <w:tab w:val="left" w:pos="859"/>
          <w:tab w:val="left" w:pos="861"/>
          <w:tab w:val="left" w:pos="4459"/>
        </w:tabs>
        <w:spacing w:line="237" w:lineRule="auto"/>
        <w:ind w:right="201" w:hanging="719"/>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 xml:space="preserve">[Summarize the study author’s conclusions] </w:t>
      </w:r>
      <w:r>
        <w:rPr>
          <w:u w:val="none"/>
        </w:rPr>
        <w:t>In a</w:t>
      </w:r>
      <w:r>
        <w:rPr>
          <w:spacing w:val="-28"/>
          <w:u w:val="none"/>
        </w:rPr>
        <w:t xml:space="preserve"> </w:t>
      </w:r>
      <w:r>
        <w:rPr>
          <w:u w:val="none"/>
        </w:rPr>
        <w:t>acute</w:t>
      </w:r>
      <w:r>
        <w:rPr>
          <w:spacing w:val="-5"/>
          <w:u w:val="none"/>
        </w:rPr>
        <w:t xml:space="preserve"> </w:t>
      </w:r>
      <w:r>
        <w:rPr>
          <w:u w:val="none"/>
        </w:rPr>
        <w:t>dermal</w:t>
      </w:r>
      <w:r>
        <w:rPr>
          <w:spacing w:val="-1"/>
          <w:w w:val="99"/>
          <w:u w:val="none"/>
        </w:rPr>
        <w:t xml:space="preserve"> </w:t>
      </w:r>
      <w:r>
        <w:rPr>
          <w:u w:val="none"/>
        </w:rPr>
        <w:t xml:space="preserve">irritation study, </w:t>
      </w:r>
      <w:r>
        <w:rPr>
          <w:i/>
          <w:color w:val="FF0000"/>
          <w:u w:val="none"/>
        </w:rPr>
        <w:t xml:space="preserve">[species] </w:t>
      </w:r>
      <w:r>
        <w:rPr>
          <w:u w:val="none"/>
        </w:rPr>
        <w:t xml:space="preserve">were dermally exposed to a </w:t>
      </w:r>
      <w:r>
        <w:rPr>
          <w:i/>
          <w:color w:val="FF0000"/>
          <w:u w:val="none"/>
        </w:rPr>
        <w:t xml:space="preserve">[single OR #] </w:t>
      </w:r>
      <w:r>
        <w:rPr>
          <w:u w:val="none"/>
        </w:rPr>
        <w:t xml:space="preserve">application of </w:t>
      </w:r>
      <w:r>
        <w:rPr>
          <w:i/>
          <w:color w:val="FF0000"/>
          <w:u w:val="none"/>
        </w:rPr>
        <w:t xml:space="preserve">[dose amount] </w:t>
      </w:r>
      <w:r>
        <w:rPr>
          <w:u w:val="none"/>
        </w:rPr>
        <w:t xml:space="preserve">of </w:t>
      </w:r>
      <w:r>
        <w:rPr>
          <w:i/>
          <w:color w:val="FF0000"/>
          <w:u w:val="none"/>
        </w:rPr>
        <w:t xml:space="preserve">[formulation, test substance name] </w:t>
      </w:r>
      <w:r>
        <w:rPr>
          <w:u w:val="none"/>
        </w:rPr>
        <w:t xml:space="preserve">(containing </w:t>
      </w:r>
      <w:r>
        <w:rPr>
          <w:i/>
          <w:color w:val="FF0000"/>
          <w:u w:val="none"/>
        </w:rPr>
        <w:t xml:space="preserve">[#] </w:t>
      </w:r>
      <w:r>
        <w:rPr>
          <w:u w:val="none"/>
        </w:rPr>
        <w:t xml:space="preserve">% </w:t>
      </w:r>
      <w:r>
        <w:rPr>
          <w:i/>
          <w:color w:val="FF0000"/>
          <w:u w:val="none"/>
        </w:rPr>
        <w:t>a.i. name</w:t>
      </w:r>
      <w:r>
        <w:rPr>
          <w:u w:val="none"/>
        </w:rPr>
        <w:t xml:space="preserve">) on a </w:t>
      </w:r>
      <w:r>
        <w:rPr>
          <w:i/>
          <w:color w:val="FF0000"/>
          <w:u w:val="none"/>
        </w:rPr>
        <w:t>[# size of skin site, usually in cm</w:t>
      </w:r>
      <w:r>
        <w:rPr>
          <w:i/>
          <w:color w:val="FF0000"/>
          <w:position w:val="9"/>
          <w:sz w:val="14"/>
          <w:u w:val="none"/>
        </w:rPr>
        <w:t>2</w:t>
      </w:r>
      <w:r>
        <w:rPr>
          <w:i/>
          <w:color w:val="FF0000"/>
          <w:u w:val="none"/>
        </w:rPr>
        <w:t xml:space="preserve">] </w:t>
      </w:r>
      <w:r>
        <w:rPr>
          <w:u w:val="none"/>
        </w:rPr>
        <w:t xml:space="preserve">dose site on </w:t>
      </w:r>
      <w:r>
        <w:rPr>
          <w:i/>
          <w:color w:val="FF0000"/>
          <w:u w:val="none"/>
        </w:rPr>
        <w:t>[species]</w:t>
      </w:r>
      <w:r>
        <w:rPr>
          <w:u w:val="none"/>
        </w:rPr>
        <w:t xml:space="preserve">. </w:t>
      </w:r>
      <w:r>
        <w:rPr>
          <w:i/>
          <w:color w:val="FF0000"/>
          <w:u w:val="none"/>
        </w:rPr>
        <w:t xml:space="preserve">[Very briefly note type, severity and duration of irritation.] </w:t>
      </w:r>
      <w:r>
        <w:rPr>
          <w:u w:val="none"/>
        </w:rPr>
        <w:t>The dermal irritation score</w:t>
      </w:r>
      <w:r>
        <w:rPr>
          <w:spacing w:val="-5"/>
          <w:u w:val="none"/>
        </w:rPr>
        <w:t xml:space="preserve"> </w:t>
      </w:r>
      <w:r>
        <w:rPr>
          <w:u w:val="none"/>
        </w:rPr>
        <w:t>was</w:t>
      </w:r>
      <w:r>
        <w:rPr>
          <w:spacing w:val="-5"/>
          <w:u w:val="none"/>
        </w:rPr>
        <w:t xml:space="preserve"> </w:t>
      </w:r>
      <w:r>
        <w:rPr>
          <w:u w:val="none"/>
        </w:rPr>
        <w:t>calculated</w:t>
      </w:r>
      <w:r>
        <w:rPr>
          <w:spacing w:val="-4"/>
          <w:u w:val="none"/>
        </w:rPr>
        <w:t xml:space="preserve"> </w:t>
      </w:r>
      <w:r>
        <w:rPr>
          <w:u w:val="none"/>
        </w:rPr>
        <w:t>as</w:t>
      </w:r>
      <w:r>
        <w:rPr>
          <w:spacing w:val="-4"/>
          <w:u w:val="none"/>
        </w:rPr>
        <w:t xml:space="preserve"> </w:t>
      </w:r>
      <w:r>
        <w:rPr>
          <w:i/>
          <w:color w:val="FF0000"/>
          <w:u w:val="none"/>
        </w:rPr>
        <w:t>[#]</w:t>
      </w:r>
      <w:r>
        <w:rPr>
          <w:u w:val="none"/>
        </w:rPr>
        <w:t>,</w:t>
      </w:r>
      <w:r>
        <w:rPr>
          <w:spacing w:val="-4"/>
          <w:u w:val="none"/>
        </w:rPr>
        <w:t xml:space="preserve"> </w:t>
      </w:r>
      <w:r>
        <w:rPr>
          <w:u w:val="none"/>
        </w:rPr>
        <w:t>according</w:t>
      </w:r>
      <w:r>
        <w:rPr>
          <w:spacing w:val="-4"/>
          <w:u w:val="none"/>
        </w:rPr>
        <w:t xml:space="preserve"> </w:t>
      </w:r>
      <w:r>
        <w:rPr>
          <w:u w:val="none"/>
        </w:rPr>
        <w:t>t</w:t>
      </w:r>
      <w:r>
        <w:rPr>
          <w:u w:val="none"/>
        </w:rPr>
        <w:t>o</w:t>
      </w:r>
      <w:r>
        <w:rPr>
          <w:spacing w:val="-5"/>
          <w:u w:val="none"/>
        </w:rPr>
        <w:t xml:space="preserve"> </w:t>
      </w:r>
      <w:r>
        <w:rPr>
          <w:u w:val="none"/>
        </w:rPr>
        <w:t>the</w:t>
      </w:r>
      <w:r>
        <w:rPr>
          <w:spacing w:val="-5"/>
          <w:u w:val="none"/>
        </w:rPr>
        <w:t xml:space="preserve"> </w:t>
      </w:r>
      <w:r>
        <w:rPr>
          <w:i/>
          <w:color w:val="FF0000"/>
          <w:u w:val="none"/>
        </w:rPr>
        <w:t>[cite</w:t>
      </w:r>
      <w:r>
        <w:rPr>
          <w:i/>
          <w:color w:val="FF0000"/>
          <w:spacing w:val="-5"/>
          <w:u w:val="none"/>
        </w:rPr>
        <w:t xml:space="preserve"> </w:t>
      </w:r>
      <w:r>
        <w:rPr>
          <w:i/>
          <w:color w:val="FF0000"/>
          <w:u w:val="none"/>
        </w:rPr>
        <w:t xml:space="preserve">method] </w:t>
      </w:r>
      <w:r>
        <w:rPr>
          <w:u w:val="none"/>
        </w:rPr>
        <w:t>scoring</w:t>
      </w:r>
      <w:r>
        <w:rPr>
          <w:spacing w:val="-5"/>
          <w:u w:val="none"/>
        </w:rPr>
        <w:t xml:space="preserve"> </w:t>
      </w:r>
      <w:r>
        <w:rPr>
          <w:u w:val="none"/>
        </w:rPr>
        <w:t>system,</w:t>
      </w:r>
      <w:r>
        <w:rPr>
          <w:spacing w:val="-4"/>
          <w:u w:val="none"/>
        </w:rPr>
        <w:t xml:space="preserve"> </w:t>
      </w:r>
      <w:r>
        <w:rPr>
          <w:u w:val="none"/>
        </w:rPr>
        <w:t>which</w:t>
      </w:r>
      <w:r>
        <w:rPr>
          <w:spacing w:val="-4"/>
          <w:u w:val="none"/>
        </w:rPr>
        <w:t xml:space="preserve"> </w:t>
      </w:r>
      <w:r>
        <w:rPr>
          <w:u w:val="none"/>
        </w:rPr>
        <w:t>classifies</w:t>
      </w:r>
      <w:r>
        <w:rPr>
          <w:spacing w:val="-3"/>
          <w:u w:val="none"/>
        </w:rPr>
        <w:t xml:space="preserve"> </w:t>
      </w:r>
      <w:r>
        <w:rPr>
          <w:i/>
          <w:color w:val="FF0000"/>
          <w:u w:val="none"/>
        </w:rPr>
        <w:t xml:space="preserve">[formulation] </w:t>
      </w:r>
      <w:r>
        <w:rPr>
          <w:u w:val="none"/>
        </w:rPr>
        <w:t xml:space="preserve">as </w:t>
      </w:r>
      <w:r>
        <w:rPr>
          <w:i/>
          <w:color w:val="FF0000"/>
          <w:u w:val="none"/>
        </w:rPr>
        <w:t xml:space="preserve">[minimally, slightly, mild, moderately, severely, extremely] </w:t>
      </w:r>
      <w:r>
        <w:rPr>
          <w:u w:val="none"/>
        </w:rPr>
        <w:t xml:space="preserve">irritating to the skin in </w:t>
      </w:r>
      <w:r>
        <w:rPr>
          <w:i/>
          <w:color w:val="FF0000"/>
          <w:u w:val="none"/>
        </w:rPr>
        <w:t>[males or females whichever is lower]</w:t>
      </w:r>
      <w:r>
        <w:rPr>
          <w:i/>
          <w:color w:val="FF0000"/>
          <w:spacing w:val="-16"/>
          <w:u w:val="none"/>
        </w:rPr>
        <w:t xml:space="preserve"> </w:t>
      </w:r>
      <w:r>
        <w:rPr>
          <w:i/>
          <w:color w:val="FF0000"/>
          <w:u w:val="none"/>
        </w:rPr>
        <w:t>[species].</w:t>
      </w:r>
    </w:p>
    <w:p w:rsidR="004229D9" w:rsidRDefault="004229D9">
      <w:pPr>
        <w:pStyle w:val="BodyText"/>
        <w:spacing w:before="9"/>
        <w:rPr>
          <w:sz w:val="21"/>
        </w:rPr>
      </w:pPr>
    </w:p>
    <w:p w:rsidR="004229D9" w:rsidRDefault="00011940">
      <w:pPr>
        <w:pStyle w:val="ListParagraph"/>
        <w:numPr>
          <w:ilvl w:val="0"/>
          <w:numId w:val="7"/>
        </w:numPr>
        <w:tabs>
          <w:tab w:val="left" w:pos="860"/>
          <w:tab w:val="left" w:pos="861"/>
          <w:tab w:val="left" w:pos="4010"/>
        </w:tabs>
        <w:ind w:right="198" w:hanging="719"/>
        <w:rPr>
          <w:i/>
          <w:u w:val="none"/>
        </w:rPr>
      </w:pPr>
      <w:r>
        <w:rPr>
          <w:b/>
          <w:u w:val="thick"/>
        </w:rPr>
        <w:t>REVIEWER’S</w:t>
      </w:r>
      <w:r>
        <w:rPr>
          <w:b/>
          <w:spacing w:val="-3"/>
          <w:u w:val="thick"/>
        </w:rPr>
        <w:t xml:space="preserve"> </w:t>
      </w:r>
      <w:r>
        <w:rPr>
          <w:b/>
          <w:u w:val="thick"/>
        </w:rPr>
        <w:t>COMMENTS:</w:t>
      </w:r>
      <w:r>
        <w:rPr>
          <w:b/>
          <w:u w:val="none"/>
        </w:rPr>
        <w:tab/>
      </w:r>
      <w:r>
        <w:rPr>
          <w:u w:val="none"/>
        </w:rPr>
        <w:t xml:space="preserve">The reviewer agrees </w:t>
      </w:r>
      <w:r>
        <w:rPr>
          <w:i/>
          <w:color w:val="FF0000"/>
          <w:u w:val="none"/>
        </w:rPr>
        <w:t xml:space="preserve">[does not agree] </w:t>
      </w:r>
      <w:r>
        <w:rPr>
          <w:u w:val="none"/>
        </w:rPr>
        <w:t>with the</w:t>
      </w:r>
      <w:r>
        <w:rPr>
          <w:spacing w:val="-24"/>
          <w:u w:val="none"/>
        </w:rPr>
        <w:t xml:space="preserve"> </w:t>
      </w:r>
      <w:r>
        <w:rPr>
          <w:u w:val="none"/>
        </w:rPr>
        <w:t>study</w:t>
      </w:r>
      <w:r>
        <w:rPr>
          <w:spacing w:val="-4"/>
          <w:u w:val="none"/>
        </w:rPr>
        <w:t xml:space="preserve"> </w:t>
      </w:r>
      <w:r>
        <w:rPr>
          <w:u w:val="none"/>
        </w:rPr>
        <w:t>author’s</w:t>
      </w:r>
      <w:r>
        <w:rPr>
          <w:w w:val="99"/>
          <w:u w:val="none"/>
        </w:rPr>
        <w:t xml:space="preserve"> </w:t>
      </w:r>
      <w:r>
        <w:rPr>
          <w:u w:val="none"/>
        </w:rPr>
        <w:t xml:space="preserve">conclusion. </w:t>
      </w:r>
      <w:r>
        <w:rPr>
          <w:i/>
          <w:color w:val="FF0000"/>
          <w:u w:val="none"/>
        </w:rPr>
        <w:t xml:space="preserve">[Formulation] </w:t>
      </w:r>
      <w:r>
        <w:rPr>
          <w:u w:val="none"/>
        </w:rPr>
        <w:t xml:space="preserve">meets the requirements for EPA Toxicity Category </w:t>
      </w:r>
      <w:r>
        <w:rPr>
          <w:i/>
          <w:color w:val="FF0000"/>
          <w:u w:val="none"/>
        </w:rPr>
        <w:t xml:space="preserve">[I, II, III or IV] </w:t>
      </w:r>
      <w:r>
        <w:rPr>
          <w:u w:val="none"/>
        </w:rPr>
        <w:t xml:space="preserve">for dermal irritation. The study was </w:t>
      </w:r>
      <w:r>
        <w:rPr>
          <w:i/>
          <w:color w:val="FF0000"/>
          <w:u w:val="none"/>
        </w:rPr>
        <w:t xml:space="preserve">[not] </w:t>
      </w:r>
      <w:r>
        <w:rPr>
          <w:u w:val="none"/>
        </w:rPr>
        <w:t>conducted in accordance with the guideline recommendations for an acute dermal</w:t>
      </w:r>
      <w:r>
        <w:rPr>
          <w:u w:val="none"/>
        </w:rPr>
        <w:t xml:space="preserve"> irritation study (OCSPP 870.2500; PMRA Data Code: M4.5.2; OECD Data Code: 404) in the </w:t>
      </w:r>
      <w:r>
        <w:rPr>
          <w:i/>
          <w:color w:val="FF0000"/>
          <w:u w:val="none"/>
        </w:rPr>
        <w:t>[species].</w:t>
      </w:r>
    </w:p>
    <w:p w:rsidR="004229D9" w:rsidRDefault="004229D9">
      <w:pPr>
        <w:pStyle w:val="BodyText"/>
        <w:spacing w:before="5"/>
        <w:rPr>
          <w:sz w:val="28"/>
        </w:rPr>
      </w:pPr>
    </w:p>
    <w:p w:rsidR="004229D9" w:rsidRDefault="00011940">
      <w:pPr>
        <w:pStyle w:val="ListParagraph"/>
        <w:numPr>
          <w:ilvl w:val="0"/>
          <w:numId w:val="7"/>
        </w:numPr>
        <w:tabs>
          <w:tab w:val="left" w:pos="859"/>
          <w:tab w:val="left" w:pos="861"/>
          <w:tab w:val="left" w:pos="3019"/>
        </w:tabs>
        <w:ind w:left="860"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4229D9" w:rsidRDefault="004229D9">
      <w:pPr>
        <w:pStyle w:val="BodyText"/>
        <w:spacing w:before="4"/>
        <w:rPr>
          <w:sz w:val="28"/>
        </w:rPr>
      </w:pPr>
    </w:p>
    <w:p w:rsidR="004229D9" w:rsidRDefault="00011940">
      <w:pPr>
        <w:pStyle w:val="Heading2"/>
        <w:numPr>
          <w:ilvl w:val="0"/>
          <w:numId w:val="7"/>
        </w:numPr>
        <w:tabs>
          <w:tab w:val="left" w:pos="859"/>
          <w:tab w:val="left" w:pos="861"/>
        </w:tabs>
        <w:ind w:left="860" w:right="1360" w:hanging="720"/>
        <w:rPr>
          <w:u w:val="none"/>
        </w:rPr>
      </w:pPr>
      <w:r>
        <w:rPr>
          <w:u w:val="thick"/>
        </w:rPr>
        <w:t xml:space="preserve">CLASSIFICATION: </w:t>
      </w:r>
      <w:r>
        <w:rPr>
          <w:color w:val="FF0000"/>
          <w:u w:val="none"/>
        </w:rPr>
        <w:t>[ACCEPTABLE / UNACCEPTABLE / SUPPLEMENTAL, but UPGRADEABLE]</w:t>
      </w:r>
    </w:p>
    <w:p w:rsidR="004229D9" w:rsidRDefault="004229D9">
      <w:pPr>
        <w:pStyle w:val="BodyText"/>
        <w:spacing w:before="1"/>
        <w:rPr>
          <w:b/>
          <w:i w:val="0"/>
          <w:sz w:val="25"/>
        </w:rPr>
      </w:pPr>
    </w:p>
    <w:p w:rsidR="004229D9" w:rsidRDefault="00011940">
      <w:pPr>
        <w:pStyle w:val="ListParagraph"/>
        <w:numPr>
          <w:ilvl w:val="0"/>
          <w:numId w:val="10"/>
        </w:numPr>
        <w:tabs>
          <w:tab w:val="left" w:pos="859"/>
          <w:tab w:val="left" w:pos="860"/>
          <w:tab w:val="left" w:pos="3019"/>
        </w:tabs>
        <w:ind w:right="244"/>
        <w:rPr>
          <w:i/>
          <w:u w:val="none"/>
        </w:rPr>
      </w:pPr>
      <w:r>
        <w:rPr>
          <w:b/>
          <w:u w:val="none"/>
        </w:rPr>
        <w:t>REFERENCES</w:t>
      </w:r>
      <w:r>
        <w:rPr>
          <w:b/>
          <w:u w:val="none"/>
        </w:rPr>
        <w:tab/>
      </w:r>
      <w:r>
        <w:rPr>
          <w:i/>
          <w:color w:val="FF0000"/>
          <w:u w:val="none"/>
        </w:rPr>
        <w:t>[Provide full citations of references that were cited in the study</w:t>
      </w:r>
      <w:r>
        <w:rPr>
          <w:i/>
          <w:color w:val="FF0000"/>
          <w:spacing w:val="-37"/>
          <w:u w:val="none"/>
        </w:rPr>
        <w:t xml:space="preserve"> </w:t>
      </w:r>
      <w:r>
        <w:rPr>
          <w:i/>
          <w:color w:val="FF0000"/>
          <w:u w:val="none"/>
        </w:rPr>
        <w:t>report:</w:t>
      </w:r>
      <w:r>
        <w:rPr>
          <w:i/>
          <w:color w:val="FF0000"/>
          <w:spacing w:val="-4"/>
          <w:u w:val="none"/>
        </w:rPr>
        <w:t xml:space="preserve"> </w:t>
      </w:r>
      <w:r>
        <w:rPr>
          <w:i/>
          <w:color w:val="FF0000"/>
          <w:u w:val="none"/>
        </w:rPr>
        <w:t>methods,</w:t>
      </w:r>
      <w:r>
        <w:rPr>
          <w:i/>
          <w:color w:val="FF0000"/>
          <w:spacing w:val="-1"/>
          <w:w w:val="99"/>
          <w:u w:val="none"/>
        </w:rPr>
        <w:t xml:space="preserve"> </w:t>
      </w:r>
      <w:r>
        <w:rPr>
          <w:i/>
          <w:color w:val="FF0000"/>
          <w:u w:val="none"/>
        </w:rPr>
        <w:t>SOPs protocols, references to other relevant study reports in the submission or othe</w:t>
      </w:r>
      <w:r>
        <w:rPr>
          <w:i/>
          <w:color w:val="FF0000"/>
          <w:u w:val="none"/>
        </w:rPr>
        <w:t>r studies conducted by the</w:t>
      </w:r>
      <w:r>
        <w:rPr>
          <w:i/>
          <w:color w:val="FF0000"/>
          <w:spacing w:val="-7"/>
          <w:u w:val="none"/>
        </w:rPr>
        <w:t xml:space="preserve"> </w:t>
      </w:r>
      <w:r>
        <w:rPr>
          <w:i/>
          <w:color w:val="FF0000"/>
          <w:u w:val="none"/>
        </w:rPr>
        <w:t>applicant.</w:t>
      </w:r>
    </w:p>
    <w:p w:rsidR="004229D9" w:rsidRDefault="004229D9">
      <w:pPr>
        <w:pStyle w:val="BodyText"/>
        <w:spacing w:before="9"/>
        <w:rPr>
          <w:sz w:val="21"/>
        </w:rPr>
      </w:pPr>
    </w:p>
    <w:p w:rsidR="004229D9" w:rsidRDefault="00011940">
      <w:pPr>
        <w:pStyle w:val="Heading3"/>
        <w:ind w:right="24"/>
      </w:pPr>
      <w:r>
        <w:rPr>
          <w:b w:val="0"/>
          <w:i w:val="0"/>
          <w:color w:val="FF0000"/>
        </w:rPr>
        <w:t>[</w:t>
      </w:r>
      <w:r>
        <w:rPr>
          <w:color w:val="FF0000"/>
        </w:rPr>
        <w:t xml:space="preserve">NOTE: If methods/protocols contain specific methodology that is not reported in detail in study report </w:t>
      </w:r>
      <w:r>
        <w:rPr>
          <w:color w:val="FF0000"/>
        </w:rPr>
        <w:t>as requested in DER- include specific literature of method/SOP/protocol attached as an appendix and attached to the study report for the reviewer’s reference and verification of rationale. If no extra references were used, state “No references were cited.”</w:t>
      </w:r>
      <w:r>
        <w:rPr>
          <w:color w:val="FF0000"/>
        </w:rPr>
        <w:t>].</w:t>
      </w:r>
    </w:p>
    <w:p w:rsidR="004229D9" w:rsidRDefault="004229D9">
      <w:pPr>
        <w:sectPr w:rsidR="004229D9">
          <w:pgSz w:w="12240" w:h="15840"/>
          <w:pgMar w:top="1940" w:right="940" w:bottom="1200" w:left="940" w:header="729" w:footer="1012" w:gutter="0"/>
          <w:cols w:space="720"/>
        </w:sectPr>
      </w:pPr>
    </w:p>
    <w:p w:rsidR="004229D9" w:rsidRDefault="004229D9">
      <w:pPr>
        <w:pStyle w:val="BodyText"/>
        <w:rPr>
          <w:b/>
          <w:sz w:val="20"/>
        </w:rPr>
      </w:pPr>
    </w:p>
    <w:p w:rsidR="004229D9" w:rsidRDefault="004229D9">
      <w:pPr>
        <w:pStyle w:val="BodyText"/>
        <w:spacing w:before="7" w:after="1"/>
        <w:rPr>
          <w:b/>
          <w:sz w:val="20"/>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51"/>
        <w:gridCol w:w="890"/>
      </w:tblGrid>
      <w:tr w:rsidR="004229D9">
        <w:trPr>
          <w:trHeight w:hRule="exact" w:val="374"/>
        </w:trPr>
        <w:tc>
          <w:tcPr>
            <w:tcW w:w="4751" w:type="dxa"/>
          </w:tcPr>
          <w:p w:rsidR="004229D9" w:rsidRDefault="00011940">
            <w:pPr>
              <w:pStyle w:val="TableParagraph"/>
              <w:spacing w:line="243" w:lineRule="exact"/>
              <w:ind w:left="50"/>
              <w:rPr>
                <w:b/>
              </w:rPr>
            </w:pPr>
            <w:r>
              <w:rPr>
                <w:b/>
                <w:color w:val="FF0000"/>
              </w:rPr>
              <w:t>Appendix I: Description of Skin Reactions</w:t>
            </w:r>
          </w:p>
        </w:tc>
        <w:tc>
          <w:tcPr>
            <w:tcW w:w="890" w:type="dxa"/>
          </w:tcPr>
          <w:p w:rsidR="004229D9" w:rsidRDefault="004229D9"/>
        </w:tc>
      </w:tr>
      <w:tr w:rsidR="004229D9">
        <w:trPr>
          <w:trHeight w:hRule="exact" w:val="505"/>
        </w:trPr>
        <w:tc>
          <w:tcPr>
            <w:tcW w:w="4751" w:type="dxa"/>
          </w:tcPr>
          <w:p w:rsidR="004229D9" w:rsidRDefault="00011940">
            <w:pPr>
              <w:pStyle w:val="TableParagraph"/>
              <w:spacing w:before="121"/>
              <w:ind w:left="50"/>
            </w:pPr>
            <w:r>
              <w:rPr>
                <w:color w:val="FF0000"/>
                <w:u w:val="single" w:color="FF0000"/>
              </w:rPr>
              <w:t>Evaluation of Skin Reactions</w:t>
            </w:r>
          </w:p>
        </w:tc>
        <w:tc>
          <w:tcPr>
            <w:tcW w:w="890" w:type="dxa"/>
          </w:tcPr>
          <w:p w:rsidR="004229D9" w:rsidRDefault="00011940">
            <w:pPr>
              <w:pStyle w:val="TableParagraph"/>
              <w:spacing w:before="121"/>
              <w:ind w:left="339"/>
            </w:pPr>
            <w:r>
              <w:rPr>
                <w:color w:val="FF0000"/>
                <w:u w:val="single" w:color="FF0000"/>
              </w:rPr>
              <w:t>Score</w:t>
            </w:r>
          </w:p>
        </w:tc>
      </w:tr>
      <w:tr w:rsidR="004229D9">
        <w:trPr>
          <w:trHeight w:hRule="exact" w:val="379"/>
        </w:trPr>
        <w:tc>
          <w:tcPr>
            <w:tcW w:w="4751" w:type="dxa"/>
          </w:tcPr>
          <w:p w:rsidR="004229D9" w:rsidRDefault="00011940">
            <w:pPr>
              <w:pStyle w:val="TableParagraph"/>
              <w:spacing w:before="121"/>
              <w:ind w:left="50"/>
            </w:pPr>
            <w:r>
              <w:rPr>
                <w:color w:val="FF0000"/>
              </w:rPr>
              <w:t>Erythema and eschar formation</w:t>
            </w:r>
          </w:p>
        </w:tc>
        <w:tc>
          <w:tcPr>
            <w:tcW w:w="890" w:type="dxa"/>
          </w:tcPr>
          <w:p w:rsidR="004229D9" w:rsidRDefault="004229D9"/>
        </w:tc>
      </w:tr>
      <w:tr w:rsidR="004229D9">
        <w:trPr>
          <w:trHeight w:hRule="exact" w:val="253"/>
        </w:trPr>
        <w:tc>
          <w:tcPr>
            <w:tcW w:w="4751" w:type="dxa"/>
          </w:tcPr>
          <w:p w:rsidR="004229D9" w:rsidRDefault="00011940">
            <w:pPr>
              <w:pStyle w:val="TableParagraph"/>
              <w:spacing w:line="248" w:lineRule="exact"/>
              <w:ind w:left="770"/>
            </w:pPr>
            <w:r>
              <w:rPr>
                <w:color w:val="FF0000"/>
              </w:rPr>
              <w:t>No erythema</w:t>
            </w:r>
          </w:p>
        </w:tc>
        <w:tc>
          <w:tcPr>
            <w:tcW w:w="890" w:type="dxa"/>
          </w:tcPr>
          <w:p w:rsidR="004229D9" w:rsidRDefault="00011940">
            <w:pPr>
              <w:pStyle w:val="TableParagraph"/>
              <w:spacing w:line="248" w:lineRule="exact"/>
              <w:ind w:left="339"/>
            </w:pPr>
            <w:r>
              <w:rPr>
                <w:color w:val="FF0000"/>
                <w:w w:val="99"/>
              </w:rPr>
              <w:t>0</w:t>
            </w:r>
          </w:p>
        </w:tc>
      </w:tr>
      <w:tr w:rsidR="004229D9">
        <w:trPr>
          <w:trHeight w:hRule="exact" w:val="253"/>
        </w:trPr>
        <w:tc>
          <w:tcPr>
            <w:tcW w:w="4751" w:type="dxa"/>
          </w:tcPr>
          <w:p w:rsidR="004229D9" w:rsidRDefault="00011940">
            <w:pPr>
              <w:pStyle w:val="TableParagraph"/>
              <w:spacing w:line="248" w:lineRule="exact"/>
              <w:ind w:right="337"/>
              <w:jc w:val="right"/>
            </w:pPr>
            <w:r>
              <w:rPr>
                <w:color w:val="FF0000"/>
              </w:rPr>
              <w:t>Very slight erythema (barely perceptible)</w:t>
            </w:r>
          </w:p>
        </w:tc>
        <w:tc>
          <w:tcPr>
            <w:tcW w:w="890" w:type="dxa"/>
          </w:tcPr>
          <w:p w:rsidR="004229D9" w:rsidRDefault="00011940">
            <w:pPr>
              <w:pStyle w:val="TableParagraph"/>
              <w:spacing w:line="248" w:lineRule="exact"/>
              <w:ind w:left="339"/>
            </w:pPr>
            <w:r>
              <w:rPr>
                <w:color w:val="FF0000"/>
                <w:w w:val="99"/>
              </w:rPr>
              <w:t>1</w:t>
            </w:r>
          </w:p>
        </w:tc>
      </w:tr>
      <w:tr w:rsidR="004229D9">
        <w:trPr>
          <w:trHeight w:hRule="exact" w:val="253"/>
        </w:trPr>
        <w:tc>
          <w:tcPr>
            <w:tcW w:w="4751" w:type="dxa"/>
          </w:tcPr>
          <w:p w:rsidR="004229D9" w:rsidRDefault="00011940">
            <w:pPr>
              <w:pStyle w:val="TableParagraph"/>
              <w:spacing w:line="248" w:lineRule="exact"/>
              <w:ind w:left="770"/>
            </w:pPr>
            <w:r>
              <w:rPr>
                <w:color w:val="FF0000"/>
              </w:rPr>
              <w:t>Well-defined erythema</w:t>
            </w:r>
          </w:p>
        </w:tc>
        <w:tc>
          <w:tcPr>
            <w:tcW w:w="890" w:type="dxa"/>
          </w:tcPr>
          <w:p w:rsidR="004229D9" w:rsidRDefault="00011940">
            <w:pPr>
              <w:pStyle w:val="TableParagraph"/>
              <w:spacing w:line="248" w:lineRule="exact"/>
              <w:ind w:left="339"/>
            </w:pPr>
            <w:r>
              <w:rPr>
                <w:color w:val="FF0000"/>
                <w:w w:val="99"/>
              </w:rPr>
              <w:t>2</w:t>
            </w:r>
          </w:p>
        </w:tc>
      </w:tr>
      <w:tr w:rsidR="004229D9">
        <w:trPr>
          <w:trHeight w:hRule="exact" w:val="253"/>
        </w:trPr>
        <w:tc>
          <w:tcPr>
            <w:tcW w:w="4751" w:type="dxa"/>
          </w:tcPr>
          <w:p w:rsidR="004229D9" w:rsidRDefault="00011940">
            <w:pPr>
              <w:pStyle w:val="TableParagraph"/>
              <w:spacing w:line="248" w:lineRule="exact"/>
              <w:ind w:left="770"/>
            </w:pPr>
            <w:r>
              <w:rPr>
                <w:color w:val="FF0000"/>
              </w:rPr>
              <w:t>Moderate to severe erythema</w:t>
            </w:r>
          </w:p>
        </w:tc>
        <w:tc>
          <w:tcPr>
            <w:tcW w:w="890" w:type="dxa"/>
          </w:tcPr>
          <w:p w:rsidR="004229D9" w:rsidRDefault="00011940">
            <w:pPr>
              <w:pStyle w:val="TableParagraph"/>
              <w:spacing w:line="248" w:lineRule="exact"/>
              <w:ind w:left="339"/>
            </w:pPr>
            <w:r>
              <w:rPr>
                <w:color w:val="FF0000"/>
                <w:w w:val="99"/>
              </w:rPr>
              <w:t>3</w:t>
            </w:r>
          </w:p>
        </w:tc>
      </w:tr>
      <w:tr w:rsidR="004229D9">
        <w:trPr>
          <w:trHeight w:hRule="exact" w:val="248"/>
        </w:trPr>
        <w:tc>
          <w:tcPr>
            <w:tcW w:w="4751" w:type="dxa"/>
          </w:tcPr>
          <w:p w:rsidR="004229D9" w:rsidRDefault="00011940">
            <w:pPr>
              <w:pStyle w:val="TableParagraph"/>
              <w:spacing w:line="248" w:lineRule="exact"/>
              <w:ind w:right="452"/>
              <w:jc w:val="right"/>
            </w:pPr>
            <w:r>
              <w:rPr>
                <w:color w:val="FF0000"/>
              </w:rPr>
              <w:t>Severe erythema (beet redness) to slight</w:t>
            </w:r>
          </w:p>
        </w:tc>
        <w:tc>
          <w:tcPr>
            <w:tcW w:w="890" w:type="dxa"/>
          </w:tcPr>
          <w:p w:rsidR="004229D9" w:rsidRDefault="00011940">
            <w:pPr>
              <w:pStyle w:val="TableParagraph"/>
              <w:spacing w:line="248" w:lineRule="exact"/>
              <w:ind w:left="340"/>
            </w:pPr>
            <w:r>
              <w:rPr>
                <w:color w:val="FF0000"/>
                <w:w w:val="99"/>
              </w:rPr>
              <w:t>4</w:t>
            </w:r>
          </w:p>
        </w:tc>
      </w:tr>
    </w:tbl>
    <w:p w:rsidR="004229D9" w:rsidRDefault="00011940">
      <w:pPr>
        <w:pStyle w:val="Heading4"/>
        <w:ind w:left="1601"/>
      </w:pPr>
      <w:r>
        <w:rPr>
          <w:color w:val="FF0000"/>
        </w:rPr>
        <w:t>eschar formation (injuries in depth)</w:t>
      </w:r>
    </w:p>
    <w:p w:rsidR="004229D9" w:rsidRDefault="004229D9">
      <w:pPr>
        <w:pStyle w:val="BodyText"/>
        <w:rPr>
          <w:i w:val="0"/>
        </w:rPr>
      </w:pPr>
    </w:p>
    <w:p w:rsidR="004229D9" w:rsidRDefault="00011940">
      <w:pPr>
        <w:spacing w:line="253" w:lineRule="exact"/>
        <w:ind w:left="160"/>
      </w:pPr>
      <w:r>
        <w:rPr>
          <w:color w:val="FF0000"/>
        </w:rPr>
        <w:t>Edema Formation</w:t>
      </w:r>
    </w:p>
    <w:p w:rsidR="004229D9" w:rsidRDefault="00011940">
      <w:pPr>
        <w:tabs>
          <w:tab w:val="left" w:pos="5201"/>
        </w:tabs>
        <w:spacing w:line="253" w:lineRule="exact"/>
        <w:ind w:left="880"/>
      </w:pPr>
      <w:r>
        <w:rPr>
          <w:color w:val="FF0000"/>
        </w:rPr>
        <w:t>No</w:t>
      </w:r>
      <w:r>
        <w:rPr>
          <w:color w:val="FF0000"/>
          <w:spacing w:val="-2"/>
        </w:rPr>
        <w:t xml:space="preserve"> </w:t>
      </w:r>
      <w:r>
        <w:rPr>
          <w:color w:val="FF0000"/>
        </w:rPr>
        <w:t>edema</w:t>
      </w:r>
      <w:r>
        <w:rPr>
          <w:color w:val="FF0000"/>
        </w:rPr>
        <w:tab/>
        <w:t>0</w:t>
      </w:r>
    </w:p>
    <w:p w:rsidR="004229D9" w:rsidRDefault="00011940">
      <w:pPr>
        <w:pStyle w:val="Heading4"/>
        <w:tabs>
          <w:tab w:val="right" w:pos="5310"/>
        </w:tabs>
        <w:ind w:left="881"/>
      </w:pPr>
      <w:r>
        <w:rPr>
          <w:color w:val="FF0000"/>
        </w:rPr>
        <w:t>Very slight edema</w:t>
      </w:r>
      <w:r>
        <w:rPr>
          <w:color w:val="FF0000"/>
          <w:spacing w:val="-3"/>
        </w:rPr>
        <w:t xml:space="preserve"> </w:t>
      </w:r>
      <w:r>
        <w:rPr>
          <w:color w:val="FF0000"/>
        </w:rPr>
        <w:t>(barely perceptible)</w:t>
      </w:r>
      <w:r>
        <w:rPr>
          <w:color w:val="FF0000"/>
        </w:rPr>
        <w:tab/>
        <w:t>1</w:t>
      </w:r>
    </w:p>
    <w:p w:rsidR="004229D9" w:rsidRDefault="00011940">
      <w:pPr>
        <w:pStyle w:val="Heading4"/>
        <w:tabs>
          <w:tab w:val="right" w:pos="5310"/>
        </w:tabs>
        <w:ind w:left="881"/>
      </w:pPr>
      <w:r>
        <w:rPr>
          <w:color w:val="FF0000"/>
        </w:rPr>
        <w:t>Slight edema (edges of</w:t>
      </w:r>
      <w:r>
        <w:rPr>
          <w:color w:val="FF0000"/>
          <w:spacing w:val="-4"/>
        </w:rPr>
        <w:t xml:space="preserve"> </w:t>
      </w:r>
      <w:r>
        <w:rPr>
          <w:color w:val="FF0000"/>
        </w:rPr>
        <w:t>area</w:t>
      </w:r>
      <w:r>
        <w:rPr>
          <w:color w:val="FF0000"/>
          <w:spacing w:val="-2"/>
        </w:rPr>
        <w:t xml:space="preserve"> </w:t>
      </w:r>
      <w:r>
        <w:rPr>
          <w:color w:val="FF0000"/>
        </w:rPr>
        <w:t>well-defined</w:t>
      </w:r>
      <w:r>
        <w:rPr>
          <w:color w:val="FF0000"/>
        </w:rPr>
        <w:tab/>
        <w:t>2</w:t>
      </w:r>
    </w:p>
    <w:p w:rsidR="004229D9" w:rsidRDefault="00011940">
      <w:pPr>
        <w:pStyle w:val="Heading4"/>
        <w:ind w:left="1601"/>
      </w:pPr>
      <w:r>
        <w:rPr>
          <w:color w:val="FF0000"/>
        </w:rPr>
        <w:t>by definite raising)</w:t>
      </w:r>
    </w:p>
    <w:p w:rsidR="004229D9" w:rsidRDefault="00011940">
      <w:pPr>
        <w:pStyle w:val="Heading4"/>
        <w:tabs>
          <w:tab w:val="right" w:pos="5311"/>
        </w:tabs>
        <w:ind w:left="881"/>
      </w:pPr>
      <w:r>
        <w:rPr>
          <w:color w:val="FF0000"/>
        </w:rPr>
        <w:t>Moderate edema</w:t>
      </w:r>
      <w:r>
        <w:rPr>
          <w:color w:val="FF0000"/>
          <w:spacing w:val="-4"/>
        </w:rPr>
        <w:t xml:space="preserve"> </w:t>
      </w:r>
      <w:r>
        <w:rPr>
          <w:color w:val="FF0000"/>
        </w:rPr>
        <w:t>(raised</w:t>
      </w:r>
      <w:r>
        <w:rPr>
          <w:color w:val="FF0000"/>
          <w:spacing w:val="-1"/>
        </w:rPr>
        <w:t xml:space="preserve"> </w:t>
      </w:r>
      <w:r>
        <w:rPr>
          <w:color w:val="FF0000"/>
        </w:rPr>
        <w:t>approximately</w:t>
      </w:r>
      <w:r>
        <w:rPr>
          <w:color w:val="FF0000"/>
        </w:rPr>
        <w:tab/>
        <w:t>3</w:t>
      </w:r>
    </w:p>
    <w:p w:rsidR="004229D9" w:rsidRDefault="00011940">
      <w:pPr>
        <w:pStyle w:val="Heading4"/>
        <w:spacing w:line="253" w:lineRule="exact"/>
        <w:ind w:left="1601"/>
      </w:pPr>
      <w:r>
        <w:rPr>
          <w:color w:val="FF0000"/>
        </w:rPr>
        <w:t>1.0 mm)</w:t>
      </w:r>
    </w:p>
    <w:p w:rsidR="004229D9" w:rsidRDefault="00011940">
      <w:pPr>
        <w:pStyle w:val="Heading4"/>
        <w:tabs>
          <w:tab w:val="right" w:pos="5311"/>
        </w:tabs>
        <w:spacing w:line="253" w:lineRule="exact"/>
        <w:ind w:left="881"/>
      </w:pPr>
      <w:r>
        <w:rPr>
          <w:color w:val="FF0000"/>
        </w:rPr>
        <w:t>Severe edema (raised more than</w:t>
      </w:r>
      <w:r>
        <w:rPr>
          <w:color w:val="FF0000"/>
          <w:spacing w:val="-2"/>
        </w:rPr>
        <w:t xml:space="preserve"> </w:t>
      </w:r>
      <w:r>
        <w:rPr>
          <w:color w:val="FF0000"/>
        </w:rPr>
        <w:t>1.0</w:t>
      </w:r>
      <w:r>
        <w:rPr>
          <w:color w:val="FF0000"/>
          <w:spacing w:val="-2"/>
        </w:rPr>
        <w:t xml:space="preserve"> </w:t>
      </w:r>
      <w:r>
        <w:rPr>
          <w:color w:val="FF0000"/>
        </w:rPr>
        <w:t>mm</w:t>
      </w:r>
      <w:r>
        <w:rPr>
          <w:color w:val="FF0000"/>
        </w:rPr>
        <w:tab/>
        <w:t>4</w:t>
      </w:r>
    </w:p>
    <w:p w:rsidR="004229D9" w:rsidRDefault="00011940">
      <w:pPr>
        <w:ind w:left="1601"/>
      </w:pPr>
      <w:r>
        <w:rPr>
          <w:color w:val="FF0000"/>
        </w:rPr>
        <w:t>beyond the area of exposure)</w:t>
      </w:r>
    </w:p>
    <w:p w:rsidR="004229D9" w:rsidRDefault="00011940">
      <w:pPr>
        <w:spacing w:before="252"/>
        <w:ind w:left="160"/>
      </w:pPr>
      <w:r>
        <w:rPr>
          <w:color w:val="FF0000"/>
          <w:u w:val="single" w:color="FF0000"/>
        </w:rPr>
        <w:t>Note</w:t>
      </w:r>
      <w:r>
        <w:rPr>
          <w:color w:val="FF0000"/>
        </w:rPr>
        <w:t>:</w:t>
      </w:r>
    </w:p>
    <w:p w:rsidR="004229D9" w:rsidRDefault="00011940">
      <w:pPr>
        <w:tabs>
          <w:tab w:val="left" w:pos="3039"/>
        </w:tabs>
        <w:spacing w:before="251"/>
        <w:ind w:left="160"/>
      </w:pPr>
      <w:r>
        <w:rPr>
          <w:color w:val="FF0000"/>
        </w:rPr>
        <w:t>IRRITATION</w:t>
      </w:r>
      <w:r>
        <w:rPr>
          <w:color w:val="FF0000"/>
          <w:spacing w:val="-3"/>
        </w:rPr>
        <w:t xml:space="preserve"> </w:t>
      </w:r>
      <w:r>
        <w:rPr>
          <w:color w:val="FF0000"/>
        </w:rPr>
        <w:t>SCORE</w:t>
      </w:r>
      <w:r>
        <w:rPr>
          <w:color w:val="FF0000"/>
          <w:spacing w:val="-2"/>
        </w:rPr>
        <w:t xml:space="preserve"> </w:t>
      </w:r>
      <w:r>
        <w:rPr>
          <w:color w:val="FF0000"/>
        </w:rPr>
        <w:t>=</w:t>
      </w:r>
      <w:r>
        <w:rPr>
          <w:color w:val="FF0000"/>
        </w:rPr>
        <w:tab/>
        <w:t>Erythema Score + Edema</w:t>
      </w:r>
      <w:r>
        <w:rPr>
          <w:color w:val="FF0000"/>
          <w:spacing w:val="-12"/>
        </w:rPr>
        <w:t xml:space="preserve"> </w:t>
      </w:r>
      <w:r>
        <w:rPr>
          <w:color w:val="FF0000"/>
        </w:rPr>
        <w:t>Score</w:t>
      </w:r>
    </w:p>
    <w:p w:rsidR="004229D9" w:rsidRDefault="00011940">
      <w:pPr>
        <w:tabs>
          <w:tab w:val="left" w:pos="879"/>
        </w:tabs>
        <w:spacing w:before="759"/>
        <w:ind w:left="880" w:right="644" w:hanging="721"/>
      </w:pPr>
      <w:r>
        <w:rPr>
          <w:color w:val="FF0000"/>
        </w:rPr>
        <w:t>from:</w:t>
      </w:r>
      <w:r>
        <w:rPr>
          <w:color w:val="FF0000"/>
        </w:rPr>
        <w:tab/>
        <w:t>Draize,</w:t>
      </w:r>
      <w:r>
        <w:rPr>
          <w:color w:val="FF0000"/>
          <w:spacing w:val="-3"/>
        </w:rPr>
        <w:t xml:space="preserve"> </w:t>
      </w:r>
      <w:r>
        <w:rPr>
          <w:color w:val="FF0000"/>
        </w:rPr>
        <w:t>J.H.,</w:t>
      </w:r>
      <w:r>
        <w:rPr>
          <w:color w:val="FF0000"/>
          <w:spacing w:val="-3"/>
        </w:rPr>
        <w:t xml:space="preserve"> </w:t>
      </w:r>
      <w:r>
        <w:rPr>
          <w:i/>
          <w:color w:val="FF0000"/>
        </w:rPr>
        <w:t>Appraisal</w:t>
      </w:r>
      <w:r>
        <w:rPr>
          <w:i/>
          <w:color w:val="FF0000"/>
          <w:spacing w:val="-3"/>
        </w:rPr>
        <w:t xml:space="preserve"> </w:t>
      </w:r>
      <w:r>
        <w:rPr>
          <w:i/>
          <w:color w:val="FF0000"/>
        </w:rPr>
        <w:t>of</w:t>
      </w:r>
      <w:r>
        <w:rPr>
          <w:i/>
          <w:color w:val="FF0000"/>
          <w:spacing w:val="-4"/>
        </w:rPr>
        <w:t xml:space="preserve"> </w:t>
      </w:r>
      <w:r>
        <w:rPr>
          <w:i/>
          <w:color w:val="FF0000"/>
        </w:rPr>
        <w:t>the</w:t>
      </w:r>
      <w:r>
        <w:rPr>
          <w:i/>
          <w:color w:val="FF0000"/>
          <w:spacing w:val="-4"/>
        </w:rPr>
        <w:t xml:space="preserve"> </w:t>
      </w:r>
      <w:r>
        <w:rPr>
          <w:i/>
          <w:color w:val="FF0000"/>
        </w:rPr>
        <w:t>Safety</w:t>
      </w:r>
      <w:r>
        <w:rPr>
          <w:i/>
          <w:color w:val="FF0000"/>
          <w:spacing w:val="-4"/>
        </w:rPr>
        <w:t xml:space="preserve"> </w:t>
      </w:r>
      <w:r>
        <w:rPr>
          <w:i/>
          <w:color w:val="FF0000"/>
        </w:rPr>
        <w:t>of</w:t>
      </w:r>
      <w:r>
        <w:rPr>
          <w:i/>
          <w:color w:val="FF0000"/>
          <w:spacing w:val="-3"/>
        </w:rPr>
        <w:t xml:space="preserve"> </w:t>
      </w:r>
      <w:r>
        <w:rPr>
          <w:i/>
          <w:color w:val="FF0000"/>
        </w:rPr>
        <w:t>Chemicals</w:t>
      </w:r>
      <w:r>
        <w:rPr>
          <w:i/>
          <w:color w:val="FF0000"/>
          <w:spacing w:val="-4"/>
        </w:rPr>
        <w:t xml:space="preserve"> </w:t>
      </w:r>
      <w:r>
        <w:rPr>
          <w:i/>
          <w:color w:val="FF0000"/>
        </w:rPr>
        <w:t>in</w:t>
      </w:r>
      <w:r>
        <w:rPr>
          <w:i/>
          <w:color w:val="FF0000"/>
          <w:spacing w:val="-3"/>
        </w:rPr>
        <w:t xml:space="preserve"> </w:t>
      </w:r>
      <w:r>
        <w:rPr>
          <w:i/>
          <w:color w:val="FF0000"/>
        </w:rPr>
        <w:t>Foods,</w:t>
      </w:r>
      <w:r>
        <w:rPr>
          <w:i/>
          <w:color w:val="FF0000"/>
          <w:spacing w:val="-3"/>
        </w:rPr>
        <w:t xml:space="preserve"> </w:t>
      </w:r>
      <w:r>
        <w:rPr>
          <w:i/>
          <w:color w:val="FF0000"/>
        </w:rPr>
        <w:t>Drugs,</w:t>
      </w:r>
      <w:r>
        <w:rPr>
          <w:i/>
          <w:color w:val="FF0000"/>
          <w:spacing w:val="-4"/>
        </w:rPr>
        <w:t xml:space="preserve"> </w:t>
      </w:r>
      <w:r>
        <w:rPr>
          <w:i/>
          <w:color w:val="FF0000"/>
        </w:rPr>
        <w:t>and</w:t>
      </w:r>
      <w:r>
        <w:rPr>
          <w:i/>
          <w:color w:val="FF0000"/>
          <w:spacing w:val="-3"/>
        </w:rPr>
        <w:t xml:space="preserve"> </w:t>
      </w:r>
      <w:r>
        <w:rPr>
          <w:i/>
          <w:color w:val="FF0000"/>
        </w:rPr>
        <w:t>Cosmetics</w:t>
      </w:r>
      <w:r>
        <w:rPr>
          <w:color w:val="FF0000"/>
        </w:rPr>
        <w:t>,</w:t>
      </w:r>
      <w:r>
        <w:rPr>
          <w:color w:val="FF0000"/>
          <w:spacing w:val="-3"/>
        </w:rPr>
        <w:t xml:space="preserve"> </w:t>
      </w:r>
      <w:r>
        <w:rPr>
          <w:color w:val="FF0000"/>
        </w:rPr>
        <w:t>Assoc.</w:t>
      </w:r>
      <w:r>
        <w:rPr>
          <w:color w:val="FF0000"/>
          <w:spacing w:val="-3"/>
        </w:rPr>
        <w:t xml:space="preserve"> </w:t>
      </w:r>
      <w:r>
        <w:rPr>
          <w:color w:val="FF0000"/>
        </w:rPr>
        <w:t>Food</w:t>
      </w:r>
      <w:r>
        <w:rPr>
          <w:color w:val="FF0000"/>
          <w:spacing w:val="-3"/>
        </w:rPr>
        <w:t xml:space="preserve"> </w:t>
      </w:r>
      <w:r>
        <w:rPr>
          <w:color w:val="FF0000"/>
        </w:rPr>
        <w:t>and</w:t>
      </w:r>
      <w:r>
        <w:rPr>
          <w:color w:val="FF0000"/>
          <w:w w:val="99"/>
        </w:rPr>
        <w:t xml:space="preserve"> </w:t>
      </w:r>
      <w:r>
        <w:rPr>
          <w:color w:val="FF0000"/>
        </w:rPr>
        <w:t>Drug Officials of the U.S., Austin, Texas,</w:t>
      </w:r>
      <w:r>
        <w:rPr>
          <w:color w:val="FF0000"/>
          <w:spacing w:val="-21"/>
        </w:rPr>
        <w:t xml:space="preserve"> </w:t>
      </w:r>
      <w:r>
        <w:rPr>
          <w:color w:val="FF0000"/>
        </w:rPr>
        <w:t>1959.</w:t>
      </w:r>
    </w:p>
    <w:p w:rsidR="004229D9" w:rsidRDefault="004229D9">
      <w:pPr>
        <w:sectPr w:rsidR="004229D9">
          <w:pgSz w:w="12240" w:h="15840"/>
          <w:pgMar w:top="1940" w:right="940" w:bottom="1200" w:left="920" w:header="729" w:footer="1012" w:gutter="0"/>
          <w:cols w:space="720"/>
        </w:sectPr>
      </w:pPr>
    </w:p>
    <w:p w:rsidR="004229D9" w:rsidRDefault="00011940">
      <w:pPr>
        <w:pStyle w:val="Heading1"/>
        <w:spacing w:before="183"/>
        <w:ind w:right="174"/>
        <w:rPr>
          <w:u w:val="none"/>
        </w:rPr>
      </w:pPr>
      <w:r>
        <w:rPr>
          <w:color w:val="FF0000"/>
          <w:u w:val="none"/>
        </w:rPr>
        <w:lastRenderedPageBreak/>
        <w:t xml:space="preserve">(This section of the DER represent the format for submitting </w:t>
      </w:r>
      <w:r>
        <w:rPr>
          <w:color w:val="FF0000"/>
          <w:u w:val="thick" w:color="FF0000"/>
        </w:rPr>
        <w:t xml:space="preserve">alternative data </w:t>
      </w:r>
      <w:r>
        <w:rPr>
          <w:color w:val="FF0000"/>
          <w:u w:val="none"/>
        </w:rPr>
        <w:t xml:space="preserve">for </w:t>
      </w:r>
      <w:r>
        <w:rPr>
          <w:color w:val="FF0000"/>
          <w:u w:val="none"/>
        </w:rPr>
        <w:t>satisfying data requirement and supporting scientific rationale to justify the use of alternative data Alternat</w:t>
      </w:r>
      <w:r>
        <w:rPr>
          <w:color w:val="FF0000"/>
          <w:u w:val="none"/>
        </w:rPr>
        <w:t>ive data include: waiver request(s), published study, and/or mini-literature review.</w:t>
      </w:r>
    </w:p>
    <w:p w:rsidR="004229D9" w:rsidRDefault="004229D9">
      <w:pPr>
        <w:pStyle w:val="BodyText"/>
        <w:spacing w:before="11"/>
        <w:rPr>
          <w:b/>
          <w:sz w:val="29"/>
        </w:rPr>
      </w:pPr>
    </w:p>
    <w:p w:rsidR="004229D9" w:rsidRDefault="00011940">
      <w:pPr>
        <w:ind w:left="860" w:right="458" w:hanging="720"/>
        <w:rPr>
          <w:b/>
          <w:i/>
          <w:sz w:val="30"/>
        </w:rPr>
      </w:pPr>
      <w:r>
        <w:rPr>
          <w:b/>
          <w:i/>
          <w:color w:val="002060"/>
          <w:sz w:val="30"/>
        </w:rPr>
        <w:t>(Formatting instructions: Use cover page (first page of template) and include a brief executive summary of the waiver request/published study/OR mini- literature review (</w:t>
      </w:r>
      <w:r>
        <w:rPr>
          <w:b/>
          <w:i/>
          <w:color w:val="002060"/>
          <w:sz w:val="30"/>
        </w:rPr>
        <w:t>see example below) and its classification. Delete study template and proceed to the following sections)</w:t>
      </w:r>
    </w:p>
    <w:p w:rsidR="004229D9" w:rsidRDefault="004229D9">
      <w:pPr>
        <w:pStyle w:val="BodyText"/>
        <w:spacing w:before="11"/>
        <w:rPr>
          <w:b/>
          <w:sz w:val="29"/>
        </w:rPr>
      </w:pPr>
    </w:p>
    <w:p w:rsidR="004229D9" w:rsidRDefault="00011940">
      <w:pPr>
        <w:ind w:left="140"/>
        <w:rPr>
          <w:b/>
          <w:i/>
          <w:sz w:val="30"/>
        </w:rPr>
      </w:pPr>
      <w:r>
        <w:rPr>
          <w:b/>
          <w:i/>
          <w:color w:val="FF0000"/>
          <w:sz w:val="30"/>
        </w:rPr>
        <w:t>(For a waiver request, otherwise delete)</w:t>
      </w:r>
    </w:p>
    <w:p w:rsidR="004229D9" w:rsidRDefault="004229D9">
      <w:pPr>
        <w:pStyle w:val="BodyText"/>
        <w:rPr>
          <w:b/>
          <w:sz w:val="32"/>
        </w:rPr>
      </w:pPr>
    </w:p>
    <w:p w:rsidR="004229D9" w:rsidRDefault="00011940">
      <w:pPr>
        <w:pStyle w:val="ListParagraph"/>
        <w:numPr>
          <w:ilvl w:val="0"/>
          <w:numId w:val="6"/>
        </w:numPr>
        <w:tabs>
          <w:tab w:val="left" w:pos="859"/>
          <w:tab w:val="left" w:pos="860"/>
          <w:tab w:val="left" w:pos="3739"/>
        </w:tabs>
        <w:spacing w:before="228"/>
        <w:ind w:right="909" w:hanging="719"/>
        <w:rPr>
          <w:i/>
          <w:u w:val="none"/>
        </w:rPr>
      </w:pPr>
      <w:r>
        <w:rPr>
          <w:b/>
          <w:u w:val="none"/>
        </w:rPr>
        <w:t>WAIVER</w:t>
      </w:r>
      <w:r>
        <w:rPr>
          <w:b/>
          <w:spacing w:val="-4"/>
          <w:u w:val="none"/>
        </w:rPr>
        <w:t xml:space="preserve"> </w:t>
      </w:r>
      <w:r>
        <w:rPr>
          <w:b/>
          <w:u w:val="none"/>
        </w:rPr>
        <w:t>RATIONALE</w:t>
      </w:r>
      <w:r>
        <w:rPr>
          <w:b/>
          <w:u w:val="none"/>
        </w:rPr>
        <w:tab/>
      </w:r>
      <w:r>
        <w:rPr>
          <w:i/>
          <w:color w:val="FF0000"/>
          <w:u w:val="none"/>
        </w:rPr>
        <w:t>[Summarize the information and/or data presented by</w:t>
      </w:r>
      <w:r>
        <w:rPr>
          <w:i/>
          <w:color w:val="FF0000"/>
          <w:spacing w:val="-27"/>
          <w:u w:val="none"/>
        </w:rPr>
        <w:t xml:space="preserve"> </w:t>
      </w:r>
      <w:r>
        <w:rPr>
          <w:i/>
          <w:color w:val="FF0000"/>
          <w:u w:val="none"/>
        </w:rPr>
        <w:t>the</w:t>
      </w:r>
      <w:r>
        <w:rPr>
          <w:i/>
          <w:color w:val="FF0000"/>
          <w:spacing w:val="-5"/>
          <w:u w:val="none"/>
        </w:rPr>
        <w:t xml:space="preserve"> </w:t>
      </w:r>
      <w:r>
        <w:rPr>
          <w:i/>
          <w:color w:val="FF0000"/>
          <w:u w:val="none"/>
        </w:rPr>
        <w:t>author</w:t>
      </w:r>
      <w:r>
        <w:rPr>
          <w:i/>
          <w:color w:val="FF0000"/>
          <w:w w:val="99"/>
          <w:u w:val="none"/>
        </w:rPr>
        <w:t xml:space="preserve"> </w:t>
      </w:r>
      <w:r>
        <w:rPr>
          <w:i/>
          <w:color w:val="FF0000"/>
          <w:u w:val="none"/>
        </w:rPr>
        <w:t>justifying</w:t>
      </w:r>
      <w:r>
        <w:rPr>
          <w:i/>
          <w:color w:val="FF0000"/>
          <w:spacing w:val="-3"/>
          <w:u w:val="none"/>
        </w:rPr>
        <w:t xml:space="preserve"> </w:t>
      </w:r>
      <w:r>
        <w:rPr>
          <w:i/>
          <w:color w:val="FF0000"/>
          <w:u w:val="none"/>
        </w:rPr>
        <w:t>why</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element</w:t>
      </w:r>
      <w:r>
        <w:rPr>
          <w:i/>
          <w:color w:val="FF0000"/>
          <w:spacing w:val="-3"/>
          <w:u w:val="none"/>
        </w:rPr>
        <w:t xml:space="preserve"> </w:t>
      </w:r>
      <w:r>
        <w:rPr>
          <w:i/>
          <w:color w:val="FF0000"/>
          <w:u w:val="none"/>
        </w:rPr>
        <w:t>should</w:t>
      </w:r>
      <w:r>
        <w:rPr>
          <w:i/>
          <w:color w:val="FF0000"/>
          <w:spacing w:val="-3"/>
          <w:u w:val="none"/>
        </w:rPr>
        <w:t xml:space="preserve"> </w:t>
      </w:r>
      <w:r>
        <w:rPr>
          <w:i/>
          <w:color w:val="FF0000"/>
          <w:u w:val="none"/>
        </w:rPr>
        <w:t>be</w:t>
      </w:r>
      <w:r>
        <w:rPr>
          <w:i/>
          <w:color w:val="FF0000"/>
          <w:spacing w:val="-5"/>
          <w:u w:val="none"/>
        </w:rPr>
        <w:t xml:space="preserve"> </w:t>
      </w:r>
      <w:r>
        <w:rPr>
          <w:i/>
          <w:color w:val="FF0000"/>
          <w:u w:val="none"/>
        </w:rPr>
        <w:t>waived</w:t>
      </w:r>
      <w:r>
        <w:rPr>
          <w:i/>
          <w:color w:val="FF0000"/>
          <w:spacing w:val="-3"/>
          <w:u w:val="none"/>
        </w:rPr>
        <w:t xml:space="preserve"> </w:t>
      </w:r>
      <w:r>
        <w:rPr>
          <w:i/>
          <w:color w:val="FF0000"/>
          <w:u w:val="none"/>
        </w:rPr>
        <w:t>for</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MPCA,</w:t>
      </w:r>
      <w:r>
        <w:rPr>
          <w:i/>
          <w:color w:val="FF0000"/>
          <w:spacing w:val="-3"/>
          <w:u w:val="none"/>
        </w:rPr>
        <w:t xml:space="preserve"> </w:t>
      </w:r>
      <w:r>
        <w:rPr>
          <w:i/>
          <w:color w:val="FF0000"/>
          <w:u w:val="none"/>
        </w:rPr>
        <w:t>TGAI,</w:t>
      </w:r>
      <w:r>
        <w:rPr>
          <w:i/>
          <w:color w:val="FF0000"/>
          <w:spacing w:val="-3"/>
          <w:u w:val="none"/>
        </w:rPr>
        <w:t xml:space="preserve"> </w:t>
      </w:r>
      <w:r>
        <w:rPr>
          <w:i/>
          <w:color w:val="FF0000"/>
          <w:u w:val="none"/>
        </w:rPr>
        <w:t>MP,</w:t>
      </w:r>
      <w:r>
        <w:rPr>
          <w:i/>
          <w:color w:val="FF0000"/>
          <w:spacing w:val="-3"/>
          <w:u w:val="none"/>
        </w:rPr>
        <w:t xml:space="preserve"> </w:t>
      </w:r>
      <w:r>
        <w:rPr>
          <w:i/>
          <w:color w:val="FF0000"/>
          <w:u w:val="none"/>
        </w:rPr>
        <w:t>or</w:t>
      </w:r>
      <w:r>
        <w:rPr>
          <w:i/>
          <w:color w:val="FF0000"/>
          <w:spacing w:val="-4"/>
          <w:u w:val="none"/>
        </w:rPr>
        <w:t xml:space="preserve"> </w:t>
      </w:r>
      <w:r>
        <w:rPr>
          <w:i/>
          <w:color w:val="FF0000"/>
          <w:u w:val="none"/>
        </w:rPr>
        <w:t>EP.]</w:t>
      </w:r>
    </w:p>
    <w:p w:rsidR="004229D9" w:rsidRDefault="004229D9">
      <w:pPr>
        <w:pStyle w:val="BodyText"/>
      </w:pPr>
    </w:p>
    <w:p w:rsidR="004229D9" w:rsidRDefault="00011940">
      <w:pPr>
        <w:pStyle w:val="Heading3"/>
        <w:ind w:right="253"/>
        <w:rPr>
          <w:i w:val="0"/>
        </w:rPr>
      </w:pPr>
      <w:r>
        <w:rPr>
          <w:i w:val="0"/>
          <w:color w:val="FF0000"/>
        </w:rPr>
        <w:t>[</w:t>
      </w:r>
      <w:r>
        <w:rPr>
          <w:color w:val="FF0000"/>
        </w:rPr>
        <w:t xml:space="preserve">NOTE: All statements used as justification to support the scientific rationale for the waiver rationale </w:t>
      </w:r>
      <w:r>
        <w:rPr>
          <w:color w:val="FF0000"/>
        </w:rPr>
        <w:t>should be individually supported by a reference (i.e. studies in the open literature, re</w:t>
      </w:r>
      <w:r>
        <w:rPr>
          <w:color w:val="FF0000"/>
        </w:rPr>
        <w:t>ferences to other study reports in the submission and/ or other studies conducted by the registrant/applicant). Include specific details and/or excerpts of relevant data/information from individual references. Supporting data include:  background informati</w:t>
      </w:r>
      <w:r>
        <w:rPr>
          <w:color w:val="FF0000"/>
        </w:rPr>
        <w:t>on of MPCA (e.g. previously reported characterization data related to its identity, mode of action, its nature, prevalence and/or interactions in the environment), supporting evidence/rationale for lack of adverse effects and lack (or minimal) environmenta</w:t>
      </w:r>
      <w:r>
        <w:rPr>
          <w:color w:val="FF0000"/>
        </w:rPr>
        <w:t>l exposure to nontarget species, history of safe use, and/or significant similarities to other microbial strains.</w:t>
      </w:r>
      <w:r>
        <w:rPr>
          <w:i w:val="0"/>
          <w:color w:val="FF0000"/>
        </w:rPr>
        <w:t>]</w:t>
      </w:r>
    </w:p>
    <w:p w:rsidR="004229D9" w:rsidRDefault="004229D9">
      <w:pPr>
        <w:pStyle w:val="BodyText"/>
        <w:rPr>
          <w:b/>
          <w:i w:val="0"/>
        </w:rPr>
      </w:pPr>
    </w:p>
    <w:p w:rsidR="004229D9" w:rsidRDefault="00011940">
      <w:pPr>
        <w:pStyle w:val="ListParagraph"/>
        <w:numPr>
          <w:ilvl w:val="0"/>
          <w:numId w:val="6"/>
        </w:numPr>
        <w:tabs>
          <w:tab w:val="left" w:pos="859"/>
          <w:tab w:val="left" w:pos="860"/>
        </w:tabs>
        <w:rPr>
          <w:b/>
          <w:u w:val="none"/>
        </w:rPr>
      </w:pPr>
      <w:r>
        <w:rPr>
          <w:b/>
          <w:u w:val="none"/>
        </w:rPr>
        <w:t>CONCLUSION</w:t>
      </w:r>
    </w:p>
    <w:p w:rsidR="004229D9" w:rsidRDefault="004229D9">
      <w:pPr>
        <w:pStyle w:val="BodyText"/>
        <w:rPr>
          <w:b/>
          <w:i w:val="0"/>
        </w:rPr>
      </w:pPr>
    </w:p>
    <w:p w:rsidR="004229D9" w:rsidRDefault="00011940">
      <w:pPr>
        <w:pStyle w:val="ListParagraph"/>
        <w:numPr>
          <w:ilvl w:val="0"/>
          <w:numId w:val="5"/>
        </w:numPr>
        <w:tabs>
          <w:tab w:val="left" w:pos="859"/>
          <w:tab w:val="left" w:pos="860"/>
          <w:tab w:val="left" w:pos="4459"/>
        </w:tabs>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4229D9" w:rsidRDefault="004229D9">
      <w:pPr>
        <w:pStyle w:val="BodyText"/>
        <w:spacing w:before="5"/>
        <w:rPr>
          <w:sz w:val="20"/>
        </w:rPr>
      </w:pPr>
    </w:p>
    <w:p w:rsidR="004229D9" w:rsidRDefault="00011940">
      <w:pPr>
        <w:pStyle w:val="ListParagraph"/>
        <w:numPr>
          <w:ilvl w:val="0"/>
          <w:numId w:val="5"/>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4229D9" w:rsidRDefault="004229D9">
      <w:pPr>
        <w:pStyle w:val="BodyText"/>
        <w:spacing w:before="6"/>
        <w:rPr>
          <w:sz w:val="20"/>
        </w:rPr>
      </w:pPr>
    </w:p>
    <w:p w:rsidR="004229D9" w:rsidRDefault="00011940">
      <w:pPr>
        <w:pStyle w:val="ListParagraph"/>
        <w:numPr>
          <w:ilvl w:val="0"/>
          <w:numId w:val="5"/>
        </w:numPr>
        <w:tabs>
          <w:tab w:val="left" w:pos="859"/>
          <w:tab w:val="left" w:pos="861"/>
          <w:tab w:val="left" w:pos="3019"/>
        </w:tabs>
        <w:spacing w:before="90"/>
        <w:ind w:right="154"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4229D9" w:rsidRDefault="004229D9">
      <w:pPr>
        <w:pStyle w:val="BodyText"/>
        <w:spacing w:before="3"/>
        <w:rPr>
          <w:sz w:val="28"/>
        </w:rPr>
      </w:pPr>
    </w:p>
    <w:p w:rsidR="004229D9" w:rsidRDefault="00011940">
      <w:pPr>
        <w:pStyle w:val="ListParagraph"/>
        <w:numPr>
          <w:ilvl w:val="0"/>
          <w:numId w:val="5"/>
        </w:numPr>
        <w:tabs>
          <w:tab w:val="left" w:pos="859"/>
          <w:tab w:val="left" w:pos="861"/>
        </w:tabs>
        <w:spacing w:before="1"/>
        <w:ind w:right="1360" w:hanging="720"/>
        <w:rPr>
          <w:b/>
          <w:u w:val="none"/>
        </w:rPr>
      </w:pPr>
      <w:r>
        <w:rPr>
          <w:b/>
          <w:u w:val="thick"/>
        </w:rPr>
        <w:t xml:space="preserve">CLASSIFICATION: </w:t>
      </w:r>
      <w:r>
        <w:rPr>
          <w:b/>
          <w:color w:val="FF0000"/>
          <w:u w:val="none"/>
        </w:rPr>
        <w:t>[ACCEPTABLE / UNACCEPTABLE / SUPPLEMENTAL, but UPGRADEABLE]</w:t>
      </w:r>
    </w:p>
    <w:p w:rsidR="004229D9" w:rsidRDefault="004229D9">
      <w:pPr>
        <w:pStyle w:val="BodyText"/>
        <w:spacing w:before="3"/>
        <w:rPr>
          <w:b/>
          <w:i w:val="0"/>
          <w:sz w:val="25"/>
        </w:rPr>
      </w:pPr>
    </w:p>
    <w:p w:rsidR="004229D9" w:rsidRDefault="00011940">
      <w:pPr>
        <w:pStyle w:val="ListParagraph"/>
        <w:numPr>
          <w:ilvl w:val="0"/>
          <w:numId w:val="6"/>
        </w:numPr>
        <w:tabs>
          <w:tab w:val="left" w:pos="859"/>
          <w:tab w:val="left" w:pos="860"/>
          <w:tab w:val="left" w:pos="3019"/>
        </w:tabs>
        <w:ind w:left="860" w:hanging="721"/>
        <w:rPr>
          <w:i/>
          <w:u w:val="none"/>
        </w:rPr>
      </w:pPr>
      <w:r>
        <w:rPr>
          <w:b/>
          <w:u w:val="none"/>
        </w:rPr>
        <w:t>REFERENCES</w:t>
      </w:r>
      <w:r>
        <w:rPr>
          <w:b/>
          <w:u w:val="none"/>
        </w:rPr>
        <w:tab/>
      </w:r>
      <w:r>
        <w:rPr>
          <w:i/>
          <w:color w:val="FF0000"/>
          <w:u w:val="none"/>
        </w:rPr>
        <w:t>[List references that were cited in the study</w:t>
      </w:r>
      <w:r>
        <w:rPr>
          <w:i/>
          <w:color w:val="FF0000"/>
          <w:spacing w:val="-31"/>
          <w:u w:val="none"/>
        </w:rPr>
        <w:t xml:space="preserve"> </w:t>
      </w:r>
      <w:r>
        <w:rPr>
          <w:i/>
          <w:color w:val="FF0000"/>
          <w:u w:val="none"/>
        </w:rPr>
        <w:t>report]</w:t>
      </w:r>
    </w:p>
    <w:p w:rsidR="004229D9" w:rsidRDefault="004229D9">
      <w:pPr>
        <w:pStyle w:val="BodyText"/>
        <w:spacing w:before="10"/>
        <w:rPr>
          <w:sz w:val="21"/>
        </w:rPr>
      </w:pPr>
    </w:p>
    <w:p w:rsidR="004229D9" w:rsidRDefault="00011940">
      <w:pPr>
        <w:pStyle w:val="Heading3"/>
        <w:ind w:right="174"/>
      </w:pPr>
      <w:r>
        <w:rPr>
          <w:color w:val="FF0000"/>
        </w:rPr>
        <w:t xml:space="preserve">[NOTE: Depending on the level of relevance- copies of published literature and any other supporting </w:t>
      </w:r>
      <w:r>
        <w:rPr>
          <w:color w:val="FF0000"/>
        </w:rPr>
        <w:t>literature that support the use of alternative data/waiver rationale (including other studies reporti</w:t>
      </w:r>
      <w:r>
        <w:rPr>
          <w:color w:val="FF0000"/>
        </w:rPr>
        <w:t>ng</w:t>
      </w:r>
    </w:p>
    <w:p w:rsidR="004229D9" w:rsidRDefault="004229D9">
      <w:pPr>
        <w:sectPr w:rsidR="004229D9">
          <w:pgSz w:w="12240" w:h="15840"/>
          <w:pgMar w:top="1940" w:right="940" w:bottom="1200" w:left="940" w:header="729" w:footer="1012" w:gutter="0"/>
          <w:cols w:space="720"/>
        </w:sectPr>
      </w:pPr>
    </w:p>
    <w:p w:rsidR="004229D9" w:rsidRDefault="00011940">
      <w:pPr>
        <w:spacing w:before="182"/>
        <w:ind w:left="860" w:right="174"/>
        <w:rPr>
          <w:b/>
          <w:i/>
        </w:rPr>
      </w:pPr>
      <w:r>
        <w:rPr>
          <w:b/>
          <w:i/>
          <w:color w:val="FF0000"/>
        </w:rPr>
        <w:lastRenderedPageBreak/>
        <w:t>similar findings) should be provided as an appendix and attached to the study report for the reviewer’s reference and verification of rationale.]</w:t>
      </w:r>
    </w:p>
    <w:p w:rsidR="004229D9" w:rsidRDefault="004229D9">
      <w:pPr>
        <w:pStyle w:val="BodyText"/>
        <w:rPr>
          <w:b/>
          <w:sz w:val="24"/>
        </w:rPr>
      </w:pPr>
    </w:p>
    <w:p w:rsidR="004229D9" w:rsidRDefault="004229D9">
      <w:pPr>
        <w:pStyle w:val="BodyText"/>
        <w:rPr>
          <w:b/>
          <w:sz w:val="24"/>
        </w:rPr>
      </w:pPr>
    </w:p>
    <w:p w:rsidR="004229D9" w:rsidRDefault="00011940">
      <w:pPr>
        <w:spacing w:before="207"/>
        <w:ind w:left="140"/>
        <w:rPr>
          <w:b/>
          <w:i/>
          <w:sz w:val="30"/>
        </w:rPr>
      </w:pPr>
      <w:r>
        <w:rPr>
          <w:b/>
          <w:i/>
          <w:color w:val="FF0000"/>
          <w:sz w:val="30"/>
        </w:rPr>
        <w:t>(For a published study, otherwise delete)</w:t>
      </w:r>
    </w:p>
    <w:p w:rsidR="004229D9" w:rsidRDefault="00011940">
      <w:pPr>
        <w:pStyle w:val="ListParagraph"/>
        <w:numPr>
          <w:ilvl w:val="0"/>
          <w:numId w:val="4"/>
        </w:numPr>
        <w:tabs>
          <w:tab w:val="left" w:pos="859"/>
          <w:tab w:val="left" w:pos="860"/>
          <w:tab w:val="left" w:pos="2299"/>
        </w:tabs>
        <w:spacing w:before="251"/>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4229D9" w:rsidRDefault="004229D9">
      <w:pPr>
        <w:pStyle w:val="BodyText"/>
      </w:pPr>
    </w:p>
    <w:p w:rsidR="004229D9" w:rsidRDefault="00011940">
      <w:pPr>
        <w:pStyle w:val="ListParagraph"/>
        <w:numPr>
          <w:ilvl w:val="0"/>
          <w:numId w:val="4"/>
        </w:numPr>
        <w:tabs>
          <w:tab w:val="left" w:pos="859"/>
          <w:tab w:val="left" w:pos="861"/>
          <w:tab w:val="left" w:pos="2300"/>
        </w:tabs>
        <w:rPr>
          <w:i/>
          <w:u w:val="none"/>
        </w:rPr>
      </w:pPr>
      <w:r>
        <w:rPr>
          <w:b/>
          <w:u w:val="none"/>
        </w:rPr>
        <w:t>METHOD</w:t>
      </w:r>
      <w:r>
        <w:rPr>
          <w:b/>
          <w:u w:val="none"/>
        </w:rPr>
        <w:tab/>
      </w:r>
      <w:r>
        <w:rPr>
          <w:i/>
          <w:color w:val="FF0000"/>
          <w:u w:val="none"/>
        </w:rPr>
        <w:t>[Describe the experimental</w:t>
      </w:r>
      <w:r>
        <w:rPr>
          <w:i/>
          <w:color w:val="FF0000"/>
          <w:spacing w:val="-22"/>
          <w:u w:val="none"/>
        </w:rPr>
        <w:t xml:space="preserve"> </w:t>
      </w:r>
      <w:r>
        <w:rPr>
          <w:i/>
          <w:color w:val="FF0000"/>
          <w:u w:val="none"/>
        </w:rPr>
        <w:t>procedure]</w:t>
      </w:r>
    </w:p>
    <w:p w:rsidR="004229D9" w:rsidRDefault="00011940">
      <w:pPr>
        <w:pStyle w:val="ListParagraph"/>
        <w:numPr>
          <w:ilvl w:val="0"/>
          <w:numId w:val="4"/>
        </w:numPr>
        <w:tabs>
          <w:tab w:val="left" w:pos="860"/>
          <w:tab w:val="left" w:pos="861"/>
          <w:tab w:val="left" w:pos="1580"/>
          <w:tab w:val="left" w:pos="2300"/>
        </w:tabs>
        <w:spacing w:before="6" w:line="500" w:lineRule="atLeast"/>
        <w:ind w:right="3639"/>
        <w:rPr>
          <w:b/>
          <w:i/>
          <w:u w:val="none"/>
        </w:rPr>
      </w:pPr>
      <w:r>
        <w:rPr>
          <w:b/>
          <w:u w:val="none"/>
        </w:rPr>
        <w:t>RESULTS</w:t>
      </w:r>
      <w:r>
        <w:rPr>
          <w:b/>
          <w:u w:val="none"/>
        </w:rPr>
        <w:tab/>
      </w:r>
      <w:r>
        <w:rPr>
          <w:i/>
          <w:color w:val="FF0000"/>
          <w:u w:val="none"/>
        </w:rPr>
        <w:t>[Summarize the results using</w:t>
      </w:r>
      <w:r>
        <w:rPr>
          <w:i/>
          <w:color w:val="FF0000"/>
          <w:spacing w:val="-22"/>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spacing w:val="-1"/>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4229D9" w:rsidRDefault="00011940">
      <w:pPr>
        <w:pStyle w:val="Heading3"/>
        <w:tabs>
          <w:tab w:val="left" w:pos="2300"/>
        </w:tabs>
        <w:ind w:left="1580"/>
      </w:pPr>
      <w:r>
        <w:rPr>
          <w:color w:val="FF0000"/>
        </w:rPr>
        <w:t>B.</w:t>
      </w:r>
      <w:r>
        <w:rPr>
          <w:color w:val="FF0000"/>
        </w:rPr>
        <w:tab/>
      </w:r>
      <w:r>
        <w:rPr>
          <w:color w:val="FF0000"/>
          <w:u w:val="thick" w:color="FF0000"/>
        </w:rPr>
        <w:t>DETECTABLE LEVELS OF MPCA IN TISSUES,</w:t>
      </w:r>
      <w:r>
        <w:rPr>
          <w:color w:val="FF0000"/>
          <w:spacing w:val="-15"/>
          <w:u w:val="thick" w:color="FF0000"/>
        </w:rPr>
        <w:t xml:space="preserve"> </w:t>
      </w:r>
      <w:r>
        <w:rPr>
          <w:color w:val="FF0000"/>
          <w:u w:val="thick" w:color="FF0000"/>
        </w:rPr>
        <w:t>ORGANS</w:t>
      </w:r>
      <w:r>
        <w:rPr>
          <w:color w:val="FF0000"/>
        </w:rPr>
        <w:t>:]</w:t>
      </w:r>
    </w:p>
    <w:p w:rsidR="004229D9" w:rsidRDefault="004229D9">
      <w:pPr>
        <w:pStyle w:val="BodyText"/>
        <w:spacing w:before="2"/>
        <w:rPr>
          <w:b/>
          <w:sz w:val="14"/>
        </w:rPr>
      </w:pPr>
    </w:p>
    <w:p w:rsidR="004229D9" w:rsidRDefault="00011940">
      <w:pPr>
        <w:pStyle w:val="ListParagraph"/>
        <w:numPr>
          <w:ilvl w:val="0"/>
          <w:numId w:val="4"/>
        </w:numPr>
        <w:tabs>
          <w:tab w:val="left" w:pos="859"/>
          <w:tab w:val="left" w:pos="861"/>
        </w:tabs>
        <w:spacing w:before="90"/>
        <w:rPr>
          <w:b/>
          <w:u w:val="none"/>
        </w:rPr>
      </w:pPr>
      <w:r>
        <w:rPr>
          <w:b/>
          <w:u w:val="none"/>
        </w:rPr>
        <w:t>CONCLUSION</w:t>
      </w:r>
    </w:p>
    <w:p w:rsidR="004229D9" w:rsidRDefault="004229D9">
      <w:pPr>
        <w:pStyle w:val="BodyText"/>
        <w:spacing w:before="10"/>
        <w:rPr>
          <w:b/>
          <w:i w:val="0"/>
          <w:sz w:val="21"/>
        </w:rPr>
      </w:pPr>
    </w:p>
    <w:p w:rsidR="004229D9" w:rsidRDefault="00011940">
      <w:pPr>
        <w:pStyle w:val="ListParagraph"/>
        <w:numPr>
          <w:ilvl w:val="0"/>
          <w:numId w:val="3"/>
        </w:numPr>
        <w:tabs>
          <w:tab w:val="left" w:pos="859"/>
          <w:tab w:val="left" w:pos="861"/>
          <w:tab w:val="left" w:pos="4459"/>
        </w:tabs>
        <w:ind w:hanging="720"/>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4229D9" w:rsidRDefault="004229D9">
      <w:pPr>
        <w:pStyle w:val="BodyText"/>
        <w:spacing w:before="7"/>
        <w:rPr>
          <w:sz w:val="20"/>
        </w:rPr>
      </w:pPr>
    </w:p>
    <w:p w:rsidR="004229D9" w:rsidRDefault="00011940">
      <w:pPr>
        <w:pStyle w:val="ListParagraph"/>
        <w:numPr>
          <w:ilvl w:val="0"/>
          <w:numId w:val="3"/>
        </w:numPr>
        <w:tabs>
          <w:tab w:val="left" w:pos="859"/>
          <w:tab w:val="left" w:pos="861"/>
          <w:tab w:val="left" w:pos="4459"/>
        </w:tabs>
        <w:spacing w:before="90"/>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4229D9" w:rsidRDefault="004229D9">
      <w:pPr>
        <w:pStyle w:val="BodyText"/>
        <w:spacing w:before="5"/>
        <w:rPr>
          <w:sz w:val="20"/>
        </w:rPr>
      </w:pPr>
    </w:p>
    <w:p w:rsidR="004229D9" w:rsidRDefault="00011940">
      <w:pPr>
        <w:pStyle w:val="ListParagraph"/>
        <w:numPr>
          <w:ilvl w:val="0"/>
          <w:numId w:val="3"/>
        </w:numPr>
        <w:tabs>
          <w:tab w:val="left" w:pos="859"/>
          <w:tab w:val="left" w:pos="861"/>
          <w:tab w:val="left" w:pos="3019"/>
        </w:tabs>
        <w:spacing w:before="91"/>
        <w:ind w:right="154"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4229D9" w:rsidRDefault="004229D9">
      <w:pPr>
        <w:pStyle w:val="BodyText"/>
        <w:spacing w:before="4"/>
        <w:rPr>
          <w:sz w:val="28"/>
        </w:rPr>
      </w:pPr>
    </w:p>
    <w:p w:rsidR="004229D9" w:rsidRDefault="00011940">
      <w:pPr>
        <w:pStyle w:val="Heading2"/>
        <w:numPr>
          <w:ilvl w:val="0"/>
          <w:numId w:val="3"/>
        </w:numPr>
        <w:tabs>
          <w:tab w:val="left" w:pos="859"/>
          <w:tab w:val="left" w:pos="861"/>
        </w:tabs>
        <w:ind w:right="1360" w:hanging="720"/>
        <w:rPr>
          <w:u w:val="none"/>
        </w:rPr>
      </w:pPr>
      <w:r>
        <w:rPr>
          <w:u w:val="thick"/>
        </w:rPr>
        <w:t xml:space="preserve">CLASSIFICATION: </w:t>
      </w:r>
      <w:r>
        <w:rPr>
          <w:color w:val="FF0000"/>
          <w:u w:val="none"/>
        </w:rPr>
        <w:t>[ACCEPTABLE / UNACCEPTABLE / SUPPLEMENTAL, but UPGRADEABLE]</w:t>
      </w:r>
    </w:p>
    <w:p w:rsidR="004229D9" w:rsidRDefault="004229D9">
      <w:pPr>
        <w:pStyle w:val="BodyText"/>
        <w:rPr>
          <w:b/>
          <w:i w:val="0"/>
          <w:sz w:val="25"/>
        </w:rPr>
      </w:pPr>
    </w:p>
    <w:p w:rsidR="004229D9" w:rsidRDefault="00011940">
      <w:pPr>
        <w:pStyle w:val="ListParagraph"/>
        <w:numPr>
          <w:ilvl w:val="0"/>
          <w:numId w:val="4"/>
        </w:numPr>
        <w:tabs>
          <w:tab w:val="left" w:pos="859"/>
          <w:tab w:val="left" w:pos="860"/>
          <w:tab w:val="left" w:pos="3019"/>
        </w:tabs>
        <w:spacing w:before="1"/>
        <w:ind w:left="859" w:right="413"/>
        <w:rPr>
          <w:i/>
          <w:u w:val="none"/>
        </w:rPr>
      </w:pPr>
      <w:r>
        <w:rPr>
          <w:b/>
          <w:u w:val="none"/>
        </w:rPr>
        <w:t>REFERENCES</w:t>
      </w:r>
      <w:r>
        <w:rPr>
          <w:b/>
          <w:u w:val="none"/>
        </w:rPr>
        <w:tab/>
      </w:r>
      <w:r>
        <w:rPr>
          <w:i/>
          <w:color w:val="FF0000"/>
          <w:u w:val="none"/>
        </w:rPr>
        <w:t>[Provide references that were cited in the study report: methods, studies</w:t>
      </w:r>
      <w:r>
        <w:rPr>
          <w:i/>
          <w:color w:val="FF0000"/>
          <w:spacing w:val="-36"/>
          <w:u w:val="none"/>
        </w:rPr>
        <w:t xml:space="preserve"> </w:t>
      </w:r>
      <w:r>
        <w:rPr>
          <w:i/>
          <w:color w:val="FF0000"/>
          <w:u w:val="none"/>
        </w:rPr>
        <w:t>in</w:t>
      </w:r>
      <w:r>
        <w:rPr>
          <w:i/>
          <w:color w:val="FF0000"/>
          <w:spacing w:val="-3"/>
          <w:u w:val="none"/>
        </w:rPr>
        <w:t xml:space="preserve"> </w:t>
      </w:r>
      <w:r>
        <w:rPr>
          <w:i/>
          <w:color w:val="FF0000"/>
          <w:u w:val="none"/>
        </w:rPr>
        <w:t>the</w:t>
      </w:r>
      <w:r>
        <w:rPr>
          <w:i/>
          <w:color w:val="FF0000"/>
          <w:w w:val="99"/>
          <w:u w:val="none"/>
        </w:rPr>
        <w:t xml:space="preserve"> </w:t>
      </w:r>
      <w:r>
        <w:rPr>
          <w:i/>
          <w:color w:val="FF0000"/>
          <w:u w:val="none"/>
        </w:rPr>
        <w:t xml:space="preserve">open literature, references to other study reports in the submission or other studies conducted by the </w:t>
      </w:r>
      <w:r>
        <w:rPr>
          <w:i/>
          <w:color w:val="FF0000"/>
          <w:u w:val="none"/>
        </w:rPr>
        <w:t>applicant.].</w:t>
      </w:r>
    </w:p>
    <w:p w:rsidR="004229D9" w:rsidRDefault="004229D9">
      <w:pPr>
        <w:pStyle w:val="BodyText"/>
      </w:pPr>
    </w:p>
    <w:p w:rsidR="004229D9" w:rsidRDefault="00011940">
      <w:pPr>
        <w:pStyle w:val="Heading3"/>
        <w:ind w:right="168"/>
        <w:rPr>
          <w:i w:val="0"/>
        </w:rPr>
      </w:pPr>
      <w:r>
        <w:rPr>
          <w:i w:val="0"/>
          <w:color w:val="FF0000"/>
        </w:rPr>
        <w:t>[</w:t>
      </w:r>
      <w:r>
        <w:rPr>
          <w:color w:val="FF0000"/>
        </w:rPr>
        <w:t xml:space="preserve">NOTE: Include a copy of the published study and/or previously conducted unpublished study in the </w:t>
      </w:r>
      <w:r>
        <w:rPr>
          <w:color w:val="FF0000"/>
        </w:rPr>
        <w:t>study report as an appendix attached to the study report for the reviewer’s reference and verification of study details. Any additional statemen</w:t>
      </w:r>
      <w:r>
        <w:rPr>
          <w:color w:val="FF0000"/>
        </w:rPr>
        <w:t>ts used as justification to support the use of alternative data should be individually cited- including the specific background information, details and/or excerpts of relevant data/information from individual references. Depending on the level of relevanc</w:t>
      </w:r>
      <w:r>
        <w:rPr>
          <w:color w:val="FF0000"/>
        </w:rPr>
        <w:t>e- copies of published literature and any other supporting literature that support the use of a published study or previously conducted study as alternative data (including other studies reporting similar findings) should also be provided in the appendix.</w:t>
      </w:r>
      <w:r>
        <w:rPr>
          <w:i w:val="0"/>
          <w:color w:val="FF0000"/>
        </w:rPr>
        <w:t>]</w:t>
      </w:r>
    </w:p>
    <w:p w:rsidR="004229D9" w:rsidRDefault="004229D9">
      <w:pPr>
        <w:sectPr w:rsidR="004229D9">
          <w:pgSz w:w="12240" w:h="15840"/>
          <w:pgMar w:top="1940" w:right="940" w:bottom="1200" w:left="940" w:header="729" w:footer="1012" w:gutter="0"/>
          <w:cols w:space="720"/>
        </w:sectPr>
      </w:pPr>
    </w:p>
    <w:p w:rsidR="004229D9" w:rsidRDefault="00011940">
      <w:pPr>
        <w:spacing w:before="183"/>
        <w:ind w:left="160"/>
        <w:rPr>
          <w:b/>
          <w:i/>
          <w:sz w:val="30"/>
        </w:rPr>
      </w:pPr>
      <w:r>
        <w:rPr>
          <w:b/>
          <w:i/>
          <w:color w:val="FF0000"/>
          <w:sz w:val="30"/>
        </w:rPr>
        <w:lastRenderedPageBreak/>
        <w:t>(For a mini literature review, otherwise delete)</w:t>
      </w:r>
    </w:p>
    <w:p w:rsidR="004229D9" w:rsidRDefault="00011940">
      <w:pPr>
        <w:pStyle w:val="BodyText"/>
        <w:tabs>
          <w:tab w:val="left" w:pos="879"/>
          <w:tab w:val="left" w:pos="5199"/>
        </w:tabs>
        <w:spacing w:before="251"/>
        <w:ind w:left="879" w:right="295" w:hanging="720"/>
      </w:pPr>
      <w:r>
        <w:rPr>
          <w:b/>
          <w:i w:val="0"/>
        </w:rPr>
        <w:t>I.</w:t>
      </w:r>
      <w:r>
        <w:rPr>
          <w:b/>
          <w:i w:val="0"/>
        </w:rPr>
        <w:tab/>
        <w:t>REVIEW OF</w:t>
      </w:r>
      <w:r>
        <w:rPr>
          <w:b/>
          <w:i w:val="0"/>
          <w:spacing w:val="-8"/>
        </w:rPr>
        <w:t xml:space="preserve"> </w:t>
      </w:r>
      <w:r>
        <w:rPr>
          <w:b/>
          <w:i w:val="0"/>
        </w:rPr>
        <w:t>PUBLISHED</w:t>
      </w:r>
      <w:r>
        <w:rPr>
          <w:b/>
          <w:i w:val="0"/>
          <w:spacing w:val="-5"/>
        </w:rPr>
        <w:t xml:space="preserve"> </w:t>
      </w:r>
      <w:r>
        <w:rPr>
          <w:b/>
          <w:i w:val="0"/>
        </w:rPr>
        <w:t>LITERATURE</w:t>
      </w:r>
      <w:r>
        <w:rPr>
          <w:b/>
          <w:i w:val="0"/>
        </w:rPr>
        <w:tab/>
      </w:r>
      <w:r>
        <w:rPr>
          <w:color w:val="FF0000"/>
        </w:rPr>
        <w:t>[Summarize the background information</w:t>
      </w:r>
      <w:r>
        <w:rPr>
          <w:color w:val="FF0000"/>
          <w:spacing w:val="-22"/>
        </w:rPr>
        <w:t xml:space="preserve"> </w:t>
      </w:r>
      <w:r>
        <w:rPr>
          <w:color w:val="FF0000"/>
        </w:rPr>
        <w:t>and</w:t>
      </w:r>
      <w:r>
        <w:rPr>
          <w:color w:val="FF0000"/>
          <w:spacing w:val="-6"/>
        </w:rPr>
        <w:t xml:space="preserve"> </w:t>
      </w:r>
      <w:r>
        <w:rPr>
          <w:color w:val="FF0000"/>
        </w:rPr>
        <w:t>published</w:t>
      </w:r>
      <w:r>
        <w:rPr>
          <w:color w:val="FF0000"/>
          <w:w w:val="99"/>
        </w:rPr>
        <w:t xml:space="preserve"> </w:t>
      </w:r>
      <w:r>
        <w:rPr>
          <w:color w:val="FF0000"/>
        </w:rPr>
        <w:t>studies covered in this mini literature review. Grouping related papers for discussion under specific subh</w:t>
      </w:r>
      <w:r>
        <w:rPr>
          <w:color w:val="FF0000"/>
        </w:rPr>
        <w:t>eadings may be</w:t>
      </w:r>
      <w:r>
        <w:rPr>
          <w:color w:val="FF0000"/>
          <w:spacing w:val="-15"/>
        </w:rPr>
        <w:t xml:space="preserve"> </w:t>
      </w:r>
      <w:r>
        <w:rPr>
          <w:color w:val="FF0000"/>
        </w:rPr>
        <w:t>useful.</w:t>
      </w:r>
    </w:p>
    <w:p w:rsidR="004229D9" w:rsidRDefault="004229D9">
      <w:pPr>
        <w:pStyle w:val="BodyText"/>
        <w:spacing w:before="10"/>
        <w:rPr>
          <w:sz w:val="21"/>
        </w:rPr>
      </w:pPr>
    </w:p>
    <w:p w:rsidR="004229D9" w:rsidRDefault="00011940">
      <w:pPr>
        <w:pStyle w:val="BodyText"/>
        <w:ind w:left="879" w:right="212"/>
      </w:pPr>
      <w:r>
        <w:rPr>
          <w:color w:val="FF0000"/>
        </w:rPr>
        <w:t xml:space="preserve">e.g.,MPCA-based products are widely used in forest management to control forest pests in Canada and </w:t>
      </w:r>
      <w:r>
        <w:rPr>
          <w:color w:val="FF0000"/>
        </w:rPr>
        <w:t>the United States ... As noted by Preshaw (1916), three approaches have been used to examine the effects of this MPCA on rabbits. These include toxicity testing, infectivity testing, and irritation testing.</w:t>
      </w:r>
    </w:p>
    <w:p w:rsidR="004229D9" w:rsidRDefault="004229D9">
      <w:pPr>
        <w:pStyle w:val="BodyText"/>
      </w:pPr>
    </w:p>
    <w:p w:rsidR="004229D9" w:rsidRDefault="00011940">
      <w:pPr>
        <w:pStyle w:val="Heading3"/>
        <w:numPr>
          <w:ilvl w:val="1"/>
          <w:numId w:val="2"/>
        </w:numPr>
        <w:tabs>
          <w:tab w:val="left" w:pos="1144"/>
          <w:tab w:val="left" w:pos="1600"/>
          <w:tab w:val="left" w:pos="2320"/>
        </w:tabs>
        <w:ind w:hanging="263"/>
      </w:pPr>
      <w:r>
        <w:rPr>
          <w:b w:val="0"/>
          <w:color w:val="FF0000"/>
        </w:rPr>
        <w:t>.,</w:t>
      </w:r>
      <w:r>
        <w:rPr>
          <w:b w:val="0"/>
          <w:color w:val="FF0000"/>
        </w:rPr>
        <w:tab/>
      </w:r>
      <w:r>
        <w:rPr>
          <w:color w:val="FF0000"/>
        </w:rPr>
        <w:t>A.</w:t>
      </w:r>
      <w:r>
        <w:rPr>
          <w:color w:val="FF0000"/>
        </w:rPr>
        <w:tab/>
      </w:r>
      <w:r>
        <w:rPr>
          <w:color w:val="FF0000"/>
          <w:u w:val="thick" w:color="FF0000"/>
        </w:rPr>
        <w:t>TOXICITY</w:t>
      </w:r>
      <w:r>
        <w:rPr>
          <w:color w:val="FF0000"/>
          <w:spacing w:val="-10"/>
          <w:u w:val="thick" w:color="FF0000"/>
        </w:rPr>
        <w:t xml:space="preserve"> </w:t>
      </w:r>
      <w:r>
        <w:rPr>
          <w:color w:val="FF0000"/>
          <w:u w:val="thick" w:color="FF0000"/>
        </w:rPr>
        <w:t>TESTING</w:t>
      </w:r>
      <w:r>
        <w:rPr>
          <w:color w:val="FF0000"/>
        </w:rPr>
        <w:t>:</w:t>
      </w:r>
    </w:p>
    <w:p w:rsidR="004229D9" w:rsidRDefault="00011940">
      <w:pPr>
        <w:pStyle w:val="ListParagraph"/>
        <w:numPr>
          <w:ilvl w:val="2"/>
          <w:numId w:val="2"/>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w:t>
      </w:r>
      <w:r>
        <w:rPr>
          <w:i/>
          <w:color w:val="FF0000"/>
          <w:u w:val="none"/>
        </w:rPr>
        <w:t>d report</w:t>
      </w:r>
      <w:r>
        <w:rPr>
          <w:i/>
          <w:color w:val="FF0000"/>
          <w:spacing w:val="-18"/>
          <w:u w:val="none"/>
        </w:rPr>
        <w:t xml:space="preserve"> </w:t>
      </w:r>
      <w:r>
        <w:rPr>
          <w:i/>
          <w:color w:val="FF0000"/>
          <w:u w:val="none"/>
        </w:rPr>
        <w:t>findings)</w:t>
      </w:r>
    </w:p>
    <w:p w:rsidR="004229D9" w:rsidRDefault="00011940">
      <w:pPr>
        <w:pStyle w:val="ListParagraph"/>
        <w:numPr>
          <w:ilvl w:val="2"/>
          <w:numId w:val="2"/>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4229D9" w:rsidRDefault="004229D9">
      <w:pPr>
        <w:pStyle w:val="BodyText"/>
        <w:spacing w:before="2"/>
        <w:rPr>
          <w:sz w:val="14"/>
        </w:rPr>
      </w:pPr>
    </w:p>
    <w:p w:rsidR="004229D9" w:rsidRDefault="00011940">
      <w:pPr>
        <w:pStyle w:val="Heading3"/>
        <w:numPr>
          <w:ilvl w:val="1"/>
          <w:numId w:val="3"/>
        </w:numPr>
        <w:tabs>
          <w:tab w:val="left" w:pos="2320"/>
          <w:tab w:val="left" w:pos="2321"/>
        </w:tabs>
        <w:spacing w:before="90"/>
        <w:ind w:hanging="720"/>
      </w:pPr>
      <w:r>
        <w:rPr>
          <w:color w:val="FF0000"/>
          <w:u w:val="thick" w:color="FF0000"/>
        </w:rPr>
        <w:t>INFECTIVITY</w:t>
      </w:r>
      <w:r>
        <w:rPr>
          <w:color w:val="FF0000"/>
          <w:spacing w:val="-10"/>
          <w:u w:val="thick" w:color="FF0000"/>
        </w:rPr>
        <w:t xml:space="preserve"> </w:t>
      </w:r>
      <w:r>
        <w:rPr>
          <w:color w:val="FF0000"/>
          <w:u w:val="thick" w:color="FF0000"/>
        </w:rPr>
        <w:t>TESTING</w:t>
      </w:r>
      <w:r>
        <w:rPr>
          <w:color w:val="FF0000"/>
        </w:rPr>
        <w:t>:</w:t>
      </w:r>
    </w:p>
    <w:p w:rsidR="004229D9" w:rsidRDefault="00011940">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4229D9" w:rsidRDefault="00011940">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4229D9" w:rsidRDefault="004229D9">
      <w:pPr>
        <w:pStyle w:val="BodyText"/>
        <w:rPr>
          <w:sz w:val="14"/>
        </w:rPr>
      </w:pPr>
    </w:p>
    <w:p w:rsidR="004229D9" w:rsidRDefault="00011940">
      <w:pPr>
        <w:pStyle w:val="Heading3"/>
        <w:numPr>
          <w:ilvl w:val="1"/>
          <w:numId w:val="3"/>
        </w:numPr>
        <w:tabs>
          <w:tab w:val="left" w:pos="2320"/>
          <w:tab w:val="left" w:pos="2321"/>
        </w:tabs>
        <w:spacing w:before="90" w:after="9"/>
        <w:ind w:hanging="720"/>
      </w:pPr>
      <w:r>
        <w:rPr>
          <w:color w:val="FF0000"/>
          <w:u w:val="thick" w:color="FF0000"/>
        </w:rPr>
        <w:t>IRRITATION</w:t>
      </w:r>
      <w:r>
        <w:rPr>
          <w:color w:val="FF0000"/>
          <w:spacing w:val="-10"/>
          <w:u w:val="thick" w:color="FF0000"/>
        </w:rPr>
        <w:t xml:space="preserve"> </w:t>
      </w:r>
      <w:r>
        <w:rPr>
          <w:color w:val="FF0000"/>
          <w:u w:val="thick" w:color="FF0000"/>
        </w:rPr>
        <w:t>TESTING</w:t>
      </w:r>
      <w:r>
        <w:rPr>
          <w:color w:val="FF0000"/>
        </w:rPr>
        <w:t>:</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1410"/>
        <w:gridCol w:w="1422"/>
        <w:gridCol w:w="1598"/>
        <w:gridCol w:w="5114"/>
      </w:tblGrid>
      <w:tr w:rsidR="004229D9">
        <w:trPr>
          <w:trHeight w:hRule="exact" w:val="248"/>
        </w:trPr>
        <w:tc>
          <w:tcPr>
            <w:tcW w:w="1933" w:type="dxa"/>
            <w:gridSpan w:val="2"/>
          </w:tcPr>
          <w:p w:rsidR="004229D9" w:rsidRDefault="00011940">
            <w:pPr>
              <w:pStyle w:val="TableParagraph"/>
              <w:spacing w:line="243" w:lineRule="exact"/>
              <w:ind w:right="275"/>
              <w:jc w:val="right"/>
              <w:rPr>
                <w:b/>
                <w:i/>
              </w:rPr>
            </w:pPr>
            <w:r>
              <w:rPr>
                <w:b/>
                <w:i/>
                <w:color w:val="FF0000"/>
                <w:w w:val="95"/>
              </w:rPr>
              <w:t>1.</w:t>
            </w:r>
          </w:p>
        </w:tc>
        <w:tc>
          <w:tcPr>
            <w:tcW w:w="1422" w:type="dxa"/>
          </w:tcPr>
          <w:p w:rsidR="004229D9" w:rsidRDefault="00011940">
            <w:pPr>
              <w:pStyle w:val="TableParagraph"/>
              <w:spacing w:line="243" w:lineRule="exact"/>
              <w:ind w:left="257" w:right="274"/>
              <w:jc w:val="center"/>
              <w:rPr>
                <w:b/>
                <w:i/>
              </w:rPr>
            </w:pPr>
            <w:r>
              <w:rPr>
                <w:b/>
                <w:i/>
                <w:color w:val="FF0000"/>
                <w:u w:val="thick" w:color="FF0000"/>
              </w:rPr>
              <w:t>Article 1</w:t>
            </w:r>
            <w:r>
              <w:rPr>
                <w:b/>
                <w:i/>
                <w:color w:val="FF0000"/>
              </w:rPr>
              <w:t>:</w:t>
            </w:r>
          </w:p>
        </w:tc>
        <w:tc>
          <w:tcPr>
            <w:tcW w:w="6711" w:type="dxa"/>
            <w:gridSpan w:val="2"/>
          </w:tcPr>
          <w:p w:rsidR="004229D9" w:rsidRDefault="00011940">
            <w:pPr>
              <w:pStyle w:val="TableParagraph"/>
              <w:spacing w:line="243" w:lineRule="exact"/>
              <w:ind w:left="295"/>
              <w:rPr>
                <w:i/>
              </w:rPr>
            </w:pPr>
            <w:r>
              <w:rPr>
                <w:i/>
                <w:color w:val="FF0000"/>
              </w:rPr>
              <w:t>(summarize and report findings)</w:t>
            </w:r>
          </w:p>
        </w:tc>
      </w:tr>
      <w:tr w:rsidR="004229D9">
        <w:trPr>
          <w:trHeight w:hRule="exact" w:val="380"/>
        </w:trPr>
        <w:tc>
          <w:tcPr>
            <w:tcW w:w="1933" w:type="dxa"/>
            <w:gridSpan w:val="2"/>
          </w:tcPr>
          <w:p w:rsidR="004229D9" w:rsidRDefault="00011940">
            <w:pPr>
              <w:pStyle w:val="TableParagraph"/>
              <w:spacing w:line="248" w:lineRule="exact"/>
              <w:ind w:right="331"/>
              <w:jc w:val="right"/>
              <w:rPr>
                <w:b/>
                <w:i/>
              </w:rPr>
            </w:pPr>
            <w:r>
              <w:rPr>
                <w:b/>
                <w:i/>
                <w:color w:val="FF0000"/>
                <w:w w:val="99"/>
              </w:rPr>
              <w:t>2</w:t>
            </w:r>
          </w:p>
        </w:tc>
        <w:tc>
          <w:tcPr>
            <w:tcW w:w="1422" w:type="dxa"/>
          </w:tcPr>
          <w:p w:rsidR="004229D9" w:rsidRDefault="00011940">
            <w:pPr>
              <w:pStyle w:val="TableParagraph"/>
              <w:spacing w:line="248" w:lineRule="exact"/>
              <w:ind w:left="257" w:right="273"/>
              <w:jc w:val="center"/>
              <w:rPr>
                <w:b/>
                <w:i/>
              </w:rPr>
            </w:pPr>
            <w:r>
              <w:rPr>
                <w:b/>
                <w:i/>
                <w:color w:val="FF0000"/>
                <w:u w:val="thick" w:color="FF0000"/>
              </w:rPr>
              <w:t xml:space="preserve">Article </w:t>
            </w:r>
            <w:r>
              <w:rPr>
                <w:b/>
                <w:i/>
                <w:color w:val="FF0000"/>
              </w:rPr>
              <w:t>2:</w:t>
            </w:r>
          </w:p>
        </w:tc>
        <w:tc>
          <w:tcPr>
            <w:tcW w:w="6711" w:type="dxa"/>
            <w:gridSpan w:val="2"/>
          </w:tcPr>
          <w:p w:rsidR="004229D9" w:rsidRDefault="00011940">
            <w:pPr>
              <w:pStyle w:val="TableParagraph"/>
              <w:spacing w:line="248" w:lineRule="exact"/>
              <w:ind w:left="295"/>
              <w:rPr>
                <w:i/>
              </w:rPr>
            </w:pPr>
            <w:r>
              <w:rPr>
                <w:i/>
                <w:color w:val="FF0000"/>
              </w:rPr>
              <w:t>(summarize and report findings)]</w:t>
            </w:r>
          </w:p>
        </w:tc>
      </w:tr>
      <w:tr w:rsidR="004229D9">
        <w:trPr>
          <w:trHeight w:hRule="exact" w:val="524"/>
        </w:trPr>
        <w:tc>
          <w:tcPr>
            <w:tcW w:w="523" w:type="dxa"/>
          </w:tcPr>
          <w:p w:rsidR="004229D9" w:rsidRDefault="00011940">
            <w:pPr>
              <w:pStyle w:val="TableParagraph"/>
              <w:spacing w:before="122"/>
              <w:ind w:left="50"/>
              <w:rPr>
                <w:b/>
              </w:rPr>
            </w:pPr>
            <w:r>
              <w:rPr>
                <w:b/>
              </w:rPr>
              <w:t>II.</w:t>
            </w:r>
          </w:p>
        </w:tc>
        <w:tc>
          <w:tcPr>
            <w:tcW w:w="4430" w:type="dxa"/>
            <w:gridSpan w:val="3"/>
          </w:tcPr>
          <w:p w:rsidR="004229D9" w:rsidRDefault="00011940">
            <w:pPr>
              <w:pStyle w:val="TableParagraph"/>
              <w:spacing w:before="122"/>
              <w:ind w:left="247"/>
              <w:rPr>
                <w:b/>
              </w:rPr>
            </w:pPr>
            <w:r>
              <w:rPr>
                <w:b/>
              </w:rPr>
              <w:t>CONCLUSION</w:t>
            </w:r>
          </w:p>
        </w:tc>
        <w:tc>
          <w:tcPr>
            <w:tcW w:w="5114" w:type="dxa"/>
          </w:tcPr>
          <w:p w:rsidR="004229D9" w:rsidRDefault="004229D9"/>
        </w:tc>
      </w:tr>
      <w:tr w:rsidR="004229D9">
        <w:trPr>
          <w:trHeight w:hRule="exact" w:val="646"/>
        </w:trPr>
        <w:tc>
          <w:tcPr>
            <w:tcW w:w="523" w:type="dxa"/>
          </w:tcPr>
          <w:p w:rsidR="004229D9" w:rsidRDefault="00011940">
            <w:pPr>
              <w:pStyle w:val="TableParagraph"/>
              <w:spacing w:before="140"/>
              <w:ind w:left="50"/>
              <w:rPr>
                <w:b/>
              </w:rPr>
            </w:pPr>
            <w:r>
              <w:rPr>
                <w:b/>
              </w:rPr>
              <w:t>A.</w:t>
            </w:r>
          </w:p>
        </w:tc>
        <w:tc>
          <w:tcPr>
            <w:tcW w:w="4430" w:type="dxa"/>
            <w:gridSpan w:val="3"/>
          </w:tcPr>
          <w:p w:rsidR="004229D9" w:rsidRDefault="00011940">
            <w:pPr>
              <w:pStyle w:val="TableParagraph"/>
              <w:spacing w:before="140"/>
              <w:ind w:left="247"/>
              <w:rPr>
                <w:b/>
              </w:rPr>
            </w:pPr>
            <w:r>
              <w:rPr>
                <w:b/>
                <w:u w:val="thick"/>
              </w:rPr>
              <w:t>LITERATURE REVIEW CONCLUSION:</w:t>
            </w:r>
          </w:p>
          <w:p w:rsidR="004229D9" w:rsidRDefault="00011940">
            <w:pPr>
              <w:pStyle w:val="TableParagraph"/>
              <w:ind w:left="247"/>
              <w:rPr>
                <w:i/>
              </w:rPr>
            </w:pPr>
            <w:r>
              <w:rPr>
                <w:i/>
                <w:color w:val="FF0000"/>
              </w:rPr>
              <w:t>literature results/ findings]</w:t>
            </w:r>
          </w:p>
        </w:tc>
        <w:tc>
          <w:tcPr>
            <w:tcW w:w="5114" w:type="dxa"/>
          </w:tcPr>
          <w:p w:rsidR="004229D9" w:rsidRDefault="00011940">
            <w:pPr>
              <w:pStyle w:val="TableParagraph"/>
              <w:spacing w:before="140"/>
              <w:ind w:left="137"/>
              <w:rPr>
                <w:i/>
              </w:rPr>
            </w:pPr>
            <w:r>
              <w:rPr>
                <w:i/>
                <w:color w:val="FF0000"/>
              </w:rPr>
              <w:t>[Summarize overall conclusion based on compilation of</w:t>
            </w:r>
          </w:p>
        </w:tc>
      </w:tr>
    </w:tbl>
    <w:p w:rsidR="004229D9" w:rsidRDefault="004229D9">
      <w:pPr>
        <w:pStyle w:val="BodyText"/>
        <w:spacing w:before="4"/>
        <w:rPr>
          <w:b/>
          <w:sz w:val="28"/>
        </w:rPr>
      </w:pPr>
    </w:p>
    <w:p w:rsidR="004229D9" w:rsidRDefault="00011940">
      <w:pPr>
        <w:pStyle w:val="ListParagraph"/>
        <w:numPr>
          <w:ilvl w:val="0"/>
          <w:numId w:val="1"/>
        </w:numPr>
        <w:tabs>
          <w:tab w:val="left" w:pos="879"/>
          <w:tab w:val="left" w:pos="881"/>
          <w:tab w:val="left" w:pos="4479"/>
        </w:tabs>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4229D9" w:rsidRDefault="004229D9">
      <w:pPr>
        <w:pStyle w:val="BodyText"/>
        <w:spacing w:before="5"/>
        <w:rPr>
          <w:sz w:val="20"/>
        </w:rPr>
      </w:pPr>
    </w:p>
    <w:p w:rsidR="004229D9" w:rsidRDefault="00011940">
      <w:pPr>
        <w:pStyle w:val="ListParagraph"/>
        <w:numPr>
          <w:ilvl w:val="0"/>
          <w:numId w:val="1"/>
        </w:numPr>
        <w:tabs>
          <w:tab w:val="left" w:pos="879"/>
          <w:tab w:val="left" w:pos="881"/>
          <w:tab w:val="left" w:pos="3039"/>
        </w:tabs>
        <w:spacing w:before="91"/>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4229D9" w:rsidRDefault="004229D9">
      <w:pPr>
        <w:pStyle w:val="BodyText"/>
        <w:spacing w:before="5"/>
        <w:rPr>
          <w:sz w:val="28"/>
        </w:rPr>
      </w:pPr>
    </w:p>
    <w:p w:rsidR="004229D9" w:rsidRDefault="00011940">
      <w:pPr>
        <w:pStyle w:val="Heading2"/>
        <w:numPr>
          <w:ilvl w:val="0"/>
          <w:numId w:val="1"/>
        </w:numPr>
        <w:tabs>
          <w:tab w:val="left" w:pos="879"/>
          <w:tab w:val="left" w:pos="881"/>
        </w:tabs>
        <w:spacing w:before="1"/>
        <w:ind w:right="1360" w:hanging="720"/>
        <w:rPr>
          <w:u w:val="none"/>
        </w:rPr>
      </w:pPr>
      <w:r>
        <w:rPr>
          <w:u w:val="thick"/>
        </w:rPr>
        <w:t xml:space="preserve">CLASSIFICATION: </w:t>
      </w:r>
      <w:r>
        <w:rPr>
          <w:color w:val="FF0000"/>
          <w:u w:val="none"/>
        </w:rPr>
        <w:t>[ACCEPTABLE / UNACCEPTABLE / SUPPLEMENTAL, but UPGRADEABLE]</w:t>
      </w:r>
    </w:p>
    <w:p w:rsidR="004229D9" w:rsidRDefault="004229D9">
      <w:pPr>
        <w:pStyle w:val="BodyText"/>
        <w:spacing w:before="3"/>
        <w:rPr>
          <w:b/>
          <w:i w:val="0"/>
          <w:sz w:val="25"/>
        </w:rPr>
      </w:pPr>
    </w:p>
    <w:p w:rsidR="004229D9" w:rsidRDefault="00011940">
      <w:pPr>
        <w:pStyle w:val="BodyText"/>
        <w:tabs>
          <w:tab w:val="left" w:pos="879"/>
          <w:tab w:val="left" w:pos="3039"/>
        </w:tabs>
        <w:ind w:left="879" w:right="413" w:hanging="720"/>
      </w:pPr>
      <w:r>
        <w:rPr>
          <w:b/>
          <w:i w:val="0"/>
        </w:rPr>
        <w:t>III.</w:t>
      </w:r>
      <w:r>
        <w:rPr>
          <w:b/>
          <w:i w:val="0"/>
        </w:rPr>
        <w:tab/>
        <w:t>REFERENCES</w:t>
      </w:r>
      <w:r>
        <w:rPr>
          <w:b/>
          <w:i w:val="0"/>
        </w:rPr>
        <w:tab/>
      </w:r>
      <w:r>
        <w:rPr>
          <w:color w:val="FF0000"/>
        </w:rPr>
        <w:t>[Provide references that were cited in the study report: methods, studies</w:t>
      </w:r>
      <w:r>
        <w:rPr>
          <w:color w:val="FF0000"/>
          <w:spacing w:val="-36"/>
        </w:rPr>
        <w:t xml:space="preserve"> </w:t>
      </w:r>
      <w:r>
        <w:rPr>
          <w:color w:val="FF0000"/>
        </w:rPr>
        <w:t>in</w:t>
      </w:r>
      <w:r>
        <w:rPr>
          <w:color w:val="FF0000"/>
          <w:spacing w:val="-3"/>
        </w:rPr>
        <w:t xml:space="preserve"> </w:t>
      </w:r>
      <w:r>
        <w:rPr>
          <w:color w:val="FF0000"/>
        </w:rPr>
        <w:t>the</w:t>
      </w:r>
      <w:r>
        <w:rPr>
          <w:color w:val="FF0000"/>
          <w:w w:val="99"/>
        </w:rPr>
        <w:t xml:space="preserve"> </w:t>
      </w:r>
      <w:r>
        <w:rPr>
          <w:color w:val="FF0000"/>
        </w:rPr>
        <w:t>open literature, references to other study reports in the submission or other studies conducted by the applicant.].</w:t>
      </w:r>
    </w:p>
    <w:p w:rsidR="004229D9" w:rsidRDefault="004229D9">
      <w:pPr>
        <w:pStyle w:val="BodyText"/>
      </w:pPr>
    </w:p>
    <w:p w:rsidR="004229D9" w:rsidRDefault="00011940">
      <w:pPr>
        <w:pStyle w:val="Heading3"/>
        <w:ind w:left="879" w:right="209"/>
        <w:rPr>
          <w:i w:val="0"/>
        </w:rPr>
      </w:pPr>
      <w:r>
        <w:rPr>
          <w:i w:val="0"/>
          <w:color w:val="FF0000"/>
        </w:rPr>
        <w:t>[</w:t>
      </w:r>
      <w:r>
        <w:rPr>
          <w:color w:val="FF0000"/>
        </w:rPr>
        <w:t>NOTE: Depending on the level of relevance- copies of publ</w:t>
      </w:r>
      <w:r>
        <w:rPr>
          <w:color w:val="FF0000"/>
        </w:rPr>
        <w:t xml:space="preserve">ished literature, previously conducted </w:t>
      </w:r>
      <w:r>
        <w:rPr>
          <w:color w:val="FF0000"/>
        </w:rPr>
        <w:t xml:space="preserve">unpublished study and any other background literature that support the use of a literature review as alternative data (including other studies reporting similar findings) should be provided as an appendix attached to </w:t>
      </w:r>
      <w:r>
        <w:rPr>
          <w:color w:val="FF0000"/>
        </w:rPr>
        <w:t>the study report for the reviewer’s reference and verification of study details.</w:t>
      </w:r>
      <w:r>
        <w:rPr>
          <w:i w:val="0"/>
          <w:color w:val="FF0000"/>
        </w:rPr>
        <w:t>]</w:t>
      </w:r>
    </w:p>
    <w:sectPr w:rsidR="004229D9">
      <w:pgSz w:w="12240" w:h="15840"/>
      <w:pgMar w:top="1940" w:right="940" w:bottom="1200" w:left="920" w:header="729"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40" w:rsidRDefault="00011940">
      <w:r>
        <w:separator/>
      </w:r>
    </w:p>
  </w:endnote>
  <w:endnote w:type="continuationSeparator" w:id="0">
    <w:p w:rsidR="00011940" w:rsidRDefault="0001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9" w:rsidRDefault="00011940">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3pt;margin-top:730.4pt;width:85.25pt;height:12pt;z-index:-15184;mso-position-horizontal-relative:page;mso-position-vertical-relative:page" filled="f" stroked="f">
          <v:textbox inset="0,0,0,0">
            <w:txbxContent>
              <w:p w:rsidR="004229D9" w:rsidRDefault="00011940">
                <w:pPr>
                  <w:spacing w:before="12"/>
                  <w:ind w:left="20"/>
                  <w:rPr>
                    <w:b/>
                    <w:sz w:val="18"/>
                  </w:rPr>
                </w:pPr>
                <w:r>
                  <w:rPr>
                    <w:b/>
                    <w:sz w:val="18"/>
                  </w:rPr>
                  <w:t xml:space="preserve">MRID No. </w:t>
                </w:r>
                <w:r>
                  <w:rPr>
                    <w:b/>
                    <w:color w:val="FF0000"/>
                    <w:sz w:val="18"/>
                  </w:rPr>
                  <w:t>#########</w:t>
                </w:r>
              </w:p>
            </w:txbxContent>
          </v:textbox>
          <w10:wrap anchorx="page" anchory="page"/>
        </v:shape>
      </w:pict>
    </w:r>
    <w:r>
      <w:pict>
        <v:shape id="_x0000_s2049" type="#_x0000_t202" style="position:absolute;margin-left:516.25pt;margin-top:730.4pt;width:42.8pt;height:12pt;z-index:-15160;mso-position-horizontal-relative:page;mso-position-vertical-relative:page" filled="f" stroked="f">
          <v:textbox inset="0,0,0,0">
            <w:txbxContent>
              <w:p w:rsidR="004229D9" w:rsidRDefault="00011940">
                <w:pPr>
                  <w:spacing w:before="12"/>
                  <w:ind w:left="20"/>
                  <w:rPr>
                    <w:b/>
                    <w:sz w:val="18"/>
                  </w:rPr>
                </w:pPr>
                <w:r>
                  <w:rPr>
                    <w:sz w:val="18"/>
                  </w:rPr>
                  <w:t xml:space="preserve">Page </w:t>
                </w:r>
                <w:r>
                  <w:fldChar w:fldCharType="begin"/>
                </w:r>
                <w:r>
                  <w:rPr>
                    <w:b/>
                    <w:sz w:val="18"/>
                  </w:rPr>
                  <w:instrText xml:space="preserve"> PAGE </w:instrText>
                </w:r>
                <w:r>
                  <w:fldChar w:fldCharType="separate"/>
                </w:r>
                <w:r w:rsidR="00CD6CBC">
                  <w:rPr>
                    <w:b/>
                    <w:noProof/>
                    <w:sz w:val="18"/>
                  </w:rPr>
                  <w:t>2</w:t>
                </w:r>
                <w:r>
                  <w:fldChar w:fldCharType="end"/>
                </w:r>
                <w:r>
                  <w:rPr>
                    <w:b/>
                    <w:sz w:val="18"/>
                  </w:rPr>
                  <w:t xml:space="preserve"> </w:t>
                </w:r>
                <w:r>
                  <w:rPr>
                    <w:sz w:val="18"/>
                  </w:rPr>
                  <w:t xml:space="preserve">of </w:t>
                </w:r>
                <w:r>
                  <w:rPr>
                    <w:b/>
                    <w:sz w:val="18"/>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40" w:rsidRDefault="00011940">
      <w:r>
        <w:separator/>
      </w:r>
    </w:p>
  </w:footnote>
  <w:footnote w:type="continuationSeparator" w:id="0">
    <w:p w:rsidR="00011940" w:rsidRDefault="0001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D9" w:rsidRDefault="00011940">
    <w:pPr>
      <w:pStyle w:val="BodyText"/>
      <w:spacing w:line="14" w:lineRule="auto"/>
      <w:rPr>
        <w:i w:val="0"/>
        <w:sz w:val="20"/>
      </w:rPr>
    </w:pPr>
    <w:r>
      <w:pict>
        <v:line id="_x0000_s2052" style="position:absolute;z-index:-15232;mso-position-horizontal-relative:page;mso-position-vertical-relative:page" from="52.5pt,97.1pt" to="559.5pt,97.1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35.45pt;width:495.7pt;height:61.3pt;z-index:-15208;mso-position-horizontal-relative:page;mso-position-vertical-relative:page" filled="f" stroked="f">
          <v:textbox inset="0,0,0,0">
            <w:txbxContent>
              <w:p w:rsidR="004229D9" w:rsidRDefault="00011940">
                <w:pPr>
                  <w:spacing w:before="10"/>
                  <w:ind w:left="20" w:right="2"/>
                  <w:rPr>
                    <w:b/>
                    <w:i/>
                    <w:sz w:val="24"/>
                  </w:rPr>
                </w:pPr>
                <w:r>
                  <w:rPr>
                    <w:b/>
                    <w:sz w:val="24"/>
                  </w:rPr>
                  <w:t xml:space="preserve">Acute Dermal Irritation - </w:t>
                </w:r>
                <w:r>
                  <w:rPr>
                    <w:b/>
                    <w:i/>
                    <w:color w:val="FF0000"/>
                    <w:sz w:val="24"/>
                  </w:rPr>
                  <w:t>[species] [OR if not review of study report, then insert “Waiver Request”, “Review of Published Study” or “Review of Published Literature”]</w:t>
                </w:r>
              </w:p>
              <w:p w:rsidR="004229D9" w:rsidRDefault="00011940">
                <w:pPr>
                  <w:spacing w:before="183"/>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4229D9" w:rsidRDefault="00011940">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47A"/>
    <w:multiLevelType w:val="hybridMultilevel"/>
    <w:tmpl w:val="D3DAD47C"/>
    <w:lvl w:ilvl="0" w:tplc="210C24FC">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537295F8">
      <w:numFmt w:val="bullet"/>
      <w:lvlText w:val="•"/>
      <w:lvlJc w:val="left"/>
      <w:pPr>
        <w:ind w:left="1810" w:hanging="720"/>
      </w:pPr>
      <w:rPr>
        <w:rFonts w:hint="default"/>
      </w:rPr>
    </w:lvl>
    <w:lvl w:ilvl="2" w:tplc="E2DC92BE">
      <w:numFmt w:val="bullet"/>
      <w:lvlText w:val="•"/>
      <w:lvlJc w:val="left"/>
      <w:pPr>
        <w:ind w:left="2760" w:hanging="720"/>
      </w:pPr>
      <w:rPr>
        <w:rFonts w:hint="default"/>
      </w:rPr>
    </w:lvl>
    <w:lvl w:ilvl="3" w:tplc="2D50AF10">
      <w:numFmt w:val="bullet"/>
      <w:lvlText w:val="•"/>
      <w:lvlJc w:val="left"/>
      <w:pPr>
        <w:ind w:left="3710" w:hanging="720"/>
      </w:pPr>
      <w:rPr>
        <w:rFonts w:hint="default"/>
      </w:rPr>
    </w:lvl>
    <w:lvl w:ilvl="4" w:tplc="6E3C66AE">
      <w:numFmt w:val="bullet"/>
      <w:lvlText w:val="•"/>
      <w:lvlJc w:val="left"/>
      <w:pPr>
        <w:ind w:left="4660" w:hanging="720"/>
      </w:pPr>
      <w:rPr>
        <w:rFonts w:hint="default"/>
      </w:rPr>
    </w:lvl>
    <w:lvl w:ilvl="5" w:tplc="94F2A62C">
      <w:numFmt w:val="bullet"/>
      <w:lvlText w:val="•"/>
      <w:lvlJc w:val="left"/>
      <w:pPr>
        <w:ind w:left="5610" w:hanging="720"/>
      </w:pPr>
      <w:rPr>
        <w:rFonts w:hint="default"/>
      </w:rPr>
    </w:lvl>
    <w:lvl w:ilvl="6" w:tplc="86ECAA8A">
      <w:numFmt w:val="bullet"/>
      <w:lvlText w:val="•"/>
      <w:lvlJc w:val="left"/>
      <w:pPr>
        <w:ind w:left="6560" w:hanging="720"/>
      </w:pPr>
      <w:rPr>
        <w:rFonts w:hint="default"/>
      </w:rPr>
    </w:lvl>
    <w:lvl w:ilvl="7" w:tplc="1AF48B0C">
      <w:numFmt w:val="bullet"/>
      <w:lvlText w:val="•"/>
      <w:lvlJc w:val="left"/>
      <w:pPr>
        <w:ind w:left="7510" w:hanging="720"/>
      </w:pPr>
      <w:rPr>
        <w:rFonts w:hint="default"/>
      </w:rPr>
    </w:lvl>
    <w:lvl w:ilvl="8" w:tplc="EC3094CA">
      <w:numFmt w:val="bullet"/>
      <w:lvlText w:val="•"/>
      <w:lvlJc w:val="left"/>
      <w:pPr>
        <w:ind w:left="8460" w:hanging="720"/>
      </w:pPr>
      <w:rPr>
        <w:rFonts w:hint="default"/>
      </w:rPr>
    </w:lvl>
  </w:abstractNum>
  <w:abstractNum w:abstractNumId="1" w15:restartNumberingAfterBreak="0">
    <w:nsid w:val="0D582771"/>
    <w:multiLevelType w:val="hybridMultilevel"/>
    <w:tmpl w:val="8410BC72"/>
    <w:lvl w:ilvl="0" w:tplc="0FB27176">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2BCCB67E">
      <w:numFmt w:val="bullet"/>
      <w:lvlText w:val="•"/>
      <w:lvlJc w:val="left"/>
      <w:pPr>
        <w:ind w:left="1810" w:hanging="721"/>
      </w:pPr>
      <w:rPr>
        <w:rFonts w:hint="default"/>
      </w:rPr>
    </w:lvl>
    <w:lvl w:ilvl="2" w:tplc="A9DE179A">
      <w:numFmt w:val="bullet"/>
      <w:lvlText w:val="•"/>
      <w:lvlJc w:val="left"/>
      <w:pPr>
        <w:ind w:left="2760" w:hanging="721"/>
      </w:pPr>
      <w:rPr>
        <w:rFonts w:hint="default"/>
      </w:rPr>
    </w:lvl>
    <w:lvl w:ilvl="3" w:tplc="DEE20A78">
      <w:numFmt w:val="bullet"/>
      <w:lvlText w:val="•"/>
      <w:lvlJc w:val="left"/>
      <w:pPr>
        <w:ind w:left="3710" w:hanging="721"/>
      </w:pPr>
      <w:rPr>
        <w:rFonts w:hint="default"/>
      </w:rPr>
    </w:lvl>
    <w:lvl w:ilvl="4" w:tplc="E7F05DE2">
      <w:numFmt w:val="bullet"/>
      <w:lvlText w:val="•"/>
      <w:lvlJc w:val="left"/>
      <w:pPr>
        <w:ind w:left="4660" w:hanging="721"/>
      </w:pPr>
      <w:rPr>
        <w:rFonts w:hint="default"/>
      </w:rPr>
    </w:lvl>
    <w:lvl w:ilvl="5" w:tplc="030E9D78">
      <w:numFmt w:val="bullet"/>
      <w:lvlText w:val="•"/>
      <w:lvlJc w:val="left"/>
      <w:pPr>
        <w:ind w:left="5610" w:hanging="721"/>
      </w:pPr>
      <w:rPr>
        <w:rFonts w:hint="default"/>
      </w:rPr>
    </w:lvl>
    <w:lvl w:ilvl="6" w:tplc="816A68FE">
      <w:numFmt w:val="bullet"/>
      <w:lvlText w:val="•"/>
      <w:lvlJc w:val="left"/>
      <w:pPr>
        <w:ind w:left="6560" w:hanging="721"/>
      </w:pPr>
      <w:rPr>
        <w:rFonts w:hint="default"/>
      </w:rPr>
    </w:lvl>
    <w:lvl w:ilvl="7" w:tplc="62F24C72">
      <w:numFmt w:val="bullet"/>
      <w:lvlText w:val="•"/>
      <w:lvlJc w:val="left"/>
      <w:pPr>
        <w:ind w:left="7510" w:hanging="721"/>
      </w:pPr>
      <w:rPr>
        <w:rFonts w:hint="default"/>
      </w:rPr>
    </w:lvl>
    <w:lvl w:ilvl="8" w:tplc="00004548">
      <w:numFmt w:val="bullet"/>
      <w:lvlText w:val="•"/>
      <w:lvlJc w:val="left"/>
      <w:pPr>
        <w:ind w:left="8460" w:hanging="721"/>
      </w:pPr>
      <w:rPr>
        <w:rFonts w:hint="default"/>
      </w:rPr>
    </w:lvl>
  </w:abstractNum>
  <w:abstractNum w:abstractNumId="2" w15:restartNumberingAfterBreak="0">
    <w:nsid w:val="20AE6808"/>
    <w:multiLevelType w:val="hybridMultilevel"/>
    <w:tmpl w:val="73308456"/>
    <w:lvl w:ilvl="0" w:tplc="37BA5F98">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DB700558">
      <w:numFmt w:val="bullet"/>
      <w:lvlText w:val="•"/>
      <w:lvlJc w:val="left"/>
      <w:pPr>
        <w:ind w:left="1810" w:hanging="721"/>
      </w:pPr>
      <w:rPr>
        <w:rFonts w:hint="default"/>
      </w:rPr>
    </w:lvl>
    <w:lvl w:ilvl="2" w:tplc="4B660AD6">
      <w:numFmt w:val="bullet"/>
      <w:lvlText w:val="•"/>
      <w:lvlJc w:val="left"/>
      <w:pPr>
        <w:ind w:left="2760" w:hanging="721"/>
      </w:pPr>
      <w:rPr>
        <w:rFonts w:hint="default"/>
      </w:rPr>
    </w:lvl>
    <w:lvl w:ilvl="3" w:tplc="F15C13E4">
      <w:numFmt w:val="bullet"/>
      <w:lvlText w:val="•"/>
      <w:lvlJc w:val="left"/>
      <w:pPr>
        <w:ind w:left="3710" w:hanging="721"/>
      </w:pPr>
      <w:rPr>
        <w:rFonts w:hint="default"/>
      </w:rPr>
    </w:lvl>
    <w:lvl w:ilvl="4" w:tplc="842AAA14">
      <w:numFmt w:val="bullet"/>
      <w:lvlText w:val="•"/>
      <w:lvlJc w:val="left"/>
      <w:pPr>
        <w:ind w:left="4660" w:hanging="721"/>
      </w:pPr>
      <w:rPr>
        <w:rFonts w:hint="default"/>
      </w:rPr>
    </w:lvl>
    <w:lvl w:ilvl="5" w:tplc="577CCA94">
      <w:numFmt w:val="bullet"/>
      <w:lvlText w:val="•"/>
      <w:lvlJc w:val="left"/>
      <w:pPr>
        <w:ind w:left="5610" w:hanging="721"/>
      </w:pPr>
      <w:rPr>
        <w:rFonts w:hint="default"/>
      </w:rPr>
    </w:lvl>
    <w:lvl w:ilvl="6" w:tplc="33D03CA6">
      <w:numFmt w:val="bullet"/>
      <w:lvlText w:val="•"/>
      <w:lvlJc w:val="left"/>
      <w:pPr>
        <w:ind w:left="6560" w:hanging="721"/>
      </w:pPr>
      <w:rPr>
        <w:rFonts w:hint="default"/>
      </w:rPr>
    </w:lvl>
    <w:lvl w:ilvl="7" w:tplc="0BF2A754">
      <w:numFmt w:val="bullet"/>
      <w:lvlText w:val="•"/>
      <w:lvlJc w:val="left"/>
      <w:pPr>
        <w:ind w:left="7510" w:hanging="721"/>
      </w:pPr>
      <w:rPr>
        <w:rFonts w:hint="default"/>
      </w:rPr>
    </w:lvl>
    <w:lvl w:ilvl="8" w:tplc="C0CAA63C">
      <w:numFmt w:val="bullet"/>
      <w:lvlText w:val="•"/>
      <w:lvlJc w:val="left"/>
      <w:pPr>
        <w:ind w:left="8460" w:hanging="721"/>
      </w:pPr>
      <w:rPr>
        <w:rFonts w:hint="default"/>
      </w:rPr>
    </w:lvl>
  </w:abstractNum>
  <w:abstractNum w:abstractNumId="3" w15:restartNumberingAfterBreak="0">
    <w:nsid w:val="22E15500"/>
    <w:multiLevelType w:val="hybridMultilevel"/>
    <w:tmpl w:val="4614006A"/>
    <w:lvl w:ilvl="0" w:tplc="5106E85E">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EF460F44">
      <w:numFmt w:val="bullet"/>
      <w:lvlText w:val="•"/>
      <w:lvlJc w:val="left"/>
      <w:pPr>
        <w:ind w:left="1810" w:hanging="720"/>
      </w:pPr>
      <w:rPr>
        <w:rFonts w:hint="default"/>
      </w:rPr>
    </w:lvl>
    <w:lvl w:ilvl="2" w:tplc="1A48AF10">
      <w:numFmt w:val="bullet"/>
      <w:lvlText w:val="•"/>
      <w:lvlJc w:val="left"/>
      <w:pPr>
        <w:ind w:left="2760" w:hanging="720"/>
      </w:pPr>
      <w:rPr>
        <w:rFonts w:hint="default"/>
      </w:rPr>
    </w:lvl>
    <w:lvl w:ilvl="3" w:tplc="83BA18B6">
      <w:numFmt w:val="bullet"/>
      <w:lvlText w:val="•"/>
      <w:lvlJc w:val="left"/>
      <w:pPr>
        <w:ind w:left="3710" w:hanging="720"/>
      </w:pPr>
      <w:rPr>
        <w:rFonts w:hint="default"/>
      </w:rPr>
    </w:lvl>
    <w:lvl w:ilvl="4" w:tplc="8306FA4C">
      <w:numFmt w:val="bullet"/>
      <w:lvlText w:val="•"/>
      <w:lvlJc w:val="left"/>
      <w:pPr>
        <w:ind w:left="4660" w:hanging="720"/>
      </w:pPr>
      <w:rPr>
        <w:rFonts w:hint="default"/>
      </w:rPr>
    </w:lvl>
    <w:lvl w:ilvl="5" w:tplc="FD80CD00">
      <w:numFmt w:val="bullet"/>
      <w:lvlText w:val="•"/>
      <w:lvlJc w:val="left"/>
      <w:pPr>
        <w:ind w:left="5610" w:hanging="720"/>
      </w:pPr>
      <w:rPr>
        <w:rFonts w:hint="default"/>
      </w:rPr>
    </w:lvl>
    <w:lvl w:ilvl="6" w:tplc="3168EF46">
      <w:numFmt w:val="bullet"/>
      <w:lvlText w:val="•"/>
      <w:lvlJc w:val="left"/>
      <w:pPr>
        <w:ind w:left="6560" w:hanging="720"/>
      </w:pPr>
      <w:rPr>
        <w:rFonts w:hint="default"/>
      </w:rPr>
    </w:lvl>
    <w:lvl w:ilvl="7" w:tplc="FCF01A90">
      <w:numFmt w:val="bullet"/>
      <w:lvlText w:val="•"/>
      <w:lvlJc w:val="left"/>
      <w:pPr>
        <w:ind w:left="7510" w:hanging="720"/>
      </w:pPr>
      <w:rPr>
        <w:rFonts w:hint="default"/>
      </w:rPr>
    </w:lvl>
    <w:lvl w:ilvl="8" w:tplc="752C9964">
      <w:numFmt w:val="bullet"/>
      <w:lvlText w:val="•"/>
      <w:lvlJc w:val="left"/>
      <w:pPr>
        <w:ind w:left="8460" w:hanging="720"/>
      </w:pPr>
      <w:rPr>
        <w:rFonts w:hint="default"/>
      </w:rPr>
    </w:lvl>
  </w:abstractNum>
  <w:abstractNum w:abstractNumId="4" w15:restartNumberingAfterBreak="0">
    <w:nsid w:val="258B06DA"/>
    <w:multiLevelType w:val="hybridMultilevel"/>
    <w:tmpl w:val="1450C52E"/>
    <w:lvl w:ilvl="0" w:tplc="EEF01B3C">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5284F74E">
      <w:numFmt w:val="bullet"/>
      <w:lvlText w:val="•"/>
      <w:lvlJc w:val="left"/>
      <w:pPr>
        <w:ind w:left="1810" w:hanging="720"/>
      </w:pPr>
      <w:rPr>
        <w:rFonts w:hint="default"/>
      </w:rPr>
    </w:lvl>
    <w:lvl w:ilvl="2" w:tplc="0F44FC22">
      <w:numFmt w:val="bullet"/>
      <w:lvlText w:val="•"/>
      <w:lvlJc w:val="left"/>
      <w:pPr>
        <w:ind w:left="2760" w:hanging="720"/>
      </w:pPr>
      <w:rPr>
        <w:rFonts w:hint="default"/>
      </w:rPr>
    </w:lvl>
    <w:lvl w:ilvl="3" w:tplc="2AE86502">
      <w:numFmt w:val="bullet"/>
      <w:lvlText w:val="•"/>
      <w:lvlJc w:val="left"/>
      <w:pPr>
        <w:ind w:left="3710" w:hanging="720"/>
      </w:pPr>
      <w:rPr>
        <w:rFonts w:hint="default"/>
      </w:rPr>
    </w:lvl>
    <w:lvl w:ilvl="4" w:tplc="6F381B90">
      <w:numFmt w:val="bullet"/>
      <w:lvlText w:val="•"/>
      <w:lvlJc w:val="left"/>
      <w:pPr>
        <w:ind w:left="4660" w:hanging="720"/>
      </w:pPr>
      <w:rPr>
        <w:rFonts w:hint="default"/>
      </w:rPr>
    </w:lvl>
    <w:lvl w:ilvl="5" w:tplc="CDE2E40C">
      <w:numFmt w:val="bullet"/>
      <w:lvlText w:val="•"/>
      <w:lvlJc w:val="left"/>
      <w:pPr>
        <w:ind w:left="5610" w:hanging="720"/>
      </w:pPr>
      <w:rPr>
        <w:rFonts w:hint="default"/>
      </w:rPr>
    </w:lvl>
    <w:lvl w:ilvl="6" w:tplc="5CB022FC">
      <w:numFmt w:val="bullet"/>
      <w:lvlText w:val="•"/>
      <w:lvlJc w:val="left"/>
      <w:pPr>
        <w:ind w:left="6560" w:hanging="720"/>
      </w:pPr>
      <w:rPr>
        <w:rFonts w:hint="default"/>
      </w:rPr>
    </w:lvl>
    <w:lvl w:ilvl="7" w:tplc="60D2F1AC">
      <w:numFmt w:val="bullet"/>
      <w:lvlText w:val="•"/>
      <w:lvlJc w:val="left"/>
      <w:pPr>
        <w:ind w:left="7510" w:hanging="720"/>
      </w:pPr>
      <w:rPr>
        <w:rFonts w:hint="default"/>
      </w:rPr>
    </w:lvl>
    <w:lvl w:ilvl="8" w:tplc="FAD682B0">
      <w:numFmt w:val="bullet"/>
      <w:lvlText w:val="•"/>
      <w:lvlJc w:val="left"/>
      <w:pPr>
        <w:ind w:left="8460" w:hanging="720"/>
      </w:pPr>
      <w:rPr>
        <w:rFonts w:hint="default"/>
      </w:rPr>
    </w:lvl>
  </w:abstractNum>
  <w:abstractNum w:abstractNumId="5" w15:restartNumberingAfterBreak="0">
    <w:nsid w:val="45D66D94"/>
    <w:multiLevelType w:val="hybridMultilevel"/>
    <w:tmpl w:val="14B01878"/>
    <w:lvl w:ilvl="0" w:tplc="FD6E0D64">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15C2321C">
      <w:numFmt w:val="bullet"/>
      <w:lvlText w:val="•"/>
      <w:lvlJc w:val="left"/>
      <w:pPr>
        <w:ind w:left="2300" w:hanging="721"/>
      </w:pPr>
      <w:rPr>
        <w:rFonts w:hint="default"/>
      </w:rPr>
    </w:lvl>
    <w:lvl w:ilvl="2" w:tplc="BB96F930">
      <w:numFmt w:val="bullet"/>
      <w:lvlText w:val="•"/>
      <w:lvlJc w:val="left"/>
      <w:pPr>
        <w:ind w:left="3195" w:hanging="721"/>
      </w:pPr>
      <w:rPr>
        <w:rFonts w:hint="default"/>
      </w:rPr>
    </w:lvl>
    <w:lvl w:ilvl="3" w:tplc="3F0C3696">
      <w:numFmt w:val="bullet"/>
      <w:lvlText w:val="•"/>
      <w:lvlJc w:val="left"/>
      <w:pPr>
        <w:ind w:left="4091" w:hanging="721"/>
      </w:pPr>
      <w:rPr>
        <w:rFonts w:hint="default"/>
      </w:rPr>
    </w:lvl>
    <w:lvl w:ilvl="4" w:tplc="ABAA0AFE">
      <w:numFmt w:val="bullet"/>
      <w:lvlText w:val="•"/>
      <w:lvlJc w:val="left"/>
      <w:pPr>
        <w:ind w:left="4986" w:hanging="721"/>
      </w:pPr>
      <w:rPr>
        <w:rFonts w:hint="default"/>
      </w:rPr>
    </w:lvl>
    <w:lvl w:ilvl="5" w:tplc="F044F2CE">
      <w:numFmt w:val="bullet"/>
      <w:lvlText w:val="•"/>
      <w:lvlJc w:val="left"/>
      <w:pPr>
        <w:ind w:left="5882" w:hanging="721"/>
      </w:pPr>
      <w:rPr>
        <w:rFonts w:hint="default"/>
      </w:rPr>
    </w:lvl>
    <w:lvl w:ilvl="6" w:tplc="7E82BE18">
      <w:numFmt w:val="bullet"/>
      <w:lvlText w:val="•"/>
      <w:lvlJc w:val="left"/>
      <w:pPr>
        <w:ind w:left="6777" w:hanging="721"/>
      </w:pPr>
      <w:rPr>
        <w:rFonts w:hint="default"/>
      </w:rPr>
    </w:lvl>
    <w:lvl w:ilvl="7" w:tplc="343A104C">
      <w:numFmt w:val="bullet"/>
      <w:lvlText w:val="•"/>
      <w:lvlJc w:val="left"/>
      <w:pPr>
        <w:ind w:left="7673" w:hanging="721"/>
      </w:pPr>
      <w:rPr>
        <w:rFonts w:hint="default"/>
      </w:rPr>
    </w:lvl>
    <w:lvl w:ilvl="8" w:tplc="82E0366C">
      <w:numFmt w:val="bullet"/>
      <w:lvlText w:val="•"/>
      <w:lvlJc w:val="left"/>
      <w:pPr>
        <w:ind w:left="8568" w:hanging="721"/>
      </w:pPr>
      <w:rPr>
        <w:rFonts w:hint="default"/>
      </w:rPr>
    </w:lvl>
  </w:abstractNum>
  <w:abstractNum w:abstractNumId="6" w15:restartNumberingAfterBreak="0">
    <w:nsid w:val="53E661F3"/>
    <w:multiLevelType w:val="hybridMultilevel"/>
    <w:tmpl w:val="D340E894"/>
    <w:lvl w:ilvl="0" w:tplc="3A96D74C">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3E0CB93C">
      <w:start w:val="2"/>
      <w:numFmt w:val="upperLetter"/>
      <w:lvlText w:val="%2."/>
      <w:lvlJc w:val="left"/>
      <w:pPr>
        <w:ind w:left="2320" w:hanging="721"/>
        <w:jc w:val="left"/>
      </w:pPr>
      <w:rPr>
        <w:rFonts w:ascii="Times New Roman" w:eastAsia="Times New Roman" w:hAnsi="Times New Roman" w:cs="Times New Roman" w:hint="default"/>
        <w:b/>
        <w:bCs/>
        <w:i/>
        <w:color w:val="FF0000"/>
        <w:w w:val="99"/>
        <w:sz w:val="22"/>
        <w:szCs w:val="22"/>
      </w:rPr>
    </w:lvl>
    <w:lvl w:ilvl="2" w:tplc="AB9AC6E8">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tplc="3B1C1BDE">
      <w:numFmt w:val="bullet"/>
      <w:lvlText w:val="•"/>
      <w:lvlJc w:val="left"/>
      <w:pPr>
        <w:ind w:left="4106" w:hanging="721"/>
      </w:pPr>
      <w:rPr>
        <w:rFonts w:hint="default"/>
      </w:rPr>
    </w:lvl>
    <w:lvl w:ilvl="4" w:tplc="66EE259C">
      <w:numFmt w:val="bullet"/>
      <w:lvlText w:val="•"/>
      <w:lvlJc w:val="left"/>
      <w:pPr>
        <w:ind w:left="5000" w:hanging="721"/>
      </w:pPr>
      <w:rPr>
        <w:rFonts w:hint="default"/>
      </w:rPr>
    </w:lvl>
    <w:lvl w:ilvl="5" w:tplc="270077EA">
      <w:numFmt w:val="bullet"/>
      <w:lvlText w:val="•"/>
      <w:lvlJc w:val="left"/>
      <w:pPr>
        <w:ind w:left="5893" w:hanging="721"/>
      </w:pPr>
      <w:rPr>
        <w:rFonts w:hint="default"/>
      </w:rPr>
    </w:lvl>
    <w:lvl w:ilvl="6" w:tplc="B59CA82A">
      <w:numFmt w:val="bullet"/>
      <w:lvlText w:val="•"/>
      <w:lvlJc w:val="left"/>
      <w:pPr>
        <w:ind w:left="6786" w:hanging="721"/>
      </w:pPr>
      <w:rPr>
        <w:rFonts w:hint="default"/>
      </w:rPr>
    </w:lvl>
    <w:lvl w:ilvl="7" w:tplc="E2FA2EE0">
      <w:numFmt w:val="bullet"/>
      <w:lvlText w:val="•"/>
      <w:lvlJc w:val="left"/>
      <w:pPr>
        <w:ind w:left="7680" w:hanging="721"/>
      </w:pPr>
      <w:rPr>
        <w:rFonts w:hint="default"/>
      </w:rPr>
    </w:lvl>
    <w:lvl w:ilvl="8" w:tplc="9132B3CC">
      <w:numFmt w:val="bullet"/>
      <w:lvlText w:val="•"/>
      <w:lvlJc w:val="left"/>
      <w:pPr>
        <w:ind w:left="8573" w:hanging="721"/>
      </w:pPr>
      <w:rPr>
        <w:rFonts w:hint="default"/>
      </w:rPr>
    </w:lvl>
  </w:abstractNum>
  <w:abstractNum w:abstractNumId="7" w15:restartNumberingAfterBreak="0">
    <w:nsid w:val="5F3953F0"/>
    <w:multiLevelType w:val="hybridMultilevel"/>
    <w:tmpl w:val="CF069C46"/>
    <w:lvl w:ilvl="0" w:tplc="D1DA5330">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BF2A54A4">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869CA104">
      <w:numFmt w:val="bullet"/>
      <w:lvlText w:val="•"/>
      <w:lvlJc w:val="left"/>
      <w:pPr>
        <w:ind w:left="2760" w:hanging="721"/>
      </w:pPr>
      <w:rPr>
        <w:rFonts w:hint="default"/>
      </w:rPr>
    </w:lvl>
    <w:lvl w:ilvl="3" w:tplc="A95E16C4">
      <w:numFmt w:val="bullet"/>
      <w:lvlText w:val="•"/>
      <w:lvlJc w:val="left"/>
      <w:pPr>
        <w:ind w:left="3710" w:hanging="721"/>
      </w:pPr>
      <w:rPr>
        <w:rFonts w:hint="default"/>
      </w:rPr>
    </w:lvl>
    <w:lvl w:ilvl="4" w:tplc="A6DA7952">
      <w:numFmt w:val="bullet"/>
      <w:lvlText w:val="•"/>
      <w:lvlJc w:val="left"/>
      <w:pPr>
        <w:ind w:left="4660" w:hanging="721"/>
      </w:pPr>
      <w:rPr>
        <w:rFonts w:hint="default"/>
      </w:rPr>
    </w:lvl>
    <w:lvl w:ilvl="5" w:tplc="C22A56F2">
      <w:numFmt w:val="bullet"/>
      <w:lvlText w:val="•"/>
      <w:lvlJc w:val="left"/>
      <w:pPr>
        <w:ind w:left="5610" w:hanging="721"/>
      </w:pPr>
      <w:rPr>
        <w:rFonts w:hint="default"/>
      </w:rPr>
    </w:lvl>
    <w:lvl w:ilvl="6" w:tplc="036A7860">
      <w:numFmt w:val="bullet"/>
      <w:lvlText w:val="•"/>
      <w:lvlJc w:val="left"/>
      <w:pPr>
        <w:ind w:left="6560" w:hanging="721"/>
      </w:pPr>
      <w:rPr>
        <w:rFonts w:hint="default"/>
      </w:rPr>
    </w:lvl>
    <w:lvl w:ilvl="7" w:tplc="9C0027E8">
      <w:numFmt w:val="bullet"/>
      <w:lvlText w:val="•"/>
      <w:lvlJc w:val="left"/>
      <w:pPr>
        <w:ind w:left="7510" w:hanging="721"/>
      </w:pPr>
      <w:rPr>
        <w:rFonts w:hint="default"/>
      </w:rPr>
    </w:lvl>
    <w:lvl w:ilvl="8" w:tplc="49A250E8">
      <w:numFmt w:val="bullet"/>
      <w:lvlText w:val="•"/>
      <w:lvlJc w:val="left"/>
      <w:pPr>
        <w:ind w:left="8460" w:hanging="721"/>
      </w:pPr>
      <w:rPr>
        <w:rFonts w:hint="default"/>
      </w:rPr>
    </w:lvl>
  </w:abstractNum>
  <w:abstractNum w:abstractNumId="8" w15:restartNumberingAfterBreak="0">
    <w:nsid w:val="666A2E90"/>
    <w:multiLevelType w:val="hybridMultilevel"/>
    <w:tmpl w:val="F9A6016A"/>
    <w:lvl w:ilvl="0" w:tplc="92C892B0">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FDE035EE">
      <w:numFmt w:val="bullet"/>
      <w:lvlText w:val="•"/>
      <w:lvlJc w:val="left"/>
      <w:pPr>
        <w:ind w:left="1830" w:hanging="721"/>
      </w:pPr>
      <w:rPr>
        <w:rFonts w:hint="default"/>
      </w:rPr>
    </w:lvl>
    <w:lvl w:ilvl="2" w:tplc="5F6403B4">
      <w:numFmt w:val="bullet"/>
      <w:lvlText w:val="•"/>
      <w:lvlJc w:val="left"/>
      <w:pPr>
        <w:ind w:left="2780" w:hanging="721"/>
      </w:pPr>
      <w:rPr>
        <w:rFonts w:hint="default"/>
      </w:rPr>
    </w:lvl>
    <w:lvl w:ilvl="3" w:tplc="4C40BE98">
      <w:numFmt w:val="bullet"/>
      <w:lvlText w:val="•"/>
      <w:lvlJc w:val="left"/>
      <w:pPr>
        <w:ind w:left="3730" w:hanging="721"/>
      </w:pPr>
      <w:rPr>
        <w:rFonts w:hint="default"/>
      </w:rPr>
    </w:lvl>
    <w:lvl w:ilvl="4" w:tplc="5A862586">
      <w:numFmt w:val="bullet"/>
      <w:lvlText w:val="•"/>
      <w:lvlJc w:val="left"/>
      <w:pPr>
        <w:ind w:left="4680" w:hanging="721"/>
      </w:pPr>
      <w:rPr>
        <w:rFonts w:hint="default"/>
      </w:rPr>
    </w:lvl>
    <w:lvl w:ilvl="5" w:tplc="09626832">
      <w:numFmt w:val="bullet"/>
      <w:lvlText w:val="•"/>
      <w:lvlJc w:val="left"/>
      <w:pPr>
        <w:ind w:left="5630" w:hanging="721"/>
      </w:pPr>
      <w:rPr>
        <w:rFonts w:hint="default"/>
      </w:rPr>
    </w:lvl>
    <w:lvl w:ilvl="6" w:tplc="A5ECDA7E">
      <w:numFmt w:val="bullet"/>
      <w:lvlText w:val="•"/>
      <w:lvlJc w:val="left"/>
      <w:pPr>
        <w:ind w:left="6580" w:hanging="721"/>
      </w:pPr>
      <w:rPr>
        <w:rFonts w:hint="default"/>
      </w:rPr>
    </w:lvl>
    <w:lvl w:ilvl="7" w:tplc="9AB82C9A">
      <w:numFmt w:val="bullet"/>
      <w:lvlText w:val="•"/>
      <w:lvlJc w:val="left"/>
      <w:pPr>
        <w:ind w:left="7530" w:hanging="721"/>
      </w:pPr>
      <w:rPr>
        <w:rFonts w:hint="default"/>
      </w:rPr>
    </w:lvl>
    <w:lvl w:ilvl="8" w:tplc="72B4D90A">
      <w:numFmt w:val="bullet"/>
      <w:lvlText w:val="•"/>
      <w:lvlJc w:val="left"/>
      <w:pPr>
        <w:ind w:left="8480" w:hanging="721"/>
      </w:pPr>
      <w:rPr>
        <w:rFonts w:hint="default"/>
      </w:rPr>
    </w:lvl>
  </w:abstractNum>
  <w:abstractNum w:abstractNumId="9" w15:restartNumberingAfterBreak="0">
    <w:nsid w:val="6C746D4B"/>
    <w:multiLevelType w:val="multilevel"/>
    <w:tmpl w:val="B590EAAA"/>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111" w:hanging="721"/>
      </w:pPr>
      <w:rPr>
        <w:rFonts w:hint="default"/>
      </w:rPr>
    </w:lvl>
    <w:lvl w:ilvl="4">
      <w:numFmt w:val="bullet"/>
      <w:lvlText w:val="•"/>
      <w:lvlJc w:val="left"/>
      <w:pPr>
        <w:ind w:left="5006" w:hanging="721"/>
      </w:pPr>
      <w:rPr>
        <w:rFonts w:hint="default"/>
      </w:rPr>
    </w:lvl>
    <w:lvl w:ilvl="5">
      <w:numFmt w:val="bullet"/>
      <w:lvlText w:val="•"/>
      <w:lvlJc w:val="left"/>
      <w:pPr>
        <w:ind w:left="5902" w:hanging="721"/>
      </w:pPr>
      <w:rPr>
        <w:rFonts w:hint="default"/>
      </w:rPr>
    </w:lvl>
    <w:lvl w:ilvl="6">
      <w:numFmt w:val="bullet"/>
      <w:lvlText w:val="•"/>
      <w:lvlJc w:val="left"/>
      <w:pPr>
        <w:ind w:left="6797" w:hanging="721"/>
      </w:pPr>
      <w:rPr>
        <w:rFonts w:hint="default"/>
      </w:rPr>
    </w:lvl>
    <w:lvl w:ilvl="7">
      <w:numFmt w:val="bullet"/>
      <w:lvlText w:val="•"/>
      <w:lvlJc w:val="left"/>
      <w:pPr>
        <w:ind w:left="7693" w:hanging="721"/>
      </w:pPr>
      <w:rPr>
        <w:rFonts w:hint="default"/>
      </w:rPr>
    </w:lvl>
    <w:lvl w:ilvl="8">
      <w:numFmt w:val="bullet"/>
      <w:lvlText w:val="•"/>
      <w:lvlJc w:val="left"/>
      <w:pPr>
        <w:ind w:left="8588" w:hanging="721"/>
      </w:pPr>
      <w:rPr>
        <w:rFonts w:hint="default"/>
      </w:rPr>
    </w:lvl>
  </w:abstractNum>
  <w:num w:numId="1">
    <w:abstractNumId w:val="8"/>
  </w:num>
  <w:num w:numId="2">
    <w:abstractNumId w:val="9"/>
  </w:num>
  <w:num w:numId="3">
    <w:abstractNumId w:val="6"/>
  </w:num>
  <w:num w:numId="4">
    <w:abstractNumId w:val="0"/>
  </w:num>
  <w:num w:numId="5">
    <w:abstractNumId w:val="5"/>
  </w:num>
  <w:num w:numId="6">
    <w:abstractNumId w:val="3"/>
  </w:num>
  <w:num w:numId="7">
    <w:abstractNumId w:val="1"/>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229D9"/>
    <w:rsid w:val="00011940"/>
    <w:rsid w:val="004229D9"/>
    <w:rsid w:val="00860A58"/>
    <w:rsid w:val="00CD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5F89BE"/>
  <w15:docId w15:val="{53A7F4A1-2D2E-49A6-BB8D-EF1FD69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i/>
      <w:sz w:val="30"/>
      <w:szCs w:val="30"/>
      <w:u w:val="single" w:color="000000"/>
    </w:rPr>
  </w:style>
  <w:style w:type="paragraph" w:styleId="Heading2">
    <w:name w:val="heading 2"/>
    <w:basedOn w:val="Normal"/>
    <w:uiPriority w:val="1"/>
    <w:qFormat/>
    <w:pPr>
      <w:ind w:left="860" w:hanging="720"/>
      <w:outlineLvl w:val="1"/>
    </w:pPr>
    <w:rPr>
      <w:b/>
      <w:bCs/>
      <w:u w:val="single" w:color="000000"/>
    </w:rPr>
  </w:style>
  <w:style w:type="paragraph" w:styleId="Heading3">
    <w:name w:val="heading 3"/>
    <w:basedOn w:val="Normal"/>
    <w:uiPriority w:val="1"/>
    <w:qFormat/>
    <w:pPr>
      <w:ind w:left="859"/>
      <w:outlineLvl w:val="2"/>
    </w:pPr>
    <w:rPr>
      <w:b/>
      <w:bCs/>
      <w:i/>
    </w:rPr>
  </w:style>
  <w:style w:type="paragraph" w:styleId="Heading4">
    <w:name w:val="heading 4"/>
    <w:basedOn w:val="Normal"/>
    <w:uiPriority w:val="1"/>
    <w:qFormat/>
    <w:pPr>
      <w:ind w:left="1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2360</Words>
  <Characters>13810</Characters>
  <Application>Microsoft Office Word</Application>
  <DocSecurity>0</DocSecurity>
  <Lines>431</Lines>
  <Paragraphs>185</Paragraphs>
  <ScaleCrop>false</ScaleCrop>
  <HeadingPairs>
    <vt:vector size="2" baseType="variant">
      <vt:variant>
        <vt:lpstr>Title</vt:lpstr>
      </vt:variant>
      <vt:variant>
        <vt:i4>1</vt:i4>
      </vt:variant>
    </vt:vector>
  </HeadingPairs>
  <TitlesOfParts>
    <vt:vector size="1" baseType="lpstr">
      <vt:lpstr>Primary Reviewer:</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dc:title>
  <dc:creator>PMRA</dc:creator>
  <cp:lastModifiedBy>Tran, Christine</cp:lastModifiedBy>
  <cp:revision>3</cp:revision>
  <dcterms:created xsi:type="dcterms:W3CDTF">2017-10-18T08:51:00Z</dcterms:created>
  <dcterms:modified xsi:type="dcterms:W3CDTF">2017-10-18T12:57:00Z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