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0C0" w:rsidRDefault="00ED60C0" w:rsidP="00ED60C0">
      <w:pPr>
        <w:pStyle w:val="Heading1"/>
        <w:numPr>
          <w:ilvl w:val="0"/>
          <w:numId w:val="0"/>
        </w:numPr>
        <w:ind w:left="432" w:hanging="432"/>
      </w:pPr>
      <w:bookmarkStart w:id="0" w:name="_Ref489456830"/>
      <w:bookmarkStart w:id="1" w:name="_Toc494371552"/>
      <w:r>
        <w:t>Sample Workshop Agenda</w:t>
      </w:r>
      <w:bookmarkEnd w:id="0"/>
      <w:bookmarkEnd w:id="1"/>
    </w:p>
    <w:p w:rsidR="00ED60C0" w:rsidRPr="00ED60C0" w:rsidRDefault="00ED60C0" w:rsidP="00ED60C0">
      <w:r>
        <w:t xml:space="preserve">This </w:t>
      </w:r>
      <w:r>
        <w:t>sample agenda</w:t>
      </w:r>
      <w:r>
        <w:t xml:space="preserve"> was developed as part of the U.S. Environmental Protection Agency’s </w:t>
      </w:r>
      <w:r>
        <w:rPr>
          <w:i/>
        </w:rPr>
        <w:t>Local Foods, Local Places Too</w:t>
      </w:r>
      <w:bookmarkStart w:id="2" w:name="_GoBack"/>
      <w:bookmarkEnd w:id="2"/>
      <w:r>
        <w:rPr>
          <w:i/>
        </w:rPr>
        <w:t>lkit: A Guide to Help Communities Revitalize Using Local Food Systems</w:t>
      </w:r>
      <w:r>
        <w:t xml:space="preserve">. The complete toolkit is available at </w:t>
      </w:r>
      <w:hyperlink r:id="rId5" w:history="1">
        <w:r>
          <w:rPr>
            <w:rStyle w:val="Hyperlink"/>
          </w:rPr>
          <w:t>https://www.epa.gov/smartgrowth/local-foods-local-places-toolkit</w:t>
        </w:r>
      </w:hyperlink>
      <w:r>
        <w:t>.</w:t>
      </w:r>
    </w:p>
    <w:tbl>
      <w:tblPr>
        <w:tblStyle w:val="GridTable1Light1"/>
        <w:tblW w:w="5000" w:type="pct"/>
        <w:tblCellMar>
          <w:top w:w="115" w:type="dxa"/>
          <w:left w:w="115" w:type="dxa"/>
          <w:bottom w:w="115" w:type="dxa"/>
          <w:right w:w="115" w:type="dxa"/>
        </w:tblCellMar>
        <w:tblLook w:val="04A0" w:firstRow="1" w:lastRow="0" w:firstColumn="1" w:lastColumn="0" w:noHBand="0" w:noVBand="1"/>
      </w:tblPr>
      <w:tblGrid>
        <w:gridCol w:w="986"/>
        <w:gridCol w:w="1440"/>
        <w:gridCol w:w="1980"/>
        <w:gridCol w:w="4944"/>
      </w:tblGrid>
      <w:tr w:rsidR="00ED60C0" w:rsidRPr="008C7E5D" w:rsidTr="00AB69CF">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527" w:type="pct"/>
            <w:shd w:val="clear" w:color="auto" w:fill="E5E5E5" w:themeFill="text1" w:themeFillTint="1A"/>
          </w:tcPr>
          <w:p w:rsidR="00ED60C0" w:rsidRPr="006D2B42" w:rsidRDefault="00ED60C0" w:rsidP="00AB69CF">
            <w:pPr>
              <w:jc w:val="center"/>
              <w:rPr>
                <w:b w:val="0"/>
                <w:sz w:val="28"/>
                <w:szCs w:val="28"/>
              </w:rPr>
            </w:pPr>
            <w:r w:rsidRPr="006D2B42">
              <w:rPr>
                <w:sz w:val="28"/>
                <w:szCs w:val="28"/>
              </w:rPr>
              <w:t>When</w:t>
            </w:r>
          </w:p>
        </w:tc>
        <w:tc>
          <w:tcPr>
            <w:tcW w:w="770" w:type="pct"/>
            <w:shd w:val="clear" w:color="auto" w:fill="E5E5E5" w:themeFill="text1" w:themeFillTint="1A"/>
          </w:tcPr>
          <w:p w:rsidR="00ED60C0" w:rsidRPr="006D2B42" w:rsidRDefault="00ED60C0" w:rsidP="00AB69CF">
            <w:pPr>
              <w:jc w:val="center"/>
              <w:cnfStyle w:val="100000000000" w:firstRow="1" w:lastRow="0" w:firstColumn="0" w:lastColumn="0" w:oddVBand="0" w:evenVBand="0" w:oddHBand="0" w:evenHBand="0" w:firstRowFirstColumn="0" w:firstRowLastColumn="0" w:lastRowFirstColumn="0" w:lastRowLastColumn="0"/>
              <w:rPr>
                <w:b w:val="0"/>
                <w:sz w:val="28"/>
                <w:szCs w:val="28"/>
              </w:rPr>
            </w:pPr>
            <w:r w:rsidRPr="006D2B42">
              <w:rPr>
                <w:sz w:val="28"/>
                <w:szCs w:val="28"/>
              </w:rPr>
              <w:t>What</w:t>
            </w:r>
          </w:p>
        </w:tc>
        <w:tc>
          <w:tcPr>
            <w:tcW w:w="1059" w:type="pct"/>
            <w:shd w:val="clear" w:color="auto" w:fill="E5E5E5" w:themeFill="text1" w:themeFillTint="1A"/>
          </w:tcPr>
          <w:p w:rsidR="00ED60C0" w:rsidRPr="006D2B42" w:rsidRDefault="00ED60C0" w:rsidP="00AB69CF">
            <w:pPr>
              <w:jc w:val="center"/>
              <w:cnfStyle w:val="100000000000" w:firstRow="1" w:lastRow="0" w:firstColumn="0" w:lastColumn="0" w:oddVBand="0" w:evenVBand="0" w:oddHBand="0" w:evenHBand="0" w:firstRowFirstColumn="0" w:firstRowLastColumn="0" w:lastRowFirstColumn="0" w:lastRowLastColumn="0"/>
              <w:rPr>
                <w:b w:val="0"/>
                <w:sz w:val="28"/>
                <w:szCs w:val="28"/>
              </w:rPr>
            </w:pPr>
            <w:r w:rsidRPr="006D2B42">
              <w:rPr>
                <w:sz w:val="28"/>
                <w:szCs w:val="28"/>
              </w:rPr>
              <w:t>Where</w:t>
            </w:r>
          </w:p>
        </w:tc>
        <w:tc>
          <w:tcPr>
            <w:tcW w:w="2644" w:type="pct"/>
            <w:shd w:val="clear" w:color="auto" w:fill="E5E5E5" w:themeFill="text1" w:themeFillTint="1A"/>
          </w:tcPr>
          <w:p w:rsidR="00ED60C0" w:rsidRPr="006D2B42" w:rsidRDefault="00ED60C0" w:rsidP="00AB69CF">
            <w:pPr>
              <w:jc w:val="center"/>
              <w:cnfStyle w:val="100000000000" w:firstRow="1" w:lastRow="0" w:firstColumn="0" w:lastColumn="0" w:oddVBand="0" w:evenVBand="0" w:oddHBand="0" w:evenHBand="0" w:firstRowFirstColumn="0" w:firstRowLastColumn="0" w:lastRowFirstColumn="0" w:lastRowLastColumn="0"/>
              <w:rPr>
                <w:b w:val="0"/>
                <w:sz w:val="28"/>
                <w:szCs w:val="28"/>
              </w:rPr>
            </w:pPr>
            <w:r w:rsidRPr="006D2B42">
              <w:rPr>
                <w:sz w:val="28"/>
                <w:szCs w:val="28"/>
              </w:rPr>
              <w:t>Description</w:t>
            </w:r>
          </w:p>
        </w:tc>
      </w:tr>
      <w:tr w:rsidR="00ED60C0" w:rsidRPr="008C7E5D" w:rsidTr="00AB69CF">
        <w:trPr>
          <w:trHeight w:val="20"/>
        </w:trPr>
        <w:tc>
          <w:tcPr>
            <w:cnfStyle w:val="001000000000" w:firstRow="0" w:lastRow="0" w:firstColumn="1" w:lastColumn="0" w:oddVBand="0" w:evenVBand="0" w:oddHBand="0" w:evenHBand="0" w:firstRowFirstColumn="0" w:firstRowLastColumn="0" w:lastRowFirstColumn="0" w:lastRowLastColumn="0"/>
            <w:tcW w:w="527" w:type="pct"/>
          </w:tcPr>
          <w:p w:rsidR="00ED60C0" w:rsidRDefault="00ED60C0" w:rsidP="00AB69CF">
            <w:pPr>
              <w:rPr>
                <w:sz w:val="20"/>
                <w:szCs w:val="20"/>
              </w:rPr>
            </w:pPr>
            <w:r>
              <w:rPr>
                <w:sz w:val="20"/>
                <w:szCs w:val="20"/>
              </w:rPr>
              <w:t>Day 1</w:t>
            </w:r>
          </w:p>
          <w:p w:rsidR="00ED60C0" w:rsidRPr="006D2B42" w:rsidRDefault="00ED60C0" w:rsidP="00AB69CF">
            <w:pPr>
              <w:rPr>
                <w:sz w:val="20"/>
                <w:szCs w:val="20"/>
              </w:rPr>
            </w:pPr>
            <w:r>
              <w:rPr>
                <w:sz w:val="20"/>
                <w:szCs w:val="20"/>
              </w:rPr>
              <w:t>1:30-3:30 PM</w:t>
            </w:r>
          </w:p>
        </w:tc>
        <w:tc>
          <w:tcPr>
            <w:tcW w:w="770" w:type="pct"/>
          </w:tcPr>
          <w:p w:rsidR="00ED60C0" w:rsidRDefault="00ED60C0" w:rsidP="00AB69CF">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Community Tour</w:t>
            </w:r>
          </w:p>
          <w:p w:rsidR="00ED60C0" w:rsidRPr="0021540C" w:rsidRDefault="00ED60C0" w:rsidP="00AB69CF">
            <w:pPr>
              <w:cnfStyle w:val="000000000000" w:firstRow="0" w:lastRow="0" w:firstColumn="0" w:lastColumn="0" w:oddVBand="0" w:evenVBand="0" w:oddHBand="0" w:evenHBand="0" w:firstRowFirstColumn="0" w:firstRowLastColumn="0" w:lastRowFirstColumn="0" w:lastRowLastColumn="0"/>
              <w:rPr>
                <w:i/>
                <w:sz w:val="20"/>
                <w:szCs w:val="20"/>
              </w:rPr>
            </w:pPr>
            <w:r w:rsidRPr="0021540C">
              <w:rPr>
                <w:i/>
                <w:sz w:val="20"/>
                <w:szCs w:val="20"/>
              </w:rPr>
              <w:t>optional</w:t>
            </w:r>
          </w:p>
        </w:tc>
        <w:tc>
          <w:tcPr>
            <w:tcW w:w="1059" w:type="pct"/>
          </w:tcPr>
          <w:p w:rsidR="00ED60C0" w:rsidRDefault="00ED60C0" w:rsidP="00AB69C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[Insert meeting point and cell phone number for late comers.]</w:t>
            </w:r>
            <w:r w:rsidRPr="00BB36EE">
              <w:rPr>
                <w:sz w:val="20"/>
                <w:szCs w:val="20"/>
              </w:rPr>
              <w:t> </w:t>
            </w:r>
          </w:p>
        </w:tc>
        <w:tc>
          <w:tcPr>
            <w:tcW w:w="2644" w:type="pct"/>
          </w:tcPr>
          <w:p w:rsidR="00ED60C0" w:rsidRDefault="00ED60C0" w:rsidP="00AB69C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The purpose of the tour is to allow workshop participants to visualize the key sites that will likely be discussed at the workshop and understand the physical connections between them.</w:t>
            </w:r>
          </w:p>
        </w:tc>
      </w:tr>
      <w:tr w:rsidR="00ED60C0" w:rsidRPr="008C7E5D" w:rsidTr="00AB69CF">
        <w:trPr>
          <w:trHeight w:val="20"/>
        </w:trPr>
        <w:tc>
          <w:tcPr>
            <w:cnfStyle w:val="001000000000" w:firstRow="0" w:lastRow="0" w:firstColumn="1" w:lastColumn="0" w:oddVBand="0" w:evenVBand="0" w:oddHBand="0" w:evenHBand="0" w:firstRowFirstColumn="0" w:firstRowLastColumn="0" w:lastRowFirstColumn="0" w:lastRowLastColumn="0"/>
            <w:tcW w:w="527" w:type="pct"/>
          </w:tcPr>
          <w:p w:rsidR="00ED60C0" w:rsidRPr="006D2B42" w:rsidRDefault="00ED60C0" w:rsidP="00AB69CF">
            <w:pPr>
              <w:rPr>
                <w:b w:val="0"/>
                <w:sz w:val="20"/>
                <w:szCs w:val="20"/>
              </w:rPr>
            </w:pPr>
            <w:r>
              <w:rPr>
                <w:sz w:val="20"/>
                <w:szCs w:val="20"/>
              </w:rPr>
              <w:t>Day 1</w:t>
            </w:r>
          </w:p>
          <w:p w:rsidR="00ED60C0" w:rsidRPr="006D2B42" w:rsidRDefault="00ED60C0" w:rsidP="00AB69CF">
            <w:pPr>
              <w:rPr>
                <w:sz w:val="20"/>
                <w:szCs w:val="20"/>
              </w:rPr>
            </w:pPr>
            <w:r w:rsidRPr="006D2B42">
              <w:rPr>
                <w:sz w:val="20"/>
                <w:szCs w:val="20"/>
              </w:rPr>
              <w:t>6:30 – 9:00</w:t>
            </w:r>
            <w:r>
              <w:rPr>
                <w:sz w:val="20"/>
                <w:szCs w:val="20"/>
              </w:rPr>
              <w:t> </w:t>
            </w:r>
            <w:r w:rsidRPr="006D2B42">
              <w:rPr>
                <w:sz w:val="20"/>
                <w:szCs w:val="20"/>
              </w:rPr>
              <w:t>PM</w:t>
            </w:r>
          </w:p>
        </w:tc>
        <w:tc>
          <w:tcPr>
            <w:tcW w:w="770" w:type="pct"/>
          </w:tcPr>
          <w:p w:rsidR="00ED60C0" w:rsidRPr="006D2B42" w:rsidRDefault="00ED60C0" w:rsidP="00AB69CF">
            <w:pPr>
              <w:cnfStyle w:val="000000000000" w:firstRow="0" w:lastRow="0" w:firstColumn="0" w:lastColumn="0" w:oddVBand="0" w:evenVBand="0" w:oddHBand="0" w:evenHBand="0" w:firstRowFirstColumn="0" w:firstRowLastColumn="0" w:lastRowFirstColumn="0" w:lastRowLastColumn="0"/>
              <w:rPr>
                <w:b/>
                <w:sz w:val="20"/>
                <w:szCs w:val="20"/>
              </w:rPr>
            </w:pPr>
            <w:r w:rsidRPr="006D2B42">
              <w:rPr>
                <w:b/>
                <w:sz w:val="20"/>
                <w:szCs w:val="20"/>
              </w:rPr>
              <w:t>SESSION ONE</w:t>
            </w:r>
          </w:p>
          <w:p w:rsidR="00ED60C0" w:rsidRPr="006D2B42" w:rsidRDefault="00ED60C0" w:rsidP="00AB69CF">
            <w:pPr>
              <w:cnfStyle w:val="000000000000" w:firstRow="0" w:lastRow="0" w:firstColumn="0" w:lastColumn="0" w:oddVBand="0" w:evenVBand="0" w:oddHBand="0" w:evenHBand="0" w:firstRowFirstColumn="0" w:firstRowLastColumn="0" w:lastRowFirstColumn="0" w:lastRowLastColumn="0"/>
              <w:rPr>
                <w:sz w:val="20"/>
                <w:szCs w:val="20"/>
              </w:rPr>
            </w:pPr>
            <w:r w:rsidRPr="006D2B42">
              <w:rPr>
                <w:b/>
                <w:sz w:val="20"/>
                <w:szCs w:val="20"/>
              </w:rPr>
              <w:t>Community Values, Vision, and Goals</w:t>
            </w:r>
          </w:p>
          <w:p w:rsidR="00ED60C0" w:rsidRPr="006D2B42" w:rsidRDefault="00ED60C0" w:rsidP="00AB69CF">
            <w:pPr>
              <w:cnfStyle w:val="000000000000" w:firstRow="0" w:lastRow="0" w:firstColumn="0" w:lastColumn="0" w:oddVBand="0" w:evenVBand="0" w:oddHBand="0" w:evenHBand="0" w:firstRowFirstColumn="0" w:firstRowLastColumn="0" w:lastRowFirstColumn="0" w:lastRowLastColumn="0"/>
              <w:rPr>
                <w:sz w:val="20"/>
                <w:szCs w:val="20"/>
              </w:rPr>
            </w:pPr>
            <w:r w:rsidRPr="006D2B42">
              <w:rPr>
                <w:i/>
                <w:sz w:val="20"/>
                <w:szCs w:val="20"/>
              </w:rPr>
              <w:t>“Where are we now</w:t>
            </w:r>
            <w:r>
              <w:rPr>
                <w:i/>
                <w:sz w:val="20"/>
                <w:szCs w:val="20"/>
              </w:rPr>
              <w:t>?</w:t>
            </w:r>
            <w:r w:rsidRPr="006D2B42">
              <w:rPr>
                <w:i/>
                <w:sz w:val="20"/>
                <w:szCs w:val="20"/>
              </w:rPr>
              <w:t>”</w:t>
            </w:r>
          </w:p>
        </w:tc>
        <w:tc>
          <w:tcPr>
            <w:tcW w:w="1059" w:type="pct"/>
          </w:tcPr>
          <w:p w:rsidR="00ED60C0" w:rsidRPr="006D2B42" w:rsidRDefault="00ED60C0" w:rsidP="00AB69C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[Insert location]</w:t>
            </w:r>
          </w:p>
          <w:p w:rsidR="00ED60C0" w:rsidRPr="006D2B42" w:rsidRDefault="00ED60C0" w:rsidP="00AB69CF">
            <w:pPr>
              <w:cnfStyle w:val="000000000000" w:firstRow="0" w:lastRow="0" w:firstColumn="0" w:lastColumn="0" w:oddVBand="0" w:evenVBand="0" w:oddHBand="0" w:evenHBand="0" w:firstRowFirstColumn="0" w:firstRowLastColumn="0" w:lastRowFirstColumn="0" w:lastRowLastColumn="0"/>
              <w:rPr>
                <w:sz w:val="20"/>
                <w:szCs w:val="20"/>
              </w:rPr>
            </w:pPr>
          </w:p>
        </w:tc>
        <w:tc>
          <w:tcPr>
            <w:tcW w:w="2644" w:type="pct"/>
          </w:tcPr>
          <w:p w:rsidR="00ED60C0" w:rsidRPr="006D2B42" w:rsidRDefault="00ED60C0" w:rsidP="00AB69C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The p</w:t>
            </w:r>
            <w:r w:rsidRPr="006D2B42">
              <w:rPr>
                <w:sz w:val="20"/>
                <w:szCs w:val="20"/>
              </w:rPr>
              <w:t xml:space="preserve">urpose of this session is to </w:t>
            </w:r>
            <w:r>
              <w:rPr>
                <w:sz w:val="20"/>
                <w:szCs w:val="20"/>
              </w:rPr>
              <w:t xml:space="preserve">(1) </w:t>
            </w:r>
            <w:r w:rsidRPr="006D2B42">
              <w:rPr>
                <w:sz w:val="20"/>
                <w:szCs w:val="20"/>
              </w:rPr>
              <w:t xml:space="preserve">introduce the </w:t>
            </w:r>
            <w:r>
              <w:rPr>
                <w:sz w:val="20"/>
                <w:szCs w:val="20"/>
              </w:rPr>
              <w:t>role local food can play in strengthening the community’s downtown, economic outlook, and health;</w:t>
            </w:r>
            <w:r w:rsidRPr="006D2B42">
              <w:rPr>
                <w:sz w:val="20"/>
                <w:szCs w:val="20"/>
              </w:rPr>
              <w:t xml:space="preserve"> and </w:t>
            </w:r>
            <w:r>
              <w:rPr>
                <w:sz w:val="20"/>
                <w:szCs w:val="20"/>
              </w:rPr>
              <w:t xml:space="preserve">(2) </w:t>
            </w:r>
            <w:r w:rsidRPr="006D2B42">
              <w:rPr>
                <w:sz w:val="20"/>
                <w:szCs w:val="20"/>
              </w:rPr>
              <w:t>reveal</w:t>
            </w:r>
            <w:r>
              <w:rPr>
                <w:sz w:val="20"/>
                <w:szCs w:val="20"/>
              </w:rPr>
              <w:t xml:space="preserve"> the</w:t>
            </w:r>
            <w:r w:rsidRPr="006D2B42">
              <w:rPr>
                <w:sz w:val="20"/>
                <w:szCs w:val="20"/>
              </w:rPr>
              <w:t xml:space="preserve"> community values</w:t>
            </w:r>
            <w:r>
              <w:rPr>
                <w:sz w:val="20"/>
                <w:szCs w:val="20"/>
              </w:rPr>
              <w:t>,</w:t>
            </w:r>
            <w:r w:rsidRPr="006D2B42">
              <w:rPr>
                <w:sz w:val="20"/>
                <w:szCs w:val="20"/>
              </w:rPr>
              <w:t xml:space="preserve"> vision</w:t>
            </w:r>
            <w:r>
              <w:rPr>
                <w:sz w:val="20"/>
                <w:szCs w:val="20"/>
              </w:rPr>
              <w:t>, and goals</w:t>
            </w:r>
            <w:r w:rsidRPr="006D2B42">
              <w:rPr>
                <w:sz w:val="20"/>
                <w:szCs w:val="20"/>
              </w:rPr>
              <w:t xml:space="preserve">. </w:t>
            </w:r>
            <w:r>
              <w:rPr>
                <w:sz w:val="20"/>
                <w:szCs w:val="20"/>
              </w:rPr>
              <w:t>It</w:t>
            </w:r>
            <w:r w:rsidRPr="006D2B42">
              <w:rPr>
                <w:sz w:val="20"/>
                <w:szCs w:val="20"/>
              </w:rPr>
              <w:t xml:space="preserve"> sets the stage for </w:t>
            </w:r>
            <w:r>
              <w:rPr>
                <w:sz w:val="20"/>
                <w:szCs w:val="20"/>
              </w:rPr>
              <w:t xml:space="preserve">the following day’s work to prioritize and develop an action plan to: </w:t>
            </w:r>
          </w:p>
          <w:p w:rsidR="00ED60C0" w:rsidRPr="006D2B42" w:rsidRDefault="00ED60C0" w:rsidP="00ED60C0">
            <w:pPr>
              <w:pStyle w:val="ListParagraph"/>
              <w:widowControl w:val="0"/>
              <w:numPr>
                <w:ilvl w:val="0"/>
                <w:numId w:val="2"/>
              </w:numPr>
              <w:autoSpaceDE w:val="0"/>
              <w:autoSpaceDN w:val="0"/>
              <w:adjustRightInd w:val="0"/>
              <w:cnfStyle w:val="000000000000" w:firstRow="0" w:lastRow="0" w:firstColumn="0" w:lastColumn="0" w:oddVBand="0" w:evenVBand="0" w:oddHBand="0" w:evenHBand="0" w:firstRowFirstColumn="0" w:firstRowLastColumn="0" w:lastRowFirstColumn="0" w:lastRowLastColumn="0"/>
              <w:rPr>
                <w:b/>
                <w:sz w:val="20"/>
                <w:szCs w:val="20"/>
              </w:rPr>
            </w:pPr>
            <w:r>
              <w:rPr>
                <w:sz w:val="20"/>
                <w:szCs w:val="20"/>
              </w:rPr>
              <w:t>[Insert workshop goal 1].</w:t>
            </w:r>
          </w:p>
          <w:p w:rsidR="00ED60C0" w:rsidRPr="006D2B42" w:rsidRDefault="00ED60C0" w:rsidP="00ED60C0">
            <w:pPr>
              <w:pStyle w:val="ListParagraph"/>
              <w:widowControl w:val="0"/>
              <w:numPr>
                <w:ilvl w:val="0"/>
                <w:numId w:val="2"/>
              </w:numPr>
              <w:autoSpaceDE w:val="0"/>
              <w:autoSpaceDN w:val="0"/>
              <w:adjustRightInd w:val="0"/>
              <w:cnfStyle w:val="000000000000" w:firstRow="0" w:lastRow="0" w:firstColumn="0" w:lastColumn="0" w:oddVBand="0" w:evenVBand="0" w:oddHBand="0" w:evenHBand="0" w:firstRowFirstColumn="0" w:firstRowLastColumn="0" w:lastRowFirstColumn="0" w:lastRowLastColumn="0"/>
              <w:rPr>
                <w:b/>
                <w:sz w:val="20"/>
                <w:szCs w:val="20"/>
              </w:rPr>
            </w:pPr>
            <w:r>
              <w:rPr>
                <w:sz w:val="20"/>
                <w:szCs w:val="20"/>
              </w:rPr>
              <w:t>[Insert workshop goal 2].</w:t>
            </w:r>
            <w:r w:rsidRPr="006D2B42">
              <w:rPr>
                <w:sz w:val="20"/>
                <w:szCs w:val="20"/>
              </w:rPr>
              <w:t xml:space="preserve"> </w:t>
            </w:r>
          </w:p>
          <w:p w:rsidR="00ED60C0" w:rsidRPr="006D2B42" w:rsidRDefault="00ED60C0" w:rsidP="00ED60C0">
            <w:pPr>
              <w:pStyle w:val="ListParagraph"/>
              <w:widowControl w:val="0"/>
              <w:numPr>
                <w:ilvl w:val="0"/>
                <w:numId w:val="2"/>
              </w:numPr>
              <w:autoSpaceDE w:val="0"/>
              <w:autoSpaceDN w:val="0"/>
              <w:adjustRightInd w:val="0"/>
              <w:cnfStyle w:val="000000000000" w:firstRow="0" w:lastRow="0" w:firstColumn="0" w:lastColumn="0" w:oddVBand="0" w:evenVBand="0" w:oddHBand="0" w:evenHBand="0" w:firstRowFirstColumn="0" w:firstRowLastColumn="0" w:lastRowFirstColumn="0" w:lastRowLastColumn="0"/>
              <w:rPr>
                <w:b/>
                <w:sz w:val="20"/>
                <w:szCs w:val="20"/>
              </w:rPr>
            </w:pPr>
            <w:r>
              <w:rPr>
                <w:sz w:val="20"/>
                <w:szCs w:val="20"/>
              </w:rPr>
              <w:t>[Insert workshop goal 3].</w:t>
            </w:r>
          </w:p>
          <w:p w:rsidR="00ED60C0" w:rsidRPr="0003214F" w:rsidRDefault="00ED60C0" w:rsidP="00ED60C0">
            <w:pPr>
              <w:pStyle w:val="ListParagraph"/>
              <w:widowControl w:val="0"/>
              <w:numPr>
                <w:ilvl w:val="0"/>
                <w:numId w:val="2"/>
              </w:numPr>
              <w:autoSpaceDE w:val="0"/>
              <w:autoSpaceDN w:val="0"/>
              <w:adjustRightInd w:val="0"/>
              <w:spacing w:line="264" w:lineRule="auto"/>
              <w:cnfStyle w:val="000000000000" w:firstRow="0" w:lastRow="0" w:firstColumn="0" w:lastColumn="0" w:oddVBand="0" w:evenVBand="0" w:oddHBand="0" w:evenHBand="0" w:firstRowFirstColumn="0" w:firstRowLastColumn="0" w:lastRowFirstColumn="0" w:lastRowLastColumn="0"/>
              <w:rPr>
                <w:b/>
                <w:sz w:val="20"/>
                <w:szCs w:val="20"/>
              </w:rPr>
            </w:pPr>
            <w:r>
              <w:rPr>
                <w:sz w:val="20"/>
                <w:szCs w:val="20"/>
              </w:rPr>
              <w:t>[Insert workshop goal 4].</w:t>
            </w:r>
          </w:p>
          <w:p w:rsidR="00ED60C0" w:rsidRPr="006D2B42" w:rsidRDefault="00ED60C0" w:rsidP="00ED60C0">
            <w:pPr>
              <w:pStyle w:val="ListParagraph"/>
              <w:widowControl w:val="0"/>
              <w:numPr>
                <w:ilvl w:val="0"/>
                <w:numId w:val="2"/>
              </w:numPr>
              <w:autoSpaceDE w:val="0"/>
              <w:autoSpaceDN w:val="0"/>
              <w:adjustRightInd w:val="0"/>
              <w:spacing w:line="264" w:lineRule="auto"/>
              <w:cnfStyle w:val="000000000000" w:firstRow="0" w:lastRow="0" w:firstColumn="0" w:lastColumn="0" w:oddVBand="0" w:evenVBand="0" w:oddHBand="0" w:evenHBand="0" w:firstRowFirstColumn="0" w:firstRowLastColumn="0" w:lastRowFirstColumn="0" w:lastRowLastColumn="0"/>
              <w:rPr>
                <w:b/>
                <w:sz w:val="20"/>
                <w:szCs w:val="20"/>
              </w:rPr>
            </w:pPr>
            <w:r>
              <w:rPr>
                <w:sz w:val="20"/>
                <w:szCs w:val="20"/>
              </w:rPr>
              <w:t>[Insert workshop goal 5].</w:t>
            </w:r>
          </w:p>
        </w:tc>
      </w:tr>
      <w:tr w:rsidR="00ED60C0" w:rsidRPr="006D2B42" w:rsidTr="00AB69CF">
        <w:trPr>
          <w:trHeight w:val="20"/>
        </w:trPr>
        <w:tc>
          <w:tcPr>
            <w:cnfStyle w:val="001000000000" w:firstRow="0" w:lastRow="0" w:firstColumn="1" w:lastColumn="0" w:oddVBand="0" w:evenVBand="0" w:oddHBand="0" w:evenHBand="0" w:firstRowFirstColumn="0" w:firstRowLastColumn="0" w:lastRowFirstColumn="0" w:lastRowLastColumn="0"/>
            <w:tcW w:w="527" w:type="pct"/>
          </w:tcPr>
          <w:p w:rsidR="00ED60C0" w:rsidRPr="006D2B42" w:rsidRDefault="00ED60C0" w:rsidP="00AB69CF">
            <w:pPr>
              <w:rPr>
                <w:b w:val="0"/>
                <w:sz w:val="20"/>
                <w:szCs w:val="20"/>
              </w:rPr>
            </w:pPr>
            <w:r>
              <w:rPr>
                <w:sz w:val="20"/>
                <w:szCs w:val="20"/>
              </w:rPr>
              <w:t>Day 2</w:t>
            </w:r>
          </w:p>
          <w:p w:rsidR="00ED60C0" w:rsidRPr="006D2B42" w:rsidRDefault="00ED60C0" w:rsidP="00AB69CF">
            <w:pPr>
              <w:rPr>
                <w:sz w:val="20"/>
                <w:szCs w:val="20"/>
              </w:rPr>
            </w:pPr>
            <w:r w:rsidRPr="006D2B42">
              <w:rPr>
                <w:sz w:val="20"/>
                <w:szCs w:val="20"/>
              </w:rPr>
              <w:t>9:00 AM</w:t>
            </w:r>
            <w:r>
              <w:rPr>
                <w:sz w:val="20"/>
                <w:szCs w:val="20"/>
              </w:rPr>
              <w:t xml:space="preserve"> </w:t>
            </w:r>
            <w:r w:rsidRPr="006D2B42">
              <w:rPr>
                <w:sz w:val="20"/>
                <w:szCs w:val="20"/>
              </w:rPr>
              <w:t>– Noon</w:t>
            </w:r>
          </w:p>
        </w:tc>
        <w:tc>
          <w:tcPr>
            <w:tcW w:w="770" w:type="pct"/>
          </w:tcPr>
          <w:p w:rsidR="00ED60C0" w:rsidRPr="006D2B42" w:rsidRDefault="00ED60C0" w:rsidP="00AB69CF">
            <w:pPr>
              <w:cnfStyle w:val="000000000000" w:firstRow="0" w:lastRow="0" w:firstColumn="0" w:lastColumn="0" w:oddVBand="0" w:evenVBand="0" w:oddHBand="0" w:evenHBand="0" w:firstRowFirstColumn="0" w:firstRowLastColumn="0" w:lastRowFirstColumn="0" w:lastRowLastColumn="0"/>
              <w:rPr>
                <w:b/>
                <w:sz w:val="20"/>
                <w:szCs w:val="20"/>
              </w:rPr>
            </w:pPr>
            <w:r w:rsidRPr="006D2B42">
              <w:rPr>
                <w:b/>
                <w:sz w:val="20"/>
                <w:szCs w:val="20"/>
              </w:rPr>
              <w:t>SESSION TWO</w:t>
            </w:r>
          </w:p>
          <w:p w:rsidR="00ED60C0" w:rsidRPr="006D2B42" w:rsidRDefault="00ED60C0" w:rsidP="00AB69CF">
            <w:pPr>
              <w:cnfStyle w:val="000000000000" w:firstRow="0" w:lastRow="0" w:firstColumn="0" w:lastColumn="0" w:oddVBand="0" w:evenVBand="0" w:oddHBand="0" w:evenHBand="0" w:firstRowFirstColumn="0" w:firstRowLastColumn="0" w:lastRowFirstColumn="0" w:lastRowLastColumn="0"/>
              <w:rPr>
                <w:b/>
                <w:sz w:val="20"/>
                <w:szCs w:val="20"/>
              </w:rPr>
            </w:pPr>
            <w:r w:rsidRPr="006D2B42">
              <w:rPr>
                <w:b/>
                <w:sz w:val="20"/>
                <w:szCs w:val="20"/>
              </w:rPr>
              <w:t xml:space="preserve">Strategies to Strengthen the Local Food System </w:t>
            </w:r>
            <w:r>
              <w:rPr>
                <w:b/>
                <w:sz w:val="20"/>
                <w:szCs w:val="20"/>
              </w:rPr>
              <w:t>and Local Place</w:t>
            </w:r>
          </w:p>
          <w:p w:rsidR="00ED60C0" w:rsidRPr="006D2B42" w:rsidRDefault="00ED60C0" w:rsidP="00AB69CF">
            <w:pPr>
              <w:cnfStyle w:val="000000000000" w:firstRow="0" w:lastRow="0" w:firstColumn="0" w:lastColumn="0" w:oddVBand="0" w:evenVBand="0" w:oddHBand="0" w:evenHBand="0" w:firstRowFirstColumn="0" w:firstRowLastColumn="0" w:lastRowFirstColumn="0" w:lastRowLastColumn="0"/>
              <w:rPr>
                <w:i/>
                <w:sz w:val="20"/>
                <w:szCs w:val="20"/>
              </w:rPr>
            </w:pPr>
            <w:r w:rsidRPr="006D2B42">
              <w:rPr>
                <w:i/>
                <w:sz w:val="20"/>
                <w:szCs w:val="20"/>
              </w:rPr>
              <w:t>“</w:t>
            </w:r>
            <w:r>
              <w:rPr>
                <w:i/>
                <w:sz w:val="20"/>
                <w:szCs w:val="20"/>
              </w:rPr>
              <w:t>Where do we want to be?</w:t>
            </w:r>
            <w:r w:rsidRPr="006D2B42">
              <w:rPr>
                <w:i/>
                <w:sz w:val="20"/>
                <w:szCs w:val="20"/>
              </w:rPr>
              <w:t>”</w:t>
            </w:r>
          </w:p>
        </w:tc>
        <w:tc>
          <w:tcPr>
            <w:tcW w:w="1059" w:type="pct"/>
          </w:tcPr>
          <w:p w:rsidR="00ED60C0" w:rsidRPr="006D2B42" w:rsidRDefault="00ED60C0" w:rsidP="00AB69C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[Insert location]</w:t>
            </w:r>
          </w:p>
          <w:p w:rsidR="00ED60C0" w:rsidRPr="006D2B42" w:rsidRDefault="00ED60C0" w:rsidP="00AB69CF">
            <w:pPr>
              <w:cnfStyle w:val="000000000000" w:firstRow="0" w:lastRow="0" w:firstColumn="0" w:lastColumn="0" w:oddVBand="0" w:evenVBand="0" w:oddHBand="0" w:evenHBand="0" w:firstRowFirstColumn="0" w:firstRowLastColumn="0" w:lastRowFirstColumn="0" w:lastRowLastColumn="0"/>
              <w:rPr>
                <w:sz w:val="20"/>
                <w:szCs w:val="20"/>
              </w:rPr>
            </w:pPr>
          </w:p>
          <w:p w:rsidR="00ED60C0" w:rsidRPr="006D2B42" w:rsidRDefault="00ED60C0" w:rsidP="00AB69CF">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644" w:type="pct"/>
          </w:tcPr>
          <w:p w:rsidR="00ED60C0" w:rsidRPr="006D2B42" w:rsidRDefault="00ED60C0" w:rsidP="00AB69CF">
            <w:pPr>
              <w:cnfStyle w:val="000000000000" w:firstRow="0" w:lastRow="0" w:firstColumn="0" w:lastColumn="0" w:oddVBand="0" w:evenVBand="0" w:oddHBand="0" w:evenHBand="0" w:firstRowFirstColumn="0" w:firstRowLastColumn="0" w:lastRowFirstColumn="0" w:lastRowLastColumn="0"/>
              <w:rPr>
                <w:sz w:val="20"/>
                <w:szCs w:val="20"/>
              </w:rPr>
            </w:pPr>
            <w:r w:rsidRPr="006D2B42">
              <w:rPr>
                <w:sz w:val="20"/>
                <w:szCs w:val="20"/>
              </w:rPr>
              <w:t>The purpose of this session is to explore strategies for accomplishing the goals and vision discussed the previous night. This will involve a presentation with case study examples, an exercise to help the community identify all of the components of its local food system, and an exercise that will allow the community to identify where it would like to apply specific strategies. The session ends with a brainstorming session on actions to prep for the afternoon session.</w:t>
            </w:r>
          </w:p>
        </w:tc>
      </w:tr>
      <w:tr w:rsidR="00ED60C0" w:rsidRPr="006D2B42" w:rsidTr="00AB69CF">
        <w:trPr>
          <w:trHeight w:val="20"/>
        </w:trPr>
        <w:tc>
          <w:tcPr>
            <w:cnfStyle w:val="001000000000" w:firstRow="0" w:lastRow="0" w:firstColumn="1" w:lastColumn="0" w:oddVBand="0" w:evenVBand="0" w:oddHBand="0" w:evenHBand="0" w:firstRowFirstColumn="0" w:firstRowLastColumn="0" w:lastRowFirstColumn="0" w:lastRowLastColumn="0"/>
            <w:tcW w:w="527" w:type="pct"/>
          </w:tcPr>
          <w:p w:rsidR="00ED60C0" w:rsidRPr="006D2B42" w:rsidRDefault="00ED60C0" w:rsidP="00AB69CF">
            <w:pPr>
              <w:rPr>
                <w:b w:val="0"/>
                <w:sz w:val="20"/>
                <w:szCs w:val="20"/>
              </w:rPr>
            </w:pPr>
            <w:r>
              <w:rPr>
                <w:sz w:val="20"/>
                <w:szCs w:val="20"/>
              </w:rPr>
              <w:t>Day 2</w:t>
            </w:r>
          </w:p>
          <w:p w:rsidR="00ED60C0" w:rsidRPr="006D2B42" w:rsidRDefault="00ED60C0" w:rsidP="00AB69CF">
            <w:pPr>
              <w:rPr>
                <w:sz w:val="20"/>
                <w:szCs w:val="20"/>
              </w:rPr>
            </w:pPr>
            <w:r w:rsidRPr="006D2B42">
              <w:rPr>
                <w:sz w:val="20"/>
                <w:szCs w:val="20"/>
              </w:rPr>
              <w:t>Noon – 1:30 PM</w:t>
            </w:r>
          </w:p>
        </w:tc>
        <w:tc>
          <w:tcPr>
            <w:tcW w:w="770" w:type="pct"/>
          </w:tcPr>
          <w:p w:rsidR="00ED60C0" w:rsidRPr="00020C1B" w:rsidRDefault="00ED60C0" w:rsidP="00AB69CF">
            <w:pPr>
              <w:cnfStyle w:val="000000000000" w:firstRow="0" w:lastRow="0" w:firstColumn="0" w:lastColumn="0" w:oddVBand="0" w:evenVBand="0" w:oddHBand="0" w:evenHBand="0" w:firstRowFirstColumn="0" w:firstRowLastColumn="0" w:lastRowFirstColumn="0" w:lastRowLastColumn="0"/>
              <w:rPr>
                <w:b/>
                <w:sz w:val="20"/>
                <w:szCs w:val="20"/>
              </w:rPr>
            </w:pPr>
            <w:r w:rsidRPr="00020C1B">
              <w:rPr>
                <w:b/>
                <w:sz w:val="20"/>
                <w:szCs w:val="20"/>
              </w:rPr>
              <w:t>Lunch Break</w:t>
            </w:r>
          </w:p>
          <w:p w:rsidR="00ED60C0" w:rsidRPr="00020C1B" w:rsidRDefault="00ED60C0" w:rsidP="00AB69CF">
            <w:pPr>
              <w:cnfStyle w:val="000000000000" w:firstRow="0" w:lastRow="0" w:firstColumn="0" w:lastColumn="0" w:oddVBand="0" w:evenVBand="0" w:oddHBand="0" w:evenHBand="0" w:firstRowFirstColumn="0" w:firstRowLastColumn="0" w:lastRowFirstColumn="0" w:lastRowLastColumn="0"/>
              <w:rPr>
                <w:b/>
                <w:sz w:val="20"/>
                <w:szCs w:val="20"/>
              </w:rPr>
            </w:pPr>
          </w:p>
        </w:tc>
        <w:tc>
          <w:tcPr>
            <w:tcW w:w="1059" w:type="pct"/>
          </w:tcPr>
          <w:p w:rsidR="00ED60C0" w:rsidRPr="006D2B42" w:rsidRDefault="00ED60C0" w:rsidP="00AB69C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[Insert location]</w:t>
            </w:r>
          </w:p>
        </w:tc>
        <w:tc>
          <w:tcPr>
            <w:tcW w:w="2644" w:type="pct"/>
          </w:tcPr>
          <w:p w:rsidR="00ED60C0" w:rsidRPr="006D2B42" w:rsidRDefault="00ED60C0" w:rsidP="00AB69C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[Insert details of lunch. If lunch will be provided, insert instructions for attendees to RSVP.]</w:t>
            </w:r>
            <w:r w:rsidRPr="006D2B42">
              <w:rPr>
                <w:sz w:val="20"/>
                <w:szCs w:val="20"/>
              </w:rPr>
              <w:t xml:space="preserve"> </w:t>
            </w:r>
          </w:p>
        </w:tc>
      </w:tr>
      <w:tr w:rsidR="00ED60C0" w:rsidRPr="006D2B42" w:rsidTr="00AB69CF">
        <w:trPr>
          <w:trHeight w:val="20"/>
        </w:trPr>
        <w:tc>
          <w:tcPr>
            <w:cnfStyle w:val="001000000000" w:firstRow="0" w:lastRow="0" w:firstColumn="1" w:lastColumn="0" w:oddVBand="0" w:evenVBand="0" w:oddHBand="0" w:evenHBand="0" w:firstRowFirstColumn="0" w:firstRowLastColumn="0" w:lastRowFirstColumn="0" w:lastRowLastColumn="0"/>
            <w:tcW w:w="527" w:type="pct"/>
          </w:tcPr>
          <w:p w:rsidR="00ED60C0" w:rsidRPr="006D2B42" w:rsidRDefault="00ED60C0" w:rsidP="00AB69CF">
            <w:pPr>
              <w:rPr>
                <w:b w:val="0"/>
                <w:sz w:val="20"/>
                <w:szCs w:val="20"/>
              </w:rPr>
            </w:pPr>
            <w:r>
              <w:rPr>
                <w:sz w:val="20"/>
                <w:szCs w:val="20"/>
              </w:rPr>
              <w:t>Day 2</w:t>
            </w:r>
          </w:p>
          <w:p w:rsidR="00ED60C0" w:rsidRPr="006D2B42" w:rsidRDefault="00ED60C0" w:rsidP="00AB69CF">
            <w:pPr>
              <w:rPr>
                <w:sz w:val="20"/>
                <w:szCs w:val="20"/>
              </w:rPr>
            </w:pPr>
            <w:r w:rsidRPr="006D2B42">
              <w:rPr>
                <w:sz w:val="20"/>
                <w:szCs w:val="20"/>
              </w:rPr>
              <w:t>1:30 – 5:00</w:t>
            </w:r>
            <w:r>
              <w:rPr>
                <w:sz w:val="20"/>
                <w:szCs w:val="20"/>
              </w:rPr>
              <w:t> </w:t>
            </w:r>
            <w:r w:rsidRPr="006D2B42">
              <w:rPr>
                <w:sz w:val="20"/>
                <w:szCs w:val="20"/>
              </w:rPr>
              <w:t>PM</w:t>
            </w:r>
          </w:p>
        </w:tc>
        <w:tc>
          <w:tcPr>
            <w:tcW w:w="770" w:type="pct"/>
          </w:tcPr>
          <w:p w:rsidR="00ED60C0" w:rsidRPr="006D2B42" w:rsidRDefault="00ED60C0" w:rsidP="00AB69CF">
            <w:pPr>
              <w:cnfStyle w:val="000000000000" w:firstRow="0" w:lastRow="0" w:firstColumn="0" w:lastColumn="0" w:oddVBand="0" w:evenVBand="0" w:oddHBand="0" w:evenHBand="0" w:firstRowFirstColumn="0" w:firstRowLastColumn="0" w:lastRowFirstColumn="0" w:lastRowLastColumn="0"/>
              <w:rPr>
                <w:b/>
                <w:sz w:val="20"/>
                <w:szCs w:val="20"/>
              </w:rPr>
            </w:pPr>
            <w:r w:rsidRPr="006D2B42">
              <w:rPr>
                <w:b/>
                <w:sz w:val="20"/>
                <w:szCs w:val="20"/>
              </w:rPr>
              <w:t>SESSION THREE Action Plan</w:t>
            </w:r>
          </w:p>
          <w:p w:rsidR="00ED60C0" w:rsidRPr="006D2B42" w:rsidRDefault="00ED60C0" w:rsidP="00AB69CF">
            <w:pPr>
              <w:cnfStyle w:val="000000000000" w:firstRow="0" w:lastRow="0" w:firstColumn="0" w:lastColumn="0" w:oddVBand="0" w:evenVBand="0" w:oddHBand="0" w:evenHBand="0" w:firstRowFirstColumn="0" w:firstRowLastColumn="0" w:lastRowFirstColumn="0" w:lastRowLastColumn="0"/>
              <w:rPr>
                <w:i/>
                <w:sz w:val="20"/>
                <w:szCs w:val="20"/>
              </w:rPr>
            </w:pPr>
            <w:r w:rsidRPr="006D2B42">
              <w:rPr>
                <w:i/>
                <w:sz w:val="20"/>
                <w:szCs w:val="20"/>
              </w:rPr>
              <w:t xml:space="preserve">“How </w:t>
            </w:r>
            <w:r>
              <w:rPr>
                <w:i/>
                <w:sz w:val="20"/>
                <w:szCs w:val="20"/>
              </w:rPr>
              <w:t>can we make it hap</w:t>
            </w:r>
            <w:r w:rsidRPr="006D2B42">
              <w:rPr>
                <w:i/>
                <w:sz w:val="20"/>
                <w:szCs w:val="20"/>
              </w:rPr>
              <w:t>pen</w:t>
            </w:r>
            <w:r>
              <w:rPr>
                <w:i/>
                <w:sz w:val="20"/>
                <w:szCs w:val="20"/>
              </w:rPr>
              <w:t>?</w:t>
            </w:r>
            <w:r w:rsidRPr="006D2B42">
              <w:rPr>
                <w:i/>
                <w:sz w:val="20"/>
                <w:szCs w:val="20"/>
              </w:rPr>
              <w:t>”</w:t>
            </w:r>
          </w:p>
        </w:tc>
        <w:tc>
          <w:tcPr>
            <w:tcW w:w="1059" w:type="pct"/>
          </w:tcPr>
          <w:p w:rsidR="00ED60C0" w:rsidRPr="006D2B42" w:rsidRDefault="00ED60C0" w:rsidP="00AB69C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[Insert location]</w:t>
            </w:r>
          </w:p>
        </w:tc>
        <w:tc>
          <w:tcPr>
            <w:tcW w:w="2644" w:type="pct"/>
          </w:tcPr>
          <w:p w:rsidR="00ED60C0" w:rsidRPr="006D2B42" w:rsidRDefault="00ED60C0" w:rsidP="00AB69CF">
            <w:pPr>
              <w:cnfStyle w:val="000000000000" w:firstRow="0" w:lastRow="0" w:firstColumn="0" w:lastColumn="0" w:oddVBand="0" w:evenVBand="0" w:oddHBand="0" w:evenHBand="0" w:firstRowFirstColumn="0" w:firstRowLastColumn="0" w:lastRowFirstColumn="0" w:lastRowLastColumn="0"/>
              <w:rPr>
                <w:iCs/>
                <w:sz w:val="20"/>
                <w:szCs w:val="20"/>
              </w:rPr>
            </w:pPr>
            <w:r>
              <w:rPr>
                <w:sz w:val="20"/>
                <w:szCs w:val="20"/>
              </w:rPr>
              <w:t>The purpose of this</w:t>
            </w:r>
            <w:r w:rsidRPr="006D2B42">
              <w:rPr>
                <w:sz w:val="20"/>
                <w:szCs w:val="20"/>
              </w:rPr>
              <w:t xml:space="preserve"> session</w:t>
            </w:r>
            <w:r>
              <w:rPr>
                <w:sz w:val="20"/>
                <w:szCs w:val="20"/>
              </w:rPr>
              <w:t xml:space="preserve"> is</w:t>
            </w:r>
            <w:r w:rsidRPr="006D2B42">
              <w:rPr>
                <w:sz w:val="20"/>
                <w:szCs w:val="20"/>
              </w:rPr>
              <w:t xml:space="preserve"> to identify specific actions for achieving </w:t>
            </w:r>
            <w:r>
              <w:rPr>
                <w:sz w:val="20"/>
                <w:szCs w:val="20"/>
              </w:rPr>
              <w:t>each</w:t>
            </w:r>
            <w:r w:rsidRPr="006D2B42">
              <w:rPr>
                <w:sz w:val="20"/>
                <w:szCs w:val="20"/>
              </w:rPr>
              <w:t xml:space="preserve"> goal, timelines, milestones, financial and human resources, and responsible parties. The </w:t>
            </w:r>
            <w:r>
              <w:rPr>
                <w:sz w:val="20"/>
                <w:szCs w:val="20"/>
              </w:rPr>
              <w:t>outcome</w:t>
            </w:r>
            <w:r w:rsidRPr="006D2B42">
              <w:rPr>
                <w:sz w:val="20"/>
                <w:szCs w:val="20"/>
              </w:rPr>
              <w:t xml:space="preserve"> of this work session </w:t>
            </w:r>
            <w:r>
              <w:rPr>
                <w:sz w:val="20"/>
                <w:szCs w:val="20"/>
              </w:rPr>
              <w:t>is a set of</w:t>
            </w:r>
            <w:r w:rsidRPr="006D2B42">
              <w:rPr>
                <w:sz w:val="20"/>
                <w:szCs w:val="20"/>
              </w:rPr>
              <w:t xml:space="preserve"> completed </w:t>
            </w:r>
            <w:r>
              <w:rPr>
                <w:sz w:val="20"/>
                <w:szCs w:val="20"/>
              </w:rPr>
              <w:t>a</w:t>
            </w:r>
            <w:r w:rsidRPr="006D2B42">
              <w:rPr>
                <w:sz w:val="20"/>
                <w:szCs w:val="20"/>
              </w:rPr>
              <w:t xml:space="preserve">ction </w:t>
            </w:r>
            <w:r>
              <w:rPr>
                <w:sz w:val="20"/>
                <w:szCs w:val="20"/>
              </w:rPr>
              <w:t>p</w:t>
            </w:r>
            <w:r w:rsidRPr="006D2B42">
              <w:rPr>
                <w:sz w:val="20"/>
                <w:szCs w:val="20"/>
              </w:rPr>
              <w:t xml:space="preserve">lanning tables. </w:t>
            </w:r>
          </w:p>
        </w:tc>
      </w:tr>
    </w:tbl>
    <w:p w:rsidR="00444A74" w:rsidRDefault="00444A74"/>
    <w:sectPr w:rsidR="00444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9FE2136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7E6C436A"/>
    <w:multiLevelType w:val="hybridMultilevel"/>
    <w:tmpl w:val="53266D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C0"/>
    <w:rsid w:val="00444A74"/>
    <w:rsid w:val="00C1078B"/>
    <w:rsid w:val="00ED6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A4DCF"/>
  <w15:chartTrackingRefBased/>
  <w15:docId w15:val="{6598B7A1-7FC3-4C8A-B4AA-BA8F7B499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D60C0"/>
    <w:rPr>
      <w:rFonts w:eastAsiaTheme="minorEastAsia"/>
    </w:rPr>
  </w:style>
  <w:style w:type="paragraph" w:styleId="Heading1">
    <w:name w:val="heading 1"/>
    <w:basedOn w:val="Normal"/>
    <w:next w:val="Normal"/>
    <w:link w:val="Heading1Char"/>
    <w:uiPriority w:val="9"/>
    <w:qFormat/>
    <w:rsid w:val="00ED60C0"/>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ED60C0"/>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D60C0"/>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ED60C0"/>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ED60C0"/>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ED60C0"/>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ED60C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60C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D60C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0C0"/>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ED60C0"/>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ED60C0"/>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ED60C0"/>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ED60C0"/>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ED60C0"/>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ED60C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60C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D60C0"/>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ED60C0"/>
    <w:pPr>
      <w:ind w:left="720"/>
      <w:contextualSpacing/>
    </w:pPr>
  </w:style>
  <w:style w:type="table" w:customStyle="1" w:styleId="GridTable1Light1">
    <w:name w:val="Grid Table 1 Light1"/>
    <w:basedOn w:val="TableNormal"/>
    <w:uiPriority w:val="46"/>
    <w:rsid w:val="00ED60C0"/>
    <w:pPr>
      <w:spacing w:after="0" w:line="240" w:lineRule="auto"/>
    </w:pPr>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rsid w:val="00ED60C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pa.gov/smartgrowth/local-foods-local-places-toolk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1996</Characters>
  <Application>Microsoft Office Word</Application>
  <DocSecurity>0</DocSecurity>
  <Lines>90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Kramer</dc:creator>
  <cp:keywords/>
  <dc:description/>
  <cp:lastModifiedBy>Melissa Kramer</cp:lastModifiedBy>
  <cp:revision>1</cp:revision>
  <dcterms:created xsi:type="dcterms:W3CDTF">2017-10-04T21:23:00Z</dcterms:created>
  <dcterms:modified xsi:type="dcterms:W3CDTF">2017-10-04T21:25:00Z</dcterms:modified>
</cp:coreProperties>
</file>