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57E75" w14:textId="3C61FB42" w:rsidR="005E7113" w:rsidRPr="00527C44" w:rsidRDefault="005E7113" w:rsidP="00F013D6">
      <w:pPr>
        <w:ind w:left="-180" w:right="-270"/>
        <w:jc w:val="center"/>
        <w:rPr>
          <w:b/>
          <w:sz w:val="36"/>
          <w:szCs w:val="36"/>
        </w:rPr>
      </w:pPr>
    </w:p>
    <w:p w14:paraId="3DCCE631" w14:textId="3610A7E6" w:rsidR="009A5058" w:rsidRPr="00F013D6" w:rsidRDefault="00055F02" w:rsidP="004216A3">
      <w:pPr>
        <w:spacing w:after="240"/>
        <w:ind w:left="-187" w:right="-274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1- </w:t>
      </w:r>
      <w:r w:rsidR="009A5058" w:rsidRPr="00F013D6">
        <w:rPr>
          <w:b/>
          <w:sz w:val="36"/>
          <w:szCs w:val="36"/>
        </w:rPr>
        <w:t>Package</w:t>
      </w:r>
      <w:r w:rsidR="005E7113">
        <w:rPr>
          <w:b/>
          <w:sz w:val="36"/>
          <w:szCs w:val="36"/>
        </w:rPr>
        <w:t xml:space="preserve"> Content &amp; Revision History</w:t>
      </w:r>
    </w:p>
    <w:p w14:paraId="12AD4F7E" w14:textId="617769FF" w:rsidR="007D226D" w:rsidRDefault="005E7113" w:rsidP="007D226D">
      <w:pPr>
        <w:jc w:val="center"/>
        <w:rPr>
          <w:b/>
          <w:sz w:val="36"/>
          <w:szCs w:val="36"/>
        </w:rPr>
      </w:pPr>
      <w:r w:rsidRPr="00F013D6">
        <w:rPr>
          <w:b/>
          <w:sz w:val="36"/>
          <w:szCs w:val="36"/>
        </w:rPr>
        <w:t xml:space="preserve">2014 </w:t>
      </w:r>
      <w:r w:rsidR="00865C7A">
        <w:rPr>
          <w:b/>
          <w:sz w:val="36"/>
          <w:szCs w:val="36"/>
        </w:rPr>
        <w:t>Chevrolet</w:t>
      </w:r>
      <w:r w:rsidRPr="00F013D6">
        <w:rPr>
          <w:b/>
          <w:sz w:val="36"/>
          <w:szCs w:val="36"/>
        </w:rPr>
        <w:t xml:space="preserve"> 4.3L EcoTec3</w:t>
      </w:r>
      <w:r>
        <w:rPr>
          <w:b/>
          <w:sz w:val="36"/>
          <w:szCs w:val="36"/>
        </w:rPr>
        <w:t xml:space="preserve"> LV3 Engine Tier </w:t>
      </w:r>
      <w:r w:rsidR="001160BE">
        <w:rPr>
          <w:b/>
          <w:sz w:val="36"/>
          <w:szCs w:val="36"/>
        </w:rPr>
        <w:t>2</w:t>
      </w:r>
      <w:r>
        <w:rPr>
          <w:b/>
          <w:sz w:val="36"/>
          <w:szCs w:val="36"/>
        </w:rPr>
        <w:t xml:space="preserve"> Fuel</w:t>
      </w:r>
      <w:r w:rsidR="00055F02">
        <w:rPr>
          <w:b/>
          <w:sz w:val="36"/>
          <w:szCs w:val="36"/>
        </w:rPr>
        <w:t xml:space="preserve"> </w:t>
      </w:r>
    </w:p>
    <w:p w14:paraId="1868A270" w14:textId="77777777" w:rsidR="005E7113" w:rsidRPr="004B59FD" w:rsidRDefault="005E7113" w:rsidP="007D226D">
      <w:pPr>
        <w:jc w:val="center"/>
        <w:rPr>
          <w:sz w:val="28"/>
          <w:szCs w:val="28"/>
        </w:rPr>
      </w:pPr>
    </w:p>
    <w:p w14:paraId="3FEFD981" w14:textId="1CC51B64" w:rsidR="00BE48FD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</w:t>
      </w:r>
      <w:r w:rsidR="00865C7A">
        <w:rPr>
          <w:rFonts w:eastAsia="Times New Roman" w:cs="Times New Roman"/>
          <w:lang w:val="en"/>
        </w:rPr>
        <w:t>ALPHA</w:t>
      </w:r>
      <w:r w:rsidR="00082BA7">
        <w:rPr>
          <w:rFonts w:eastAsia="Times New Roman" w:cs="Times New Roman"/>
          <w:lang w:val="en"/>
        </w:rPr>
        <w:t xml:space="preserve"> Map</w:t>
      </w:r>
      <w:r w:rsidR="00E2725B">
        <w:rPr>
          <w:rFonts w:eastAsia="Times New Roman" w:cs="Times New Roman"/>
          <w:lang w:val="en"/>
        </w:rPr>
        <w:t xml:space="preserve">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package, should reference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Pr="004B59FD" w:rsidRDefault="00E2725B" w:rsidP="002F3BFB">
      <w:pPr>
        <w:spacing w:after="120" w:line="240" w:lineRule="auto"/>
        <w:rPr>
          <w:b/>
          <w:sz w:val="28"/>
          <w:szCs w:val="28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52FBDE7E" w:rsidR="00BE48FD" w:rsidRDefault="00505D9F" w:rsidP="002F3BFB">
      <w:r>
        <w:rPr>
          <w:i/>
        </w:rPr>
        <w:t xml:space="preserve">2014 </w:t>
      </w:r>
      <w:r w:rsidR="00865C7A">
        <w:rPr>
          <w:i/>
        </w:rPr>
        <w:t>Chevrolet</w:t>
      </w:r>
      <w:r>
        <w:rPr>
          <w:i/>
        </w:rPr>
        <w:t xml:space="preserve"> 4.3L EcoT</w:t>
      </w:r>
      <w:r w:rsidR="00E25023" w:rsidRPr="00E25023">
        <w:rPr>
          <w:i/>
        </w:rPr>
        <w:t>ec</w:t>
      </w:r>
      <w:r w:rsidR="00F71253">
        <w:rPr>
          <w:i/>
        </w:rPr>
        <w:t>3</w:t>
      </w:r>
      <w:r w:rsidR="00E25023" w:rsidRPr="00E25023">
        <w:rPr>
          <w:i/>
        </w:rPr>
        <w:t xml:space="preserve"> LV3 Engine Tier </w:t>
      </w:r>
      <w:r w:rsidR="001160BE">
        <w:rPr>
          <w:i/>
        </w:rPr>
        <w:t>2</w:t>
      </w:r>
      <w:r w:rsidR="00E25023" w:rsidRPr="00E25023">
        <w:rPr>
          <w:i/>
        </w:rPr>
        <w:t xml:space="preserve"> Fuel – </w:t>
      </w:r>
      <w:r w:rsidR="00865C7A">
        <w:rPr>
          <w:i/>
        </w:rPr>
        <w:t xml:space="preserve">ALPHA </w:t>
      </w:r>
      <w:r w:rsidR="00786FBF">
        <w:rPr>
          <w:i/>
        </w:rPr>
        <w:t>Map</w:t>
      </w:r>
      <w:r w:rsidR="00E25023" w:rsidRPr="00E25023">
        <w:rPr>
          <w:i/>
        </w:rPr>
        <w:t xml:space="preserve"> Package</w:t>
      </w:r>
      <w:r w:rsidR="00E2725B">
        <w:t xml:space="preserve">.  </w:t>
      </w:r>
      <w:r w:rsidR="00A065A6">
        <w:t xml:space="preserve">Version </w:t>
      </w:r>
      <w:r w:rsidR="00F67331">
        <w:t>2018</w:t>
      </w:r>
      <w:r w:rsidR="00C75647">
        <w:t>-</w:t>
      </w:r>
      <w:r w:rsidR="00990627">
        <w:t>0</w:t>
      </w:r>
      <w:r w:rsidR="00291BA1">
        <w:t>8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201</w:t>
      </w:r>
      <w:r w:rsidR="00F67331">
        <w:t>8</w:t>
      </w:r>
      <w:r w:rsidR="00E2725B" w:rsidRPr="00E2725B">
        <w:t xml:space="preserve">.  </w:t>
      </w:r>
    </w:p>
    <w:p w14:paraId="41ABEE67" w14:textId="77777777" w:rsidR="00C4180D" w:rsidRPr="004B59FD" w:rsidRDefault="00C4180D" w:rsidP="002F3BFB">
      <w:pPr>
        <w:spacing w:after="120" w:line="240" w:lineRule="auto"/>
        <w:rPr>
          <w:b/>
          <w:sz w:val="28"/>
          <w:szCs w:val="28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775"/>
        <w:gridCol w:w="5575"/>
      </w:tblGrid>
      <w:tr w:rsidR="002453B1" w14:paraId="049A0D19" w14:textId="77777777" w:rsidTr="004B59FD">
        <w:trPr>
          <w:trHeight w:val="710"/>
        </w:trPr>
        <w:tc>
          <w:tcPr>
            <w:tcW w:w="3775" w:type="dxa"/>
            <w:vAlign w:val="center"/>
          </w:tcPr>
          <w:p w14:paraId="47844E8C" w14:textId="05053385" w:rsidR="00C4180D" w:rsidRDefault="00C4180D" w:rsidP="002453B1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575" w:type="dxa"/>
            <w:vAlign w:val="center"/>
          </w:tcPr>
          <w:p w14:paraId="39C63989" w14:textId="3A2353AA" w:rsidR="00C4180D" w:rsidRDefault="00E25023" w:rsidP="002453B1">
            <w:r>
              <w:t>Brief overview document listing the contents</w:t>
            </w:r>
            <w:r w:rsidR="00AE330F">
              <w:t>, revision history &amp; s</w:t>
            </w:r>
            <w:r>
              <w:t>uggested citation format of the package</w:t>
            </w:r>
          </w:p>
        </w:tc>
      </w:tr>
      <w:tr w:rsidR="002453B1" w14:paraId="720D8D03" w14:textId="77777777" w:rsidTr="004B59FD">
        <w:trPr>
          <w:trHeight w:val="622"/>
        </w:trPr>
        <w:tc>
          <w:tcPr>
            <w:tcW w:w="3775" w:type="dxa"/>
            <w:vAlign w:val="center"/>
          </w:tcPr>
          <w:p w14:paraId="388132E1" w14:textId="2F130BB6" w:rsidR="00C80AB9" w:rsidRPr="001B303C" w:rsidRDefault="00D52F0B" w:rsidP="002453B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623B23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575" w:type="dxa"/>
            <w:vAlign w:val="center"/>
          </w:tcPr>
          <w:p w14:paraId="4F89BC67" w14:textId="617F71B2" w:rsidR="00C80AB9" w:rsidRDefault="00C80AB9" w:rsidP="004B33B3">
            <w:r>
              <w:t xml:space="preserve">Listing of related </w:t>
            </w:r>
            <w:r w:rsidR="004B33B3">
              <w:t xml:space="preserve">NCAT </w:t>
            </w:r>
            <w:r>
              <w:t xml:space="preserve">Test Data and </w:t>
            </w:r>
            <w:r w:rsidR="004B33B3">
              <w:t>ALPHA</w:t>
            </w:r>
            <w:r>
              <w:t xml:space="preserve"> Engine Map Packages</w:t>
            </w:r>
          </w:p>
        </w:tc>
      </w:tr>
      <w:tr w:rsidR="002453B1" w14:paraId="1E91C2E6" w14:textId="77777777" w:rsidTr="004B59FD">
        <w:trPr>
          <w:trHeight w:val="883"/>
        </w:trPr>
        <w:tc>
          <w:tcPr>
            <w:tcW w:w="3775" w:type="dxa"/>
            <w:vAlign w:val="center"/>
          </w:tcPr>
          <w:p w14:paraId="24F520C5" w14:textId="46A8B4FE" w:rsidR="00E25023" w:rsidRDefault="00D52F0B" w:rsidP="001160BE">
            <w:pPr>
              <w:ind w:left="330" w:hanging="330"/>
            </w:pPr>
            <w:r>
              <w:rPr>
                <w:rFonts w:eastAsia="Times New Roman" w:cs="Times New Roman"/>
                <w:lang w:val="en"/>
              </w:rPr>
              <w:t>3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865C7A">
              <w:rPr>
                <w:rFonts w:eastAsia="Times New Roman" w:cs="Times New Roman"/>
                <w:lang w:val="en"/>
              </w:rPr>
              <w:t xml:space="preserve"> </w:t>
            </w:r>
            <w:r w:rsidR="0037518E">
              <w:rPr>
                <w:rFonts w:eastAsia="Times New Roman" w:cs="Times New Roman"/>
                <w:lang w:val="en"/>
              </w:rPr>
              <w:t xml:space="preserve">2014 </w:t>
            </w:r>
            <w:r w:rsidR="00865C7A">
              <w:rPr>
                <w:rFonts w:eastAsia="Times New Roman" w:cs="Times New Roman"/>
                <w:lang w:val="en"/>
              </w:rPr>
              <w:t>Chevrolet</w:t>
            </w:r>
            <w:r w:rsidR="0037518E">
              <w:rPr>
                <w:rFonts w:eastAsia="Times New Roman" w:cs="Times New Roman"/>
                <w:lang w:val="en"/>
              </w:rPr>
              <w:t xml:space="preserve"> </w:t>
            </w:r>
            <w:r w:rsidR="00865C7A">
              <w:rPr>
                <w:rFonts w:eastAsia="Times New Roman" w:cs="Times New Roman"/>
                <w:lang w:val="en"/>
              </w:rPr>
              <w:t xml:space="preserve">4.3L EcoTec3 LV3 </w:t>
            </w:r>
            <w:r w:rsidR="005F20A3">
              <w:rPr>
                <w:rFonts w:eastAsia="Times New Roman" w:cs="Times New Roman"/>
                <w:lang w:val="en"/>
              </w:rPr>
              <w:t xml:space="preserve">Engine Tier </w:t>
            </w:r>
            <w:r w:rsidR="001160BE">
              <w:rPr>
                <w:rFonts w:eastAsia="Times New Roman" w:cs="Times New Roman"/>
                <w:lang w:val="en"/>
              </w:rPr>
              <w:t>2</w:t>
            </w:r>
            <w:r w:rsidR="005F20A3">
              <w:rPr>
                <w:rFonts w:eastAsia="Times New Roman" w:cs="Times New Roman"/>
                <w:lang w:val="en"/>
              </w:rPr>
              <w:t xml:space="preserve"> Fuel </w:t>
            </w:r>
            <w:r w:rsidR="00865C7A">
              <w:rPr>
                <w:rFonts w:eastAsia="Times New Roman" w:cs="Times New Roman"/>
                <w:lang w:val="en"/>
              </w:rPr>
              <w:t xml:space="preserve">– </w:t>
            </w:r>
            <w:r w:rsidR="00011EC6">
              <w:rPr>
                <w:rFonts w:eastAsia="Times New Roman" w:cs="Times New Roman"/>
                <w:lang w:val="en"/>
              </w:rPr>
              <w:t xml:space="preserve">ALPHA Generation </w:t>
            </w:r>
            <w:r w:rsidR="00865C7A">
              <w:rPr>
                <w:rFonts w:eastAsia="Times New Roman" w:cs="Times New Roman"/>
                <w:lang w:val="en"/>
              </w:rPr>
              <w:t>Process.html</w:t>
            </w:r>
          </w:p>
        </w:tc>
        <w:tc>
          <w:tcPr>
            <w:tcW w:w="5575" w:type="dxa"/>
            <w:vAlign w:val="center"/>
          </w:tcPr>
          <w:p w14:paraId="6AF6F13E" w14:textId="7CD923C0" w:rsidR="00E25023" w:rsidRDefault="00786FBF" w:rsidP="002453B1">
            <w:r>
              <w:t>NCAT summary report describing the process followed to generate a full engine fuel consumption map</w:t>
            </w:r>
          </w:p>
        </w:tc>
      </w:tr>
      <w:tr w:rsidR="002453B1" w14:paraId="7C746EDC" w14:textId="77777777" w:rsidTr="004B59FD">
        <w:trPr>
          <w:trHeight w:val="648"/>
        </w:trPr>
        <w:tc>
          <w:tcPr>
            <w:tcW w:w="3775" w:type="dxa"/>
            <w:vAlign w:val="center"/>
          </w:tcPr>
          <w:p w14:paraId="26FC47ED" w14:textId="6AB7FE4D" w:rsidR="00865C7A" w:rsidRDefault="00865C7A" w:rsidP="001160BE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4a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2014 Chevrolet 4.3L EcoTec3 LV3 Engine Tier </w:t>
            </w:r>
            <w:r w:rsidR="001160BE">
              <w:rPr>
                <w:rFonts w:eastAsia="Times New Roman" w:cs="Times New Roman"/>
                <w:lang w:val="en"/>
              </w:rPr>
              <w:t>2</w:t>
            </w:r>
            <w:r>
              <w:rPr>
                <w:rFonts w:eastAsia="Times New Roman" w:cs="Times New Roman"/>
                <w:lang w:val="en"/>
              </w:rPr>
              <w:t xml:space="preserve"> Fuel – </w:t>
            </w:r>
            <w:proofErr w:type="spellStart"/>
            <w:r w:rsidR="004930A2">
              <w:rPr>
                <w:rFonts w:eastAsia="Times New Roman" w:cs="Times New Roman"/>
                <w:lang w:val="en"/>
              </w:rPr>
              <w:t>Deac</w:t>
            </w:r>
            <w:proofErr w:type="spellEnd"/>
            <w:r w:rsidR="004930A2">
              <w:rPr>
                <w:rFonts w:eastAsia="Times New Roman" w:cs="Times New Roman"/>
                <w:lang w:val="en"/>
              </w:rPr>
              <w:t xml:space="preserve"> Enabled - </w:t>
            </w:r>
            <w:r>
              <w:rPr>
                <w:rFonts w:eastAsia="Times New Roman" w:cs="Times New Roman"/>
                <w:lang w:val="en"/>
              </w:rPr>
              <w:t>BSFC.pdf</w:t>
            </w:r>
          </w:p>
        </w:tc>
        <w:tc>
          <w:tcPr>
            <w:tcW w:w="5575" w:type="dxa"/>
            <w:vAlign w:val="center"/>
          </w:tcPr>
          <w:p w14:paraId="3760178E" w14:textId="2E71AF1C" w:rsidR="00865C7A" w:rsidRDefault="00865C7A" w:rsidP="002453B1">
            <w:r w:rsidRPr="00E2725B">
              <w:t xml:space="preserve">Contour plot of the </w:t>
            </w:r>
            <w:r>
              <w:t>BSFC results of the mapping over the full operational area of the engine</w:t>
            </w:r>
            <w:r w:rsidR="004930A2">
              <w:t xml:space="preserve"> with cylinder deactivation enabled</w:t>
            </w:r>
          </w:p>
        </w:tc>
      </w:tr>
      <w:tr w:rsidR="002453B1" w14:paraId="3000740F" w14:textId="77777777" w:rsidTr="004B59FD">
        <w:trPr>
          <w:trHeight w:val="648"/>
        </w:trPr>
        <w:tc>
          <w:tcPr>
            <w:tcW w:w="3775" w:type="dxa"/>
            <w:vAlign w:val="center"/>
          </w:tcPr>
          <w:p w14:paraId="0F094FBD" w14:textId="03B9C6DA" w:rsidR="00865C7A" w:rsidRPr="001B303C" w:rsidRDefault="00865C7A" w:rsidP="001160BE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4b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2014 Chevrolet 4.3L EcoTec3 LV3 Engine Tier </w:t>
            </w:r>
            <w:r w:rsidR="001160BE">
              <w:rPr>
                <w:rFonts w:eastAsia="Times New Roman" w:cs="Times New Roman"/>
                <w:lang w:val="en"/>
              </w:rPr>
              <w:t>2</w:t>
            </w:r>
            <w:r>
              <w:rPr>
                <w:rFonts w:eastAsia="Times New Roman" w:cs="Times New Roman"/>
                <w:lang w:val="en"/>
              </w:rPr>
              <w:t xml:space="preserve"> Fuel – </w:t>
            </w:r>
            <w:proofErr w:type="spellStart"/>
            <w:r w:rsidR="004930A2">
              <w:rPr>
                <w:rFonts w:eastAsia="Times New Roman" w:cs="Times New Roman"/>
                <w:lang w:val="en"/>
              </w:rPr>
              <w:t>Deac</w:t>
            </w:r>
            <w:proofErr w:type="spellEnd"/>
            <w:r w:rsidR="004930A2">
              <w:rPr>
                <w:rFonts w:eastAsia="Times New Roman" w:cs="Times New Roman"/>
                <w:lang w:val="en"/>
              </w:rPr>
              <w:t xml:space="preserve"> Enabled - </w:t>
            </w:r>
            <w:proofErr w:type="spellStart"/>
            <w:r>
              <w:rPr>
                <w:rFonts w:eastAsia="Times New Roman" w:cs="Times New Roman"/>
                <w:lang w:val="en"/>
              </w:rPr>
              <w:t>BSFC.emf</w:t>
            </w:r>
            <w:proofErr w:type="spellEnd"/>
          </w:p>
        </w:tc>
        <w:tc>
          <w:tcPr>
            <w:tcW w:w="5575" w:type="dxa"/>
            <w:vAlign w:val="center"/>
          </w:tcPr>
          <w:p w14:paraId="7344C32C" w14:textId="7A8B36E7" w:rsidR="00865C7A" w:rsidRDefault="00865C7A" w:rsidP="002453B1">
            <w:r w:rsidRPr="00E2725B">
              <w:t xml:space="preserve">Contour plot of the </w:t>
            </w:r>
            <w:r>
              <w:t>BSFC results of the mapping over the full operational area of the engine</w:t>
            </w:r>
            <w:r w:rsidR="004930A2">
              <w:t xml:space="preserve"> with cylinder deactivation enabled</w:t>
            </w:r>
          </w:p>
        </w:tc>
      </w:tr>
      <w:tr w:rsidR="004930A2" w14:paraId="33A9936A" w14:textId="77777777" w:rsidTr="004B59FD">
        <w:trPr>
          <w:trHeight w:val="648"/>
        </w:trPr>
        <w:tc>
          <w:tcPr>
            <w:tcW w:w="3775" w:type="dxa"/>
            <w:vAlign w:val="center"/>
          </w:tcPr>
          <w:p w14:paraId="773BADB6" w14:textId="6FADEE6E" w:rsidR="004930A2" w:rsidRDefault="004930A2" w:rsidP="004930A2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4c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2014 Chevrolet 4.3L EcoTec3 LV3 Engine Tier 2 Fuel – </w:t>
            </w:r>
            <w:proofErr w:type="spellStart"/>
            <w:r>
              <w:rPr>
                <w:rFonts w:eastAsia="Times New Roman" w:cs="Times New Roman"/>
                <w:lang w:val="en"/>
              </w:rPr>
              <w:t>Deac</w:t>
            </w:r>
            <w:proofErr w:type="spellEnd"/>
            <w:r>
              <w:rPr>
                <w:rFonts w:eastAsia="Times New Roman" w:cs="Times New Roman"/>
                <w:lang w:val="en"/>
              </w:rPr>
              <w:t xml:space="preserve"> Disabled - BSFC.pdf</w:t>
            </w:r>
          </w:p>
        </w:tc>
        <w:tc>
          <w:tcPr>
            <w:tcW w:w="5575" w:type="dxa"/>
            <w:vAlign w:val="center"/>
          </w:tcPr>
          <w:p w14:paraId="478425C3" w14:textId="41A8B341" w:rsidR="004930A2" w:rsidRPr="00E2725B" w:rsidRDefault="004930A2" w:rsidP="004930A2">
            <w:r w:rsidRPr="00E2725B">
              <w:t xml:space="preserve">Contour plot of the </w:t>
            </w:r>
            <w:r>
              <w:t>BSFC results of the mapping over the full operational area of the engine with cylinder deactivation disabled</w:t>
            </w:r>
          </w:p>
        </w:tc>
      </w:tr>
      <w:tr w:rsidR="004930A2" w14:paraId="2C608895" w14:textId="77777777" w:rsidTr="004B59FD">
        <w:trPr>
          <w:trHeight w:val="648"/>
        </w:trPr>
        <w:tc>
          <w:tcPr>
            <w:tcW w:w="3775" w:type="dxa"/>
            <w:vAlign w:val="center"/>
          </w:tcPr>
          <w:p w14:paraId="0B8920BA" w14:textId="3C11FA92" w:rsidR="004930A2" w:rsidRDefault="004930A2" w:rsidP="004930A2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4d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2014 Chevrolet 4.3L EcoTec3 LV3 Engine Tier 2 Fuel – </w:t>
            </w:r>
            <w:proofErr w:type="spellStart"/>
            <w:r>
              <w:rPr>
                <w:rFonts w:eastAsia="Times New Roman" w:cs="Times New Roman"/>
                <w:lang w:val="en"/>
              </w:rPr>
              <w:t>Deac</w:t>
            </w:r>
            <w:proofErr w:type="spellEnd"/>
            <w:r>
              <w:rPr>
                <w:rFonts w:eastAsia="Times New Roman" w:cs="Times New Roman"/>
                <w:lang w:val="en"/>
              </w:rPr>
              <w:t xml:space="preserve"> Disabled - </w:t>
            </w:r>
            <w:proofErr w:type="spellStart"/>
            <w:r>
              <w:rPr>
                <w:rFonts w:eastAsia="Times New Roman" w:cs="Times New Roman"/>
                <w:lang w:val="en"/>
              </w:rPr>
              <w:t>BSFC.emf</w:t>
            </w:r>
            <w:proofErr w:type="spellEnd"/>
          </w:p>
        </w:tc>
        <w:tc>
          <w:tcPr>
            <w:tcW w:w="5575" w:type="dxa"/>
            <w:vAlign w:val="center"/>
          </w:tcPr>
          <w:p w14:paraId="26B94388" w14:textId="1CAA6132" w:rsidR="004930A2" w:rsidRPr="00E2725B" w:rsidRDefault="004930A2" w:rsidP="004930A2">
            <w:r w:rsidRPr="00E2725B">
              <w:t xml:space="preserve">Contour plot of the </w:t>
            </w:r>
            <w:r>
              <w:t>BSFC results of the mapping over the full operational area of the engine with cylinder deactivation disabled</w:t>
            </w:r>
          </w:p>
        </w:tc>
      </w:tr>
    </w:tbl>
    <w:p w14:paraId="234AB92B" w14:textId="77777777" w:rsidR="004B59FD" w:rsidRDefault="004B59FD">
      <w:r>
        <w:br w:type="page"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775"/>
        <w:gridCol w:w="5575"/>
      </w:tblGrid>
      <w:tr w:rsidR="004930A2" w14:paraId="3F4513C1" w14:textId="77777777" w:rsidTr="004B59FD">
        <w:trPr>
          <w:trHeight w:val="648"/>
        </w:trPr>
        <w:tc>
          <w:tcPr>
            <w:tcW w:w="3775" w:type="dxa"/>
            <w:vAlign w:val="center"/>
          </w:tcPr>
          <w:p w14:paraId="58EEB045" w14:textId="688722B0" w:rsidR="004930A2" w:rsidRDefault="004930A2" w:rsidP="004930A2">
            <w:pPr>
              <w:ind w:left="420" w:hanging="420"/>
            </w:pPr>
            <w:r w:rsidRPr="00C42E95">
              <w:rPr>
                <w:rFonts w:eastAsia="Times New Roman" w:cs="Times New Roman"/>
                <w:lang w:val="en"/>
              </w:rPr>
              <w:lastRenderedPageBreak/>
              <w:t>5</w:t>
            </w:r>
            <w:r>
              <w:rPr>
                <w:rFonts w:eastAsia="Times New Roman" w:cs="Times New Roman"/>
                <w:lang w:val="en"/>
              </w:rPr>
              <w:t>a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2014 Chevrolet 4.3L EcoTec3 LV3 Engine Tier 2 Fuel – </w:t>
            </w:r>
            <w:proofErr w:type="spellStart"/>
            <w:r>
              <w:rPr>
                <w:rFonts w:eastAsia="Times New Roman" w:cs="Times New Roman"/>
                <w:lang w:val="en"/>
              </w:rPr>
              <w:t>Deac</w:t>
            </w:r>
            <w:proofErr w:type="spellEnd"/>
            <w:r>
              <w:rPr>
                <w:rFonts w:eastAsia="Times New Roman" w:cs="Times New Roman"/>
                <w:lang w:val="en"/>
              </w:rPr>
              <w:t xml:space="preserve"> Enabled - Efficiency.pdf</w:t>
            </w:r>
          </w:p>
        </w:tc>
        <w:tc>
          <w:tcPr>
            <w:tcW w:w="5575" w:type="dxa"/>
            <w:vAlign w:val="center"/>
          </w:tcPr>
          <w:p w14:paraId="57ED222E" w14:textId="646A696D" w:rsidR="004930A2" w:rsidRDefault="004930A2" w:rsidP="004930A2">
            <w:r w:rsidRPr="00E2725B">
              <w:t xml:space="preserve">Contour plot of the </w:t>
            </w:r>
            <w:r>
              <w:t>Brake Thermal Efficiency results of the mapping over the full operational area of the engine with cylinder deactivation enabled</w:t>
            </w:r>
          </w:p>
        </w:tc>
      </w:tr>
      <w:tr w:rsidR="004930A2" w14:paraId="57A8525D" w14:textId="77777777" w:rsidTr="004B59FD">
        <w:trPr>
          <w:trHeight w:val="648"/>
        </w:trPr>
        <w:tc>
          <w:tcPr>
            <w:tcW w:w="3775" w:type="dxa"/>
            <w:vAlign w:val="center"/>
          </w:tcPr>
          <w:p w14:paraId="5D75DD8F" w14:textId="1584179E" w:rsidR="004930A2" w:rsidRPr="00C42E95" w:rsidRDefault="004930A2" w:rsidP="004930A2">
            <w:pPr>
              <w:ind w:left="420" w:hanging="420"/>
              <w:rPr>
                <w:rFonts w:eastAsia="Times New Roman" w:cs="Times New Roman"/>
                <w:lang w:val="en"/>
              </w:rPr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b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2014 Chevrolet 4.3L EcoTec3 LV3 Engine Tier 2 Fuel – </w:t>
            </w:r>
            <w:proofErr w:type="spellStart"/>
            <w:r>
              <w:rPr>
                <w:rFonts w:eastAsia="Times New Roman" w:cs="Times New Roman"/>
                <w:lang w:val="en"/>
              </w:rPr>
              <w:t>Deac</w:t>
            </w:r>
            <w:proofErr w:type="spellEnd"/>
            <w:r>
              <w:rPr>
                <w:rFonts w:eastAsia="Times New Roman" w:cs="Times New Roman"/>
                <w:lang w:val="en"/>
              </w:rPr>
              <w:t xml:space="preserve"> Enabled - </w:t>
            </w:r>
            <w:proofErr w:type="spellStart"/>
            <w:r>
              <w:rPr>
                <w:rFonts w:eastAsia="Times New Roman" w:cs="Times New Roman"/>
                <w:lang w:val="en"/>
              </w:rPr>
              <w:t>Efficiency.emf</w:t>
            </w:r>
            <w:proofErr w:type="spellEnd"/>
          </w:p>
        </w:tc>
        <w:tc>
          <w:tcPr>
            <w:tcW w:w="5575" w:type="dxa"/>
            <w:vAlign w:val="center"/>
          </w:tcPr>
          <w:p w14:paraId="0DC19CC8" w14:textId="09610BBD" w:rsidR="004930A2" w:rsidRPr="00E2725B" w:rsidRDefault="004930A2" w:rsidP="004930A2">
            <w:r w:rsidRPr="00E2725B">
              <w:t xml:space="preserve">Contour plot of the </w:t>
            </w:r>
            <w:r>
              <w:t>Brake Thermal Efficiency results of the mapping over the full operational area of the engine with cylinder deactivation enabled</w:t>
            </w:r>
          </w:p>
        </w:tc>
      </w:tr>
      <w:tr w:rsidR="004930A2" w14:paraId="4B5883E4" w14:textId="77777777" w:rsidTr="004B59FD">
        <w:trPr>
          <w:trHeight w:val="648"/>
        </w:trPr>
        <w:tc>
          <w:tcPr>
            <w:tcW w:w="3775" w:type="dxa"/>
            <w:vAlign w:val="center"/>
          </w:tcPr>
          <w:p w14:paraId="490CE720" w14:textId="40076881" w:rsidR="004930A2" w:rsidRPr="00C42E95" w:rsidRDefault="004930A2" w:rsidP="004930A2">
            <w:pPr>
              <w:ind w:left="420" w:hanging="420"/>
              <w:rPr>
                <w:rFonts w:eastAsia="Times New Roman" w:cs="Times New Roman"/>
                <w:lang w:val="en"/>
              </w:rPr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c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2014 Chevrolet 4.3L EcoTec3 LV3 Engine Tier 2 Fuel – </w:t>
            </w:r>
            <w:proofErr w:type="spellStart"/>
            <w:r>
              <w:rPr>
                <w:rFonts w:eastAsia="Times New Roman" w:cs="Times New Roman"/>
                <w:lang w:val="en"/>
              </w:rPr>
              <w:t>Deac</w:t>
            </w:r>
            <w:proofErr w:type="spellEnd"/>
            <w:r>
              <w:rPr>
                <w:rFonts w:eastAsia="Times New Roman" w:cs="Times New Roman"/>
                <w:lang w:val="en"/>
              </w:rPr>
              <w:t xml:space="preserve"> Disabled - Efficiency.pdf</w:t>
            </w:r>
          </w:p>
        </w:tc>
        <w:tc>
          <w:tcPr>
            <w:tcW w:w="5575" w:type="dxa"/>
            <w:vAlign w:val="center"/>
          </w:tcPr>
          <w:p w14:paraId="0F0B9B7B" w14:textId="5BDB2053" w:rsidR="004930A2" w:rsidRPr="00E2725B" w:rsidRDefault="004930A2" w:rsidP="004930A2">
            <w:r w:rsidRPr="00E2725B">
              <w:t xml:space="preserve">Contour plot of the </w:t>
            </w:r>
            <w:r>
              <w:t>Brake Thermal Efficiency results of the mapping over the full operational area of the engine with cylinder deactivation disabled</w:t>
            </w:r>
          </w:p>
        </w:tc>
      </w:tr>
      <w:tr w:rsidR="004930A2" w14:paraId="50A0CC18" w14:textId="77777777" w:rsidTr="004B59FD">
        <w:trPr>
          <w:trHeight w:val="648"/>
        </w:trPr>
        <w:tc>
          <w:tcPr>
            <w:tcW w:w="3775" w:type="dxa"/>
            <w:vAlign w:val="center"/>
          </w:tcPr>
          <w:p w14:paraId="1DC8A33D" w14:textId="300326B6" w:rsidR="004930A2" w:rsidRPr="00C42E95" w:rsidRDefault="004930A2" w:rsidP="004930A2">
            <w:pPr>
              <w:ind w:left="420" w:hanging="420"/>
              <w:rPr>
                <w:rFonts w:eastAsia="Times New Roman" w:cs="Times New Roman"/>
                <w:lang w:val="en"/>
              </w:rPr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d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2014 Chevrolet 4.3L EcoTec3 LV3 Engine Tier 2 Fuel – </w:t>
            </w:r>
            <w:proofErr w:type="spellStart"/>
            <w:r>
              <w:rPr>
                <w:rFonts w:eastAsia="Times New Roman" w:cs="Times New Roman"/>
                <w:lang w:val="en"/>
              </w:rPr>
              <w:t>Deac</w:t>
            </w:r>
            <w:proofErr w:type="spellEnd"/>
            <w:r>
              <w:rPr>
                <w:rFonts w:eastAsia="Times New Roman" w:cs="Times New Roman"/>
                <w:lang w:val="en"/>
              </w:rPr>
              <w:t xml:space="preserve"> Disabled - </w:t>
            </w:r>
            <w:proofErr w:type="spellStart"/>
            <w:r>
              <w:rPr>
                <w:rFonts w:eastAsia="Times New Roman" w:cs="Times New Roman"/>
                <w:lang w:val="en"/>
              </w:rPr>
              <w:t>Efficiency.emf</w:t>
            </w:r>
            <w:proofErr w:type="spellEnd"/>
          </w:p>
        </w:tc>
        <w:tc>
          <w:tcPr>
            <w:tcW w:w="5575" w:type="dxa"/>
            <w:vAlign w:val="center"/>
          </w:tcPr>
          <w:p w14:paraId="352B13BB" w14:textId="233420B4" w:rsidR="004930A2" w:rsidRPr="00E2725B" w:rsidRDefault="004930A2" w:rsidP="004930A2">
            <w:r w:rsidRPr="00E2725B">
              <w:t xml:space="preserve">Contour plot of the </w:t>
            </w:r>
            <w:r>
              <w:t>Brake Thermal Efficiency results of the mapping over the full operational area of the engine with cylinder deactivation disabled</w:t>
            </w:r>
          </w:p>
        </w:tc>
      </w:tr>
      <w:tr w:rsidR="004930A2" w14:paraId="12D7D161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5813B32C" w14:textId="16FF6B7D" w:rsidR="004930A2" w:rsidRDefault="004930A2" w:rsidP="004930A2">
            <w:pPr>
              <w:ind w:left="420" w:hanging="420"/>
            </w:pPr>
            <w:r>
              <w:rPr>
                <w:rFonts w:eastAsia="Times New Roman" w:cs="Times New Roman"/>
                <w:lang w:val="en"/>
              </w:rPr>
              <w:t>6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2014 Chevrolet 4.3L EcoTec3 LV3 Engine Tier 2 Fuel – Fuel Map.csv</w:t>
            </w:r>
          </w:p>
        </w:tc>
        <w:tc>
          <w:tcPr>
            <w:tcW w:w="5575" w:type="dxa"/>
            <w:vAlign w:val="center"/>
          </w:tcPr>
          <w:p w14:paraId="06CD7395" w14:textId="7E54C9D9" w:rsidR="004930A2" w:rsidRDefault="004930A2" w:rsidP="004930A2">
            <w:r w:rsidRPr="00E2725B">
              <w:t xml:space="preserve">Data collected during engine testing </w:t>
            </w:r>
            <w:r>
              <w:t>related to the fuel rate to confirm expected trends in the output fuel map</w:t>
            </w:r>
          </w:p>
        </w:tc>
      </w:tr>
      <w:tr w:rsidR="004930A2" w14:paraId="5595F447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6388B071" w14:textId="77777777" w:rsidR="004930A2" w:rsidRDefault="004930A2" w:rsidP="004930A2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7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engine_2014_Chevrolet_EcoTec3_</w:t>
            </w:r>
          </w:p>
          <w:p w14:paraId="7C883D31" w14:textId="155DF04E" w:rsidR="004930A2" w:rsidRDefault="004930A2" w:rsidP="004930A2">
            <w:pPr>
              <w:ind w:left="429" w:hanging="9"/>
            </w:pPr>
            <w:r>
              <w:rPr>
                <w:rFonts w:eastAsia="Times New Roman" w:cs="Times New Roman"/>
                <w:lang w:val="en"/>
              </w:rPr>
              <w:t>LV3_4L3_Tier_2.m</w:t>
            </w:r>
          </w:p>
        </w:tc>
        <w:tc>
          <w:tcPr>
            <w:tcW w:w="5575" w:type="dxa"/>
            <w:vAlign w:val="center"/>
          </w:tcPr>
          <w:p w14:paraId="11A08188" w14:textId="1241FB53" w:rsidR="004930A2" w:rsidRDefault="004930A2" w:rsidP="004930A2">
            <w:r>
              <w:t>ALPHA output result text file</w:t>
            </w:r>
          </w:p>
        </w:tc>
      </w:tr>
    </w:tbl>
    <w:p w14:paraId="5D517345" w14:textId="77777777" w:rsidR="00C4180D" w:rsidRPr="00E2725B" w:rsidRDefault="00C4180D" w:rsidP="002F3BFB"/>
    <w:p w14:paraId="65D91682" w14:textId="15BB0929" w:rsidR="00C4180D" w:rsidRDefault="00C4180D" w:rsidP="00580AE2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4B337B24" w14:textId="670C219A" w:rsidR="00BE48FD" w:rsidRPr="001B303C" w:rsidRDefault="00B76D42" w:rsidP="007D41B7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 w:rsidR="00BA6FA1">
        <w:t>201</w:t>
      </w:r>
      <w:r w:rsidR="00F67331">
        <w:t>8</w:t>
      </w:r>
      <w:r w:rsidR="00BA6FA1">
        <w:t>-</w:t>
      </w:r>
      <w:r w:rsidR="00F67331">
        <w:t>0</w:t>
      </w:r>
      <w:r w:rsidR="00291BA1">
        <w:t>8</w:t>
      </w:r>
      <w:bookmarkStart w:id="0" w:name="_GoBack"/>
      <w:bookmarkEnd w:id="0"/>
      <w:r w:rsidR="00786FBF" w:rsidRPr="00E2725B">
        <w:t>: Initial release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78"/>
    <w:rsid w:val="000105D9"/>
    <w:rsid w:val="00011EC6"/>
    <w:rsid w:val="000261B7"/>
    <w:rsid w:val="00033FA2"/>
    <w:rsid w:val="000428F0"/>
    <w:rsid w:val="00055F02"/>
    <w:rsid w:val="00060AE9"/>
    <w:rsid w:val="00061A0D"/>
    <w:rsid w:val="000805BF"/>
    <w:rsid w:val="00082BA7"/>
    <w:rsid w:val="000879BE"/>
    <w:rsid w:val="000A3A02"/>
    <w:rsid w:val="000A69B3"/>
    <w:rsid w:val="000B1539"/>
    <w:rsid w:val="000B3485"/>
    <w:rsid w:val="000B5CA9"/>
    <w:rsid w:val="000B6736"/>
    <w:rsid w:val="000C7309"/>
    <w:rsid w:val="000C756B"/>
    <w:rsid w:val="000D2A8B"/>
    <w:rsid w:val="000D5346"/>
    <w:rsid w:val="000E036A"/>
    <w:rsid w:val="000F697A"/>
    <w:rsid w:val="00101F77"/>
    <w:rsid w:val="001160BE"/>
    <w:rsid w:val="00126532"/>
    <w:rsid w:val="00131E23"/>
    <w:rsid w:val="0013337F"/>
    <w:rsid w:val="0013767A"/>
    <w:rsid w:val="001435D5"/>
    <w:rsid w:val="00145095"/>
    <w:rsid w:val="00145319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D3684"/>
    <w:rsid w:val="001F6847"/>
    <w:rsid w:val="001F715F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3B1"/>
    <w:rsid w:val="00245CB2"/>
    <w:rsid w:val="002467E8"/>
    <w:rsid w:val="00246A80"/>
    <w:rsid w:val="00252588"/>
    <w:rsid w:val="00256167"/>
    <w:rsid w:val="00265386"/>
    <w:rsid w:val="0027066C"/>
    <w:rsid w:val="0027201E"/>
    <w:rsid w:val="00281254"/>
    <w:rsid w:val="00291BA1"/>
    <w:rsid w:val="00292066"/>
    <w:rsid w:val="002A3904"/>
    <w:rsid w:val="002A4C6A"/>
    <w:rsid w:val="002C2077"/>
    <w:rsid w:val="002C34D8"/>
    <w:rsid w:val="002D4059"/>
    <w:rsid w:val="002D6553"/>
    <w:rsid w:val="002E478E"/>
    <w:rsid w:val="002E6D90"/>
    <w:rsid w:val="002F2C17"/>
    <w:rsid w:val="002F3BFB"/>
    <w:rsid w:val="00305B11"/>
    <w:rsid w:val="0031111C"/>
    <w:rsid w:val="003176AF"/>
    <w:rsid w:val="00321F67"/>
    <w:rsid w:val="00324EB1"/>
    <w:rsid w:val="00325F17"/>
    <w:rsid w:val="0033371B"/>
    <w:rsid w:val="003456FA"/>
    <w:rsid w:val="00345726"/>
    <w:rsid w:val="003459F2"/>
    <w:rsid w:val="00355BBA"/>
    <w:rsid w:val="003572E5"/>
    <w:rsid w:val="00374951"/>
    <w:rsid w:val="0037518E"/>
    <w:rsid w:val="003818E1"/>
    <w:rsid w:val="00385654"/>
    <w:rsid w:val="00391696"/>
    <w:rsid w:val="0039722A"/>
    <w:rsid w:val="003A4905"/>
    <w:rsid w:val="003C0795"/>
    <w:rsid w:val="003D76E1"/>
    <w:rsid w:val="003E1735"/>
    <w:rsid w:val="004119CA"/>
    <w:rsid w:val="0042014F"/>
    <w:rsid w:val="004212C1"/>
    <w:rsid w:val="004216A3"/>
    <w:rsid w:val="00421F37"/>
    <w:rsid w:val="004270D6"/>
    <w:rsid w:val="004320DF"/>
    <w:rsid w:val="00455AD8"/>
    <w:rsid w:val="00455CBE"/>
    <w:rsid w:val="00456504"/>
    <w:rsid w:val="004635D4"/>
    <w:rsid w:val="00470A04"/>
    <w:rsid w:val="00472542"/>
    <w:rsid w:val="0047329D"/>
    <w:rsid w:val="00480986"/>
    <w:rsid w:val="0048193D"/>
    <w:rsid w:val="004874E3"/>
    <w:rsid w:val="004930A2"/>
    <w:rsid w:val="004963DD"/>
    <w:rsid w:val="004A03FC"/>
    <w:rsid w:val="004A2511"/>
    <w:rsid w:val="004A428F"/>
    <w:rsid w:val="004A4D8F"/>
    <w:rsid w:val="004B33B3"/>
    <w:rsid w:val="004B571E"/>
    <w:rsid w:val="004B59FD"/>
    <w:rsid w:val="004F63BC"/>
    <w:rsid w:val="004F6EC9"/>
    <w:rsid w:val="00505D9F"/>
    <w:rsid w:val="00516CA3"/>
    <w:rsid w:val="00521789"/>
    <w:rsid w:val="005248B7"/>
    <w:rsid w:val="005252BB"/>
    <w:rsid w:val="005266F2"/>
    <w:rsid w:val="00527C44"/>
    <w:rsid w:val="00544CAE"/>
    <w:rsid w:val="00553116"/>
    <w:rsid w:val="0056104C"/>
    <w:rsid w:val="005621BE"/>
    <w:rsid w:val="0056451D"/>
    <w:rsid w:val="00573525"/>
    <w:rsid w:val="00580AE2"/>
    <w:rsid w:val="005839DE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20A3"/>
    <w:rsid w:val="005F3469"/>
    <w:rsid w:val="00604B46"/>
    <w:rsid w:val="00607390"/>
    <w:rsid w:val="00607835"/>
    <w:rsid w:val="00610A2A"/>
    <w:rsid w:val="00620DF4"/>
    <w:rsid w:val="00623B23"/>
    <w:rsid w:val="00635025"/>
    <w:rsid w:val="006563E3"/>
    <w:rsid w:val="00676EC9"/>
    <w:rsid w:val="006848BD"/>
    <w:rsid w:val="00685BB4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86FBF"/>
    <w:rsid w:val="007905B9"/>
    <w:rsid w:val="007A2A7C"/>
    <w:rsid w:val="007A346D"/>
    <w:rsid w:val="007A6264"/>
    <w:rsid w:val="007D226D"/>
    <w:rsid w:val="007D41B7"/>
    <w:rsid w:val="007D7814"/>
    <w:rsid w:val="007E47BB"/>
    <w:rsid w:val="007F06FD"/>
    <w:rsid w:val="00812266"/>
    <w:rsid w:val="0082516A"/>
    <w:rsid w:val="00830C9F"/>
    <w:rsid w:val="00831F3E"/>
    <w:rsid w:val="008400AD"/>
    <w:rsid w:val="00841703"/>
    <w:rsid w:val="00846EE2"/>
    <w:rsid w:val="0086378D"/>
    <w:rsid w:val="00865120"/>
    <w:rsid w:val="00865C7A"/>
    <w:rsid w:val="008705B1"/>
    <w:rsid w:val="00871FC7"/>
    <w:rsid w:val="00893C01"/>
    <w:rsid w:val="008A21EA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90627"/>
    <w:rsid w:val="009A2388"/>
    <w:rsid w:val="009A43B6"/>
    <w:rsid w:val="009A5058"/>
    <w:rsid w:val="009B5B3D"/>
    <w:rsid w:val="009C2E95"/>
    <w:rsid w:val="009E66EB"/>
    <w:rsid w:val="009F770A"/>
    <w:rsid w:val="00A022A3"/>
    <w:rsid w:val="00A065A6"/>
    <w:rsid w:val="00A200AB"/>
    <w:rsid w:val="00A45563"/>
    <w:rsid w:val="00A4638D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6FA1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E061D"/>
    <w:rsid w:val="00CE7195"/>
    <w:rsid w:val="00CF0542"/>
    <w:rsid w:val="00D03508"/>
    <w:rsid w:val="00D0471A"/>
    <w:rsid w:val="00D106E9"/>
    <w:rsid w:val="00D11523"/>
    <w:rsid w:val="00D2729D"/>
    <w:rsid w:val="00D377EB"/>
    <w:rsid w:val="00D40FE1"/>
    <w:rsid w:val="00D50B0C"/>
    <w:rsid w:val="00D52399"/>
    <w:rsid w:val="00D52F0B"/>
    <w:rsid w:val="00D625FF"/>
    <w:rsid w:val="00D66A4C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11B7"/>
    <w:rsid w:val="00DF68FC"/>
    <w:rsid w:val="00E05135"/>
    <w:rsid w:val="00E1443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E1221"/>
    <w:rsid w:val="00EE5671"/>
    <w:rsid w:val="00EE6F00"/>
    <w:rsid w:val="00EF6285"/>
    <w:rsid w:val="00F009AF"/>
    <w:rsid w:val="00F013D6"/>
    <w:rsid w:val="00F022E7"/>
    <w:rsid w:val="00F02716"/>
    <w:rsid w:val="00F04E12"/>
    <w:rsid w:val="00F205E7"/>
    <w:rsid w:val="00F24FA1"/>
    <w:rsid w:val="00F41D7D"/>
    <w:rsid w:val="00F52971"/>
    <w:rsid w:val="00F60BD3"/>
    <w:rsid w:val="00F67331"/>
    <w:rsid w:val="00F71253"/>
    <w:rsid w:val="00F716E0"/>
    <w:rsid w:val="00F73DE1"/>
    <w:rsid w:val="00F801CE"/>
    <w:rsid w:val="00F81564"/>
    <w:rsid w:val="00F823F1"/>
    <w:rsid w:val="00F915C0"/>
    <w:rsid w:val="00F9380D"/>
    <w:rsid w:val="00FA0FF8"/>
    <w:rsid w:val="00FA2299"/>
    <w:rsid w:val="00FB18D9"/>
    <w:rsid w:val="00FB4EE3"/>
    <w:rsid w:val="00FB5E1D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93610-406C-4792-A74E-A7A634C13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1046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111</cp:revision>
  <cp:lastPrinted>2017-06-14T19:14:00Z</cp:lastPrinted>
  <dcterms:created xsi:type="dcterms:W3CDTF">2017-05-25T19:32:00Z</dcterms:created>
  <dcterms:modified xsi:type="dcterms:W3CDTF">2018-08-08T11:25:00Z</dcterms:modified>
</cp:coreProperties>
</file>