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6E39" w14:textId="72589E3E" w:rsidR="0006582B" w:rsidRPr="001A46F7" w:rsidRDefault="001A46F7" w:rsidP="00252AA2">
      <w:pPr>
        <w:pStyle w:val="Heading1"/>
        <w:jc w:val="center"/>
      </w:pPr>
      <w:bookmarkStart w:id="0" w:name="_GoBack"/>
      <w:bookmarkEnd w:id="0"/>
      <w:r w:rsidRPr="001A46F7">
        <w:t>Delivering Training on</w:t>
      </w:r>
      <w:r w:rsidR="0006582B" w:rsidRPr="001A46F7">
        <w:t xml:space="preserve"> Community Benefits Agreement</w:t>
      </w:r>
      <w:r w:rsidRPr="001A46F7">
        <w:t>s</w:t>
      </w:r>
    </w:p>
    <w:p w14:paraId="7E13D573" w14:textId="0AD52B2C" w:rsidR="79C1C9FF" w:rsidRDefault="79C1C9FF" w:rsidP="79C1C9FF">
      <w:pPr>
        <w:spacing w:line="259" w:lineRule="auto"/>
        <w:jc w:val="center"/>
        <w:rPr>
          <w:b/>
          <w:bCs/>
        </w:rPr>
      </w:pPr>
    </w:p>
    <w:p w14:paraId="70F9D3AB" w14:textId="77777777" w:rsidR="0006582B" w:rsidRPr="0025758B" w:rsidRDefault="0006582B" w:rsidP="00252AA2">
      <w:pPr>
        <w:pStyle w:val="Heading2"/>
      </w:pPr>
      <w:r w:rsidRPr="0025758B">
        <w:t>Overview</w:t>
      </w:r>
    </w:p>
    <w:p w14:paraId="621F0CB5" w14:textId="117951AD" w:rsidR="000E163D" w:rsidRDefault="002F7064" w:rsidP="0006582B">
      <w:r>
        <w:t xml:space="preserve">The community benefits agreement (CBA) training </w:t>
      </w:r>
      <w:r w:rsidR="00D03D9F">
        <w:t>seeks to</w:t>
      </w:r>
      <w:r w:rsidR="003D36A6">
        <w:t xml:space="preserve"> help participants </w:t>
      </w:r>
      <w:r w:rsidR="008F6018">
        <w:t xml:space="preserve">learn the basics of CBAs, </w:t>
      </w:r>
      <w:r w:rsidR="003D36A6">
        <w:t xml:space="preserve">develop a shared language for </w:t>
      </w:r>
      <w:r w:rsidR="008F6018">
        <w:t xml:space="preserve">communicating </w:t>
      </w:r>
      <w:r w:rsidR="003D36A6">
        <w:t xml:space="preserve">community </w:t>
      </w:r>
      <w:r w:rsidR="008F6018">
        <w:t>concerns,</w:t>
      </w:r>
      <w:r w:rsidR="003D36A6">
        <w:t xml:space="preserve"> </w:t>
      </w:r>
      <w:r w:rsidR="00A74B44">
        <w:t xml:space="preserve">and engage in dialogue around lessons learned from other similar CBA processes. </w:t>
      </w:r>
      <w:r w:rsidR="00BB5EC9">
        <w:t xml:space="preserve">While sharing their own experiences and knowledge, </w:t>
      </w:r>
      <w:r w:rsidR="00964C3C">
        <w:t>participants also build r</w:t>
      </w:r>
      <w:r w:rsidR="00E2555C">
        <w:t xml:space="preserve">elationships </w:t>
      </w:r>
      <w:r w:rsidR="008F6018">
        <w:t xml:space="preserve">with other key </w:t>
      </w:r>
      <w:r w:rsidR="005D5FA3">
        <w:t>stakeholders</w:t>
      </w:r>
      <w:r w:rsidR="00E2555C">
        <w:t xml:space="preserve"> </w:t>
      </w:r>
      <w:r w:rsidR="00BB5EC9">
        <w:t xml:space="preserve">and set the stage for </w:t>
      </w:r>
      <w:r w:rsidR="003E3B3C">
        <w:t>future collaboration</w:t>
      </w:r>
      <w:r w:rsidR="005D5FA3">
        <w:t xml:space="preserve"> and negotiations</w:t>
      </w:r>
      <w:r w:rsidR="003E3B3C">
        <w:t>.</w:t>
      </w:r>
    </w:p>
    <w:p w14:paraId="3692DD41" w14:textId="01CD7E2C" w:rsidR="002A16A3" w:rsidRDefault="0003000D" w:rsidP="0006582B">
      <w:r>
        <w:t>Port</w:t>
      </w:r>
      <w:r w:rsidR="00260299">
        <w:t xml:space="preserve"> operator</w:t>
      </w:r>
      <w:r>
        <w:t xml:space="preserve">s and other </w:t>
      </w:r>
      <w:r w:rsidR="00260299">
        <w:t xml:space="preserve">related </w:t>
      </w:r>
      <w:r>
        <w:t>entities such as</w:t>
      </w:r>
      <w:r w:rsidR="00260299">
        <w:t xml:space="preserve"> freight</w:t>
      </w:r>
      <w:r w:rsidR="00772F24">
        <w:t xml:space="preserve"> transportation </w:t>
      </w:r>
      <w:r w:rsidR="00260299">
        <w:t xml:space="preserve">providers </w:t>
      </w:r>
      <w:r w:rsidR="005D5FA3">
        <w:t>(e.g. shipping, trucking and rail companies)</w:t>
      </w:r>
      <w:r w:rsidR="008701BD">
        <w:t xml:space="preserve">, </w:t>
      </w:r>
      <w:r>
        <w:t xml:space="preserve">power-generating </w:t>
      </w:r>
      <w:r w:rsidR="00260299">
        <w:t xml:space="preserve">facility operators </w:t>
      </w:r>
      <w:r w:rsidR="008701BD">
        <w:t xml:space="preserve">and </w:t>
      </w:r>
      <w:r w:rsidR="00260299">
        <w:t xml:space="preserve">infrastructure </w:t>
      </w:r>
      <w:r w:rsidR="00331F7E">
        <w:t>developers</w:t>
      </w:r>
      <w:r w:rsidR="00182E25">
        <w:t xml:space="preserve"> </w:t>
      </w:r>
      <w:r w:rsidR="00BB5EC9">
        <w:t xml:space="preserve">might host a similar training </w:t>
      </w:r>
      <w:r w:rsidR="001D41CC">
        <w:t xml:space="preserve">if they are considering ways to </w:t>
      </w:r>
      <w:r w:rsidR="008701BD">
        <w:t xml:space="preserve">develop active community </w:t>
      </w:r>
      <w:r w:rsidR="005D5FA3">
        <w:t xml:space="preserve">engagement, project design participation and </w:t>
      </w:r>
      <w:r w:rsidR="008701BD">
        <w:t xml:space="preserve">support for </w:t>
      </w:r>
      <w:r w:rsidR="00182E25">
        <w:t xml:space="preserve">projects. </w:t>
      </w:r>
      <w:r w:rsidR="00775144">
        <w:t>When p</w:t>
      </w:r>
      <w:r w:rsidR="005D5FA3">
        <w:t>roductive, transparent</w:t>
      </w:r>
      <w:r w:rsidR="00775144">
        <w:t xml:space="preserve"> working relationships with communities</w:t>
      </w:r>
      <w:r w:rsidR="000B74DF">
        <w:t xml:space="preserve"> develop. With transparency, </w:t>
      </w:r>
      <w:r w:rsidR="00775144">
        <w:t>port</w:t>
      </w:r>
      <w:r w:rsidR="00260299">
        <w:t xml:space="preserve"> operator</w:t>
      </w:r>
      <w:r w:rsidR="00775144">
        <w:t xml:space="preserve">s and other similar entities </w:t>
      </w:r>
      <w:r w:rsidR="00FB4597">
        <w:t>can</w:t>
      </w:r>
      <w:r w:rsidR="00332576">
        <w:t xml:space="preserve"> explore win-win opportunities and </w:t>
      </w:r>
      <w:r w:rsidR="00B2228A">
        <w:t xml:space="preserve">achieve </w:t>
      </w:r>
      <w:r w:rsidR="00FB4597">
        <w:t>more progress on an accelerated timeframe.</w:t>
      </w:r>
    </w:p>
    <w:p w14:paraId="5ECDE6E9" w14:textId="6BA9E1EE" w:rsidR="00B2228A" w:rsidRDefault="00B2228A" w:rsidP="0006582B">
      <w:r>
        <w:t>Communities might benefit from the CBA training</w:t>
      </w:r>
      <w:r w:rsidR="00265442">
        <w:t xml:space="preserve"> </w:t>
      </w:r>
      <w:r w:rsidR="00FB4597">
        <w:t xml:space="preserve">if they </w:t>
      </w:r>
      <w:r w:rsidR="00DB1007">
        <w:t xml:space="preserve">are interested in </w:t>
      </w:r>
      <w:r w:rsidR="00331F7E">
        <w:t xml:space="preserve">ways to coordinate with </w:t>
      </w:r>
      <w:r w:rsidR="00960E03">
        <w:t xml:space="preserve">public and private entities </w:t>
      </w:r>
      <w:r w:rsidR="00CC7C3C">
        <w:t xml:space="preserve">to </w:t>
      </w:r>
      <w:r w:rsidR="00DD6268">
        <w:t xml:space="preserve">reduce adverse operational impacts and </w:t>
      </w:r>
      <w:r w:rsidR="005E734E">
        <w:t xml:space="preserve">ensure </w:t>
      </w:r>
      <w:r w:rsidR="00CC7C3C">
        <w:t>positive outcomes for all parties.</w:t>
      </w:r>
      <w:r w:rsidR="0042363D">
        <w:t xml:space="preserve"> During th</w:t>
      </w:r>
      <w:r w:rsidR="00705BC8">
        <w:t>e</w:t>
      </w:r>
      <w:r w:rsidR="0042363D">
        <w:t xml:space="preserve"> training, communities will learn about the CBA as a </w:t>
      </w:r>
      <w:r w:rsidR="00B22E05">
        <w:t xml:space="preserve">strategic </w:t>
      </w:r>
      <w:r w:rsidR="0042363D">
        <w:t>tool</w:t>
      </w:r>
      <w:r w:rsidR="0061396B">
        <w:t xml:space="preserve"> to </w:t>
      </w:r>
      <w:r w:rsidR="00705BC8">
        <w:t>not only communicate with</w:t>
      </w:r>
      <w:r w:rsidR="005E734E">
        <w:t xml:space="preserve"> </w:t>
      </w:r>
      <w:r w:rsidR="00B22E05">
        <w:t xml:space="preserve">public and private sector </w:t>
      </w:r>
      <w:r w:rsidR="002E0041">
        <w:t>stakeholders but</w:t>
      </w:r>
      <w:r w:rsidR="0061396B">
        <w:t xml:space="preserve"> </w:t>
      </w:r>
      <w:r w:rsidR="00705BC8">
        <w:t>increase their leverage points with these entities</w:t>
      </w:r>
      <w:r w:rsidR="00B22E05">
        <w:t>.</w:t>
      </w:r>
      <w:r w:rsidR="005E734E">
        <w:t xml:space="preserve"> </w:t>
      </w:r>
    </w:p>
    <w:p w14:paraId="379AED72" w14:textId="2A282501" w:rsidR="0006582B" w:rsidRPr="0025758B" w:rsidRDefault="0006582B" w:rsidP="00252AA2">
      <w:pPr>
        <w:pStyle w:val="Heading2"/>
      </w:pPr>
      <w:r w:rsidRPr="0025758B">
        <w:t>Scoping the Training</w:t>
      </w:r>
    </w:p>
    <w:p w14:paraId="395E46EE" w14:textId="5127A4EC" w:rsidR="00824770" w:rsidRDefault="00FE55B9" w:rsidP="0006582B">
      <w:pPr>
        <w:rPr>
          <w:iCs/>
        </w:rPr>
      </w:pPr>
      <w:r>
        <w:rPr>
          <w:iCs/>
        </w:rPr>
        <w:t>When organizing the</w:t>
      </w:r>
      <w:r w:rsidR="007F3585">
        <w:rPr>
          <w:iCs/>
        </w:rPr>
        <w:t xml:space="preserve"> </w:t>
      </w:r>
      <w:r>
        <w:rPr>
          <w:iCs/>
        </w:rPr>
        <w:t>training</w:t>
      </w:r>
      <w:r w:rsidR="00A0490A">
        <w:rPr>
          <w:iCs/>
        </w:rPr>
        <w:t>, the entity or community should</w:t>
      </w:r>
      <w:r w:rsidR="007F3585">
        <w:rPr>
          <w:iCs/>
        </w:rPr>
        <w:t xml:space="preserve"> first</w:t>
      </w:r>
      <w:r w:rsidR="00A0490A">
        <w:rPr>
          <w:iCs/>
        </w:rPr>
        <w:t xml:space="preserve"> </w:t>
      </w:r>
      <w:r w:rsidR="00C828D6">
        <w:rPr>
          <w:iCs/>
        </w:rPr>
        <w:t>identify its</w:t>
      </w:r>
      <w:r w:rsidR="00A0490A">
        <w:rPr>
          <w:iCs/>
        </w:rPr>
        <w:t xml:space="preserve"> goals and desired outcomes. The goals and desired outcomes will guide </w:t>
      </w:r>
      <w:r w:rsidR="00CE4FE7">
        <w:rPr>
          <w:iCs/>
        </w:rPr>
        <w:t>the</w:t>
      </w:r>
      <w:r w:rsidR="006030A4">
        <w:rPr>
          <w:iCs/>
        </w:rPr>
        <w:t xml:space="preserve"> audience, </w:t>
      </w:r>
      <w:r w:rsidR="002B4230">
        <w:rPr>
          <w:iCs/>
        </w:rPr>
        <w:t xml:space="preserve">design, </w:t>
      </w:r>
      <w:r w:rsidR="006030A4">
        <w:rPr>
          <w:iCs/>
        </w:rPr>
        <w:t xml:space="preserve">and </w:t>
      </w:r>
      <w:r w:rsidR="002B4230">
        <w:rPr>
          <w:iCs/>
        </w:rPr>
        <w:t>execution</w:t>
      </w:r>
      <w:r w:rsidR="006030A4">
        <w:rPr>
          <w:iCs/>
        </w:rPr>
        <w:t xml:space="preserve"> of the training. For example, if </w:t>
      </w:r>
      <w:r w:rsidR="000D6537">
        <w:rPr>
          <w:iCs/>
        </w:rPr>
        <w:t xml:space="preserve">the </w:t>
      </w:r>
      <w:r w:rsidR="006030A4">
        <w:rPr>
          <w:iCs/>
        </w:rPr>
        <w:t xml:space="preserve">goal </w:t>
      </w:r>
      <w:r w:rsidR="000D6537">
        <w:rPr>
          <w:iCs/>
        </w:rPr>
        <w:t xml:space="preserve">is to share information with a community, the training session </w:t>
      </w:r>
      <w:r w:rsidR="00903823">
        <w:rPr>
          <w:iCs/>
        </w:rPr>
        <w:t xml:space="preserve">may include larger groups of </w:t>
      </w:r>
      <w:r w:rsidR="00A867BA">
        <w:rPr>
          <w:iCs/>
        </w:rPr>
        <w:t>participants</w:t>
      </w:r>
      <w:r w:rsidR="00903823">
        <w:rPr>
          <w:iCs/>
        </w:rPr>
        <w:t xml:space="preserve"> </w:t>
      </w:r>
      <w:r w:rsidR="00A867BA">
        <w:rPr>
          <w:iCs/>
        </w:rPr>
        <w:t xml:space="preserve">with seats arranged in consecutive rows. </w:t>
      </w:r>
      <w:r w:rsidR="000D6537">
        <w:rPr>
          <w:iCs/>
        </w:rPr>
        <w:t xml:space="preserve">However, if </w:t>
      </w:r>
      <w:r w:rsidR="00903823">
        <w:rPr>
          <w:iCs/>
        </w:rPr>
        <w:t xml:space="preserve">the </w:t>
      </w:r>
      <w:r w:rsidR="000D6537">
        <w:rPr>
          <w:iCs/>
        </w:rPr>
        <w:t xml:space="preserve">goal is to discuss complex issues, </w:t>
      </w:r>
      <w:r w:rsidR="00A867BA">
        <w:rPr>
          <w:iCs/>
        </w:rPr>
        <w:t xml:space="preserve">the training may include smaller groups with eight to twenty people </w:t>
      </w:r>
      <w:r w:rsidR="00E64E5F">
        <w:rPr>
          <w:iCs/>
        </w:rPr>
        <w:t>with seats arranged in U-shape to facilitate conversation.</w:t>
      </w:r>
    </w:p>
    <w:p w14:paraId="0684C64B" w14:textId="0EC074BF" w:rsidR="00F00BC0" w:rsidRPr="00F00BC0" w:rsidRDefault="00F00BC0" w:rsidP="00252AA2">
      <w:pPr>
        <w:pStyle w:val="Heading2"/>
      </w:pPr>
      <w:r w:rsidRPr="00F00BC0">
        <w:t>Selecting a Facilitator/Trainer</w:t>
      </w:r>
    </w:p>
    <w:p w14:paraId="35719C65" w14:textId="436E0180" w:rsidR="00D22916" w:rsidRDefault="00F00BC0" w:rsidP="00252AA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This tool assumes the selection of a facilitator who has expertise in developing Community Benefits Agreements and working closely with communities that have environmental justice concerns. If it is not possible to identify a facilitator with this expertise, the training </w:t>
      </w:r>
      <w:r w:rsidR="1558DC9B">
        <w:t>c</w:t>
      </w:r>
      <w:r>
        <w:t>ould be modified to exclude the agenda items that would rely on that expertise (e.g., the Q&amp;A interview aimed at the facilitator at the end of the agenda could be adapted into a discussion between participants about considerations for development of CBA based on what they have learned).</w:t>
      </w:r>
    </w:p>
    <w:p w14:paraId="641491AA" w14:textId="77777777" w:rsidR="005A5759" w:rsidRDefault="005A5759">
      <w:pPr>
        <w:spacing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9DBE82B" w14:textId="43D1D63C" w:rsidR="00E64E5F" w:rsidRPr="0025758B" w:rsidRDefault="0006582B" w:rsidP="00252AA2">
      <w:pPr>
        <w:pStyle w:val="Heading2"/>
      </w:pPr>
      <w:r w:rsidRPr="0025758B">
        <w:lastRenderedPageBreak/>
        <w:t>Ground Rules and Facilitator Tip</w:t>
      </w:r>
      <w:r w:rsidR="003554E7" w:rsidRPr="0025758B">
        <w:t>s</w:t>
      </w:r>
    </w:p>
    <w:p w14:paraId="255687B6" w14:textId="70F51D1D" w:rsidR="00EC055D" w:rsidRDefault="00EC055D" w:rsidP="00EC055D">
      <w:r>
        <w:t>At the beginning of the</w:t>
      </w:r>
      <w:r w:rsidR="00581E65">
        <w:t xml:space="preserve"> CBA</w:t>
      </w:r>
      <w:r>
        <w:t xml:space="preserve"> training, the facilitator should </w:t>
      </w:r>
      <w:r w:rsidR="008F65F9">
        <w:t>set</w:t>
      </w:r>
      <w:r>
        <w:t xml:space="preserve"> </w:t>
      </w:r>
      <w:r w:rsidR="008F65F9">
        <w:t xml:space="preserve">goals and </w:t>
      </w:r>
      <w:r>
        <w:t xml:space="preserve">expectations </w:t>
      </w:r>
      <w:r w:rsidR="008F65F9">
        <w:t xml:space="preserve">and get </w:t>
      </w:r>
      <w:r>
        <w:t>participants</w:t>
      </w:r>
      <w:r w:rsidR="008F65F9">
        <w:t xml:space="preserve"> to agree to them</w:t>
      </w:r>
      <w:r>
        <w:t xml:space="preserve">. These expectations will ensure every participant can express their thoughts in an open, </w:t>
      </w:r>
      <w:r w:rsidR="009B04A4">
        <w:t xml:space="preserve">respectful </w:t>
      </w:r>
      <w:r>
        <w:t>environment. Shared expectations for the training may include:</w:t>
      </w:r>
    </w:p>
    <w:p w14:paraId="4F0526DF" w14:textId="6C8400FB" w:rsidR="00B83F53" w:rsidRDefault="00B83F53" w:rsidP="00A63404">
      <w:pPr>
        <w:pStyle w:val="ListParagraph"/>
        <w:numPr>
          <w:ilvl w:val="0"/>
          <w:numId w:val="11"/>
        </w:numPr>
      </w:pPr>
      <w:r>
        <w:t>Active participation f</w:t>
      </w:r>
      <w:r w:rsidR="007F3999">
        <w:t>ro</w:t>
      </w:r>
      <w:r>
        <w:t>m everyone – every participant is responsible for a productive discussion.</w:t>
      </w:r>
    </w:p>
    <w:p w14:paraId="1F269BE4" w14:textId="7321FB24" w:rsidR="006B1F92" w:rsidRDefault="006B1F92" w:rsidP="00A63404">
      <w:pPr>
        <w:pStyle w:val="ListParagraph"/>
        <w:numPr>
          <w:ilvl w:val="0"/>
          <w:numId w:val="11"/>
        </w:numPr>
      </w:pPr>
      <w:r>
        <w:t xml:space="preserve">Try your best to share interests (e.g. motivations, values) rather than positions (e.g. </w:t>
      </w:r>
      <w:r w:rsidR="000322C4">
        <w:t>demands)</w:t>
      </w:r>
      <w:r w:rsidR="00824770">
        <w:t>.</w:t>
      </w:r>
    </w:p>
    <w:p w14:paraId="7A7B4628" w14:textId="22359802" w:rsidR="00B83F53" w:rsidRDefault="00B83F53" w:rsidP="00A63404">
      <w:pPr>
        <w:pStyle w:val="ListParagraph"/>
        <w:numPr>
          <w:ilvl w:val="0"/>
          <w:numId w:val="11"/>
        </w:numPr>
      </w:pPr>
      <w:r>
        <w:t>Disengage from other activities such as checking your emails or texting on your phone.</w:t>
      </w:r>
    </w:p>
    <w:p w14:paraId="7D1540E4" w14:textId="14A2D6D1" w:rsidR="00B83F53" w:rsidRDefault="00B83F53" w:rsidP="00A63404">
      <w:pPr>
        <w:pStyle w:val="ListParagraph"/>
        <w:numPr>
          <w:ilvl w:val="0"/>
          <w:numId w:val="11"/>
        </w:numPr>
      </w:pPr>
      <w:r>
        <w:t xml:space="preserve">Step up and step back </w:t>
      </w:r>
      <w:r w:rsidR="002C78CB">
        <w:t>–</w:t>
      </w:r>
      <w:r>
        <w:t xml:space="preserve"> </w:t>
      </w:r>
      <w:r w:rsidR="002C78CB">
        <w:t xml:space="preserve">if you find that you are speaking frequently in the conversation, give others the space to </w:t>
      </w:r>
      <w:r w:rsidR="007F3999">
        <w:t>speak and contribute.</w:t>
      </w:r>
    </w:p>
    <w:p w14:paraId="4617BD1C" w14:textId="1B130987" w:rsidR="007F3999" w:rsidRDefault="006B1F92" w:rsidP="00A63404">
      <w:pPr>
        <w:pStyle w:val="ListParagraph"/>
        <w:numPr>
          <w:ilvl w:val="0"/>
          <w:numId w:val="11"/>
        </w:numPr>
      </w:pPr>
      <w:r>
        <w:t>Share your honest perspective using “I” rather than “we” statements so that every participant speaks from their own unique experiences.</w:t>
      </w:r>
    </w:p>
    <w:p w14:paraId="62CFD520" w14:textId="1683EF32" w:rsidR="00A63404" w:rsidRDefault="00A63404" w:rsidP="00A63404">
      <w:pPr>
        <w:pStyle w:val="ListParagraph"/>
        <w:numPr>
          <w:ilvl w:val="0"/>
          <w:numId w:val="11"/>
        </w:numPr>
      </w:pPr>
      <w:r>
        <w:t>Ask</w:t>
      </w:r>
      <w:r w:rsidR="00824770">
        <w:t xml:space="preserve"> probing</w:t>
      </w:r>
      <w:r>
        <w:t xml:space="preserve"> questions if </w:t>
      </w:r>
      <w:r w:rsidR="00F62237">
        <w:t>participants</w:t>
      </w:r>
      <w:r w:rsidR="00771FFA">
        <w:t xml:space="preserve"> feel </w:t>
      </w:r>
      <w:r w:rsidR="00581E65">
        <w:t>unsure o</w:t>
      </w:r>
      <w:r w:rsidR="00F62237">
        <w:t xml:space="preserve">r </w:t>
      </w:r>
      <w:r w:rsidR="00581E65">
        <w:t>confused</w:t>
      </w:r>
      <w:r w:rsidR="003A2530">
        <w:t>.</w:t>
      </w:r>
    </w:p>
    <w:p w14:paraId="77307B68" w14:textId="2795E53F" w:rsidR="008F65F9" w:rsidRDefault="00824770">
      <w:pPr>
        <w:pStyle w:val="ListParagraph"/>
        <w:numPr>
          <w:ilvl w:val="0"/>
          <w:numId w:val="11"/>
        </w:numPr>
      </w:pPr>
      <w:r>
        <w:t>Consider the confidentiality of the discussions. Avoid repeating others’ words outside of the training without their permission.</w:t>
      </w:r>
    </w:p>
    <w:p w14:paraId="5E8F87F1" w14:textId="6F4D4D49" w:rsidR="00A63404" w:rsidRDefault="00A63404" w:rsidP="00A63404">
      <w:pPr>
        <w:pStyle w:val="ListParagraph"/>
        <w:numPr>
          <w:ilvl w:val="0"/>
          <w:numId w:val="11"/>
        </w:numPr>
      </w:pPr>
      <w:r>
        <w:t>Avoid assumption</w:t>
      </w:r>
      <w:r w:rsidR="00324114">
        <w:t>s or immediate judgments</w:t>
      </w:r>
      <w:r>
        <w:t xml:space="preserve"> about what other participants think</w:t>
      </w:r>
      <w:r w:rsidR="003A2530">
        <w:t>.</w:t>
      </w:r>
      <w:r w:rsidR="006B1F92">
        <w:t xml:space="preserve"> Assume others are speaking </w:t>
      </w:r>
      <w:r w:rsidR="00D0242C">
        <w:t>fr</w:t>
      </w:r>
      <w:r w:rsidR="00224E3D">
        <w:t>om</w:t>
      </w:r>
      <w:r w:rsidR="00D0242C">
        <w:t xml:space="preserve"> a place of good in</w:t>
      </w:r>
      <w:r w:rsidR="006B1F92">
        <w:t>tentions</w:t>
      </w:r>
      <w:r w:rsidR="00D0242C">
        <w:t>.</w:t>
      </w:r>
    </w:p>
    <w:p w14:paraId="56E57AA4" w14:textId="0AF91BEA" w:rsidR="00EC055D" w:rsidRDefault="00501C76" w:rsidP="00EC055D">
      <w:pPr>
        <w:pStyle w:val="ListParagraph"/>
        <w:numPr>
          <w:ilvl w:val="0"/>
          <w:numId w:val="11"/>
        </w:numPr>
      </w:pPr>
      <w:r>
        <w:t>Avoid interrupti</w:t>
      </w:r>
      <w:r w:rsidR="00BA1A24">
        <w:t xml:space="preserve">ons and side conversations </w:t>
      </w:r>
      <w:r w:rsidR="003A2530">
        <w:t>when another participant is</w:t>
      </w:r>
      <w:r>
        <w:t xml:space="preserve"> speaking</w:t>
      </w:r>
      <w:r w:rsidR="003A2530">
        <w:t>.</w:t>
      </w:r>
    </w:p>
    <w:p w14:paraId="23A0F704" w14:textId="57203673" w:rsidR="00A63404" w:rsidRDefault="00BA1A24" w:rsidP="00A63404">
      <w:pPr>
        <w:pStyle w:val="ListParagraph"/>
        <w:numPr>
          <w:ilvl w:val="0"/>
          <w:numId w:val="11"/>
        </w:numPr>
      </w:pPr>
      <w:r>
        <w:t>Criticize an idea</w:t>
      </w:r>
      <w:r w:rsidR="00324188">
        <w:t xml:space="preserve"> not the individual person expressing that idea</w:t>
      </w:r>
      <w:r w:rsidR="003A2530">
        <w:t>.</w:t>
      </w:r>
    </w:p>
    <w:p w14:paraId="09D5B591" w14:textId="74018095" w:rsidR="006739B3" w:rsidRDefault="003A66E9" w:rsidP="00A63404">
      <w:pPr>
        <w:pStyle w:val="ListParagraph"/>
        <w:numPr>
          <w:ilvl w:val="0"/>
          <w:numId w:val="11"/>
        </w:numPr>
      </w:pPr>
      <w:r>
        <w:t>Understand the significance of silence and time to pause or reflect.</w:t>
      </w:r>
    </w:p>
    <w:p w14:paraId="106BE507" w14:textId="0A672800" w:rsidR="00C3556D" w:rsidRDefault="00E83DA4" w:rsidP="00A63404">
      <w:r>
        <w:t>A neutral facilitator</w:t>
      </w:r>
      <w:r w:rsidR="00F355C3">
        <w:t xml:space="preserve"> </w:t>
      </w:r>
      <w:r w:rsidR="34DBBBD2">
        <w:t xml:space="preserve">helps </w:t>
      </w:r>
      <w:r w:rsidR="004066EE">
        <w:t>set the ground rules</w:t>
      </w:r>
      <w:r>
        <w:t>.</w:t>
      </w:r>
      <w:r w:rsidR="001D5D61">
        <w:t xml:space="preserve"> Because a neutral facilitator is </w:t>
      </w:r>
      <w:r w:rsidR="000610DD">
        <w:t xml:space="preserve">not a stakeholder in development projects, </w:t>
      </w:r>
      <w:r w:rsidR="000A4149">
        <w:t>they</w:t>
      </w:r>
      <w:r w:rsidR="00C3556D">
        <w:t xml:space="preserve"> can be especially</w:t>
      </w:r>
      <w:r w:rsidR="00D0242C">
        <w:t xml:space="preserve"> helpful in navigating</w:t>
      </w:r>
      <w:r w:rsidR="00C3556D">
        <w:t xml:space="preserve"> </w:t>
      </w:r>
      <w:r w:rsidR="00D0242C">
        <w:t xml:space="preserve">scenarios and </w:t>
      </w:r>
      <w:r w:rsidR="00C3556D">
        <w:t xml:space="preserve">circumstances involving contentious issues. </w:t>
      </w:r>
      <w:r w:rsidR="00991FFC">
        <w:t xml:space="preserve">They can </w:t>
      </w:r>
      <w:r w:rsidR="000A3D9B">
        <w:t>ensure</w:t>
      </w:r>
      <w:r w:rsidR="00D12A73">
        <w:t xml:space="preserve"> that</w:t>
      </w:r>
      <w:r w:rsidR="000A3D9B">
        <w:t xml:space="preserve"> </w:t>
      </w:r>
      <w:r w:rsidR="00615D43">
        <w:t>all participants</w:t>
      </w:r>
      <w:r w:rsidR="00CE6F1D">
        <w:t xml:space="preserve"> </w:t>
      </w:r>
      <w:r w:rsidR="00D0242C">
        <w:t xml:space="preserve">are heard from during discussions </w:t>
      </w:r>
      <w:r w:rsidR="00D12A73">
        <w:t xml:space="preserve">without </w:t>
      </w:r>
      <w:r w:rsidR="00D0242C">
        <w:t xml:space="preserve">any </w:t>
      </w:r>
      <w:r w:rsidR="00E073CB">
        <w:t>perceived bias</w:t>
      </w:r>
      <w:r w:rsidR="00D0242C">
        <w:t xml:space="preserve"> or favoritism</w:t>
      </w:r>
      <w:r w:rsidR="00E073CB">
        <w:t>.</w:t>
      </w:r>
    </w:p>
    <w:p w14:paraId="03BF567C" w14:textId="77404573" w:rsidR="0069762D" w:rsidRDefault="00CA0C5E" w:rsidP="00A63404">
      <w:r>
        <w:t>However, the training can also be facilitated by</w:t>
      </w:r>
      <w:r w:rsidR="004066EE">
        <w:t xml:space="preserve"> representatives from the stakeholder groups. </w:t>
      </w:r>
      <w:r w:rsidR="002B4848">
        <w:t>A community facilitator may consider the following guidelines for the training:</w:t>
      </w:r>
    </w:p>
    <w:p w14:paraId="77B5384C" w14:textId="6D98DB90" w:rsidR="002B4848" w:rsidRDefault="0032770E" w:rsidP="002B4848">
      <w:pPr>
        <w:pStyle w:val="ListParagraph"/>
        <w:numPr>
          <w:ilvl w:val="0"/>
          <w:numId w:val="22"/>
        </w:numPr>
      </w:pPr>
      <w:r>
        <w:t xml:space="preserve">Designate an individual to support the facilitator as a notetaker and timekeeper to ensure that there is </w:t>
      </w:r>
      <w:r w:rsidR="004A3427">
        <w:t>enough</w:t>
      </w:r>
      <w:r>
        <w:t xml:space="preserve"> time </w:t>
      </w:r>
      <w:r w:rsidR="00FB6E73">
        <w:t>for</w:t>
      </w:r>
      <w:r>
        <w:t xml:space="preserve"> meaningful discussion</w:t>
      </w:r>
      <w:r w:rsidR="00824770">
        <w:t>.</w:t>
      </w:r>
    </w:p>
    <w:p w14:paraId="69A36470" w14:textId="4BD45529" w:rsidR="0032770E" w:rsidRDefault="00C964AC" w:rsidP="002B4848">
      <w:pPr>
        <w:pStyle w:val="ListParagraph"/>
        <w:numPr>
          <w:ilvl w:val="0"/>
          <w:numId w:val="22"/>
        </w:numPr>
      </w:pPr>
      <w:r>
        <w:t xml:space="preserve">Include activities </w:t>
      </w:r>
      <w:r w:rsidR="00C74129">
        <w:t>that</w:t>
      </w:r>
      <w:r w:rsidR="00634540">
        <w:t xml:space="preserve"> showcase and celebrate </w:t>
      </w:r>
      <w:r w:rsidR="00C74129">
        <w:t>different individual styles for conflict resolution, leadership, communication, and collaboration</w:t>
      </w:r>
      <w:r w:rsidR="00824770">
        <w:t>.</w:t>
      </w:r>
    </w:p>
    <w:p w14:paraId="20F57BF2" w14:textId="5F21D8B4" w:rsidR="00FB6E73" w:rsidRDefault="009175F9" w:rsidP="00FB6E73">
      <w:pPr>
        <w:pStyle w:val="ListParagraph"/>
        <w:numPr>
          <w:ilvl w:val="0"/>
          <w:numId w:val="22"/>
        </w:numPr>
      </w:pPr>
      <w:r>
        <w:t xml:space="preserve">Encourage participants to listen for areas of </w:t>
      </w:r>
      <w:r w:rsidR="00D0242C">
        <w:t xml:space="preserve">interests that are both </w:t>
      </w:r>
      <w:r>
        <w:t>similar and different</w:t>
      </w:r>
      <w:r w:rsidR="00824770">
        <w:t>.</w:t>
      </w:r>
    </w:p>
    <w:p w14:paraId="4198EC96" w14:textId="30835BF1" w:rsidR="00C74129" w:rsidRDefault="00C74129" w:rsidP="002B4848">
      <w:pPr>
        <w:pStyle w:val="ListParagraph"/>
        <w:numPr>
          <w:ilvl w:val="0"/>
          <w:numId w:val="22"/>
        </w:numPr>
      </w:pPr>
      <w:r>
        <w:t xml:space="preserve">Share </w:t>
      </w:r>
      <w:r w:rsidR="00D0242C">
        <w:t xml:space="preserve">relevant </w:t>
      </w:r>
      <w:r>
        <w:t xml:space="preserve">personal stories from </w:t>
      </w:r>
      <w:r w:rsidR="009175F9">
        <w:t xml:space="preserve">the facilitator’s own experiences to </w:t>
      </w:r>
      <w:r w:rsidR="00D0242C">
        <w:t xml:space="preserve">underscore critical points, </w:t>
      </w:r>
      <w:r w:rsidR="009175F9">
        <w:t xml:space="preserve">establish common ground and </w:t>
      </w:r>
      <w:r w:rsidR="00D0242C">
        <w:t>develop</w:t>
      </w:r>
      <w:r w:rsidR="009175F9">
        <w:t xml:space="preserve"> trust among participants</w:t>
      </w:r>
      <w:r w:rsidR="00824770">
        <w:t>.</w:t>
      </w:r>
    </w:p>
    <w:p w14:paraId="58308AFB" w14:textId="3A6AEB44" w:rsidR="00335C5B" w:rsidRPr="00335C5B" w:rsidRDefault="00564D61" w:rsidP="00335C5B">
      <w:pPr>
        <w:pStyle w:val="ListParagraph"/>
        <w:numPr>
          <w:ilvl w:val="0"/>
          <w:numId w:val="22"/>
        </w:numPr>
        <w:rPr>
          <w:i/>
        </w:rPr>
      </w:pPr>
      <w:r>
        <w:t xml:space="preserve">Allow time </w:t>
      </w:r>
      <w:r w:rsidR="00FB6E73">
        <w:t xml:space="preserve">in the training </w:t>
      </w:r>
      <w:r>
        <w:t xml:space="preserve">to pause – participants may need time to </w:t>
      </w:r>
      <w:r w:rsidR="00040204">
        <w:t xml:space="preserve">clarify information and digest </w:t>
      </w:r>
      <w:r w:rsidR="001002CF">
        <w:t>personal and professional implications</w:t>
      </w:r>
      <w:r w:rsidR="00824770">
        <w:t>.</w:t>
      </w:r>
    </w:p>
    <w:p w14:paraId="1B8074A7" w14:textId="77777777" w:rsidR="005A5759" w:rsidRDefault="005A5759">
      <w:pPr>
        <w:spacing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E410776" w14:textId="042506BF" w:rsidR="0006582B" w:rsidRPr="0025758B" w:rsidRDefault="0006582B" w:rsidP="00252AA2">
      <w:pPr>
        <w:pStyle w:val="Heading2"/>
      </w:pPr>
      <w:r w:rsidRPr="0025758B">
        <w:lastRenderedPageBreak/>
        <w:t>Tailoring the Training Materials</w:t>
      </w:r>
    </w:p>
    <w:p w14:paraId="6073EA2F" w14:textId="2A97B4BE" w:rsidR="0006582B" w:rsidRDefault="0025758B" w:rsidP="00252AA2">
      <w:r w:rsidRPr="0025758B">
        <w:rPr>
          <w:i/>
          <w:iCs/>
        </w:rPr>
        <w:t>Training materials</w:t>
      </w:r>
      <w:r w:rsidR="001A46F7">
        <w:rPr>
          <w:i/>
          <w:iCs/>
        </w:rPr>
        <w:t xml:space="preserve"> include</w:t>
      </w:r>
      <w:r w:rsidR="0006582B" w:rsidRPr="0025758B">
        <w:rPr>
          <w:i/>
          <w:iCs/>
        </w:rPr>
        <w:t>:</w:t>
      </w:r>
    </w:p>
    <w:p w14:paraId="56C966DC" w14:textId="18FDB451" w:rsidR="0025758B" w:rsidRDefault="0025758B" w:rsidP="0006582B">
      <w:pPr>
        <w:pStyle w:val="ListParagraph"/>
        <w:numPr>
          <w:ilvl w:val="0"/>
          <w:numId w:val="3"/>
        </w:numPr>
      </w:pPr>
      <w:r>
        <w:t>A sample facilitator’s agenda (</w:t>
      </w:r>
      <w:r w:rsidR="00D22916">
        <w:t>see Pages 4-6 below</w:t>
      </w:r>
      <w:r>
        <w:t>)</w:t>
      </w:r>
    </w:p>
    <w:p w14:paraId="729DF0DA" w14:textId="77777777" w:rsidR="00D22916" w:rsidRDefault="00D22916" w:rsidP="0006582B">
      <w:pPr>
        <w:pStyle w:val="ListParagraph"/>
        <w:numPr>
          <w:ilvl w:val="0"/>
          <w:numId w:val="3"/>
        </w:numPr>
      </w:pPr>
      <w:r>
        <w:t>A sample training agenda template (see Page 7 below)</w:t>
      </w:r>
    </w:p>
    <w:p w14:paraId="59EBE6D6" w14:textId="5F93391C" w:rsidR="0006582B" w:rsidRPr="00161271" w:rsidRDefault="0006582B" w:rsidP="0006582B">
      <w:pPr>
        <w:pStyle w:val="ListParagraph"/>
        <w:numPr>
          <w:ilvl w:val="0"/>
          <w:numId w:val="3"/>
        </w:numPr>
      </w:pPr>
      <w:r>
        <w:t>CBA Training presentation and generic speaker notes (</w:t>
      </w:r>
      <w:r w:rsidR="3177F35B">
        <w:t>PowerPoint</w:t>
      </w:r>
      <w:r>
        <w:t>)</w:t>
      </w:r>
    </w:p>
    <w:p w14:paraId="4A0390CF" w14:textId="798D6316" w:rsidR="0006582B" w:rsidRPr="0025758B" w:rsidRDefault="0006582B" w:rsidP="0006582B">
      <w:pPr>
        <w:spacing w:line="240" w:lineRule="auto"/>
        <w:rPr>
          <w:i/>
          <w:iCs/>
        </w:rPr>
      </w:pPr>
      <w:r w:rsidRPr="0025758B">
        <w:rPr>
          <w:i/>
          <w:iCs/>
        </w:rPr>
        <w:t>Discussion of tips and tailoring for various modules of the training:</w:t>
      </w:r>
    </w:p>
    <w:p w14:paraId="244C8D61" w14:textId="34A9C7DB" w:rsidR="003A66E9" w:rsidRDefault="003A66E9" w:rsidP="0006582B">
      <w:pPr>
        <w:spacing w:line="240" w:lineRule="auto"/>
      </w:pPr>
      <w:r>
        <w:t xml:space="preserve">The modules </w:t>
      </w:r>
      <w:r w:rsidR="007073C3">
        <w:t xml:space="preserve">can </w:t>
      </w:r>
      <w:r>
        <w:t>be adapted to fit the goals</w:t>
      </w:r>
      <w:r w:rsidR="00080C32">
        <w:t xml:space="preserve">, desired outcomes and audience </w:t>
      </w:r>
      <w:r>
        <w:t xml:space="preserve">of the training </w:t>
      </w:r>
      <w:r w:rsidR="007073C3">
        <w:t>in the following ways:</w:t>
      </w:r>
    </w:p>
    <w:p w14:paraId="16890468" w14:textId="00D94ABE" w:rsidR="006A2E32" w:rsidRDefault="00080C32" w:rsidP="0006582B">
      <w:pPr>
        <w:pStyle w:val="ListParagraph"/>
        <w:numPr>
          <w:ilvl w:val="0"/>
          <w:numId w:val="23"/>
        </w:numPr>
        <w:spacing w:line="240" w:lineRule="auto"/>
      </w:pPr>
      <w:r>
        <w:t xml:space="preserve">An icebreaker that encourages stakeholders to connect and find common ground with others outside of their organizations. Consider </w:t>
      </w:r>
      <w:r w:rsidR="008B1D44">
        <w:t>inviting</w:t>
      </w:r>
      <w:r w:rsidR="0009722E">
        <w:t xml:space="preserve"> </w:t>
      </w:r>
      <w:r w:rsidR="00D54C6E">
        <w:t>participants</w:t>
      </w:r>
      <w:r w:rsidR="0009722E">
        <w:t xml:space="preserve"> to </w:t>
      </w:r>
      <w:r w:rsidR="002E35F4">
        <w:t xml:space="preserve">share </w:t>
      </w:r>
      <w:r w:rsidR="00C74C37">
        <w:t>their individual perspectives in an uplifting way</w:t>
      </w:r>
      <w:r w:rsidR="008B1D44">
        <w:t xml:space="preserve"> such as through their vision for </w:t>
      </w:r>
      <w:r w:rsidR="00F63EB8">
        <w:t>future collaboration.</w:t>
      </w:r>
      <w:r w:rsidR="00E17A8E">
        <w:t xml:space="preserve"> </w:t>
      </w:r>
    </w:p>
    <w:p w14:paraId="0412FB64" w14:textId="0317D425" w:rsidR="002170FD" w:rsidRDefault="009B6510" w:rsidP="002170FD">
      <w:pPr>
        <w:pStyle w:val="ListParagraph"/>
        <w:numPr>
          <w:ilvl w:val="0"/>
          <w:numId w:val="23"/>
        </w:numPr>
        <w:spacing w:line="240" w:lineRule="auto"/>
      </w:pPr>
      <w:r>
        <w:t xml:space="preserve">Discussion questions that respond to </w:t>
      </w:r>
      <w:r w:rsidR="00850F10">
        <w:t>concerns</w:t>
      </w:r>
      <w:r w:rsidR="00151C42">
        <w:t xml:space="preserve"> raised</w:t>
      </w:r>
      <w:r w:rsidR="00850F10">
        <w:t xml:space="preserve"> before </w:t>
      </w:r>
      <w:r w:rsidR="00151C42">
        <w:t>and during the training.</w:t>
      </w:r>
    </w:p>
    <w:p w14:paraId="7570D5C1" w14:textId="039AE408" w:rsidR="005129AF" w:rsidRDefault="002170FD" w:rsidP="79C1C9FF">
      <w:pPr>
        <w:pStyle w:val="ListParagraph"/>
        <w:numPr>
          <w:ilvl w:val="0"/>
          <w:numId w:val="23"/>
        </w:numPr>
        <w:spacing w:line="240" w:lineRule="auto"/>
      </w:pPr>
      <w:r>
        <w:t xml:space="preserve">Identify </w:t>
      </w:r>
      <w:r w:rsidR="007B6641">
        <w:t>place-specific examples that participants can react to.</w:t>
      </w:r>
      <w:r w:rsidR="00CA5195">
        <w:t xml:space="preserve"> </w:t>
      </w:r>
    </w:p>
    <w:p w14:paraId="22CCE50C" w14:textId="1DAEF7B2" w:rsidR="001A46F7" w:rsidRDefault="00151C42" w:rsidP="79C1C9FF">
      <w:pPr>
        <w:pStyle w:val="ListParagraph"/>
        <w:numPr>
          <w:ilvl w:val="0"/>
          <w:numId w:val="23"/>
        </w:numPr>
        <w:spacing w:line="240" w:lineRule="auto"/>
      </w:pPr>
      <w:r>
        <w:t xml:space="preserve">Dialogue </w:t>
      </w:r>
      <w:r w:rsidR="00F0088D">
        <w:t>that leverages the unique skills</w:t>
      </w:r>
      <w:r w:rsidR="00D91124">
        <w:t xml:space="preserve"> and experiences </w:t>
      </w:r>
      <w:r w:rsidR="00F0088D">
        <w:t xml:space="preserve">of the participants. Consider how </w:t>
      </w:r>
      <w:r w:rsidR="00D91124">
        <w:t>the training can allow participants to</w:t>
      </w:r>
      <w:r w:rsidR="00841B84">
        <w:t xml:space="preserve"> share their knowledge and expertise,</w:t>
      </w:r>
      <w:r w:rsidR="00D91124">
        <w:t xml:space="preserve"> exchange their insights</w:t>
      </w:r>
      <w:r w:rsidR="00841B84">
        <w:t>,</w:t>
      </w:r>
      <w:r w:rsidR="00D0242C">
        <w:t xml:space="preserve"> and </w:t>
      </w:r>
      <w:r w:rsidR="00841B84">
        <w:t>allow for leadership opportunities</w:t>
      </w:r>
      <w:r w:rsidR="00D91124">
        <w:t>.</w:t>
      </w:r>
    </w:p>
    <w:p w14:paraId="5C6133F1" w14:textId="77777777" w:rsidR="001A46F7" w:rsidRDefault="001A46F7">
      <w:pPr>
        <w:spacing w:line="259" w:lineRule="auto"/>
      </w:pPr>
      <w:r>
        <w:br w:type="page"/>
      </w:r>
    </w:p>
    <w:p w14:paraId="3F32ABB3" w14:textId="02B29E1E" w:rsidR="001A46F7" w:rsidRDefault="009B371F" w:rsidP="00252AA2">
      <w:pPr>
        <w:pStyle w:val="Heading2"/>
        <w:jc w:val="center"/>
      </w:pPr>
      <w:r>
        <w:lastRenderedPageBreak/>
        <w:t xml:space="preserve">CBA Training </w:t>
      </w:r>
      <w:r w:rsidR="001A46F7">
        <w:t>Facilitator’s Agenda</w:t>
      </w:r>
    </w:p>
    <w:p w14:paraId="18127AF2" w14:textId="6148C176" w:rsidR="001A46F7" w:rsidRPr="00143761" w:rsidRDefault="001A46F7" w:rsidP="001A46F7">
      <w:pPr>
        <w:contextualSpacing/>
        <w:jc w:val="center"/>
        <w:rPr>
          <w:b/>
        </w:rPr>
      </w:pPr>
      <w:r>
        <w:rPr>
          <w:b/>
        </w:rPr>
        <w:t>[date]</w:t>
      </w:r>
    </w:p>
    <w:p w14:paraId="180359F4" w14:textId="77777777" w:rsidR="001A46F7" w:rsidRDefault="001A46F7" w:rsidP="001A46F7">
      <w:pPr>
        <w:jc w:val="center"/>
        <w:rPr>
          <w:b/>
        </w:rPr>
      </w:pPr>
      <w:r>
        <w:rPr>
          <w:b/>
        </w:rPr>
        <w:t>[training location]</w:t>
      </w:r>
    </w:p>
    <w:p w14:paraId="539E966B" w14:textId="77777777" w:rsidR="001A46F7" w:rsidRPr="009C6824" w:rsidRDefault="001A46F7" w:rsidP="001A46F7">
      <w:pPr>
        <w:spacing w:after="0"/>
        <w:rPr>
          <w:rFonts w:cstheme="minorHAnsi"/>
          <w:i/>
        </w:rPr>
      </w:pPr>
      <w:r w:rsidRPr="009C6824">
        <w:rPr>
          <w:rFonts w:cstheme="minorHAnsi"/>
          <w:i/>
        </w:rPr>
        <w:t>Purpose</w:t>
      </w:r>
    </w:p>
    <w:p w14:paraId="05FD6A3B" w14:textId="77777777" w:rsidR="001A46F7" w:rsidRPr="009C6824" w:rsidRDefault="001A46F7" w:rsidP="001A46F7">
      <w:pPr>
        <w:pStyle w:val="ListParagraph"/>
        <w:numPr>
          <w:ilvl w:val="0"/>
          <w:numId w:val="6"/>
        </w:numPr>
        <w:spacing w:line="259" w:lineRule="auto"/>
        <w:rPr>
          <w:rFonts w:eastAsia="Times New Roman" w:cstheme="minorHAnsi"/>
          <w:color w:val="000000"/>
        </w:rPr>
      </w:pPr>
      <w:r w:rsidRPr="009C6824">
        <w:rPr>
          <w:rFonts w:eastAsia="Times New Roman" w:cstheme="minorHAnsi"/>
          <w:color w:val="000000"/>
        </w:rPr>
        <w:t xml:space="preserve">Learn the basics of Community Benefit Agreements (CBA). </w:t>
      </w:r>
    </w:p>
    <w:p w14:paraId="65E1075D" w14:textId="77777777" w:rsidR="001A46F7" w:rsidRPr="009C6824" w:rsidRDefault="001A46F7" w:rsidP="001A46F7">
      <w:pPr>
        <w:pStyle w:val="ListParagraph"/>
        <w:numPr>
          <w:ilvl w:val="0"/>
          <w:numId w:val="6"/>
        </w:numPr>
        <w:spacing w:line="259" w:lineRule="auto"/>
        <w:rPr>
          <w:rFonts w:eastAsia="Times New Roman" w:cstheme="minorHAnsi"/>
          <w:color w:val="000000"/>
        </w:rPr>
      </w:pPr>
      <w:r w:rsidRPr="009C6824">
        <w:rPr>
          <w:rFonts w:eastAsia="Times New Roman" w:cstheme="minorHAnsi"/>
          <w:color w:val="000000"/>
        </w:rPr>
        <w:t>Engage in a dialogue around lessons learned from other CBA processes.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6940"/>
        <w:gridCol w:w="1614"/>
      </w:tblGrid>
      <w:tr w:rsidR="001A46F7" w14:paraId="5863569D" w14:textId="77777777" w:rsidTr="00DE23A8">
        <w:tc>
          <w:tcPr>
            <w:tcW w:w="796" w:type="dxa"/>
            <w:shd w:val="clear" w:color="auto" w:fill="E7E6E6" w:themeFill="background2"/>
          </w:tcPr>
          <w:p w14:paraId="04E461E4" w14:textId="77777777" w:rsidR="001A46F7" w:rsidRDefault="001A46F7" w:rsidP="00DE23A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6940" w:type="dxa"/>
            <w:shd w:val="clear" w:color="auto" w:fill="E7E6E6" w:themeFill="background2"/>
          </w:tcPr>
          <w:p w14:paraId="488C18E8" w14:textId="77777777" w:rsidR="001A46F7" w:rsidRDefault="001A46F7" w:rsidP="00DE23A8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14" w:type="dxa"/>
            <w:shd w:val="clear" w:color="auto" w:fill="E7E6E6" w:themeFill="background2"/>
          </w:tcPr>
          <w:p w14:paraId="41A45525" w14:textId="77777777" w:rsidR="001A46F7" w:rsidRDefault="001A46F7" w:rsidP="00DE23A8">
            <w:pPr>
              <w:rPr>
                <w:b/>
              </w:rPr>
            </w:pPr>
            <w:r>
              <w:rPr>
                <w:b/>
              </w:rPr>
              <w:t>Lead</w:t>
            </w:r>
          </w:p>
        </w:tc>
      </w:tr>
      <w:tr w:rsidR="001A46F7" w14:paraId="0CA1EDCB" w14:textId="77777777" w:rsidTr="00DE23A8">
        <w:tc>
          <w:tcPr>
            <w:tcW w:w="796" w:type="dxa"/>
            <w:shd w:val="clear" w:color="auto" w:fill="E7E6E6" w:themeFill="background2"/>
          </w:tcPr>
          <w:p w14:paraId="75FEADA2" w14:textId="4A26144F" w:rsidR="001A46F7" w:rsidRDefault="0028057A" w:rsidP="00DE23A8">
            <w:pPr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6940" w:type="dxa"/>
            <w:shd w:val="clear" w:color="auto" w:fill="E7E6E6" w:themeFill="background2"/>
          </w:tcPr>
          <w:p w14:paraId="46580F92" w14:textId="77777777" w:rsidR="001A46F7" w:rsidRPr="00096096" w:rsidRDefault="001A46F7" w:rsidP="00DE23A8">
            <w:r w:rsidRPr="00F06646">
              <w:rPr>
                <w:b/>
              </w:rPr>
              <w:t xml:space="preserve">Welcome and </w:t>
            </w:r>
            <w:r>
              <w:rPr>
                <w:b/>
              </w:rPr>
              <w:t>Introduction</w:t>
            </w:r>
            <w:r>
              <w:t xml:space="preserve"> </w:t>
            </w:r>
          </w:p>
        </w:tc>
        <w:tc>
          <w:tcPr>
            <w:tcW w:w="1614" w:type="dxa"/>
            <w:shd w:val="clear" w:color="auto" w:fill="E7E6E6" w:themeFill="background2"/>
          </w:tcPr>
          <w:p w14:paraId="3B5A2749" w14:textId="77777777" w:rsidR="001A46F7" w:rsidRDefault="001A46F7" w:rsidP="00DE23A8">
            <w:pPr>
              <w:rPr>
                <w:b/>
              </w:rPr>
            </w:pPr>
          </w:p>
        </w:tc>
      </w:tr>
      <w:tr w:rsidR="001A46F7" w14:paraId="0FAB45A1" w14:textId="77777777" w:rsidTr="00DE23A8">
        <w:tc>
          <w:tcPr>
            <w:tcW w:w="796" w:type="dxa"/>
          </w:tcPr>
          <w:p w14:paraId="3B2C4928" w14:textId="31E5EEB2" w:rsidR="001A46F7" w:rsidRPr="00F06646" w:rsidRDefault="0028057A" w:rsidP="00DE23A8">
            <w:pPr>
              <w:rPr>
                <w:b/>
              </w:rPr>
            </w:pPr>
            <w:r>
              <w:rPr>
                <w:b/>
              </w:rPr>
              <w:t>5 min.</w:t>
            </w:r>
          </w:p>
        </w:tc>
        <w:tc>
          <w:tcPr>
            <w:tcW w:w="6940" w:type="dxa"/>
          </w:tcPr>
          <w:p w14:paraId="2CFF5727" w14:textId="77777777" w:rsidR="001A46F7" w:rsidRPr="00096096" w:rsidRDefault="001A46F7" w:rsidP="00DE23A8">
            <w:pPr>
              <w:rPr>
                <w:b/>
              </w:rPr>
            </w:pPr>
            <w:r w:rsidRPr="00096096">
              <w:rPr>
                <w:b/>
              </w:rPr>
              <w:t xml:space="preserve">Welcome </w:t>
            </w:r>
          </w:p>
          <w:p w14:paraId="5ABF41EB" w14:textId="77777777" w:rsidR="001A46F7" w:rsidRDefault="001A46F7" w:rsidP="001A46F7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Share a welcome on behalf of the host organization</w:t>
            </w:r>
          </w:p>
        </w:tc>
        <w:tc>
          <w:tcPr>
            <w:tcW w:w="1614" w:type="dxa"/>
          </w:tcPr>
          <w:p w14:paraId="7650AA89" w14:textId="77777777" w:rsidR="001A46F7" w:rsidRPr="00F06646" w:rsidRDefault="001A46F7" w:rsidP="00DE23A8">
            <w:pPr>
              <w:rPr>
                <w:b/>
              </w:rPr>
            </w:pPr>
            <w:r>
              <w:rPr>
                <w:color w:val="70AD47" w:themeColor="accent6"/>
              </w:rPr>
              <w:t>Host representatives</w:t>
            </w:r>
          </w:p>
        </w:tc>
      </w:tr>
      <w:tr w:rsidR="001A46F7" w14:paraId="6209688F" w14:textId="77777777" w:rsidTr="00DE23A8">
        <w:tc>
          <w:tcPr>
            <w:tcW w:w="796" w:type="dxa"/>
          </w:tcPr>
          <w:p w14:paraId="389AEEB5" w14:textId="5D02EDE4" w:rsidR="001A46F7" w:rsidRPr="00F06646" w:rsidRDefault="0028057A" w:rsidP="00DE23A8">
            <w:pPr>
              <w:rPr>
                <w:b/>
              </w:rPr>
            </w:pPr>
            <w:r>
              <w:rPr>
                <w:b/>
              </w:rPr>
              <w:t>5 min.</w:t>
            </w:r>
          </w:p>
        </w:tc>
        <w:tc>
          <w:tcPr>
            <w:tcW w:w="6940" w:type="dxa"/>
          </w:tcPr>
          <w:p w14:paraId="2AC45897" w14:textId="77777777" w:rsidR="001A46F7" w:rsidRPr="00782DE7" w:rsidRDefault="001A46F7" w:rsidP="00DE23A8">
            <w:pPr>
              <w:rPr>
                <w:b/>
              </w:rPr>
            </w:pPr>
            <w:r w:rsidRPr="00782DE7">
              <w:rPr>
                <w:b/>
              </w:rPr>
              <w:t>Agenda Overview and Framing Remarks</w:t>
            </w:r>
          </w:p>
          <w:p w14:paraId="49877398" w14:textId="77777777" w:rsidR="001A46F7" w:rsidRPr="00782DE7" w:rsidRDefault="001A46F7" w:rsidP="00DE23A8">
            <w:pPr>
              <w:rPr>
                <w:rFonts w:cstheme="minorHAnsi"/>
                <w:b/>
              </w:rPr>
            </w:pPr>
            <w:r w:rsidRPr="00782DE7">
              <w:rPr>
                <w:rFonts w:cstheme="minorHAnsi"/>
              </w:rPr>
              <w:t>Today we hope to accomplish the following:</w:t>
            </w:r>
          </w:p>
          <w:p w14:paraId="6C6A66C8" w14:textId="77777777" w:rsidR="001A46F7" w:rsidRPr="00782DE7" w:rsidRDefault="001A46F7" w:rsidP="001A46F7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eastAsia="Times New Roman" w:cstheme="minorHAnsi"/>
              </w:rPr>
            </w:pPr>
            <w:r w:rsidRPr="00782DE7">
              <w:rPr>
                <w:rFonts w:eastAsia="Times New Roman" w:cstheme="minorHAnsi"/>
              </w:rPr>
              <w:t xml:space="preserve">Learn the basics of Community Benefit Agreements (CBA) and </w:t>
            </w:r>
          </w:p>
          <w:p w14:paraId="48F5FB52" w14:textId="77777777" w:rsidR="001A46F7" w:rsidRPr="00782DE7" w:rsidRDefault="001A46F7" w:rsidP="001A46F7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eastAsia="Times New Roman" w:cstheme="minorHAnsi"/>
              </w:rPr>
            </w:pPr>
            <w:r w:rsidRPr="00782DE7">
              <w:rPr>
                <w:rFonts w:eastAsia="Times New Roman" w:cstheme="minorHAnsi"/>
              </w:rPr>
              <w:t>Engage in a dialogue around lessons learned from other CBA processes.</w:t>
            </w:r>
          </w:p>
          <w:p w14:paraId="1FB74B96" w14:textId="77777777" w:rsidR="001A46F7" w:rsidRPr="00782DE7" w:rsidRDefault="001A46F7" w:rsidP="00DE23A8">
            <w:pPr>
              <w:rPr>
                <w:rFonts w:ascii="Calibri Light" w:eastAsia="Times New Roman" w:hAnsi="Calibri Light" w:cs="Calibri Light"/>
                <w:i/>
                <w:iCs/>
              </w:rPr>
            </w:pPr>
            <w:r w:rsidRPr="00782DE7">
              <w:rPr>
                <w:rFonts w:eastAsia="Times New Roman" w:cstheme="minorHAnsi"/>
                <w:i/>
                <w:iCs/>
              </w:rPr>
              <w:t>[Insert additional framing remarks as appropriate to the context of the meeting.]</w:t>
            </w:r>
          </w:p>
        </w:tc>
        <w:tc>
          <w:tcPr>
            <w:tcW w:w="1614" w:type="dxa"/>
          </w:tcPr>
          <w:p w14:paraId="55DB8851" w14:textId="77777777" w:rsidR="001A46F7" w:rsidRPr="00F06646" w:rsidRDefault="001A46F7" w:rsidP="00DE23A8">
            <w:pPr>
              <w:rPr>
                <w:b/>
              </w:rPr>
            </w:pPr>
            <w:r>
              <w:rPr>
                <w:color w:val="FF0000"/>
              </w:rPr>
              <w:t>Neutral Facilitator</w:t>
            </w:r>
          </w:p>
        </w:tc>
      </w:tr>
      <w:tr w:rsidR="001A46F7" w14:paraId="3B884BCC" w14:textId="77777777" w:rsidTr="00DE23A8">
        <w:tc>
          <w:tcPr>
            <w:tcW w:w="796" w:type="dxa"/>
          </w:tcPr>
          <w:p w14:paraId="1DFD2DB0" w14:textId="546D2BC1" w:rsidR="001A46F7" w:rsidRPr="00F06646" w:rsidRDefault="001A46F7" w:rsidP="00DE23A8">
            <w:pPr>
              <w:rPr>
                <w:b/>
              </w:rPr>
            </w:pPr>
            <w:r>
              <w:rPr>
                <w:b/>
              </w:rPr>
              <w:t>10</w:t>
            </w:r>
            <w:r w:rsidR="0028057A">
              <w:rPr>
                <w:b/>
              </w:rPr>
              <w:t xml:space="preserve"> min.</w:t>
            </w:r>
          </w:p>
        </w:tc>
        <w:tc>
          <w:tcPr>
            <w:tcW w:w="6940" w:type="dxa"/>
          </w:tcPr>
          <w:p w14:paraId="14CE7675" w14:textId="77777777" w:rsidR="001A46F7" w:rsidRPr="00AE6F60" w:rsidRDefault="001A46F7" w:rsidP="00DE23A8">
            <w:pPr>
              <w:rPr>
                <w:b/>
                <w:bCs/>
              </w:rPr>
            </w:pPr>
            <w:r w:rsidRPr="00AE6F60">
              <w:rPr>
                <w:b/>
                <w:bCs/>
              </w:rPr>
              <w:t>Introductions</w:t>
            </w:r>
          </w:p>
          <w:p w14:paraId="4FA31ED9" w14:textId="77777777" w:rsidR="001A46F7" w:rsidRPr="00782DE7" w:rsidRDefault="001A46F7" w:rsidP="00DE23A8">
            <w:r w:rsidRPr="00782DE7">
              <w:t xml:space="preserve">In 30 seconds or less, please share: </w:t>
            </w:r>
          </w:p>
          <w:p w14:paraId="3FE35B73" w14:textId="77777777" w:rsidR="001A46F7" w:rsidRPr="00782DE7" w:rsidRDefault="001A46F7" w:rsidP="001A46F7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 w:rsidRPr="00782DE7">
              <w:t>Your name, community and/or agency represented, role</w:t>
            </w:r>
          </w:p>
          <w:p w14:paraId="103824D8" w14:textId="77777777" w:rsidR="001A46F7" w:rsidRPr="00782DE7" w:rsidRDefault="001A46F7" w:rsidP="001A46F7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 w:rsidRPr="00782DE7">
              <w:t xml:space="preserve">What is your vision for working together? </w:t>
            </w:r>
          </w:p>
          <w:p w14:paraId="54EA32AE" w14:textId="77777777" w:rsidR="001A46F7" w:rsidRPr="00782DE7" w:rsidRDefault="001A46F7" w:rsidP="001A46F7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 w:rsidRPr="00782DE7">
              <w:t>What would a successful CBA process look like to you?</w:t>
            </w:r>
          </w:p>
          <w:p w14:paraId="37A7309A" w14:textId="77777777" w:rsidR="001A46F7" w:rsidRPr="00782DE7" w:rsidRDefault="001A46F7" w:rsidP="00DE23A8"/>
        </w:tc>
        <w:tc>
          <w:tcPr>
            <w:tcW w:w="1614" w:type="dxa"/>
          </w:tcPr>
          <w:p w14:paraId="2400534C" w14:textId="77777777" w:rsidR="001A46F7" w:rsidRPr="00B522B2" w:rsidRDefault="001A46F7" w:rsidP="00DE23A8">
            <w:pPr>
              <w:rPr>
                <w:b/>
                <w:color w:val="FF0000"/>
              </w:rPr>
            </w:pPr>
            <w:r>
              <w:rPr>
                <w:color w:val="FF0000"/>
              </w:rPr>
              <w:t>Neutral Facilitator</w:t>
            </w:r>
          </w:p>
        </w:tc>
      </w:tr>
      <w:tr w:rsidR="001A46F7" w14:paraId="0006F724" w14:textId="77777777" w:rsidTr="00DE23A8">
        <w:tc>
          <w:tcPr>
            <w:tcW w:w="7736" w:type="dxa"/>
            <w:gridSpan w:val="2"/>
            <w:shd w:val="clear" w:color="auto" w:fill="E7E6E6" w:themeFill="background2"/>
          </w:tcPr>
          <w:p w14:paraId="76D0ABFF" w14:textId="77777777" w:rsidR="001A46F7" w:rsidRPr="00FB24C9" w:rsidRDefault="001A46F7" w:rsidP="00DE23A8">
            <w:pPr>
              <w:rPr>
                <w:b/>
              </w:rPr>
            </w:pPr>
            <w:r>
              <w:rPr>
                <w:b/>
              </w:rPr>
              <w:t>CBA Training</w:t>
            </w:r>
            <w:r w:rsidRPr="00FB24C9">
              <w:rPr>
                <w:b/>
              </w:rPr>
              <w:t xml:space="preserve"> </w:t>
            </w:r>
          </w:p>
        </w:tc>
        <w:tc>
          <w:tcPr>
            <w:tcW w:w="1614" w:type="dxa"/>
            <w:shd w:val="clear" w:color="auto" w:fill="E7E6E6" w:themeFill="background2"/>
          </w:tcPr>
          <w:p w14:paraId="3E633C24" w14:textId="77777777" w:rsidR="001A46F7" w:rsidRDefault="001A46F7" w:rsidP="00DE23A8">
            <w:pPr>
              <w:rPr>
                <w:b/>
              </w:rPr>
            </w:pPr>
          </w:p>
        </w:tc>
      </w:tr>
      <w:tr w:rsidR="001A46F7" w14:paraId="4A8AB233" w14:textId="77777777" w:rsidTr="00DE23A8">
        <w:tc>
          <w:tcPr>
            <w:tcW w:w="796" w:type="dxa"/>
          </w:tcPr>
          <w:p w14:paraId="2643CD30" w14:textId="7B34627A" w:rsidR="001A46F7" w:rsidRPr="00F06646" w:rsidRDefault="0028057A" w:rsidP="00DE23A8">
            <w:pPr>
              <w:rPr>
                <w:b/>
              </w:rPr>
            </w:pPr>
            <w:r>
              <w:rPr>
                <w:b/>
              </w:rPr>
              <w:t>60 min.</w:t>
            </w:r>
          </w:p>
        </w:tc>
        <w:tc>
          <w:tcPr>
            <w:tcW w:w="6940" w:type="dxa"/>
          </w:tcPr>
          <w:p w14:paraId="12236B41" w14:textId="77777777" w:rsidR="001A46F7" w:rsidRDefault="001A46F7" w:rsidP="00DE23A8">
            <w:pPr>
              <w:rPr>
                <w:b/>
              </w:rPr>
            </w:pPr>
            <w:r w:rsidRPr="00F06646">
              <w:rPr>
                <w:b/>
              </w:rPr>
              <w:t>Community Benefits Agreement Training</w:t>
            </w:r>
          </w:p>
          <w:p w14:paraId="73D6624B" w14:textId="2E02CF06" w:rsidR="001A46F7" w:rsidRPr="00782DE7" w:rsidRDefault="001A46F7" w:rsidP="00DE23A8">
            <w:pPr>
              <w:rPr>
                <w:i/>
                <w:iCs/>
              </w:rPr>
            </w:pPr>
            <w:r w:rsidRPr="00782DE7">
              <w:rPr>
                <w:i/>
                <w:iCs/>
              </w:rPr>
              <w:t xml:space="preserve">[Facilitator may wish to offer additional detail on his or her professional background and expertise in Community Benefits Agreements here, to </w:t>
            </w:r>
            <w:r>
              <w:rPr>
                <w:i/>
                <w:iCs/>
              </w:rPr>
              <w:t xml:space="preserve">build trust with the participants and </w:t>
            </w:r>
            <w:r w:rsidRPr="00782DE7">
              <w:rPr>
                <w:i/>
                <w:iCs/>
              </w:rPr>
              <w:t>set the context for the discussion that follows the presentation.</w:t>
            </w:r>
            <w:r w:rsidR="00FA0C56">
              <w:rPr>
                <w:i/>
                <w:iCs/>
              </w:rPr>
              <w:t xml:space="preserve">  See the CBA training PowerPoint file for this portion of the agenda.</w:t>
            </w:r>
            <w:r w:rsidRPr="00782DE7">
              <w:rPr>
                <w:i/>
                <w:iCs/>
              </w:rPr>
              <w:t>]</w:t>
            </w:r>
          </w:p>
          <w:p w14:paraId="0285D49B" w14:textId="77777777" w:rsidR="001A46F7" w:rsidRDefault="001A46F7" w:rsidP="00DE23A8"/>
          <w:p w14:paraId="6339ED70" w14:textId="23B2DA95" w:rsidR="001A46F7" w:rsidRDefault="001A46F7" w:rsidP="00DE23A8">
            <w:r>
              <w:t xml:space="preserve">We will stop for Q&amp;A at points throughout the presentation. These pauses will be opportunities to ask clarifying questions about the content being presented and respond to a short discussion question. </w:t>
            </w:r>
            <w:r w:rsidRPr="00B522B2">
              <w:rPr>
                <w:u w:val="single"/>
              </w:rPr>
              <w:t xml:space="preserve">Please save any discussion about how this information could be applied for the facilitated dialogue </w:t>
            </w:r>
            <w:r>
              <w:rPr>
                <w:u w:val="single"/>
              </w:rPr>
              <w:t>after the presentation</w:t>
            </w:r>
            <w:r w:rsidRPr="00B522B2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>
              <w:t xml:space="preserve">We really want to make sure we have adequate time for that discussion, so </w:t>
            </w:r>
            <w:r>
              <w:rPr>
                <w:color w:val="7030A0"/>
              </w:rPr>
              <w:t>Notetaker</w:t>
            </w:r>
            <w:r>
              <w:t xml:space="preserve"> will be playing a strict time keeping role during this section of the agenda to make sure we are ready to jump into the dialogue </w:t>
            </w:r>
            <w:r w:rsidR="0028057A">
              <w:t>afterwards</w:t>
            </w:r>
            <w:r>
              <w:t>.</w:t>
            </w:r>
          </w:p>
          <w:p w14:paraId="4056C532" w14:textId="77777777" w:rsidR="001A46F7" w:rsidRPr="00B522B2" w:rsidRDefault="001A46F7" w:rsidP="00DE23A8"/>
        </w:tc>
        <w:tc>
          <w:tcPr>
            <w:tcW w:w="1614" w:type="dxa"/>
          </w:tcPr>
          <w:p w14:paraId="5BD7E209" w14:textId="77777777" w:rsidR="001A46F7" w:rsidRDefault="001A46F7" w:rsidP="00DE23A8">
            <w:r>
              <w:rPr>
                <w:color w:val="FF0000"/>
              </w:rPr>
              <w:t>Neutral Facilitator</w:t>
            </w:r>
            <w:r>
              <w:t xml:space="preserve"> </w:t>
            </w:r>
          </w:p>
          <w:p w14:paraId="04074911" w14:textId="77777777" w:rsidR="001A46F7" w:rsidRDefault="001A46F7" w:rsidP="00DE23A8"/>
          <w:p w14:paraId="268AC3D4" w14:textId="77777777" w:rsidR="001A46F7" w:rsidRPr="00A45CB2" w:rsidRDefault="001A46F7" w:rsidP="00DE23A8">
            <w:pPr>
              <w:rPr>
                <w:color w:val="7030A0"/>
              </w:rPr>
            </w:pPr>
            <w:r>
              <w:rPr>
                <w:color w:val="7030A0"/>
              </w:rPr>
              <w:t>Notetaker</w:t>
            </w:r>
            <w:r w:rsidRPr="00A45CB2">
              <w:rPr>
                <w:color w:val="7030A0"/>
              </w:rPr>
              <w:t xml:space="preserve"> advances slides</w:t>
            </w:r>
            <w:r>
              <w:rPr>
                <w:color w:val="7030A0"/>
              </w:rPr>
              <w:t>, takes notes, shows the website and videos,</w:t>
            </w:r>
            <w:r w:rsidRPr="00A45CB2">
              <w:rPr>
                <w:color w:val="7030A0"/>
              </w:rPr>
              <w:t xml:space="preserve"> and provides strict time keeping</w:t>
            </w:r>
          </w:p>
          <w:p w14:paraId="34876DC3" w14:textId="77777777" w:rsidR="001A46F7" w:rsidRPr="00DE0B74" w:rsidRDefault="001A46F7" w:rsidP="00DE23A8"/>
        </w:tc>
      </w:tr>
    </w:tbl>
    <w:p w14:paraId="45E318A2" w14:textId="77777777" w:rsidR="001A46F7" w:rsidRDefault="001A46F7" w:rsidP="001A46F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6889"/>
        <w:gridCol w:w="1669"/>
      </w:tblGrid>
      <w:tr w:rsidR="001A46F7" w14:paraId="685BC7A3" w14:textId="77777777" w:rsidTr="00DE23A8">
        <w:tc>
          <w:tcPr>
            <w:tcW w:w="9350" w:type="dxa"/>
            <w:gridSpan w:val="3"/>
            <w:shd w:val="clear" w:color="auto" w:fill="E7E6E6" w:themeFill="background2"/>
          </w:tcPr>
          <w:p w14:paraId="3434CAFB" w14:textId="77777777" w:rsidR="001A46F7" w:rsidRPr="00F06646" w:rsidRDefault="001A46F7" w:rsidP="00DE23A8">
            <w:pPr>
              <w:rPr>
                <w:b/>
              </w:rPr>
            </w:pPr>
            <w:r>
              <w:rPr>
                <w:b/>
              </w:rPr>
              <w:lastRenderedPageBreak/>
              <w:t>Facilitated Dialogue</w:t>
            </w:r>
          </w:p>
        </w:tc>
      </w:tr>
      <w:tr w:rsidR="001A46F7" w14:paraId="5394C0C6" w14:textId="77777777" w:rsidTr="00DE23A8">
        <w:tc>
          <w:tcPr>
            <w:tcW w:w="797" w:type="dxa"/>
          </w:tcPr>
          <w:p w14:paraId="2406AADB" w14:textId="1F784E23" w:rsidR="001A46F7" w:rsidRDefault="00FA0C56" w:rsidP="00DE23A8">
            <w:pPr>
              <w:rPr>
                <w:b/>
              </w:rPr>
            </w:pPr>
            <w:bookmarkStart w:id="1" w:name="_Hlk513213066"/>
            <w:r>
              <w:rPr>
                <w:b/>
              </w:rPr>
              <w:t>60 min.</w:t>
            </w:r>
          </w:p>
        </w:tc>
        <w:tc>
          <w:tcPr>
            <w:tcW w:w="7026" w:type="dxa"/>
          </w:tcPr>
          <w:p w14:paraId="2ED569F4" w14:textId="77777777" w:rsidR="001A46F7" w:rsidRDefault="001A46F7" w:rsidP="00DE23A8">
            <w:pPr>
              <w:rPr>
                <w:b/>
              </w:rPr>
            </w:pPr>
            <w:r w:rsidRPr="009C6824">
              <w:rPr>
                <w:b/>
              </w:rPr>
              <w:t>Facilitated Dialogue: Lessons Learned from CBA Processes</w:t>
            </w:r>
          </w:p>
          <w:p w14:paraId="4C4E79AD" w14:textId="77777777" w:rsidR="001A46F7" w:rsidRDefault="001A46F7" w:rsidP="00DE23A8">
            <w:r w:rsidRPr="00737D95">
              <w:t xml:space="preserve">Host </w:t>
            </w:r>
            <w:proofErr w:type="gramStart"/>
            <w:r w:rsidRPr="00737D95">
              <w:t>representatives</w:t>
            </w:r>
            <w:proofErr w:type="gramEnd"/>
            <w:r w:rsidRPr="00737D95">
              <w:t xml:space="preserve"> </w:t>
            </w:r>
            <w:r>
              <w:t>“interview” the facilitator, using the following questions. Participants are invited to interject their own questions, reflections and responses throughout, and ho</w:t>
            </w:r>
            <w:r w:rsidRPr="00737D95">
              <w:t xml:space="preserve">st representatives </w:t>
            </w:r>
            <w:r>
              <w:t xml:space="preserve">are responsible for watching the time and making sure the conversation moves along. </w:t>
            </w:r>
          </w:p>
          <w:p w14:paraId="799EB8FC" w14:textId="77777777" w:rsidR="001A46F7" w:rsidRDefault="001A46F7" w:rsidP="00DE23A8"/>
          <w:p w14:paraId="592BA544" w14:textId="77777777" w:rsidR="001A46F7" w:rsidRPr="00A45CB2" w:rsidRDefault="001A46F7" w:rsidP="00DE23A8">
            <w:pPr>
              <w:rPr>
                <w:u w:val="single"/>
              </w:rPr>
            </w:pPr>
            <w:r w:rsidRPr="00A45CB2">
              <w:rPr>
                <w:u w:val="single"/>
              </w:rPr>
              <w:t xml:space="preserve">Note to </w:t>
            </w:r>
            <w:r>
              <w:rPr>
                <w:u w:val="single"/>
              </w:rPr>
              <w:t>h</w:t>
            </w:r>
            <w:r w:rsidRPr="00737D95">
              <w:rPr>
                <w:u w:val="single"/>
              </w:rPr>
              <w:t>ost representatives</w:t>
            </w:r>
            <w:r w:rsidRPr="00A45CB2">
              <w:rPr>
                <w:u w:val="single"/>
              </w:rPr>
              <w:t xml:space="preserve">: You do not need to go through these questions 100% sequentially or hit every single one. </w:t>
            </w:r>
            <w:r>
              <w:rPr>
                <w:u w:val="single"/>
              </w:rPr>
              <w:t>Read</w:t>
            </w:r>
            <w:r w:rsidRPr="00A45CB2">
              <w:rPr>
                <w:u w:val="single"/>
              </w:rPr>
              <w:t xml:space="preserve"> the room, watch the time and help guide the group through this dialogue.</w:t>
            </w:r>
          </w:p>
          <w:p w14:paraId="7A6FF625" w14:textId="77777777" w:rsidR="001A46F7" w:rsidRPr="00D33160" w:rsidRDefault="001A46F7" w:rsidP="00DE23A8"/>
          <w:p w14:paraId="3442DE7B" w14:textId="77777777" w:rsidR="001A46F7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FC5FB3">
              <w:rPr>
                <w:i/>
              </w:rPr>
              <w:t>Overview</w:t>
            </w:r>
            <w:r>
              <w:t>: Tell us what CBAs you have been involved in developing as a community advocate?</w:t>
            </w:r>
          </w:p>
          <w:p w14:paraId="045DE409" w14:textId="77777777" w:rsidR="001A46F7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FC5FB3">
              <w:rPr>
                <w:i/>
              </w:rPr>
              <w:t>Timeline</w:t>
            </w:r>
            <w:r>
              <w:t>: What was the timeline for each CBA? What factors influenced the timeline?</w:t>
            </w:r>
          </w:p>
          <w:p w14:paraId="2101EE76" w14:textId="77777777" w:rsidR="001A46F7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rPr>
                <w:i/>
              </w:rPr>
              <w:t>Parties</w:t>
            </w:r>
            <w:r>
              <w:t>: Who needs to be at the table to develop the CBA?</w:t>
            </w:r>
          </w:p>
          <w:p w14:paraId="6225D964" w14:textId="77777777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Who represented the community?</w:t>
            </w:r>
          </w:p>
          <w:p w14:paraId="6111B7D4" w14:textId="77777777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Who represented the other party?</w:t>
            </w:r>
          </w:p>
          <w:p w14:paraId="7FC62C6F" w14:textId="77777777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Do you recommend use of a lawyer and/or a professional facilitator or negotiator for parts of the process?</w:t>
            </w:r>
          </w:p>
          <w:p w14:paraId="70A39828" w14:textId="77777777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What about inclusion of other parties? (e.g., unions, local government, other industries….)</w:t>
            </w:r>
          </w:p>
          <w:p w14:paraId="4F111DDB" w14:textId="77777777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Who actually drafted the agreements?</w:t>
            </w:r>
          </w:p>
          <w:p w14:paraId="5EB346FA" w14:textId="086FF901" w:rsidR="001A46F7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rPr>
                <w:i/>
              </w:rPr>
              <w:t>How to be Effective</w:t>
            </w:r>
            <w:r>
              <w:t>: What c</w:t>
            </w:r>
            <w:r w:rsidR="00DA537E">
              <w:t xml:space="preserve">ollaboration </w:t>
            </w:r>
            <w:r>
              <w:t>building did the community need to be effective?</w:t>
            </w:r>
          </w:p>
          <w:p w14:paraId="1EB6DEA8" w14:textId="77777777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Training on issues?</w:t>
            </w:r>
          </w:p>
          <w:p w14:paraId="688893D8" w14:textId="77777777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Would you recommend connecting with other CBA advocates for help?</w:t>
            </w:r>
          </w:p>
          <w:p w14:paraId="5A9CA3E1" w14:textId="65B815DE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Other c</w:t>
            </w:r>
            <w:r w:rsidR="00DA537E">
              <w:t xml:space="preserve">ollaboration </w:t>
            </w:r>
            <w:r>
              <w:t>building areas?</w:t>
            </w:r>
          </w:p>
          <w:p w14:paraId="4647C37B" w14:textId="77777777" w:rsidR="001A46F7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FC5FB3">
              <w:rPr>
                <w:i/>
              </w:rPr>
              <w:t>Prioritizing Community Benefits</w:t>
            </w:r>
            <w:r>
              <w:t xml:space="preserve">: What community benefits were included in each CBA? </w:t>
            </w:r>
          </w:p>
          <w:p w14:paraId="4A23303B" w14:textId="77777777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How did you decide what topics got included and which got left out? Were there tough tradeoffs?</w:t>
            </w:r>
          </w:p>
          <w:p w14:paraId="42FE2C83" w14:textId="77777777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How did the community develop consensus? Would you recommend a neutral-facilitator or negotiator?</w:t>
            </w:r>
          </w:p>
          <w:p w14:paraId="2BFE78B4" w14:textId="77777777" w:rsidR="001A46F7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DE0B74">
              <w:rPr>
                <w:i/>
              </w:rPr>
              <w:t>Any Other Lessons Learned</w:t>
            </w:r>
            <w:r>
              <w:t xml:space="preserve">: </w:t>
            </w:r>
          </w:p>
          <w:p w14:paraId="5C69666F" w14:textId="77777777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What did you learn through the process that you wish you had known at the beginning?</w:t>
            </w:r>
          </w:p>
          <w:p w14:paraId="528B9062" w14:textId="77777777" w:rsidR="001A46F7" w:rsidRDefault="001A46F7" w:rsidP="001A46F7">
            <w:pPr>
              <w:pStyle w:val="ListParagraph"/>
              <w:numPr>
                <w:ilvl w:val="1"/>
                <w:numId w:val="27"/>
              </w:numPr>
              <w:spacing w:after="200" w:line="276" w:lineRule="auto"/>
            </w:pPr>
            <w:r>
              <w:t>What are the “landmines” that participants should be wary of in developing a CBA? </w:t>
            </w:r>
          </w:p>
          <w:p w14:paraId="4F2ED432" w14:textId="77777777" w:rsidR="001A46F7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DE0B74">
              <w:rPr>
                <w:i/>
              </w:rPr>
              <w:t>Q&amp;A:</w:t>
            </w:r>
            <w:r>
              <w:t xml:space="preserve"> Open Q&amp;A, if time is remaining.</w:t>
            </w:r>
          </w:p>
          <w:p w14:paraId="528F5EC6" w14:textId="77777777" w:rsidR="001A46F7" w:rsidRDefault="001A46F7" w:rsidP="00DE23A8">
            <w:pPr>
              <w:pStyle w:val="ListParagraph"/>
              <w:spacing w:after="200" w:line="276" w:lineRule="auto"/>
              <w:ind w:left="360"/>
            </w:pPr>
          </w:p>
          <w:p w14:paraId="6133BF40" w14:textId="77777777" w:rsidR="001A46F7" w:rsidRDefault="001A46F7" w:rsidP="00DE23A8">
            <w:pPr>
              <w:rPr>
                <w:b/>
              </w:rPr>
            </w:pPr>
            <w:r w:rsidRPr="00965234">
              <w:rPr>
                <w:b/>
              </w:rPr>
              <w:t>A</w:t>
            </w:r>
            <w:r>
              <w:rPr>
                <w:b/>
              </w:rPr>
              <w:t xml:space="preserve">lternative Facilitated Dialogue: </w:t>
            </w:r>
          </w:p>
          <w:p w14:paraId="193CD49E" w14:textId="77777777" w:rsidR="001A46F7" w:rsidRDefault="001A46F7" w:rsidP="00DE23A8">
            <w:r>
              <w:t>If the facilitator is not trained in the CBA process, they can instead lead a discussion to gather important considerations for the development of a CBA.</w:t>
            </w:r>
          </w:p>
          <w:p w14:paraId="4DB5671F" w14:textId="77777777" w:rsidR="001A46F7" w:rsidRDefault="001A46F7" w:rsidP="00DE23A8"/>
          <w:p w14:paraId="4341F32B" w14:textId="77777777" w:rsidR="001A46F7" w:rsidRPr="003C410C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rPr>
                <w:i/>
                <w:iCs/>
              </w:rPr>
              <w:t xml:space="preserve">Overview: </w:t>
            </w:r>
            <w:r>
              <w:t>How do you think a CBA could benefit your community or agency?</w:t>
            </w:r>
          </w:p>
          <w:p w14:paraId="541A8978" w14:textId="77777777" w:rsidR="001A46F7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FC5FB3">
              <w:rPr>
                <w:i/>
              </w:rPr>
              <w:t>Timeline</w:t>
            </w:r>
            <w:r>
              <w:t>: What factors do you think might influence the timeline of the development of a CBA in your community?</w:t>
            </w:r>
          </w:p>
          <w:p w14:paraId="19189A10" w14:textId="77777777" w:rsidR="001A46F7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rPr>
                <w:i/>
              </w:rPr>
              <w:t>Parties</w:t>
            </w:r>
            <w:r>
              <w:t>: Who do you think should be at the table to develop the CBA?</w:t>
            </w:r>
          </w:p>
          <w:p w14:paraId="5FDB06A4" w14:textId="77777777" w:rsidR="001A46F7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rPr>
                <w:i/>
              </w:rPr>
              <w:t>How to be Effective</w:t>
            </w:r>
            <w:r>
              <w:t>: How can you communicate the interests behind your positions and find common ground on creating community benefits with other stakeholders?</w:t>
            </w:r>
          </w:p>
          <w:p w14:paraId="709AAF92" w14:textId="77777777" w:rsidR="001A46F7" w:rsidRPr="003C410C" w:rsidRDefault="001A46F7" w:rsidP="001A46F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FC5FB3">
              <w:rPr>
                <w:i/>
              </w:rPr>
              <w:t>Prioritizing Community Benefits</w:t>
            </w:r>
            <w:r>
              <w:t xml:space="preserve">: What community benefits have been identified as important to the community? Which community benefits are near-term goals? Which community benefits are long-term goals? </w:t>
            </w:r>
          </w:p>
          <w:p w14:paraId="794E66C0" w14:textId="77777777" w:rsidR="001A46F7" w:rsidRPr="00D33160" w:rsidRDefault="001A46F7" w:rsidP="00DE23A8"/>
        </w:tc>
        <w:tc>
          <w:tcPr>
            <w:tcW w:w="1527" w:type="dxa"/>
          </w:tcPr>
          <w:p w14:paraId="4FC8D78C" w14:textId="77777777" w:rsidR="001A46F7" w:rsidRPr="00D33160" w:rsidRDefault="001A46F7" w:rsidP="00DE23A8">
            <w:r>
              <w:rPr>
                <w:color w:val="70AD47" w:themeColor="accent6"/>
              </w:rPr>
              <w:lastRenderedPageBreak/>
              <w:t>Host representatives</w:t>
            </w:r>
            <w:r w:rsidRPr="00A45CB2">
              <w:rPr>
                <w:color w:val="70AD47" w:themeColor="accent6"/>
              </w:rPr>
              <w:t xml:space="preserve">, </w:t>
            </w:r>
            <w:r>
              <w:rPr>
                <w:color w:val="FF0000"/>
              </w:rPr>
              <w:t>Neutral Facilitator</w:t>
            </w:r>
            <w:r>
              <w:t xml:space="preserve"> and the participants</w:t>
            </w:r>
          </w:p>
          <w:p w14:paraId="6702032D" w14:textId="77777777" w:rsidR="001A46F7" w:rsidRPr="00D33160" w:rsidRDefault="001A46F7" w:rsidP="00DE23A8"/>
          <w:p w14:paraId="5340D613" w14:textId="77777777" w:rsidR="001A46F7" w:rsidRPr="00A45CB2" w:rsidRDefault="001A46F7" w:rsidP="00DE23A8">
            <w:pPr>
              <w:rPr>
                <w:color w:val="7030A0"/>
              </w:rPr>
            </w:pPr>
            <w:bookmarkStart w:id="2" w:name="_Hlk513213128"/>
            <w:r>
              <w:rPr>
                <w:color w:val="7030A0"/>
              </w:rPr>
              <w:t>Notetaker</w:t>
            </w:r>
            <w:r w:rsidRPr="00A45CB2">
              <w:rPr>
                <w:color w:val="7030A0"/>
              </w:rPr>
              <w:t xml:space="preserve"> taking notes on considerations that emerge for the </w:t>
            </w:r>
            <w:r>
              <w:rPr>
                <w:color w:val="7030A0"/>
              </w:rPr>
              <w:t>participants</w:t>
            </w:r>
            <w:r w:rsidRPr="00A45CB2">
              <w:rPr>
                <w:color w:val="7030A0"/>
              </w:rPr>
              <w:t>.</w:t>
            </w:r>
          </w:p>
          <w:p w14:paraId="796172FC" w14:textId="77777777" w:rsidR="001A46F7" w:rsidRDefault="001A46F7" w:rsidP="00DE23A8"/>
          <w:p w14:paraId="2A8536D1" w14:textId="77777777" w:rsidR="001A46F7" w:rsidRPr="00D33160" w:rsidRDefault="001A46F7" w:rsidP="00DE23A8">
            <w:r>
              <w:t>(These considerations may be a good place to start the next discussion on implementing a CBA – to verify them and more fully flesh them out.)</w:t>
            </w:r>
            <w:bookmarkEnd w:id="2"/>
          </w:p>
        </w:tc>
      </w:tr>
      <w:bookmarkEnd w:id="1"/>
      <w:tr w:rsidR="001A46F7" w14:paraId="360F27CA" w14:textId="77777777" w:rsidTr="00DE23A8">
        <w:tc>
          <w:tcPr>
            <w:tcW w:w="797" w:type="dxa"/>
          </w:tcPr>
          <w:p w14:paraId="0CB44566" w14:textId="51AF3658" w:rsidR="001A46F7" w:rsidRDefault="00FA0C56" w:rsidP="00DE23A8">
            <w:pPr>
              <w:rPr>
                <w:b/>
              </w:rPr>
            </w:pPr>
            <w:r>
              <w:rPr>
                <w:b/>
              </w:rPr>
              <w:t>10 min.</w:t>
            </w:r>
          </w:p>
        </w:tc>
        <w:tc>
          <w:tcPr>
            <w:tcW w:w="7026" w:type="dxa"/>
          </w:tcPr>
          <w:p w14:paraId="7AD708E2" w14:textId="77777777" w:rsidR="001A46F7" w:rsidRDefault="001A46F7" w:rsidP="00DE23A8">
            <w:pPr>
              <w:rPr>
                <w:b/>
              </w:rPr>
            </w:pPr>
            <w:r w:rsidRPr="00893FCC">
              <w:rPr>
                <w:b/>
              </w:rPr>
              <w:t>Wrap up and Next Steps</w:t>
            </w:r>
          </w:p>
          <w:p w14:paraId="267CB419" w14:textId="77777777" w:rsidR="001A46F7" w:rsidRPr="009C6824" w:rsidRDefault="001A46F7" w:rsidP="001A46F7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b/>
              </w:rPr>
            </w:pPr>
            <w:r>
              <w:t>Summary of discussion outcomes and next steps</w:t>
            </w:r>
          </w:p>
          <w:p w14:paraId="1915EF70" w14:textId="77777777" w:rsidR="001A46F7" w:rsidRPr="009C6824" w:rsidRDefault="001A46F7" w:rsidP="001A46F7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b/>
              </w:rPr>
            </w:pPr>
            <w:r w:rsidRPr="009C6824">
              <w:t>Facilitator and host representatives offer closing thoughts.</w:t>
            </w:r>
          </w:p>
          <w:p w14:paraId="798F52AF" w14:textId="77777777" w:rsidR="001A46F7" w:rsidRPr="00782DE7" w:rsidRDefault="001A46F7" w:rsidP="00DE23A8">
            <w:pPr>
              <w:rPr>
                <w:b/>
              </w:rPr>
            </w:pPr>
          </w:p>
        </w:tc>
        <w:tc>
          <w:tcPr>
            <w:tcW w:w="1527" w:type="dxa"/>
          </w:tcPr>
          <w:p w14:paraId="0A63E9DB" w14:textId="77777777" w:rsidR="001A46F7" w:rsidRPr="00A45CB2" w:rsidRDefault="001A46F7" w:rsidP="00DE23A8">
            <w:r>
              <w:rPr>
                <w:color w:val="FF0000"/>
              </w:rPr>
              <w:t>Neutral Facilitator</w:t>
            </w:r>
            <w:r w:rsidRPr="00A45CB2">
              <w:t xml:space="preserve"> and </w:t>
            </w:r>
            <w:r w:rsidRPr="00782DE7">
              <w:rPr>
                <w:color w:val="70AD47" w:themeColor="accent6"/>
              </w:rPr>
              <w:t>Host representativ</w:t>
            </w:r>
            <w:r>
              <w:rPr>
                <w:color w:val="70AD47" w:themeColor="accent6"/>
              </w:rPr>
              <w:t>e</w:t>
            </w:r>
          </w:p>
        </w:tc>
      </w:tr>
      <w:tr w:rsidR="001A46F7" w14:paraId="3368E1D9" w14:textId="77777777" w:rsidTr="00DE23A8">
        <w:tc>
          <w:tcPr>
            <w:tcW w:w="797" w:type="dxa"/>
          </w:tcPr>
          <w:p w14:paraId="7E7630D1" w14:textId="1B1B42B5" w:rsidR="001A46F7" w:rsidRDefault="00FA0C56" w:rsidP="00DE23A8">
            <w:pPr>
              <w:rPr>
                <w:b/>
              </w:rPr>
            </w:pPr>
            <w:r>
              <w:rPr>
                <w:b/>
              </w:rPr>
              <w:t>End</w:t>
            </w:r>
          </w:p>
        </w:tc>
        <w:tc>
          <w:tcPr>
            <w:tcW w:w="7026" w:type="dxa"/>
          </w:tcPr>
          <w:p w14:paraId="173BCA39" w14:textId="77777777" w:rsidR="001A46F7" w:rsidRPr="00F06646" w:rsidRDefault="001A46F7" w:rsidP="00DE23A8">
            <w:pPr>
              <w:rPr>
                <w:b/>
              </w:rPr>
            </w:pPr>
            <w:r w:rsidRPr="00893FCC">
              <w:rPr>
                <w:b/>
              </w:rPr>
              <w:t>Adjourn</w:t>
            </w:r>
          </w:p>
        </w:tc>
        <w:tc>
          <w:tcPr>
            <w:tcW w:w="1527" w:type="dxa"/>
          </w:tcPr>
          <w:p w14:paraId="6BC9AFC4" w14:textId="77777777" w:rsidR="001A46F7" w:rsidRPr="00F06646" w:rsidRDefault="001A46F7" w:rsidP="00DE23A8">
            <w:pPr>
              <w:rPr>
                <w:b/>
              </w:rPr>
            </w:pPr>
          </w:p>
        </w:tc>
      </w:tr>
    </w:tbl>
    <w:p w14:paraId="59AD0E2F" w14:textId="77777777" w:rsidR="001A46F7" w:rsidRPr="00070A1B" w:rsidRDefault="001A46F7" w:rsidP="001A46F7">
      <w:pPr>
        <w:rPr>
          <w:sz w:val="2"/>
          <w:szCs w:val="2"/>
        </w:rPr>
      </w:pPr>
    </w:p>
    <w:p w14:paraId="539BDE60" w14:textId="4AB64D15" w:rsidR="001A46F7" w:rsidRDefault="001A46F7">
      <w:pPr>
        <w:spacing w:line="259" w:lineRule="auto"/>
      </w:pPr>
      <w:r>
        <w:br w:type="page"/>
      </w:r>
    </w:p>
    <w:p w14:paraId="1BC2E060" w14:textId="77777777" w:rsidR="001A46F7" w:rsidRDefault="001A46F7" w:rsidP="00252AA2">
      <w:pPr>
        <w:pStyle w:val="Heading2"/>
        <w:jc w:val="center"/>
      </w:pPr>
      <w:r>
        <w:lastRenderedPageBreak/>
        <w:t>CBA Training – Participants’ Agenda</w:t>
      </w:r>
    </w:p>
    <w:p w14:paraId="1E2680C5" w14:textId="77777777" w:rsidR="001A46F7" w:rsidRDefault="001A46F7" w:rsidP="001A46F7">
      <w:pPr>
        <w:contextualSpacing/>
        <w:jc w:val="center"/>
        <w:rPr>
          <w:b/>
        </w:rPr>
      </w:pPr>
      <w:r>
        <w:rPr>
          <w:b/>
        </w:rPr>
        <w:t>[date]</w:t>
      </w:r>
    </w:p>
    <w:p w14:paraId="4626BA64" w14:textId="77777777" w:rsidR="001A46F7" w:rsidRDefault="001A46F7" w:rsidP="001A46F7">
      <w:pPr>
        <w:jc w:val="center"/>
        <w:rPr>
          <w:b/>
        </w:rPr>
      </w:pPr>
      <w:r>
        <w:rPr>
          <w:b/>
        </w:rPr>
        <w:t>[training location]</w:t>
      </w:r>
    </w:p>
    <w:p w14:paraId="56C96A57" w14:textId="77777777" w:rsidR="001A46F7" w:rsidRDefault="001A46F7" w:rsidP="001A46F7">
      <w:pPr>
        <w:spacing w:after="0"/>
        <w:rPr>
          <w:i/>
        </w:rPr>
      </w:pPr>
    </w:p>
    <w:p w14:paraId="0801678C" w14:textId="77777777" w:rsidR="001A46F7" w:rsidRPr="005A0F1D" w:rsidRDefault="001A46F7" w:rsidP="001A46F7">
      <w:pPr>
        <w:spacing w:after="0"/>
        <w:rPr>
          <w:rFonts w:cstheme="minorHAnsi"/>
          <w:i/>
        </w:rPr>
      </w:pPr>
      <w:r w:rsidRPr="005A0F1D">
        <w:rPr>
          <w:rFonts w:cstheme="minorHAnsi"/>
          <w:i/>
        </w:rPr>
        <w:t>Purpose</w:t>
      </w:r>
    </w:p>
    <w:p w14:paraId="38EE1477" w14:textId="77777777" w:rsidR="001A46F7" w:rsidRPr="005A0F1D" w:rsidRDefault="001A46F7" w:rsidP="001A46F7">
      <w:pPr>
        <w:pStyle w:val="ListParagraph"/>
        <w:numPr>
          <w:ilvl w:val="0"/>
          <w:numId w:val="6"/>
        </w:numPr>
        <w:spacing w:line="259" w:lineRule="auto"/>
        <w:rPr>
          <w:rFonts w:eastAsia="Times New Roman" w:cstheme="minorHAnsi"/>
          <w:color w:val="000000"/>
        </w:rPr>
      </w:pPr>
      <w:r w:rsidRPr="005A0F1D">
        <w:rPr>
          <w:rFonts w:eastAsia="Times New Roman" w:cstheme="minorHAnsi"/>
          <w:color w:val="000000"/>
        </w:rPr>
        <w:t xml:space="preserve">Learn the basics of Community Benefit Agreements (CBA). </w:t>
      </w:r>
    </w:p>
    <w:p w14:paraId="2093F253" w14:textId="77777777" w:rsidR="001A46F7" w:rsidRPr="005A0F1D" w:rsidRDefault="001A46F7" w:rsidP="001A46F7">
      <w:pPr>
        <w:pStyle w:val="ListParagraph"/>
        <w:numPr>
          <w:ilvl w:val="0"/>
          <w:numId w:val="6"/>
        </w:numPr>
        <w:spacing w:line="259" w:lineRule="auto"/>
        <w:rPr>
          <w:rFonts w:eastAsia="Times New Roman" w:cstheme="minorHAnsi"/>
          <w:color w:val="000000"/>
        </w:rPr>
      </w:pPr>
      <w:r w:rsidRPr="005A0F1D">
        <w:rPr>
          <w:rFonts w:eastAsia="Times New Roman" w:cstheme="minorHAnsi"/>
          <w:color w:val="000000"/>
        </w:rPr>
        <w:t>Engage in a dialogue around lessons learned from other CBA processes.</w:t>
      </w:r>
    </w:p>
    <w:p w14:paraId="66C40C81" w14:textId="77777777" w:rsidR="001A46F7" w:rsidRPr="005A0F1D" w:rsidRDefault="001A46F7" w:rsidP="001A46F7">
      <w:pPr>
        <w:rPr>
          <w:rFonts w:eastAsia="Times New Roman" w:cstheme="minorHAnsi"/>
          <w:color w:val="000000"/>
        </w:rPr>
      </w:pPr>
    </w:p>
    <w:p w14:paraId="0A208D1B" w14:textId="77777777" w:rsidR="001A46F7" w:rsidRPr="005A0F1D" w:rsidRDefault="001A46F7" w:rsidP="001A46F7">
      <w:pPr>
        <w:rPr>
          <w:rFonts w:eastAsia="Times New Roman" w:cstheme="minorHAnsi"/>
          <w:i/>
          <w:iCs/>
          <w:color w:val="000000"/>
        </w:rPr>
      </w:pPr>
      <w:r w:rsidRPr="005A0F1D">
        <w:rPr>
          <w:rFonts w:eastAsia="Times New Roman" w:cstheme="minorHAnsi"/>
          <w:i/>
          <w:iCs/>
          <w:color w:val="000000"/>
        </w:rPr>
        <w:t>Agenda</w:t>
      </w:r>
    </w:p>
    <w:p w14:paraId="1DD1E8ED" w14:textId="0892BB83" w:rsidR="001A46F7" w:rsidRDefault="001A3011" w:rsidP="002E0041">
      <w:pPr>
        <w:tabs>
          <w:tab w:val="left" w:pos="990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 min.</w:t>
      </w:r>
      <w:r w:rsidR="001A46F7">
        <w:rPr>
          <w:rFonts w:eastAsia="Times New Roman" w:cstheme="minorHAnsi"/>
          <w:color w:val="000000"/>
        </w:rPr>
        <w:tab/>
        <w:t>Welcome (host representative)</w:t>
      </w:r>
    </w:p>
    <w:p w14:paraId="18E194B5" w14:textId="003057B3" w:rsidR="001A46F7" w:rsidRDefault="001A3011" w:rsidP="002E0041">
      <w:pPr>
        <w:tabs>
          <w:tab w:val="left" w:pos="990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 min.</w:t>
      </w:r>
      <w:r w:rsidR="001A46F7">
        <w:rPr>
          <w:rFonts w:eastAsia="Times New Roman" w:cstheme="minorHAnsi"/>
          <w:color w:val="000000"/>
        </w:rPr>
        <w:tab/>
        <w:t>Agenda Overview and Framing Remarks (facilitator)</w:t>
      </w:r>
    </w:p>
    <w:p w14:paraId="2112979B" w14:textId="59A12FF7" w:rsidR="001A46F7" w:rsidRDefault="001A3011" w:rsidP="002E0041">
      <w:pPr>
        <w:tabs>
          <w:tab w:val="left" w:pos="990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10 min.</w:t>
      </w:r>
      <w:r w:rsidR="001A46F7">
        <w:rPr>
          <w:rFonts w:eastAsia="Times New Roman" w:cstheme="minorHAnsi"/>
          <w:color w:val="000000"/>
        </w:rPr>
        <w:tab/>
        <w:t>Introductions (led by the facilitator)</w:t>
      </w:r>
    </w:p>
    <w:p w14:paraId="614EE375" w14:textId="17B9EA94" w:rsidR="001A46F7" w:rsidRDefault="001A3011" w:rsidP="002E0041">
      <w:pPr>
        <w:tabs>
          <w:tab w:val="left" w:pos="990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60 min.</w:t>
      </w:r>
      <w:r w:rsidR="001A46F7">
        <w:rPr>
          <w:rFonts w:eastAsia="Times New Roman" w:cstheme="minorHAnsi"/>
          <w:color w:val="000000"/>
        </w:rPr>
        <w:tab/>
        <w:t>Community Benefits Agreement training (led by the facilitator)</w:t>
      </w:r>
    </w:p>
    <w:p w14:paraId="164FD42E" w14:textId="5268FB71" w:rsidR="002522DB" w:rsidRDefault="001A3011" w:rsidP="002522DB">
      <w:pPr>
        <w:tabs>
          <w:tab w:val="left" w:pos="990"/>
        </w:tabs>
        <w:ind w:left="720" w:hanging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60 min.</w:t>
      </w:r>
      <w:r w:rsidR="002522DB">
        <w:rPr>
          <w:rFonts w:eastAsia="Times New Roman" w:cstheme="minorHAnsi"/>
          <w:color w:val="000000"/>
        </w:rPr>
        <w:tab/>
      </w:r>
      <w:r w:rsidR="001A46F7">
        <w:rPr>
          <w:rFonts w:eastAsia="Times New Roman" w:cstheme="minorHAnsi"/>
          <w:color w:val="000000"/>
        </w:rPr>
        <w:tab/>
        <w:t xml:space="preserve">Facilitated Dialogue: Lessons Learned from CBA Processes (host representatives and </w:t>
      </w:r>
    </w:p>
    <w:p w14:paraId="2A78EAA7" w14:textId="7D212A82" w:rsidR="001A46F7" w:rsidRDefault="002522DB" w:rsidP="002E0041">
      <w:pPr>
        <w:tabs>
          <w:tab w:val="left" w:pos="990"/>
        </w:tabs>
        <w:ind w:left="720" w:hanging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="001A46F7">
        <w:rPr>
          <w:rFonts w:eastAsia="Times New Roman" w:cstheme="minorHAnsi"/>
          <w:color w:val="000000"/>
        </w:rPr>
        <w:t>participants interview the facilitator)</w:t>
      </w:r>
    </w:p>
    <w:p w14:paraId="7BCED8C3" w14:textId="2083096D" w:rsidR="001A46F7" w:rsidRDefault="002522DB" w:rsidP="002E0041">
      <w:pPr>
        <w:tabs>
          <w:tab w:val="left" w:pos="990"/>
        </w:tabs>
        <w:ind w:left="720" w:hanging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10 min.</w:t>
      </w:r>
      <w:r w:rsidR="001A46F7"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="001A46F7">
        <w:rPr>
          <w:rFonts w:eastAsia="Times New Roman" w:cstheme="minorHAnsi"/>
          <w:color w:val="000000"/>
        </w:rPr>
        <w:t>Wrap up and Next Steps (facilitator and host representative)</w:t>
      </w:r>
    </w:p>
    <w:p w14:paraId="495EB7B6" w14:textId="5E0D593C" w:rsidR="001A46F7" w:rsidRPr="005A0F1D" w:rsidRDefault="002522DB" w:rsidP="002E0041">
      <w:pPr>
        <w:tabs>
          <w:tab w:val="left" w:pos="990"/>
        </w:tabs>
        <w:ind w:left="720" w:hanging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End</w:t>
      </w:r>
      <w:r w:rsidR="001A46F7"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="001A46F7">
        <w:rPr>
          <w:rFonts w:eastAsia="Times New Roman" w:cstheme="minorHAnsi"/>
          <w:color w:val="000000"/>
        </w:rPr>
        <w:t>Adjourn</w:t>
      </w:r>
    </w:p>
    <w:p w14:paraId="4EB80295" w14:textId="77777777" w:rsidR="005129AF" w:rsidRDefault="005129AF" w:rsidP="009B371F">
      <w:pPr>
        <w:pStyle w:val="ListParagraph"/>
        <w:spacing w:line="240" w:lineRule="auto"/>
      </w:pPr>
    </w:p>
    <w:sectPr w:rsidR="005129AF" w:rsidSect="002E0041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AD85A" w14:textId="77777777" w:rsidR="007E60B2" w:rsidRDefault="007E60B2">
      <w:pPr>
        <w:spacing w:after="0" w:line="240" w:lineRule="auto"/>
      </w:pPr>
      <w:r>
        <w:separator/>
      </w:r>
    </w:p>
  </w:endnote>
  <w:endnote w:type="continuationSeparator" w:id="0">
    <w:p w14:paraId="4EFC39C9" w14:textId="77777777" w:rsidR="007E60B2" w:rsidRDefault="007E60B2">
      <w:pPr>
        <w:spacing w:after="0" w:line="240" w:lineRule="auto"/>
      </w:pPr>
      <w:r>
        <w:continuationSeparator/>
      </w:r>
    </w:p>
  </w:endnote>
  <w:endnote w:type="continuationNotice" w:id="1">
    <w:p w14:paraId="1F103C0F" w14:textId="77777777" w:rsidR="007E60B2" w:rsidRDefault="007E6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7839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1C5CE" w14:textId="77777777" w:rsidR="007E60B2" w:rsidRDefault="007E6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E5FDB" w14:textId="77777777" w:rsidR="007E60B2" w:rsidRDefault="007E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DD3DC" w14:textId="77777777" w:rsidR="007E60B2" w:rsidRDefault="007E60B2">
      <w:pPr>
        <w:spacing w:after="0" w:line="240" w:lineRule="auto"/>
      </w:pPr>
      <w:r>
        <w:separator/>
      </w:r>
    </w:p>
  </w:footnote>
  <w:footnote w:type="continuationSeparator" w:id="0">
    <w:p w14:paraId="13185E1E" w14:textId="77777777" w:rsidR="007E60B2" w:rsidRDefault="007E60B2">
      <w:pPr>
        <w:spacing w:after="0" w:line="240" w:lineRule="auto"/>
      </w:pPr>
      <w:r>
        <w:continuationSeparator/>
      </w:r>
    </w:p>
  </w:footnote>
  <w:footnote w:type="continuationNotice" w:id="1">
    <w:p w14:paraId="1D3C964E" w14:textId="77777777" w:rsidR="007E60B2" w:rsidRDefault="007E60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6472" w14:textId="3CCCE994" w:rsidR="007E60B2" w:rsidRPr="002E0041" w:rsidRDefault="007E60B2" w:rsidP="002E0041">
    <w:pPr>
      <w:pStyle w:val="Header"/>
    </w:pPr>
    <w:r w:rsidRPr="002E0041">
      <w:rPr>
        <w:noProof/>
      </w:rPr>
      <w:drawing>
        <wp:inline distT="0" distB="0" distL="0" distR="0" wp14:anchorId="777C28A7" wp14:editId="1F472B75">
          <wp:extent cx="1978152" cy="274320"/>
          <wp:effectExtent l="0" t="0" r="3175" b="0"/>
          <wp:docPr id="2" name="Picture 2" descr="U.S. Environmental Protection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2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0041">
      <w:tab/>
    </w:r>
    <w:r w:rsidRPr="002E0041">
      <w:tab/>
    </w:r>
    <w:r>
      <w:t>July</w:t>
    </w:r>
    <w:r w:rsidRPr="002E0041">
      <w:t xml:space="preserve"> 2020</w:t>
    </w:r>
  </w:p>
  <w:p w14:paraId="550BE26C" w14:textId="77777777" w:rsidR="007E60B2" w:rsidRDefault="007E6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B73"/>
    <w:multiLevelType w:val="hybridMultilevel"/>
    <w:tmpl w:val="C198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3700"/>
    <w:multiLevelType w:val="multilevel"/>
    <w:tmpl w:val="501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201A5"/>
    <w:multiLevelType w:val="hybridMultilevel"/>
    <w:tmpl w:val="892CC408"/>
    <w:lvl w:ilvl="0" w:tplc="08563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C1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2A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6B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E6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2D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03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C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AD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5C5417"/>
    <w:multiLevelType w:val="multilevel"/>
    <w:tmpl w:val="9820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70AFA"/>
    <w:multiLevelType w:val="hybridMultilevel"/>
    <w:tmpl w:val="8B0E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4B6F"/>
    <w:multiLevelType w:val="hybridMultilevel"/>
    <w:tmpl w:val="5F90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5EAD"/>
    <w:multiLevelType w:val="hybridMultilevel"/>
    <w:tmpl w:val="DE7A8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214ED"/>
    <w:multiLevelType w:val="multilevel"/>
    <w:tmpl w:val="F3D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03E02"/>
    <w:multiLevelType w:val="multilevel"/>
    <w:tmpl w:val="227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338CA"/>
    <w:multiLevelType w:val="multilevel"/>
    <w:tmpl w:val="97C0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11474"/>
    <w:multiLevelType w:val="multilevel"/>
    <w:tmpl w:val="A0CA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D0C6B"/>
    <w:multiLevelType w:val="hybridMultilevel"/>
    <w:tmpl w:val="4AD2C4EE"/>
    <w:lvl w:ilvl="0" w:tplc="955A2B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A9E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AB9BC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C6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8D8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C9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0D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E6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28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F2DF8"/>
    <w:multiLevelType w:val="hybridMultilevel"/>
    <w:tmpl w:val="6D90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251F6"/>
    <w:multiLevelType w:val="hybridMultilevel"/>
    <w:tmpl w:val="CF7A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11386"/>
    <w:multiLevelType w:val="hybridMultilevel"/>
    <w:tmpl w:val="540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E3346"/>
    <w:multiLevelType w:val="hybridMultilevel"/>
    <w:tmpl w:val="8B14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E58FE"/>
    <w:multiLevelType w:val="multilevel"/>
    <w:tmpl w:val="7E64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B2478"/>
    <w:multiLevelType w:val="multilevel"/>
    <w:tmpl w:val="9CC4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50D46"/>
    <w:multiLevelType w:val="hybridMultilevel"/>
    <w:tmpl w:val="F6F6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12B59"/>
    <w:multiLevelType w:val="hybridMultilevel"/>
    <w:tmpl w:val="8322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D0563"/>
    <w:multiLevelType w:val="hybridMultilevel"/>
    <w:tmpl w:val="9672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43B0C"/>
    <w:multiLevelType w:val="multilevel"/>
    <w:tmpl w:val="E98C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F03853"/>
    <w:multiLevelType w:val="hybridMultilevel"/>
    <w:tmpl w:val="F29C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B60D5"/>
    <w:multiLevelType w:val="hybridMultilevel"/>
    <w:tmpl w:val="52B4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F24AA"/>
    <w:multiLevelType w:val="hybridMultilevel"/>
    <w:tmpl w:val="88824F30"/>
    <w:lvl w:ilvl="0" w:tplc="5888E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A04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8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67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45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E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A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ED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2A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3847C5"/>
    <w:multiLevelType w:val="multilevel"/>
    <w:tmpl w:val="153C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581839"/>
    <w:multiLevelType w:val="hybridMultilevel"/>
    <w:tmpl w:val="0AAC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A06E4"/>
    <w:multiLevelType w:val="hybridMultilevel"/>
    <w:tmpl w:val="27380236"/>
    <w:lvl w:ilvl="0" w:tplc="2CFE9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6F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2A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3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0C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C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CD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6D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41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E3C1F60"/>
    <w:multiLevelType w:val="hybridMultilevel"/>
    <w:tmpl w:val="CF7C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5"/>
  </w:num>
  <w:num w:numId="4">
    <w:abstractNumId w:val="14"/>
  </w:num>
  <w:num w:numId="5">
    <w:abstractNumId w:val="22"/>
  </w:num>
  <w:num w:numId="6">
    <w:abstractNumId w:val="12"/>
  </w:num>
  <w:num w:numId="7">
    <w:abstractNumId w:val="24"/>
  </w:num>
  <w:num w:numId="8">
    <w:abstractNumId w:val="11"/>
  </w:num>
  <w:num w:numId="9">
    <w:abstractNumId w:val="2"/>
  </w:num>
  <w:num w:numId="10">
    <w:abstractNumId w:val="27"/>
  </w:num>
  <w:num w:numId="11">
    <w:abstractNumId w:val="15"/>
  </w:num>
  <w:num w:numId="12">
    <w:abstractNumId w:val="25"/>
  </w:num>
  <w:num w:numId="13">
    <w:abstractNumId w:val="16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1"/>
  </w:num>
  <w:num w:numId="19">
    <w:abstractNumId w:val="7"/>
  </w:num>
  <w:num w:numId="20">
    <w:abstractNumId w:val="8"/>
  </w:num>
  <w:num w:numId="21">
    <w:abstractNumId w:val="21"/>
  </w:num>
  <w:num w:numId="22">
    <w:abstractNumId w:val="28"/>
  </w:num>
  <w:num w:numId="23">
    <w:abstractNumId w:val="23"/>
  </w:num>
  <w:num w:numId="24">
    <w:abstractNumId w:val="13"/>
  </w:num>
  <w:num w:numId="25">
    <w:abstractNumId w:val="18"/>
  </w:num>
  <w:num w:numId="26">
    <w:abstractNumId w:val="0"/>
  </w:num>
  <w:num w:numId="27">
    <w:abstractNumId w:val="6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2B"/>
    <w:rsid w:val="0002108D"/>
    <w:rsid w:val="0003000D"/>
    <w:rsid w:val="000322C4"/>
    <w:rsid w:val="00040204"/>
    <w:rsid w:val="00053E75"/>
    <w:rsid w:val="000610DD"/>
    <w:rsid w:val="0006582B"/>
    <w:rsid w:val="00070B2A"/>
    <w:rsid w:val="00080C32"/>
    <w:rsid w:val="0009722E"/>
    <w:rsid w:val="000A3D9B"/>
    <w:rsid w:val="000A4149"/>
    <w:rsid w:val="000B0D4E"/>
    <w:rsid w:val="000B74DF"/>
    <w:rsid w:val="000D07DB"/>
    <w:rsid w:val="000D6537"/>
    <w:rsid w:val="000E163D"/>
    <w:rsid w:val="001002CF"/>
    <w:rsid w:val="00113499"/>
    <w:rsid w:val="00136183"/>
    <w:rsid w:val="00151C42"/>
    <w:rsid w:val="00172838"/>
    <w:rsid w:val="00182E25"/>
    <w:rsid w:val="001A3011"/>
    <w:rsid w:val="001A46F7"/>
    <w:rsid w:val="001A66E0"/>
    <w:rsid w:val="001D41CC"/>
    <w:rsid w:val="001D5D61"/>
    <w:rsid w:val="001F7662"/>
    <w:rsid w:val="002170FD"/>
    <w:rsid w:val="00223DBC"/>
    <w:rsid w:val="00224E3D"/>
    <w:rsid w:val="002522DB"/>
    <w:rsid w:val="00252AA2"/>
    <w:rsid w:val="0025758B"/>
    <w:rsid w:val="00260299"/>
    <w:rsid w:val="00265442"/>
    <w:rsid w:val="002726EC"/>
    <w:rsid w:val="00275850"/>
    <w:rsid w:val="0028057A"/>
    <w:rsid w:val="00285C5A"/>
    <w:rsid w:val="00291079"/>
    <w:rsid w:val="002A16A3"/>
    <w:rsid w:val="002B4230"/>
    <w:rsid w:val="002B4848"/>
    <w:rsid w:val="002C78CB"/>
    <w:rsid w:val="002E0041"/>
    <w:rsid w:val="002E35F4"/>
    <w:rsid w:val="002F7064"/>
    <w:rsid w:val="00317637"/>
    <w:rsid w:val="00324114"/>
    <w:rsid w:val="00324188"/>
    <w:rsid w:val="0032770E"/>
    <w:rsid w:val="00331F7E"/>
    <w:rsid w:val="00332576"/>
    <w:rsid w:val="00335C5B"/>
    <w:rsid w:val="003554E7"/>
    <w:rsid w:val="00361C2B"/>
    <w:rsid w:val="00365B09"/>
    <w:rsid w:val="003A2530"/>
    <w:rsid w:val="003A66E9"/>
    <w:rsid w:val="003D187F"/>
    <w:rsid w:val="003D36A6"/>
    <w:rsid w:val="003E3B3C"/>
    <w:rsid w:val="0040023D"/>
    <w:rsid w:val="004066EE"/>
    <w:rsid w:val="00422615"/>
    <w:rsid w:val="0042363D"/>
    <w:rsid w:val="00432A93"/>
    <w:rsid w:val="004333CF"/>
    <w:rsid w:val="00447272"/>
    <w:rsid w:val="00452E0A"/>
    <w:rsid w:val="00473DE2"/>
    <w:rsid w:val="004A3427"/>
    <w:rsid w:val="004A703C"/>
    <w:rsid w:val="004C29C9"/>
    <w:rsid w:val="004D1A78"/>
    <w:rsid w:val="004E213D"/>
    <w:rsid w:val="00501C76"/>
    <w:rsid w:val="005129AF"/>
    <w:rsid w:val="00527512"/>
    <w:rsid w:val="00564D61"/>
    <w:rsid w:val="00581E65"/>
    <w:rsid w:val="00596116"/>
    <w:rsid w:val="005A5759"/>
    <w:rsid w:val="005B4668"/>
    <w:rsid w:val="005D5FA3"/>
    <w:rsid w:val="005E734E"/>
    <w:rsid w:val="005F59DA"/>
    <w:rsid w:val="006030A4"/>
    <w:rsid w:val="0061396B"/>
    <w:rsid w:val="00615D43"/>
    <w:rsid w:val="00634540"/>
    <w:rsid w:val="006477D2"/>
    <w:rsid w:val="00656D2E"/>
    <w:rsid w:val="006739B3"/>
    <w:rsid w:val="006765BA"/>
    <w:rsid w:val="006839C1"/>
    <w:rsid w:val="0069762D"/>
    <w:rsid w:val="006A2E32"/>
    <w:rsid w:val="006B1F92"/>
    <w:rsid w:val="00705BC8"/>
    <w:rsid w:val="007073C3"/>
    <w:rsid w:val="00707B6A"/>
    <w:rsid w:val="00747E07"/>
    <w:rsid w:val="00771FFA"/>
    <w:rsid w:val="00772F24"/>
    <w:rsid w:val="00775144"/>
    <w:rsid w:val="00784780"/>
    <w:rsid w:val="00787EA2"/>
    <w:rsid w:val="007B6641"/>
    <w:rsid w:val="007E1A51"/>
    <w:rsid w:val="007E2A20"/>
    <w:rsid w:val="007E60B2"/>
    <w:rsid w:val="007F3585"/>
    <w:rsid w:val="007F3999"/>
    <w:rsid w:val="00824770"/>
    <w:rsid w:val="00831677"/>
    <w:rsid w:val="00837AC7"/>
    <w:rsid w:val="00837B3C"/>
    <w:rsid w:val="00841B84"/>
    <w:rsid w:val="00850F10"/>
    <w:rsid w:val="008605A5"/>
    <w:rsid w:val="008701BD"/>
    <w:rsid w:val="00872347"/>
    <w:rsid w:val="00891F1E"/>
    <w:rsid w:val="00896CEE"/>
    <w:rsid w:val="008B1D44"/>
    <w:rsid w:val="008B3112"/>
    <w:rsid w:val="008D2781"/>
    <w:rsid w:val="008E432C"/>
    <w:rsid w:val="008E6AB2"/>
    <w:rsid w:val="008F6018"/>
    <w:rsid w:val="008F65F9"/>
    <w:rsid w:val="00903823"/>
    <w:rsid w:val="00910A8B"/>
    <w:rsid w:val="009175F9"/>
    <w:rsid w:val="00923832"/>
    <w:rsid w:val="009402D3"/>
    <w:rsid w:val="009553C2"/>
    <w:rsid w:val="0095671C"/>
    <w:rsid w:val="00960E03"/>
    <w:rsid w:val="00964C3C"/>
    <w:rsid w:val="00991FFC"/>
    <w:rsid w:val="009B04A4"/>
    <w:rsid w:val="009B371F"/>
    <w:rsid w:val="009B6510"/>
    <w:rsid w:val="009C04B3"/>
    <w:rsid w:val="009D4B17"/>
    <w:rsid w:val="009E1401"/>
    <w:rsid w:val="00A024E4"/>
    <w:rsid w:val="00A0490A"/>
    <w:rsid w:val="00A1085F"/>
    <w:rsid w:val="00A13744"/>
    <w:rsid w:val="00A13DC8"/>
    <w:rsid w:val="00A63404"/>
    <w:rsid w:val="00A74B44"/>
    <w:rsid w:val="00A74F64"/>
    <w:rsid w:val="00A82BC5"/>
    <w:rsid w:val="00A867BA"/>
    <w:rsid w:val="00B202AC"/>
    <w:rsid w:val="00B2228A"/>
    <w:rsid w:val="00B22E05"/>
    <w:rsid w:val="00B33D91"/>
    <w:rsid w:val="00B661D3"/>
    <w:rsid w:val="00B8058E"/>
    <w:rsid w:val="00B83F53"/>
    <w:rsid w:val="00B85364"/>
    <w:rsid w:val="00B867B8"/>
    <w:rsid w:val="00BA1A24"/>
    <w:rsid w:val="00BB0D1C"/>
    <w:rsid w:val="00BB5EC9"/>
    <w:rsid w:val="00BC7575"/>
    <w:rsid w:val="00BF5000"/>
    <w:rsid w:val="00C04558"/>
    <w:rsid w:val="00C23EFA"/>
    <w:rsid w:val="00C2655B"/>
    <w:rsid w:val="00C3556D"/>
    <w:rsid w:val="00C41713"/>
    <w:rsid w:val="00C535BA"/>
    <w:rsid w:val="00C67A20"/>
    <w:rsid w:val="00C74129"/>
    <w:rsid w:val="00C74C37"/>
    <w:rsid w:val="00C754DE"/>
    <w:rsid w:val="00C828D6"/>
    <w:rsid w:val="00C95C55"/>
    <w:rsid w:val="00C964AC"/>
    <w:rsid w:val="00C96F0E"/>
    <w:rsid w:val="00CA0C5E"/>
    <w:rsid w:val="00CA5195"/>
    <w:rsid w:val="00CC7C3C"/>
    <w:rsid w:val="00CE4785"/>
    <w:rsid w:val="00CE4FE7"/>
    <w:rsid w:val="00CE6F1D"/>
    <w:rsid w:val="00D0242C"/>
    <w:rsid w:val="00D03D9F"/>
    <w:rsid w:val="00D12A73"/>
    <w:rsid w:val="00D22916"/>
    <w:rsid w:val="00D54C6E"/>
    <w:rsid w:val="00D7165A"/>
    <w:rsid w:val="00D91124"/>
    <w:rsid w:val="00D93CD7"/>
    <w:rsid w:val="00DA537E"/>
    <w:rsid w:val="00DB1007"/>
    <w:rsid w:val="00DB6201"/>
    <w:rsid w:val="00DD6268"/>
    <w:rsid w:val="00DE1082"/>
    <w:rsid w:val="00DE23A8"/>
    <w:rsid w:val="00E02A44"/>
    <w:rsid w:val="00E073CB"/>
    <w:rsid w:val="00E17A8E"/>
    <w:rsid w:val="00E2555C"/>
    <w:rsid w:val="00E34C4E"/>
    <w:rsid w:val="00E37BA6"/>
    <w:rsid w:val="00E50D74"/>
    <w:rsid w:val="00E609F3"/>
    <w:rsid w:val="00E64E5F"/>
    <w:rsid w:val="00E83DA4"/>
    <w:rsid w:val="00EC055D"/>
    <w:rsid w:val="00F0088D"/>
    <w:rsid w:val="00F00BC0"/>
    <w:rsid w:val="00F02D77"/>
    <w:rsid w:val="00F10C87"/>
    <w:rsid w:val="00F317D7"/>
    <w:rsid w:val="00F355C3"/>
    <w:rsid w:val="00F56376"/>
    <w:rsid w:val="00F62237"/>
    <w:rsid w:val="00F63EB8"/>
    <w:rsid w:val="00FA0C56"/>
    <w:rsid w:val="00FB4597"/>
    <w:rsid w:val="00FB6E73"/>
    <w:rsid w:val="00FB7E93"/>
    <w:rsid w:val="00FD285B"/>
    <w:rsid w:val="00FE55B9"/>
    <w:rsid w:val="1558DC9B"/>
    <w:rsid w:val="2BBA0787"/>
    <w:rsid w:val="3177F35B"/>
    <w:rsid w:val="34DBBBD2"/>
    <w:rsid w:val="3E5F272D"/>
    <w:rsid w:val="4DE0168F"/>
    <w:rsid w:val="6F796515"/>
    <w:rsid w:val="70D57639"/>
    <w:rsid w:val="75D8CD83"/>
    <w:rsid w:val="79C1C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4FF2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582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5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5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82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2B"/>
  </w:style>
  <w:style w:type="paragraph" w:styleId="BalloonText">
    <w:name w:val="Balloon Text"/>
    <w:basedOn w:val="Normal"/>
    <w:link w:val="BalloonTextChar"/>
    <w:uiPriority w:val="99"/>
    <w:semiHidden/>
    <w:unhideWhenUsed/>
    <w:rsid w:val="0006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2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AC7"/>
    <w:rPr>
      <w:b/>
      <w:bCs/>
      <w:sz w:val="20"/>
      <w:szCs w:val="20"/>
    </w:rPr>
  </w:style>
  <w:style w:type="paragraph" w:customStyle="1" w:styleId="Default">
    <w:name w:val="Default"/>
    <w:rsid w:val="00B83F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041"/>
  </w:style>
  <w:style w:type="character" w:customStyle="1" w:styleId="Heading1Char">
    <w:name w:val="Heading 1 Char"/>
    <w:basedOn w:val="DefaultParagraphFont"/>
    <w:link w:val="Heading1"/>
    <w:uiPriority w:val="9"/>
    <w:rsid w:val="00285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C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7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4549">
          <w:marLeft w:val="152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4ECF4989F5E46B43244A699A7C3EE" ma:contentTypeVersion="29" ma:contentTypeDescription="Create a new document." ma:contentTypeScope="" ma:versionID="52f3d6eb455e7c77c4e34bed23d2c351">
  <xsd:schema xmlns:xsd="http://www.w3.org/2001/XMLSchema" xmlns:xs="http://www.w3.org/2001/XMLSchema" xmlns:p="http://schemas.microsoft.com/office/2006/metadata/properties" xmlns:ns2="906918b8-db1a-456d-a3fd-e97f140f6751" xmlns:ns3="7240a39a-c5b2-404d-9b59-2cc04b67793b" targetNamespace="http://schemas.microsoft.com/office/2006/metadata/properties" ma:root="true" ma:fieldsID="f5ac23358b3565e39a9d7ab8041ad597" ns2:_="" ns3:_="">
    <xsd:import namespace="906918b8-db1a-456d-a3fd-e97f140f6751"/>
    <xsd:import namespace="7240a39a-c5b2-404d-9b59-2cc04b6779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18b8-db1a-456d-a3fd-e97f140f6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0a39a-c5b2-404d-9b59-2cc04b67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9DBA0-3B58-4792-A50C-F68CAB63D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18b8-db1a-456d-a3fd-e97f140f6751"/>
    <ds:schemaRef ds:uri="7240a39a-c5b2-404d-9b59-2cc04b677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93F1C-4028-4219-9E6A-6FF79FDF1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Delivering Training on Community Benefits Agreements (July 2020)</vt:lpstr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Delivering Training on Community Benefits Agreements (July 2020)</dc:title>
  <dc:subject>Community Benefits Agreement trainer guide to help participants communicate community concerns, facilitate collaboration, and build stakeholder relationships; facilitator selection, setting ground rules, tailoring the training, and sample agenda included.</dc:subject>
  <dc:creator/>
  <cp:keywords>Community Benefits Agreement;CBA;National Environmental Policy Act;training;facilitator; environmental;justice;agenda;dialogue;goals;project;purpose;structure;resource;developer;stakeholder;public;private;community;coalition;near;port;emission;impact</cp:keywords>
  <dc:description>Author: U.S. EPA;OAR;Office of Transportation and Air Quality;Transportation and Climate Division</dc:description>
  <cp:lastModifiedBy/>
  <cp:revision>1</cp:revision>
  <dcterms:created xsi:type="dcterms:W3CDTF">2020-04-17T14:00:00Z</dcterms:created>
  <dcterms:modified xsi:type="dcterms:W3CDTF">2020-07-20T17:44:00Z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0x010100E4C4ECF4989F5E46B43244A699A7C3EE</vt:lpwstr>
  </property>
</Properties>
</file>