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94EAE" w14:textId="77777777" w:rsidR="00681B98" w:rsidRPr="004E53DF" w:rsidRDefault="00681B98" w:rsidP="007F59DD">
      <w:pPr>
        <w:autoSpaceDE w:val="0"/>
        <w:autoSpaceDN w:val="0"/>
        <w:adjustRightInd w:val="0"/>
        <w:spacing w:line="240" w:lineRule="auto"/>
        <w:jc w:val="center"/>
        <w:rPr>
          <w:rFonts w:ascii="Times New Roman" w:hAnsi="Times New Roman" w:cs="Times New Roman"/>
          <w:b/>
          <w:bCs/>
          <w:color w:val="000000"/>
          <w:sz w:val="36"/>
          <w:szCs w:val="28"/>
        </w:rPr>
      </w:pPr>
      <w:r w:rsidRPr="004E53DF">
        <w:rPr>
          <w:rFonts w:ascii="Times New Roman" w:hAnsi="Times New Roman" w:cs="Times New Roman"/>
          <w:b/>
          <w:bCs/>
          <w:color w:val="000000"/>
          <w:sz w:val="36"/>
          <w:szCs w:val="28"/>
        </w:rPr>
        <w:t>DRINKING WATER WARNING</w:t>
      </w:r>
    </w:p>
    <w:p w14:paraId="30B53DF1" w14:textId="4DEB84C3" w:rsidR="007F59DD" w:rsidRDefault="00681B98" w:rsidP="007F59D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color w:val="000000"/>
          <w:sz w:val="24"/>
          <w:szCs w:val="24"/>
        </w:rPr>
        <w:t>______________________________ water is</w:t>
      </w:r>
      <w:r w:rsidR="007F59DD" w:rsidRPr="007F59DD">
        <w:rPr>
          <w:rFonts w:ascii="Times New Roman" w:hAnsi="Times New Roman" w:cs="Times New Roman"/>
          <w:b/>
          <w:bCs/>
          <w:color w:val="000000"/>
          <w:sz w:val="28"/>
          <w:szCs w:val="28"/>
        </w:rPr>
        <w:t xml:space="preserve"> </w:t>
      </w:r>
      <w:r w:rsidR="007F59DD">
        <w:rPr>
          <w:rFonts w:ascii="Times New Roman" w:hAnsi="Times New Roman" w:cs="Times New Roman"/>
          <w:b/>
          <w:bCs/>
          <w:color w:val="000000"/>
          <w:sz w:val="28"/>
          <w:szCs w:val="28"/>
        </w:rPr>
        <w:t xml:space="preserve">Contaminated with </w:t>
      </w:r>
      <w:r w:rsidR="007F59DD">
        <w:rPr>
          <w:rFonts w:ascii="Times New Roman" w:hAnsi="Times New Roman" w:cs="Times New Roman"/>
          <w:b/>
          <w:bCs/>
          <w:i/>
          <w:iCs/>
          <w:color w:val="000000"/>
          <w:sz w:val="28"/>
          <w:szCs w:val="28"/>
        </w:rPr>
        <w:t>E. coli</w:t>
      </w:r>
    </w:p>
    <w:p w14:paraId="576B6C52" w14:textId="41DED9DE" w:rsidR="00681B98" w:rsidRDefault="007F59DD" w:rsidP="007F59DD">
      <w:pPr>
        <w:autoSpaceDE w:val="0"/>
        <w:autoSpaceDN w:val="0"/>
        <w:adjustRightInd w:val="0"/>
        <w:spacing w:line="240" w:lineRule="auto"/>
        <w:ind w:left="1440" w:firstLine="720"/>
        <w:rPr>
          <w:rFonts w:ascii="Times New Roman" w:hAnsi="Times New Roman" w:cs="Times New Roman"/>
          <w:color w:val="000000"/>
          <w:sz w:val="20"/>
          <w:szCs w:val="20"/>
        </w:rPr>
      </w:pPr>
      <w:r>
        <w:rPr>
          <w:rFonts w:ascii="Times New Roman" w:hAnsi="Times New Roman" w:cs="Times New Roman"/>
          <w:color w:val="000000"/>
          <w:sz w:val="20"/>
          <w:szCs w:val="20"/>
        </w:rPr>
        <w:t>(</w:t>
      </w:r>
      <w:r w:rsidR="00681B98">
        <w:rPr>
          <w:rFonts w:ascii="Times New Roman" w:hAnsi="Times New Roman" w:cs="Times New Roman"/>
          <w:color w:val="000000"/>
          <w:sz w:val="20"/>
          <w:szCs w:val="20"/>
        </w:rPr>
        <w:t>Name of Water System</w:t>
      </w:r>
      <w:r>
        <w:rPr>
          <w:rFonts w:ascii="Times New Roman" w:hAnsi="Times New Roman" w:cs="Times New Roman"/>
          <w:color w:val="000000"/>
          <w:sz w:val="20"/>
          <w:szCs w:val="20"/>
        </w:rPr>
        <w:t>)</w:t>
      </w:r>
    </w:p>
    <w:p w14:paraId="33E5BCA9" w14:textId="77777777" w:rsidR="00681B98" w:rsidRPr="007F59DD" w:rsidRDefault="00681B98" w:rsidP="00681B98">
      <w:pPr>
        <w:autoSpaceDE w:val="0"/>
        <w:autoSpaceDN w:val="0"/>
        <w:adjustRightInd w:val="0"/>
        <w:spacing w:after="0" w:line="240" w:lineRule="auto"/>
        <w:jc w:val="center"/>
        <w:rPr>
          <w:rFonts w:ascii="Times New Roman" w:hAnsi="Times New Roman" w:cs="Times New Roman"/>
          <w:b/>
          <w:bCs/>
          <w:color w:val="000000"/>
          <w:sz w:val="36"/>
          <w:szCs w:val="36"/>
        </w:rPr>
      </w:pPr>
      <w:r w:rsidRPr="007F59DD">
        <w:rPr>
          <w:rFonts w:ascii="Times New Roman" w:hAnsi="Times New Roman" w:cs="Times New Roman"/>
          <w:b/>
          <w:bCs/>
          <w:color w:val="000000"/>
          <w:sz w:val="36"/>
          <w:szCs w:val="36"/>
        </w:rPr>
        <w:t>BOIL YOUR WATER BEFORE USING</w:t>
      </w:r>
    </w:p>
    <w:p w14:paraId="0F8381A1" w14:textId="77777777" w:rsidR="006C2266" w:rsidRDefault="006C2266" w:rsidP="00681B98">
      <w:pPr>
        <w:autoSpaceDE w:val="0"/>
        <w:autoSpaceDN w:val="0"/>
        <w:adjustRightInd w:val="0"/>
        <w:spacing w:after="0" w:line="276" w:lineRule="auto"/>
        <w:ind w:left="360" w:right="270"/>
        <w:rPr>
          <w:rFonts w:ascii="Times New Roman" w:hAnsi="Times New Roman" w:cs="Times New Roman"/>
          <w:b/>
          <w:bCs/>
          <w:color w:val="000000"/>
          <w:sz w:val="24"/>
          <w:szCs w:val="24"/>
        </w:rPr>
      </w:pPr>
    </w:p>
    <w:p w14:paraId="4310B5FC" w14:textId="77777777" w:rsidR="00681B98" w:rsidRDefault="00681B98" w:rsidP="004E53DF">
      <w:pPr>
        <w:autoSpaceDE w:val="0"/>
        <w:autoSpaceDN w:val="0"/>
        <w:adjustRightInd w:val="0"/>
        <w:spacing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What should I do?</w:t>
      </w:r>
    </w:p>
    <w:p w14:paraId="73225CBC" w14:textId="77777777" w:rsidR="00681B98" w:rsidRDefault="00681B98" w:rsidP="004E53DF">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DO NOT DRINK THE WATER WITHOUT BOILING IT FIRST. </w:t>
      </w:r>
      <w:r>
        <w:rPr>
          <w:rFonts w:ascii="Times New Roman" w:hAnsi="Times New Roman" w:cs="Times New Roman"/>
          <w:color w:val="000000"/>
          <w:sz w:val="24"/>
          <w:szCs w:val="24"/>
        </w:rPr>
        <w:t xml:space="preserve">Bring all water to a boil, let it boil for three (3) minutes, and let it cool before using </w:t>
      </w:r>
      <w:r>
        <w:rPr>
          <w:rFonts w:ascii="Times New Roman" w:hAnsi="Times New Roman" w:cs="Times New Roman"/>
          <w:i/>
          <w:iCs/>
          <w:color w:val="000000"/>
          <w:sz w:val="24"/>
          <w:szCs w:val="24"/>
        </w:rPr>
        <w:t xml:space="preserve">or </w:t>
      </w:r>
      <w:r>
        <w:rPr>
          <w:rFonts w:ascii="Times New Roman" w:hAnsi="Times New Roman" w:cs="Times New Roman"/>
          <w:color w:val="000000"/>
          <w:sz w:val="24"/>
          <w:szCs w:val="24"/>
        </w:rPr>
        <w:t xml:space="preserve">use bottled water. </w:t>
      </w:r>
      <w:r>
        <w:rPr>
          <w:rFonts w:ascii="Times New Roman" w:hAnsi="Times New Roman" w:cs="Times New Roman"/>
          <w:b/>
          <w:bCs/>
          <w:i/>
          <w:iCs/>
          <w:color w:val="000000"/>
          <w:sz w:val="24"/>
          <w:szCs w:val="24"/>
        </w:rPr>
        <w:t xml:space="preserve">Boiled or bottled water </w:t>
      </w:r>
      <w:r>
        <w:rPr>
          <w:rFonts w:ascii="Times New Roman" w:hAnsi="Times New Roman" w:cs="Times New Roman"/>
          <w:color w:val="000000"/>
          <w:sz w:val="24"/>
          <w:szCs w:val="24"/>
        </w:rPr>
        <w:t xml:space="preserve">should be used for drinking, making ice, brushing teeth, washing dishes, and food preparation </w:t>
      </w:r>
      <w:r>
        <w:rPr>
          <w:rFonts w:ascii="Times New Roman" w:hAnsi="Times New Roman" w:cs="Times New Roman"/>
          <w:b/>
          <w:bCs/>
          <w:color w:val="000000"/>
          <w:sz w:val="24"/>
          <w:szCs w:val="24"/>
        </w:rPr>
        <w:t>until further notice</w:t>
      </w:r>
      <w:r>
        <w:rPr>
          <w:rFonts w:ascii="Times New Roman" w:hAnsi="Times New Roman" w:cs="Times New Roman"/>
          <w:color w:val="000000"/>
          <w:sz w:val="24"/>
          <w:szCs w:val="24"/>
        </w:rPr>
        <w:t>. Boiling kills bacteria and other organisms in the water.</w:t>
      </w:r>
    </w:p>
    <w:p w14:paraId="084C907C" w14:textId="77777777" w:rsidR="00681B98" w:rsidRDefault="00681B98" w:rsidP="004E53DF">
      <w:pPr>
        <w:autoSpaceDE w:val="0"/>
        <w:autoSpaceDN w:val="0"/>
        <w:adjustRightInd w:val="0"/>
        <w:spacing w:after="0" w:line="276" w:lineRule="auto"/>
        <w:rPr>
          <w:rFonts w:ascii="Times New Roman" w:hAnsi="Times New Roman" w:cs="Times New Roman"/>
          <w:b/>
          <w:bCs/>
          <w:color w:val="000000"/>
        </w:rPr>
      </w:pPr>
    </w:p>
    <w:p w14:paraId="7C4FA602" w14:textId="77777777" w:rsidR="00681B98" w:rsidRDefault="00681B98" w:rsidP="004E53DF">
      <w:pPr>
        <w:autoSpaceDE w:val="0"/>
        <w:autoSpaceDN w:val="0"/>
        <w:adjustRightInd w:val="0"/>
        <w:spacing w:after="0" w:line="276" w:lineRule="auto"/>
        <w:rPr>
          <w:rFonts w:ascii="Times New Roman" w:hAnsi="Times New Roman" w:cs="Times New Roman"/>
          <w:b/>
          <w:bCs/>
          <w:color w:val="000000"/>
        </w:rPr>
      </w:pPr>
      <w:r>
        <w:rPr>
          <w:rFonts w:ascii="Times New Roman" w:hAnsi="Times New Roman" w:cs="Times New Roman"/>
          <w:b/>
          <w:bCs/>
          <w:color w:val="000000"/>
        </w:rPr>
        <w:t>What does this mean?</w:t>
      </w:r>
    </w:p>
    <w:p w14:paraId="16A08713"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Inadequately treated or inadequately protected water may contain disease-causing organisms. These organisms can cause symptoms such as diarrhea, nausea, cramps and associated headaches. </w:t>
      </w:r>
      <w:r>
        <w:rPr>
          <w:rFonts w:ascii="Times New Roman" w:hAnsi="Times New Roman" w:cs="Times New Roman"/>
          <w:i/>
          <w:iCs/>
          <w:color w:val="000000"/>
        </w:rPr>
        <w:t xml:space="preserve">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 </w:t>
      </w:r>
      <w:r>
        <w:rPr>
          <w:rFonts w:ascii="Times New Roman" w:hAnsi="Times New Roman" w:cs="Times New Roman"/>
          <w:color w:val="000000"/>
        </w:rPr>
        <w:t>These symptoms are not caused only by organisms in drinking water. If you experience any of these symptoms and they persist, you may want to seek medical advice.</w:t>
      </w:r>
    </w:p>
    <w:p w14:paraId="276AB08E" w14:textId="77777777" w:rsidR="00681B98" w:rsidRDefault="00681B98" w:rsidP="004E53DF">
      <w:pPr>
        <w:autoSpaceDE w:val="0"/>
        <w:autoSpaceDN w:val="0"/>
        <w:adjustRightInd w:val="0"/>
        <w:spacing w:after="0" w:line="276" w:lineRule="auto"/>
        <w:rPr>
          <w:rFonts w:ascii="Times New Roman" w:hAnsi="Times New Roman" w:cs="Times New Roman"/>
          <w:b/>
          <w:bCs/>
          <w:color w:val="000000"/>
        </w:rPr>
      </w:pPr>
    </w:p>
    <w:p w14:paraId="43040A75" w14:textId="77777777" w:rsidR="00681B98" w:rsidRDefault="00681B98" w:rsidP="004E53DF">
      <w:pPr>
        <w:autoSpaceDE w:val="0"/>
        <w:autoSpaceDN w:val="0"/>
        <w:adjustRightInd w:val="0"/>
        <w:spacing w:after="0" w:line="276" w:lineRule="auto"/>
        <w:rPr>
          <w:rFonts w:ascii="Times New Roman" w:hAnsi="Times New Roman" w:cs="Times New Roman"/>
          <w:b/>
          <w:bCs/>
          <w:color w:val="000000"/>
        </w:rPr>
      </w:pPr>
      <w:r>
        <w:rPr>
          <w:rFonts w:ascii="Times New Roman" w:hAnsi="Times New Roman" w:cs="Times New Roman"/>
          <w:b/>
          <w:bCs/>
          <w:color w:val="000000"/>
        </w:rPr>
        <w:t>What happened? What is being done?</w:t>
      </w:r>
    </w:p>
    <w:p w14:paraId="0D12004D" w14:textId="07C832B9"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Our water system detected </w:t>
      </w:r>
      <w:r>
        <w:rPr>
          <w:rFonts w:ascii="Times New Roman" w:hAnsi="Times New Roman" w:cs="Times New Roman"/>
          <w:i/>
          <w:iCs/>
          <w:color w:val="000000"/>
        </w:rPr>
        <w:t xml:space="preserve">E. coli </w:t>
      </w:r>
      <w:r>
        <w:rPr>
          <w:rFonts w:ascii="Times New Roman" w:hAnsi="Times New Roman" w:cs="Times New Roman"/>
          <w:color w:val="000000"/>
        </w:rPr>
        <w:t xml:space="preserve">bacteria in a pipe of our distribution system. As our customers, you have a right to know what happened and what we are doing to correct this situation. On (date) __________, we learned that coliform bacteria were present in at least one of our routine samples collected on (date) ______________. As required by the Revised Total Coliform Rule, one of our follow-up steps was to collect repeat samples at and near the location where the positive sample was originally taken. On (date) __________, we learned that coliform bacteria were also present in at least one of our repeat samples collected on (date) ______________. Our water system had a combination of routine and repeat positive samples where at least one of the positive coliform bacteria samples was also </w:t>
      </w:r>
      <w:r>
        <w:rPr>
          <w:rFonts w:ascii="Times New Roman" w:hAnsi="Times New Roman" w:cs="Times New Roman"/>
          <w:i/>
          <w:iCs/>
          <w:color w:val="000000"/>
        </w:rPr>
        <w:t xml:space="preserve">E. coli </w:t>
      </w:r>
      <w:r>
        <w:rPr>
          <w:rFonts w:ascii="Times New Roman" w:hAnsi="Times New Roman" w:cs="Times New Roman"/>
          <w:color w:val="000000"/>
        </w:rPr>
        <w:t xml:space="preserve">positive, which resulted in an </w:t>
      </w:r>
      <w:r>
        <w:rPr>
          <w:rFonts w:ascii="Times New Roman" w:hAnsi="Times New Roman" w:cs="Times New Roman"/>
          <w:i/>
          <w:iCs/>
          <w:color w:val="000000"/>
        </w:rPr>
        <w:t xml:space="preserve">E. coli </w:t>
      </w:r>
      <w:r>
        <w:rPr>
          <w:rFonts w:ascii="Times New Roman" w:hAnsi="Times New Roman" w:cs="Times New Roman"/>
          <w:color w:val="000000"/>
        </w:rPr>
        <w:t>maximum contaminant level (MCL) violation. We are now conducting a thorough investigation to determine the source of the contamination.</w:t>
      </w:r>
    </w:p>
    <w:p w14:paraId="06A23CA1"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p>
    <w:p w14:paraId="18FC97E0" w14:textId="57FDF303"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Corrective action being taken includes: ______________________________________________________________________________________________________________________________________________________________________________________________________________________________________</w:t>
      </w:r>
      <w:r w:rsidR="00680DBE">
        <w:rPr>
          <w:rFonts w:ascii="Times New Roman" w:hAnsi="Times New Roman" w:cs="Times New Roman"/>
          <w:color w:val="000000"/>
        </w:rPr>
        <w:t>___________________________________________________________________</w:t>
      </w:r>
    </w:p>
    <w:p w14:paraId="2D5B265F"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p>
    <w:p w14:paraId="38787D87" w14:textId="3EF6F9E3"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We will inform you when tests show no bacteria and you no longer need to boil your water. We anticipate resolving the problem within _______________ (estimated time frame). For more information, please contact______________________ (name of contact) at ___________________ (phone number) or</w:t>
      </w:r>
      <w:r w:rsidR="007F59DD">
        <w:rPr>
          <w:rFonts w:ascii="Times New Roman" w:hAnsi="Times New Roman" w:cs="Times New Roman"/>
          <w:color w:val="000000"/>
        </w:rPr>
        <w:t xml:space="preserve"> </w:t>
      </w:r>
      <w:r>
        <w:rPr>
          <w:rFonts w:ascii="Times New Roman" w:hAnsi="Times New Roman" w:cs="Times New Roman"/>
          <w:color w:val="000000"/>
        </w:rPr>
        <w:t>____________________________________________ (mailing address).</w:t>
      </w:r>
    </w:p>
    <w:p w14:paraId="01746C81"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p>
    <w:p w14:paraId="6A7336C6"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General guidelines on ways to lessen the risk of infection by microbes are available from the EPA Safe Drinking Water Hotline at 1-800-426-4791.</w:t>
      </w:r>
    </w:p>
    <w:p w14:paraId="610946AF" w14:textId="77777777" w:rsidR="00681B98" w:rsidRDefault="00681B98" w:rsidP="004E53DF">
      <w:pPr>
        <w:autoSpaceDE w:val="0"/>
        <w:autoSpaceDN w:val="0"/>
        <w:adjustRightInd w:val="0"/>
        <w:spacing w:after="0" w:line="276" w:lineRule="auto"/>
        <w:ind w:left="360"/>
        <w:rPr>
          <w:rFonts w:ascii="Times New Roman" w:hAnsi="Times New Roman" w:cs="Times New Roman"/>
          <w:i/>
          <w:iCs/>
          <w:color w:val="000000"/>
        </w:rPr>
      </w:pPr>
    </w:p>
    <w:p w14:paraId="3BE99D70" w14:textId="77777777" w:rsidR="00681B98" w:rsidRDefault="00681B98" w:rsidP="004E53DF">
      <w:pPr>
        <w:autoSpaceDE w:val="0"/>
        <w:autoSpaceDN w:val="0"/>
        <w:adjustRightInd w:val="0"/>
        <w:spacing w:after="0" w:line="276" w:lineRule="auto"/>
        <w:rPr>
          <w:rFonts w:ascii="Times New Roman" w:hAnsi="Times New Roman" w:cs="Times New Roman"/>
          <w:i/>
          <w:iCs/>
          <w:color w:val="000000"/>
        </w:rPr>
      </w:pPr>
      <w:r>
        <w:rPr>
          <w:rFonts w:ascii="Times New Roman" w:hAnsi="Times New Roman" w:cs="Times New Roman"/>
          <w:i/>
          <w:iCs/>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FAB1E34"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lastRenderedPageBreak/>
        <w:t>ATTENTION: PWS OPERATOR/RESPONSIBLE PARTY</w:t>
      </w:r>
    </w:p>
    <w:p w14:paraId="62B2BE81" w14:textId="77777777" w:rsidR="006C2266" w:rsidRDefault="006C2266" w:rsidP="004E53DF">
      <w:pPr>
        <w:autoSpaceDE w:val="0"/>
        <w:autoSpaceDN w:val="0"/>
        <w:adjustRightInd w:val="0"/>
        <w:spacing w:after="0" w:line="240" w:lineRule="auto"/>
        <w:rPr>
          <w:rFonts w:ascii="Times New Roman" w:hAnsi="Times New Roman" w:cs="Times New Roman"/>
          <w:color w:val="000000"/>
          <w:sz w:val="24"/>
          <w:szCs w:val="24"/>
        </w:rPr>
      </w:pPr>
    </w:p>
    <w:p w14:paraId="7E434063" w14:textId="7806D8EB" w:rsidR="00681B98" w:rsidRDefault="00681B98" w:rsidP="00514A7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Since exceeding the </w:t>
      </w:r>
      <w:r>
        <w:rPr>
          <w:rFonts w:ascii="Times New Roman" w:hAnsi="Times New Roman" w:cs="Times New Roman"/>
          <w:i/>
          <w:iCs/>
          <w:color w:val="000000"/>
          <w:sz w:val="24"/>
          <w:szCs w:val="24"/>
        </w:rPr>
        <w:t xml:space="preserve">E. coli </w:t>
      </w:r>
      <w:r>
        <w:rPr>
          <w:rFonts w:ascii="Times New Roman" w:hAnsi="Times New Roman" w:cs="Times New Roman"/>
          <w:color w:val="000000"/>
          <w:sz w:val="24"/>
          <w:szCs w:val="24"/>
        </w:rPr>
        <w:t>maximum contaminant level is a violation</w:t>
      </w:r>
      <w:r w:rsidR="00A402BB" w:rsidRPr="00A402BB">
        <w:rPr>
          <w:rFonts w:ascii="Times New Roman" w:hAnsi="Times New Roman" w:cs="Times New Roman"/>
          <w:color w:val="000000"/>
          <w:sz w:val="24"/>
          <w:szCs w:val="24"/>
        </w:rPr>
        <w:t xml:space="preserve"> </w:t>
      </w:r>
      <w:r w:rsidR="00A402BB">
        <w:rPr>
          <w:rFonts w:ascii="Times New Roman" w:hAnsi="Times New Roman" w:cs="Times New Roman"/>
          <w:color w:val="000000"/>
          <w:sz w:val="24"/>
          <w:szCs w:val="24"/>
        </w:rPr>
        <w:t>that requires Tier 1 public notification</w:t>
      </w:r>
      <w:r>
        <w:rPr>
          <w:rFonts w:ascii="Times New Roman" w:hAnsi="Times New Roman" w:cs="Times New Roman"/>
          <w:color w:val="000000"/>
          <w:sz w:val="24"/>
          <w:szCs w:val="24"/>
        </w:rPr>
        <w:t xml:space="preserve">, you must provide public notice to persons served as soon as practical but </w:t>
      </w:r>
      <w:r>
        <w:rPr>
          <w:rFonts w:ascii="Times New Roman" w:hAnsi="Times New Roman" w:cs="Times New Roman"/>
          <w:b/>
          <w:bCs/>
          <w:i/>
          <w:iCs/>
          <w:color w:val="000000"/>
          <w:sz w:val="24"/>
          <w:szCs w:val="24"/>
        </w:rPr>
        <w:t xml:space="preserve">within 24 hours </w:t>
      </w:r>
      <w:r>
        <w:rPr>
          <w:rFonts w:ascii="Times New Roman" w:hAnsi="Times New Roman" w:cs="Times New Roman"/>
          <w:color w:val="000000"/>
          <w:sz w:val="24"/>
          <w:szCs w:val="24"/>
        </w:rPr>
        <w:t>after you learn of the violation (141.202(b)). During this same 24</w:t>
      </w:r>
      <w:r w:rsidR="00A402BB">
        <w:rPr>
          <w:rFonts w:ascii="Times New Roman" w:hAnsi="Times New Roman" w:cs="Times New Roman"/>
          <w:color w:val="000000"/>
          <w:sz w:val="24"/>
          <w:szCs w:val="24"/>
        </w:rPr>
        <w:t>-</w:t>
      </w:r>
      <w:r>
        <w:rPr>
          <w:rFonts w:ascii="Times New Roman" w:hAnsi="Times New Roman" w:cs="Times New Roman"/>
          <w:color w:val="000000"/>
          <w:sz w:val="24"/>
          <w:szCs w:val="24"/>
        </w:rPr>
        <w:t xml:space="preserve">hour period, you must also contact the Region 8 EPA Revised Total Coliform Rule Manager at </w:t>
      </w:r>
      <w:r w:rsidR="001F1D9C">
        <w:rPr>
          <w:rFonts w:ascii="Times New Roman" w:hAnsi="Times New Roman" w:cs="Times New Roman"/>
          <w:color w:val="000000"/>
          <w:sz w:val="24"/>
          <w:szCs w:val="24"/>
        </w:rPr>
        <w:t>303-312-6072</w:t>
      </w:r>
      <w:r w:rsidR="00736752">
        <w:rPr>
          <w:rFonts w:ascii="Times New Roman" w:hAnsi="Times New Roman" w:cs="Times New Roman"/>
          <w:color w:val="000000"/>
          <w:sz w:val="24"/>
          <w:szCs w:val="24"/>
        </w:rPr>
        <w:t>. I</w:t>
      </w:r>
      <w:r w:rsidR="001F1D9C">
        <w:rPr>
          <w:rFonts w:ascii="Times New Roman" w:hAnsi="Times New Roman" w:cs="Times New Roman"/>
          <w:color w:val="000000"/>
          <w:sz w:val="24"/>
          <w:szCs w:val="24"/>
        </w:rPr>
        <w:t>f the emergency occurs after-hours or on the weekend</w:t>
      </w:r>
      <w:r w:rsidR="00514A75">
        <w:rPr>
          <w:rFonts w:ascii="Times New Roman" w:hAnsi="Times New Roman" w:cs="Times New Roman"/>
          <w:color w:val="000000"/>
          <w:sz w:val="24"/>
          <w:szCs w:val="24"/>
        </w:rPr>
        <w:t>,</w:t>
      </w:r>
      <w:r w:rsidR="001F1D9C">
        <w:rPr>
          <w:rFonts w:ascii="Times New Roman" w:hAnsi="Times New Roman" w:cs="Times New Roman"/>
          <w:color w:val="000000"/>
          <w:sz w:val="24"/>
          <w:szCs w:val="24"/>
        </w:rPr>
        <w:t xml:space="preserve"> please call</w:t>
      </w:r>
      <w:r w:rsidR="00736752">
        <w:rPr>
          <w:rFonts w:ascii="Times New Roman" w:hAnsi="Times New Roman" w:cs="Times New Roman"/>
          <w:color w:val="000000"/>
          <w:sz w:val="24"/>
          <w:szCs w:val="24"/>
        </w:rPr>
        <w:t xml:space="preserve"> </w:t>
      </w:r>
      <w:r w:rsidR="001F1D9C">
        <w:rPr>
          <w:rFonts w:ascii="Times New Roman" w:hAnsi="Times New Roman" w:cs="Times New Roman"/>
          <w:color w:val="000000"/>
          <w:sz w:val="24"/>
          <w:szCs w:val="24"/>
        </w:rPr>
        <w:t>303-312-6327</w:t>
      </w:r>
      <w:r>
        <w:rPr>
          <w:rFonts w:ascii="Times New Roman" w:hAnsi="Times New Roman" w:cs="Times New Roman"/>
          <w:color w:val="000000"/>
          <w:sz w:val="24"/>
          <w:szCs w:val="24"/>
        </w:rPr>
        <w:t>. You should also coordinate with your local health department. You may also have to modify this template for your particular circumstances.</w:t>
      </w:r>
    </w:p>
    <w:p w14:paraId="750A1AE2"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w:t>
      </w:r>
      <w:r w:rsidRPr="001F1D9C">
        <w:rPr>
          <w:rFonts w:ascii="Times New Roman" w:hAnsi="Times New Roman" w:cs="Times New Roman"/>
          <w:b/>
          <w:bCs/>
          <w:color w:val="000000"/>
          <w:sz w:val="24"/>
          <w:szCs w:val="24"/>
          <w:u w:val="single"/>
        </w:rPr>
        <w:t>must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use one or more of the following methods to deliver the notice to consumers (141.202(c)):</w:t>
      </w:r>
    </w:p>
    <w:p w14:paraId="1FB6594C" w14:textId="77777777" w:rsidR="00681B98" w:rsidRDefault="00681B98" w:rsidP="00514A7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Radio</w:t>
      </w:r>
    </w:p>
    <w:p w14:paraId="318C8291" w14:textId="77777777" w:rsidR="00681B98" w:rsidRDefault="00681B98" w:rsidP="00514A7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Television</w:t>
      </w:r>
    </w:p>
    <w:p w14:paraId="7679B2DD" w14:textId="77777777" w:rsidR="00681B98" w:rsidRDefault="00681B98" w:rsidP="00514A7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Hand or direct delivery</w:t>
      </w:r>
    </w:p>
    <w:p w14:paraId="35CFBF59" w14:textId="77777777" w:rsidR="00681B98" w:rsidRDefault="00681B98" w:rsidP="00514A7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Posting in conspicuous locations</w:t>
      </w:r>
    </w:p>
    <w:p w14:paraId="7DEC84EE"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p>
    <w:p w14:paraId="75B4A93A"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may need to use additional methods (e.g., newspaper, delivery of multiple copies to hospitals, clinics or apartments) since notice must be provided in a manner reasonably calculated to reach all persons served.</w:t>
      </w:r>
    </w:p>
    <w:p w14:paraId="2ECCFF32"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p>
    <w:p w14:paraId="0966F503" w14:textId="5AEE0370"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notice template is appropriate for hand delivery or newspaper publication. However, you may wish to modify it before using it for a radio or TV broadcast. If you do, </w:t>
      </w:r>
      <w:r w:rsidRPr="001F1D9C">
        <w:rPr>
          <w:rFonts w:ascii="Times New Roman" w:hAnsi="Times New Roman" w:cs="Times New Roman"/>
          <w:color w:val="000000"/>
          <w:sz w:val="24"/>
          <w:szCs w:val="24"/>
          <w:u w:val="single"/>
        </w:rPr>
        <w:t>you must still include all required PN elements and leave the health effects language in italics unchanged</w:t>
      </w:r>
      <w:r>
        <w:rPr>
          <w:rFonts w:ascii="Times New Roman" w:hAnsi="Times New Roman" w:cs="Times New Roman"/>
          <w:color w:val="000000"/>
          <w:sz w:val="24"/>
          <w:szCs w:val="24"/>
        </w:rPr>
        <w:t xml:space="preserve">. This language is mandatory (141.205(d)). If you post or hand deliver the notice, you can print your notice on </w:t>
      </w:r>
      <w:r w:rsidR="001F1D9C">
        <w:rPr>
          <w:rFonts w:ascii="Times New Roman" w:hAnsi="Times New Roman" w:cs="Times New Roman"/>
          <w:color w:val="000000"/>
          <w:sz w:val="24"/>
          <w:szCs w:val="24"/>
        </w:rPr>
        <w:t xml:space="preserve">your </w:t>
      </w:r>
      <w:r w:rsidR="001F1D9C" w:rsidRPr="004E53DF">
        <w:rPr>
          <w:rFonts w:ascii="Times New Roman" w:hAnsi="Times New Roman" w:cs="Times New Roman"/>
          <w:color w:val="000000"/>
          <w:sz w:val="24"/>
          <w:szCs w:val="24"/>
        </w:rPr>
        <w:t>water system</w:t>
      </w:r>
      <w:r w:rsidR="001F1D9C" w:rsidDel="001F1D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letterhead.</w:t>
      </w:r>
    </w:p>
    <w:p w14:paraId="4DD23161"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p>
    <w:p w14:paraId="13BD4669"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Corrective Action</w:t>
      </w:r>
    </w:p>
    <w:p w14:paraId="5F42DA66"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your notice, describe corrective actions you are taking. Listed below are some steps commonly taken by water systems with </w:t>
      </w:r>
      <w:r>
        <w:rPr>
          <w:rFonts w:ascii="Times New Roman" w:hAnsi="Times New Roman" w:cs="Times New Roman"/>
          <w:i/>
          <w:iCs/>
          <w:color w:val="000000"/>
          <w:sz w:val="24"/>
          <w:szCs w:val="24"/>
        </w:rPr>
        <w:t xml:space="preserve">E. coli </w:t>
      </w:r>
      <w:r>
        <w:rPr>
          <w:rFonts w:ascii="Times New Roman" w:hAnsi="Times New Roman" w:cs="Times New Roman"/>
          <w:color w:val="000000"/>
          <w:sz w:val="24"/>
          <w:szCs w:val="24"/>
        </w:rPr>
        <w:t>violations. You can use one or more of the following actions, if appropriate, or develop your own:</w:t>
      </w:r>
    </w:p>
    <w:p w14:paraId="22C153FF"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chlorinating and flushing the water system.</w:t>
      </w:r>
    </w:p>
    <w:p w14:paraId="6DC0286A"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switching to an alternate drinking water source.</w:t>
      </w:r>
    </w:p>
    <w:p w14:paraId="7FDB4EFC"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increasing sampling for coliform bacteria to determine the source of the contamination.</w:t>
      </w:r>
    </w:p>
    <w:p w14:paraId="1B7209B8"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repairing the wellhead seal.</w:t>
      </w:r>
    </w:p>
    <w:p w14:paraId="00EB882D"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restricting water intake from the river/lake/reservoir to prevent additional bacteria from entering the water system and restricting water use to emergencies.</w:t>
      </w:r>
    </w:p>
    <w:p w14:paraId="66D3DFE4"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p>
    <w:p w14:paraId="69411AD9"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After Issuing the Notice</w:t>
      </w:r>
    </w:p>
    <w:p w14:paraId="48B766B4" w14:textId="1BA184EE"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p>
    <w:p w14:paraId="05D36792" w14:textId="404E6A49" w:rsidR="00471BCB" w:rsidRPr="00471BCB" w:rsidRDefault="00471BCB" w:rsidP="00471BCB">
      <w:pPr>
        <w:autoSpaceDE w:val="0"/>
        <w:autoSpaceDN w:val="0"/>
        <w:adjustRightInd w:val="0"/>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Please s</w:t>
      </w:r>
      <w:r w:rsidRPr="00471BCB">
        <w:rPr>
          <w:rFonts w:ascii="Times New Roman" w:hAnsi="Times New Roman" w:cs="Times New Roman"/>
          <w:color w:val="000000"/>
          <w:sz w:val="24"/>
          <w:szCs w:val="28"/>
        </w:rPr>
        <w:t xml:space="preserve">end the copy of your </w:t>
      </w:r>
      <w:r>
        <w:rPr>
          <w:rFonts w:ascii="Times New Roman" w:hAnsi="Times New Roman" w:cs="Times New Roman"/>
          <w:color w:val="000000"/>
          <w:sz w:val="24"/>
          <w:szCs w:val="28"/>
        </w:rPr>
        <w:t xml:space="preserve">public </w:t>
      </w:r>
      <w:r w:rsidRPr="00471BCB">
        <w:rPr>
          <w:rFonts w:ascii="Times New Roman" w:hAnsi="Times New Roman" w:cs="Times New Roman"/>
          <w:color w:val="000000"/>
          <w:sz w:val="24"/>
          <w:szCs w:val="28"/>
        </w:rPr>
        <w:t xml:space="preserve">notice and certification </w:t>
      </w:r>
      <w:r w:rsidR="00736752">
        <w:rPr>
          <w:rFonts w:ascii="Times New Roman" w:hAnsi="Times New Roman" w:cs="Times New Roman"/>
          <w:color w:val="000000"/>
          <w:sz w:val="24"/>
          <w:szCs w:val="28"/>
        </w:rPr>
        <w:t>using one of the following methods</w:t>
      </w:r>
      <w:r w:rsidRPr="00471BCB">
        <w:rPr>
          <w:rFonts w:ascii="Times New Roman" w:hAnsi="Times New Roman" w:cs="Times New Roman"/>
          <w:color w:val="000000"/>
          <w:sz w:val="24"/>
          <w:szCs w:val="28"/>
        </w:rPr>
        <w:t>:</w:t>
      </w:r>
    </w:p>
    <w:p w14:paraId="1872B3D5" w14:textId="77777777" w:rsidR="00471BCB" w:rsidRPr="00471BCB" w:rsidRDefault="00471BCB" w:rsidP="00471BCB">
      <w:pPr>
        <w:tabs>
          <w:tab w:val="left" w:pos="1440"/>
        </w:tabs>
        <w:ind w:left="720"/>
        <w:rPr>
          <w:rFonts w:ascii="Times New Roman" w:hAnsi="Times New Roman" w:cs="Times New Roman"/>
          <w:sz w:val="24"/>
          <w:szCs w:val="28"/>
        </w:rPr>
      </w:pPr>
      <w:r w:rsidRPr="00471BCB">
        <w:rPr>
          <w:rFonts w:ascii="Times New Roman" w:hAnsi="Times New Roman" w:cs="Times New Roman"/>
          <w:sz w:val="24"/>
          <w:szCs w:val="28"/>
        </w:rPr>
        <w:t>Email:</w:t>
      </w:r>
      <w:r w:rsidRPr="00471BCB">
        <w:rPr>
          <w:rFonts w:ascii="Times New Roman" w:hAnsi="Times New Roman" w:cs="Times New Roman"/>
          <w:sz w:val="24"/>
          <w:szCs w:val="28"/>
        </w:rPr>
        <w:tab/>
        <w:t>R8DWU@epa.gov</w:t>
      </w:r>
    </w:p>
    <w:p w14:paraId="0369C015" w14:textId="77777777" w:rsidR="00471BCB" w:rsidRPr="00471BCB" w:rsidRDefault="00471BCB" w:rsidP="00471BCB">
      <w:pPr>
        <w:tabs>
          <w:tab w:val="left" w:pos="1440"/>
        </w:tabs>
        <w:ind w:left="720"/>
        <w:rPr>
          <w:rFonts w:ascii="Times New Roman" w:hAnsi="Times New Roman" w:cs="Times New Roman"/>
          <w:sz w:val="24"/>
          <w:szCs w:val="28"/>
        </w:rPr>
      </w:pPr>
      <w:r w:rsidRPr="00471BCB">
        <w:rPr>
          <w:rFonts w:ascii="Times New Roman" w:hAnsi="Times New Roman" w:cs="Times New Roman"/>
          <w:sz w:val="24"/>
          <w:szCs w:val="28"/>
        </w:rPr>
        <w:t>Fax:</w:t>
      </w:r>
      <w:r w:rsidRPr="00471BCB">
        <w:rPr>
          <w:rFonts w:ascii="Times New Roman" w:hAnsi="Times New Roman" w:cs="Times New Roman"/>
          <w:sz w:val="24"/>
          <w:szCs w:val="28"/>
        </w:rPr>
        <w:tab/>
        <w:t>1(877) 876</w:t>
      </w:r>
      <w:r w:rsidRPr="00471BCB">
        <w:rPr>
          <w:rFonts w:ascii="Times New Roman" w:hAnsi="Times New Roman" w:cs="Times New Roman"/>
          <w:sz w:val="24"/>
          <w:szCs w:val="28"/>
        </w:rPr>
        <w:noBreakHyphen/>
        <w:t>9101</w:t>
      </w:r>
    </w:p>
    <w:p w14:paraId="3E6C9CCC" w14:textId="0E87B4B7" w:rsidR="00471BCB" w:rsidRDefault="00471BCB" w:rsidP="00471BCB">
      <w:pPr>
        <w:autoSpaceDE w:val="0"/>
        <w:autoSpaceDN w:val="0"/>
        <w:adjustRightInd w:val="0"/>
        <w:spacing w:after="0" w:line="240" w:lineRule="auto"/>
        <w:ind w:left="720"/>
        <w:rPr>
          <w:rFonts w:ascii="Times New Roman" w:hAnsi="Times New Roman" w:cs="Times New Roman"/>
          <w:sz w:val="24"/>
          <w:szCs w:val="28"/>
        </w:rPr>
      </w:pPr>
      <w:r w:rsidRPr="00471BCB">
        <w:rPr>
          <w:rFonts w:ascii="Times New Roman" w:hAnsi="Times New Roman" w:cs="Times New Roman"/>
          <w:sz w:val="24"/>
          <w:szCs w:val="28"/>
        </w:rPr>
        <w:t>Mail:</w:t>
      </w:r>
      <w:r w:rsidRPr="00471BCB">
        <w:rPr>
          <w:rFonts w:ascii="Times New Roman" w:hAnsi="Times New Roman" w:cs="Times New Roman"/>
          <w:sz w:val="24"/>
          <w:szCs w:val="28"/>
        </w:rPr>
        <w:tab/>
      </w:r>
      <w:r>
        <w:rPr>
          <w:rFonts w:ascii="Times New Roman" w:hAnsi="Times New Roman" w:cs="Times New Roman"/>
          <w:sz w:val="24"/>
          <w:szCs w:val="28"/>
        </w:rPr>
        <w:t>RTCR Manager</w:t>
      </w:r>
    </w:p>
    <w:p w14:paraId="573C9FC9" w14:textId="7F8C24CC" w:rsidR="00471BCB" w:rsidRDefault="00471BCB" w:rsidP="00471BC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US EPA REGION 8, Drinking Water Program (8WD-SDA)</w:t>
      </w:r>
    </w:p>
    <w:p w14:paraId="4BCAC3F3" w14:textId="77777777" w:rsidR="00471BCB" w:rsidRDefault="00471BCB" w:rsidP="00471BCB">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1595 Wynkoop Street</w:t>
      </w:r>
    </w:p>
    <w:p w14:paraId="0AFAA6F8" w14:textId="3CCC2AA1" w:rsidR="00471BCB" w:rsidRPr="00471BCB" w:rsidRDefault="00471BCB" w:rsidP="00471BCB">
      <w:pPr>
        <w:autoSpaceDE w:val="0"/>
        <w:autoSpaceDN w:val="0"/>
        <w:adjustRightInd w:val="0"/>
        <w:spacing w:after="0" w:line="240" w:lineRule="auto"/>
        <w:ind w:left="720" w:firstLine="720"/>
        <w:rPr>
          <w:rFonts w:ascii="Times New Roman" w:hAnsi="Times New Roman" w:cs="Times New Roman"/>
          <w:color w:val="000000"/>
          <w:sz w:val="24"/>
          <w:szCs w:val="28"/>
        </w:rPr>
      </w:pPr>
      <w:r>
        <w:rPr>
          <w:rFonts w:ascii="Times New Roman" w:hAnsi="Times New Roman" w:cs="Times New Roman"/>
          <w:color w:val="000000"/>
          <w:sz w:val="24"/>
          <w:szCs w:val="24"/>
        </w:rPr>
        <w:t>Denver, CO 80202-1129</w:t>
      </w:r>
      <w:r w:rsidRPr="00471BCB">
        <w:rPr>
          <w:rFonts w:ascii="Times New Roman" w:hAnsi="Times New Roman" w:cs="Times New Roman"/>
          <w:sz w:val="24"/>
          <w:szCs w:val="28"/>
        </w:rPr>
        <w:t>.</w:t>
      </w:r>
    </w:p>
    <w:p w14:paraId="4CE43A8E" w14:textId="77777777" w:rsidR="00471BCB" w:rsidRPr="00471BCB" w:rsidRDefault="00471BCB" w:rsidP="00471BCB">
      <w:pPr>
        <w:autoSpaceDE w:val="0"/>
        <w:autoSpaceDN w:val="0"/>
        <w:adjustRightInd w:val="0"/>
        <w:spacing w:after="0" w:line="240" w:lineRule="auto"/>
        <w:rPr>
          <w:rFonts w:ascii="Times New Roman" w:hAnsi="Times New Roman" w:cs="Times New Roman"/>
          <w:color w:val="000000"/>
          <w:sz w:val="24"/>
          <w:szCs w:val="28"/>
        </w:rPr>
      </w:pPr>
    </w:p>
    <w:p w14:paraId="2C1646A4" w14:textId="1B504D43" w:rsidR="00471BCB" w:rsidRPr="00471BCB" w:rsidRDefault="00471BCB" w:rsidP="00471BCB">
      <w:pPr>
        <w:autoSpaceDE w:val="0"/>
        <w:autoSpaceDN w:val="0"/>
        <w:adjustRightInd w:val="0"/>
        <w:spacing w:after="0" w:line="240" w:lineRule="auto"/>
        <w:rPr>
          <w:rFonts w:ascii="Times New Roman" w:hAnsi="Times New Roman" w:cs="Times New Roman"/>
          <w:color w:val="000000"/>
          <w:sz w:val="24"/>
          <w:szCs w:val="28"/>
        </w:rPr>
      </w:pPr>
      <w:r w:rsidRPr="00471BCB">
        <w:rPr>
          <w:rFonts w:ascii="Times New Roman" w:hAnsi="Times New Roman" w:cs="Times New Roman"/>
          <w:color w:val="000000"/>
          <w:sz w:val="24"/>
          <w:szCs w:val="28"/>
        </w:rPr>
        <w:t>If you have questions about your Revised Total Coliform Rule violation, please call Jamie Harris, the RTCR Manager at 303-312-6072.</w:t>
      </w:r>
    </w:p>
    <w:p w14:paraId="46D8CA3D" w14:textId="77777777" w:rsidR="00471BCB" w:rsidRDefault="00471BCB" w:rsidP="004E53DF">
      <w:pPr>
        <w:autoSpaceDE w:val="0"/>
        <w:autoSpaceDN w:val="0"/>
        <w:adjustRightInd w:val="0"/>
        <w:spacing w:after="0" w:line="240" w:lineRule="auto"/>
        <w:rPr>
          <w:rFonts w:ascii="Times New Roman" w:hAnsi="Times New Roman" w:cs="Times New Roman"/>
          <w:color w:val="000000"/>
          <w:sz w:val="24"/>
          <w:szCs w:val="24"/>
        </w:rPr>
      </w:pPr>
    </w:p>
    <w:p w14:paraId="3EEBD29E"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recommended that you notify health professionals in the area of the violation. People may call their doctors with questions about how the violation may affect their health, and the doctors should have the information they need to respond appropriately.</w:t>
      </w:r>
    </w:p>
    <w:p w14:paraId="77FBDF52" w14:textId="77777777" w:rsidR="00681B98" w:rsidRDefault="00681B98" w:rsidP="00681B98">
      <w:pPr>
        <w:autoSpaceDE w:val="0"/>
        <w:autoSpaceDN w:val="0"/>
        <w:adjustRightInd w:val="0"/>
        <w:spacing w:after="0" w:line="240" w:lineRule="auto"/>
        <w:ind w:left="360" w:right="270"/>
        <w:rPr>
          <w:rFonts w:ascii="Times New Roman" w:hAnsi="Times New Roman" w:cs="Times New Roman"/>
          <w:b/>
          <w:bCs/>
          <w:color w:val="000000"/>
          <w:sz w:val="24"/>
          <w:szCs w:val="24"/>
        </w:rPr>
      </w:pPr>
    </w:p>
    <w:p w14:paraId="14B34A86" w14:textId="77777777" w:rsidR="00681B98" w:rsidRDefault="00681B98" w:rsidP="00681B98">
      <w:pPr>
        <w:autoSpaceDE w:val="0"/>
        <w:autoSpaceDN w:val="0"/>
        <w:adjustRightInd w:val="0"/>
        <w:spacing w:after="0" w:line="240" w:lineRule="auto"/>
        <w:ind w:left="360" w:right="270"/>
        <w:rPr>
          <w:rFonts w:ascii="Times New Roman" w:hAnsi="Times New Roman" w:cs="Times New Roman"/>
          <w:b/>
          <w:bCs/>
          <w:color w:val="000000"/>
          <w:sz w:val="24"/>
          <w:szCs w:val="24"/>
        </w:rPr>
      </w:pPr>
    </w:p>
    <w:p w14:paraId="3D3EA25D" w14:textId="77777777" w:rsidR="00681B98" w:rsidRDefault="00681B98" w:rsidP="00681B98">
      <w:pPr>
        <w:autoSpaceDE w:val="0"/>
        <w:autoSpaceDN w:val="0"/>
        <w:adjustRightInd w:val="0"/>
        <w:spacing w:after="0" w:line="240" w:lineRule="auto"/>
        <w:ind w:left="360" w:right="270"/>
        <w:rPr>
          <w:rFonts w:ascii="Times New Roman" w:hAnsi="Times New Roman" w:cs="Times New Roman"/>
          <w:b/>
          <w:bCs/>
          <w:color w:val="000000"/>
          <w:sz w:val="24"/>
          <w:szCs w:val="24"/>
        </w:rPr>
      </w:pPr>
    </w:p>
    <w:p w14:paraId="3E9BD2FB" w14:textId="77777777" w:rsidR="00681B98" w:rsidRDefault="00681B98" w:rsidP="00681B98">
      <w:pPr>
        <w:autoSpaceDE w:val="0"/>
        <w:autoSpaceDN w:val="0"/>
        <w:adjustRightInd w:val="0"/>
        <w:spacing w:after="0" w:line="240" w:lineRule="auto"/>
        <w:ind w:left="360" w:right="270"/>
        <w:rPr>
          <w:rFonts w:ascii="Times New Roman" w:hAnsi="Times New Roman" w:cs="Times New Roman"/>
          <w:b/>
          <w:bCs/>
          <w:color w:val="000000"/>
          <w:sz w:val="24"/>
          <w:szCs w:val="24"/>
        </w:rPr>
      </w:pPr>
    </w:p>
    <w:p w14:paraId="7AF9ADC3" w14:textId="77777777" w:rsidR="00681B98" w:rsidRDefault="00681B98" w:rsidP="00A402BB">
      <w:pPr>
        <w:autoSpaceDE w:val="0"/>
        <w:autoSpaceDN w:val="0"/>
        <w:adjustRightInd w:val="0"/>
        <w:spacing w:line="240" w:lineRule="auto"/>
        <w:ind w:left="360" w:right="270"/>
        <w:rPr>
          <w:rFonts w:ascii="Times New Roman" w:hAnsi="Times New Roman" w:cs="Times New Roman"/>
          <w:b/>
          <w:bCs/>
          <w:color w:val="000000"/>
          <w:sz w:val="24"/>
          <w:szCs w:val="24"/>
        </w:rPr>
      </w:pPr>
      <w:r>
        <w:rPr>
          <w:rFonts w:ascii="Times New Roman" w:hAnsi="Times New Roman" w:cs="Times New Roman"/>
          <w:b/>
          <w:bCs/>
          <w:color w:val="000000"/>
          <w:sz w:val="24"/>
          <w:szCs w:val="24"/>
        </w:rPr>
        <w:t>CERTIFICATION OF PUBLIC NOTIFICATION</w:t>
      </w:r>
    </w:p>
    <w:p w14:paraId="578C1616" w14:textId="77777777" w:rsidR="00681B98" w:rsidRDefault="00681B98" w:rsidP="00681B98">
      <w:pPr>
        <w:autoSpaceDE w:val="0"/>
        <w:autoSpaceDN w:val="0"/>
        <w:adjustRightInd w:val="0"/>
        <w:spacing w:after="0" w:line="240" w:lineRule="auto"/>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I _____________________________ certify that the attached public notice was issued from</w:t>
      </w:r>
    </w:p>
    <w:p w14:paraId="34383AC3" w14:textId="77777777" w:rsidR="00681B98" w:rsidRDefault="00681B98" w:rsidP="00A402BB">
      <w:pPr>
        <w:autoSpaceDE w:val="0"/>
        <w:autoSpaceDN w:val="0"/>
        <w:adjustRightInd w:val="0"/>
        <w:spacing w:line="240" w:lineRule="auto"/>
        <w:ind w:left="1080" w:right="270"/>
        <w:rPr>
          <w:rFonts w:ascii="Times New Roman" w:hAnsi="Times New Roman" w:cs="Times New Roman"/>
          <w:color w:val="000000"/>
          <w:sz w:val="16"/>
          <w:szCs w:val="16"/>
        </w:rPr>
      </w:pPr>
      <w:r>
        <w:rPr>
          <w:rFonts w:ascii="Times New Roman" w:hAnsi="Times New Roman" w:cs="Times New Roman"/>
          <w:color w:val="000000"/>
          <w:sz w:val="16"/>
          <w:szCs w:val="16"/>
        </w:rPr>
        <w:t>(PWS Operator/Responsible Party)</w:t>
      </w:r>
    </w:p>
    <w:p w14:paraId="6C330C7A" w14:textId="77777777" w:rsidR="00681B98" w:rsidRDefault="00681B98" w:rsidP="00681B98">
      <w:pPr>
        <w:autoSpaceDE w:val="0"/>
        <w:autoSpaceDN w:val="0"/>
        <w:adjustRightInd w:val="0"/>
        <w:spacing w:after="0" w:line="240" w:lineRule="auto"/>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 to ___________________. The notice attached was issued by</w:t>
      </w:r>
    </w:p>
    <w:p w14:paraId="7D7282A7" w14:textId="1078D49C" w:rsidR="00681B98" w:rsidRDefault="00681B98" w:rsidP="00A402BB">
      <w:pPr>
        <w:autoSpaceDE w:val="0"/>
        <w:autoSpaceDN w:val="0"/>
        <w:adjustRightInd w:val="0"/>
        <w:spacing w:line="240" w:lineRule="auto"/>
        <w:ind w:left="1080" w:right="270" w:firstLine="360"/>
        <w:rPr>
          <w:rFonts w:ascii="Times New Roman" w:hAnsi="Times New Roman" w:cs="Times New Roman"/>
          <w:color w:val="000000"/>
          <w:sz w:val="16"/>
          <w:szCs w:val="16"/>
        </w:rPr>
      </w:pPr>
      <w:r>
        <w:rPr>
          <w:rFonts w:ascii="Times New Roman" w:hAnsi="Times New Roman" w:cs="Times New Roman"/>
          <w:color w:val="000000"/>
          <w:sz w:val="16"/>
          <w:szCs w:val="16"/>
        </w:rPr>
        <w:t xml:space="preserve">(Date) </w:t>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Pr>
          <w:rFonts w:ascii="Times New Roman" w:hAnsi="Times New Roman" w:cs="Times New Roman"/>
          <w:color w:val="000000"/>
          <w:sz w:val="16"/>
          <w:szCs w:val="16"/>
        </w:rPr>
        <w:t>(Date)</w:t>
      </w:r>
    </w:p>
    <w:p w14:paraId="2D0B34E2" w14:textId="77777777" w:rsidR="00681B98" w:rsidRDefault="00681B98" w:rsidP="00681B98">
      <w:pPr>
        <w:autoSpaceDE w:val="0"/>
        <w:autoSpaceDN w:val="0"/>
        <w:adjustRightInd w:val="0"/>
        <w:spacing w:after="0" w:line="240" w:lineRule="auto"/>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 for the RTCR Violation that occurred on ______________.</w:t>
      </w:r>
    </w:p>
    <w:p w14:paraId="21F89174" w14:textId="52449B83" w:rsidR="00681B98" w:rsidRDefault="00681B98" w:rsidP="00A402BB">
      <w:pPr>
        <w:autoSpaceDE w:val="0"/>
        <w:autoSpaceDN w:val="0"/>
        <w:adjustRightInd w:val="0"/>
        <w:spacing w:after="0" w:line="240" w:lineRule="auto"/>
        <w:ind w:left="360" w:right="270" w:firstLine="360"/>
        <w:rPr>
          <w:rFonts w:ascii="Times New Roman" w:hAnsi="Times New Roman" w:cs="Times New Roman"/>
          <w:color w:val="000000"/>
          <w:sz w:val="16"/>
          <w:szCs w:val="16"/>
        </w:rPr>
      </w:pPr>
      <w:r>
        <w:rPr>
          <w:rFonts w:ascii="Times New Roman" w:hAnsi="Times New Roman" w:cs="Times New Roman"/>
          <w:color w:val="000000"/>
          <w:sz w:val="16"/>
          <w:szCs w:val="16"/>
        </w:rPr>
        <w:t>(Method of delivery – by hand, mail, etc)</w:t>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Pr>
          <w:rFonts w:ascii="Times New Roman" w:hAnsi="Times New Roman" w:cs="Times New Roman"/>
          <w:color w:val="000000"/>
          <w:sz w:val="16"/>
          <w:szCs w:val="16"/>
        </w:rPr>
        <w:t xml:space="preserve"> (Date)</w:t>
      </w:r>
    </w:p>
    <w:p w14:paraId="57F0D054" w14:textId="77777777" w:rsidR="006C2266" w:rsidRDefault="006C2266" w:rsidP="00681B98">
      <w:pPr>
        <w:autoSpaceDE w:val="0"/>
        <w:autoSpaceDN w:val="0"/>
        <w:adjustRightInd w:val="0"/>
        <w:spacing w:after="0" w:line="240" w:lineRule="auto"/>
        <w:ind w:left="360" w:right="270"/>
        <w:rPr>
          <w:rFonts w:ascii="Times New Roman" w:hAnsi="Times New Roman" w:cs="Times New Roman"/>
          <w:color w:val="000000"/>
          <w:sz w:val="24"/>
          <w:szCs w:val="24"/>
        </w:rPr>
      </w:pPr>
    </w:p>
    <w:p w14:paraId="4C750167" w14:textId="77777777" w:rsidR="00681B98" w:rsidRDefault="00681B98" w:rsidP="00681B98">
      <w:pPr>
        <w:autoSpaceDE w:val="0"/>
        <w:autoSpaceDN w:val="0"/>
        <w:adjustRightInd w:val="0"/>
        <w:spacing w:after="0" w:line="240" w:lineRule="auto"/>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Signature __________________________________________ Date ____________________________</w:t>
      </w:r>
    </w:p>
    <w:p w14:paraId="3FC3B2EC" w14:textId="77777777" w:rsidR="006C2266" w:rsidRDefault="006C2266" w:rsidP="00681B98">
      <w:pPr>
        <w:ind w:left="360" w:right="270"/>
        <w:rPr>
          <w:rFonts w:ascii="Times New Roman" w:hAnsi="Times New Roman" w:cs="Times New Roman"/>
          <w:color w:val="000000"/>
          <w:sz w:val="24"/>
          <w:szCs w:val="24"/>
        </w:rPr>
      </w:pPr>
    </w:p>
    <w:p w14:paraId="51B3CDCB" w14:textId="77777777" w:rsidR="00F61C32" w:rsidRDefault="00681B98" w:rsidP="00681B98">
      <w:pPr>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Public Water System Name: ___________________________ PWS ID Number: _________________</w:t>
      </w:r>
    </w:p>
    <w:p w14:paraId="79EAB837" w14:textId="77777777" w:rsidR="005211DC" w:rsidRDefault="005211DC" w:rsidP="00681B98">
      <w:pPr>
        <w:ind w:left="360" w:right="270"/>
      </w:pPr>
    </w:p>
    <w:p w14:paraId="3CA9FD28" w14:textId="77777777" w:rsidR="005211DC" w:rsidRDefault="005211DC" w:rsidP="00681B98">
      <w:pPr>
        <w:ind w:left="360" w:right="270"/>
      </w:pPr>
    </w:p>
    <w:p w14:paraId="6061C604" w14:textId="77777777" w:rsidR="005211DC" w:rsidRDefault="005211DC" w:rsidP="00681B98">
      <w:pPr>
        <w:ind w:left="360" w:right="270"/>
      </w:pPr>
    </w:p>
    <w:p w14:paraId="21F6632B" w14:textId="093A4B95" w:rsidR="005211DC" w:rsidRDefault="005211DC" w:rsidP="00681B98">
      <w:pPr>
        <w:ind w:left="360" w:right="270"/>
      </w:pPr>
      <w:r>
        <w:t xml:space="preserve">Rev. </w:t>
      </w:r>
      <w:r w:rsidR="007F59DD">
        <w:t>01</w:t>
      </w:r>
      <w:r>
        <w:t>/</w:t>
      </w:r>
      <w:r w:rsidR="007F59DD">
        <w:t>0</w:t>
      </w:r>
      <w:r w:rsidR="001F1D9C">
        <w:t>7</w:t>
      </w:r>
      <w:r>
        <w:t>/20</w:t>
      </w:r>
      <w:r w:rsidR="007F59DD">
        <w:t>2</w:t>
      </w:r>
      <w:r>
        <w:t>1</w:t>
      </w:r>
    </w:p>
    <w:sectPr w:rsidR="005211DC" w:rsidSect="004E53DF">
      <w:pgSz w:w="12240" w:h="15840"/>
      <w:pgMar w:top="720"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4CDB"/>
    <w:multiLevelType w:val="hybridMultilevel"/>
    <w:tmpl w:val="E0D4D5FA"/>
    <w:lvl w:ilvl="0" w:tplc="33968D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97455B"/>
    <w:multiLevelType w:val="hybridMultilevel"/>
    <w:tmpl w:val="E45C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98"/>
    <w:rsid w:val="000213F7"/>
    <w:rsid w:val="000D28E8"/>
    <w:rsid w:val="001A1CA9"/>
    <w:rsid w:val="001F1D9C"/>
    <w:rsid w:val="0027514D"/>
    <w:rsid w:val="00471BCB"/>
    <w:rsid w:val="004E53DF"/>
    <w:rsid w:val="00514A75"/>
    <w:rsid w:val="005211DC"/>
    <w:rsid w:val="00680DBE"/>
    <w:rsid w:val="00681B98"/>
    <w:rsid w:val="006C2266"/>
    <w:rsid w:val="00736752"/>
    <w:rsid w:val="007F59DD"/>
    <w:rsid w:val="00A402BB"/>
    <w:rsid w:val="00B86E3D"/>
    <w:rsid w:val="00BC427E"/>
    <w:rsid w:val="00C54B02"/>
    <w:rsid w:val="00C93FD0"/>
    <w:rsid w:val="00D75CCC"/>
    <w:rsid w:val="00FE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A707"/>
  <w15:chartTrackingRefBased/>
  <w15:docId w15:val="{ACFEA1D6-B9F6-4A60-8320-B0E042A7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DF"/>
    <w:pPr>
      <w:ind w:left="720"/>
      <w:contextualSpacing/>
    </w:pPr>
  </w:style>
  <w:style w:type="paragraph" w:styleId="BalloonText">
    <w:name w:val="Balloon Text"/>
    <w:basedOn w:val="Normal"/>
    <w:link w:val="BalloonTextChar"/>
    <w:uiPriority w:val="99"/>
    <w:semiHidden/>
    <w:unhideWhenUsed/>
    <w:rsid w:val="007F5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9DD"/>
    <w:rPr>
      <w:rFonts w:ascii="Segoe UI" w:hAnsi="Segoe UI" w:cs="Segoe UI"/>
      <w:sz w:val="18"/>
      <w:szCs w:val="18"/>
    </w:rPr>
  </w:style>
  <w:style w:type="character" w:styleId="CommentReference">
    <w:name w:val="annotation reference"/>
    <w:basedOn w:val="DefaultParagraphFont"/>
    <w:uiPriority w:val="99"/>
    <w:semiHidden/>
    <w:unhideWhenUsed/>
    <w:rsid w:val="00A402BB"/>
    <w:rPr>
      <w:sz w:val="16"/>
      <w:szCs w:val="16"/>
    </w:rPr>
  </w:style>
  <w:style w:type="paragraph" w:styleId="CommentText">
    <w:name w:val="annotation text"/>
    <w:basedOn w:val="Normal"/>
    <w:link w:val="CommentTextChar"/>
    <w:uiPriority w:val="99"/>
    <w:semiHidden/>
    <w:unhideWhenUsed/>
    <w:rsid w:val="00A402BB"/>
    <w:pPr>
      <w:spacing w:line="240" w:lineRule="auto"/>
    </w:pPr>
    <w:rPr>
      <w:sz w:val="20"/>
      <w:szCs w:val="20"/>
    </w:rPr>
  </w:style>
  <w:style w:type="character" w:customStyle="1" w:styleId="CommentTextChar">
    <w:name w:val="Comment Text Char"/>
    <w:basedOn w:val="DefaultParagraphFont"/>
    <w:link w:val="CommentText"/>
    <w:uiPriority w:val="99"/>
    <w:semiHidden/>
    <w:rsid w:val="00A402BB"/>
    <w:rPr>
      <w:sz w:val="20"/>
      <w:szCs w:val="20"/>
    </w:rPr>
  </w:style>
  <w:style w:type="paragraph" w:styleId="CommentSubject">
    <w:name w:val="annotation subject"/>
    <w:basedOn w:val="CommentText"/>
    <w:next w:val="CommentText"/>
    <w:link w:val="CommentSubjectChar"/>
    <w:uiPriority w:val="99"/>
    <w:semiHidden/>
    <w:unhideWhenUsed/>
    <w:rsid w:val="00A402BB"/>
    <w:rPr>
      <w:b/>
      <w:bCs/>
    </w:rPr>
  </w:style>
  <w:style w:type="character" w:customStyle="1" w:styleId="CommentSubjectChar">
    <w:name w:val="Comment Subject Char"/>
    <w:basedOn w:val="CommentTextChar"/>
    <w:link w:val="CommentSubject"/>
    <w:uiPriority w:val="99"/>
    <w:semiHidden/>
    <w:rsid w:val="00A40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529B9500D9C324BA7EE5EB2F6ECD94B" ma:contentTypeVersion="37" ma:contentTypeDescription="Create a new document." ma:contentTypeScope="" ma:versionID="044e5f17820245d8f736f08cf57d840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093e520-8991-4457-8939-c743596bdc0d" xmlns:ns7="d6338d43-5a9a-4c21-9550-cb08589dd221" targetNamespace="http://schemas.microsoft.com/office/2006/metadata/properties" ma:root="true" ma:fieldsID="121fe375511e73e09df36d9db3a986d0" ns1:_="" ns3:_="" ns4:_="" ns5:_="" ns6:_="" ns7:_="">
    <xsd:import namespace="http://schemas.microsoft.com/sharepoint/v3"/>
    <xsd:import namespace="4ffa91fb-a0ff-4ac5-b2db-65c790d184a4"/>
    <xsd:import namespace="http://schemas.microsoft.com/sharepoint.v3"/>
    <xsd:import namespace="http://schemas.microsoft.com/sharepoint/v3/fields"/>
    <xsd:import namespace="7093e520-8991-4457-8939-c743596bdc0d"/>
    <xsd:import namespace="d6338d43-5a9a-4c21-9550-cb08589dd22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6:MediaServiceDateTaken" minOccurs="0"/>
                <xsd:element ref="ns6:MediaServiceAutoTags" minOccurs="0"/>
                <xsd:element ref="ns6:MediaServiceOCR" minOccurs="0"/>
                <xsd:element ref="ns7:Records_x0020_Status" minOccurs="0"/>
                <xsd:element ref="ns7:Records_x0020_Date" minOccurs="0"/>
                <xsd:element ref="ns6:MediaServiceEventHashCode" minOccurs="0"/>
                <xsd:element ref="ns6:MediaServiceGenerationTime" minOccurs="0"/>
                <xsd:element ref="ns6:MediaServiceLocation"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bb562c-3d22-4986-8931-c8eff81c1dcb}" ma:internalName="TaxCatchAllLabel" ma:readOnly="true" ma:showField="CatchAllDataLabel" ma:web="d6338d43-5a9a-4c21-9550-cb08589dd2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bb562c-3d22-4986-8931-c8eff81c1dcb}" ma:internalName="TaxCatchAll" ma:showField="CatchAllData" ma:web="d6338d43-5a9a-4c21-9550-cb08589dd2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3e520-8991-4457-8939-c743596bdc0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38d43-5a9a-4c21-9550-cb08589dd22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6" nillable="true" ma:displayName="Records Status" ma:default="Pending" ma:internalName="Records_x0020_Status">
      <xsd:simpleType>
        <xsd:restriction base="dms:Text"/>
      </xsd:simpleType>
    </xsd:element>
    <xsd:element name="Records_x0020_Date" ma:index="37"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Status xmlns="d6338d43-5a9a-4c21-9550-cb08589dd221">Pending</Records_x0020_Status>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2021-01-06T17:47:29+00:00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Date xmlns="d6338d43-5a9a-4c21-9550-cb08589dd221"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F07844CD-0795-4FD6-A749-68DF3D159BB9}">
  <ds:schemaRefs>
    <ds:schemaRef ds:uri="http://schemas.microsoft.com/sharepoint/v3/contenttype/forms"/>
  </ds:schemaRefs>
</ds:datastoreItem>
</file>

<file path=customXml/itemProps2.xml><?xml version="1.0" encoding="utf-8"?>
<ds:datastoreItem xmlns:ds="http://schemas.openxmlformats.org/officeDocument/2006/customXml" ds:itemID="{4C463054-0D5C-4A00-BAD1-7226DB7BC623}">
  <ds:schemaRefs>
    <ds:schemaRef ds:uri="Microsoft.SharePoint.Taxonomy.ContentTypeSync"/>
  </ds:schemaRefs>
</ds:datastoreItem>
</file>

<file path=customXml/itemProps3.xml><?xml version="1.0" encoding="utf-8"?>
<ds:datastoreItem xmlns:ds="http://schemas.openxmlformats.org/officeDocument/2006/customXml" ds:itemID="{61912E10-37E4-4D52-8603-CBF51AF71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093e520-8991-4457-8939-c743596bdc0d"/>
    <ds:schemaRef ds:uri="d6338d43-5a9a-4c21-9550-cb08589dd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D376B-A850-4608-892A-A435197A0E1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d6338d43-5a9a-4c21-9550-cb08589dd2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Jamie S.</dc:creator>
  <cp:keywords/>
  <dc:description/>
  <cp:lastModifiedBy>Harris, Jamie S.</cp:lastModifiedBy>
  <cp:revision>3</cp:revision>
  <dcterms:created xsi:type="dcterms:W3CDTF">2021-01-27T21:36:00Z</dcterms:created>
  <dcterms:modified xsi:type="dcterms:W3CDTF">2021-01-27T21:39:00Z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0x0101002529B9500D9C324BA7EE5EB2F6ECD94B</vt:lpwstr>
  </property>
</Properties>
</file>