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8E" w:rsidRPr="00D943CB" w:rsidRDefault="0091698E" w:rsidP="0091698E">
      <w:pPr>
        <w:rPr>
          <w:sz w:val="24"/>
          <w:szCs w:val="24"/>
        </w:rPr>
      </w:pPr>
    </w:p>
    <w:p w:rsidR="0091698E" w:rsidRPr="00C37871" w:rsidRDefault="0091698E" w:rsidP="00C37871">
      <w:pPr>
        <w:jc w:val="center"/>
        <w:rPr>
          <w:i/>
          <w:sz w:val="24"/>
          <w:szCs w:val="24"/>
        </w:rPr>
      </w:pPr>
      <w:r w:rsidRPr="00C37871">
        <w:rPr>
          <w:i/>
          <w:sz w:val="24"/>
          <w:szCs w:val="24"/>
        </w:rPr>
        <w:t xml:space="preserve">Involving students in </w:t>
      </w:r>
      <w:r w:rsidR="004D775A" w:rsidRPr="00C37871">
        <w:rPr>
          <w:i/>
          <w:sz w:val="24"/>
          <w:szCs w:val="24"/>
        </w:rPr>
        <w:t>an idling reduction</w:t>
      </w:r>
      <w:r w:rsidR="00A2590E" w:rsidRPr="00C37871">
        <w:rPr>
          <w:i/>
          <w:sz w:val="24"/>
          <w:szCs w:val="24"/>
        </w:rPr>
        <w:t xml:space="preserve"> campaign</w:t>
      </w:r>
      <w:r w:rsidRPr="00C37871">
        <w:rPr>
          <w:i/>
          <w:sz w:val="24"/>
          <w:szCs w:val="24"/>
        </w:rPr>
        <w:t xml:space="preserve"> at your school could be</w:t>
      </w:r>
      <w:r w:rsidR="00BC2C71" w:rsidRPr="00C37871">
        <w:rPr>
          <w:i/>
          <w:sz w:val="24"/>
          <w:szCs w:val="24"/>
        </w:rPr>
        <w:t xml:space="preserve"> extremely</w:t>
      </w:r>
      <w:r w:rsidRPr="00C37871">
        <w:rPr>
          <w:i/>
          <w:sz w:val="24"/>
          <w:szCs w:val="24"/>
        </w:rPr>
        <w:t xml:space="preserve"> beneficial to </w:t>
      </w:r>
      <w:r w:rsidR="00BC2C71" w:rsidRPr="00C37871">
        <w:rPr>
          <w:i/>
          <w:sz w:val="24"/>
          <w:szCs w:val="24"/>
        </w:rPr>
        <w:t xml:space="preserve">the </w:t>
      </w:r>
      <w:r w:rsidRPr="00C37871">
        <w:rPr>
          <w:i/>
          <w:sz w:val="24"/>
          <w:szCs w:val="24"/>
        </w:rPr>
        <w:t xml:space="preserve">students </w:t>
      </w:r>
      <w:r w:rsidR="00BC2C71" w:rsidRPr="00C37871">
        <w:rPr>
          <w:i/>
          <w:sz w:val="24"/>
          <w:szCs w:val="24"/>
        </w:rPr>
        <w:t>and could make t</w:t>
      </w:r>
      <w:r w:rsidR="00C14224" w:rsidRPr="00C37871">
        <w:rPr>
          <w:i/>
          <w:sz w:val="24"/>
          <w:szCs w:val="24"/>
        </w:rPr>
        <w:t xml:space="preserve">he </w:t>
      </w:r>
      <w:r w:rsidR="00A2590E" w:rsidRPr="00C37871">
        <w:rPr>
          <w:i/>
          <w:sz w:val="24"/>
          <w:szCs w:val="24"/>
        </w:rPr>
        <w:t>campaign</w:t>
      </w:r>
      <w:r w:rsidR="00C14224" w:rsidRPr="00C37871">
        <w:rPr>
          <w:i/>
          <w:sz w:val="24"/>
          <w:szCs w:val="24"/>
        </w:rPr>
        <w:t xml:space="preserve"> much more successful</w:t>
      </w:r>
      <w:r w:rsidR="00BC2C71" w:rsidRPr="00C37871">
        <w:rPr>
          <w:i/>
          <w:sz w:val="24"/>
          <w:szCs w:val="24"/>
        </w:rPr>
        <w:t>.  This</w:t>
      </w:r>
      <w:r w:rsidRPr="00C37871">
        <w:rPr>
          <w:i/>
          <w:sz w:val="24"/>
          <w:szCs w:val="24"/>
        </w:rPr>
        <w:t xml:space="preserve"> could be undertaken as a science project or a community involvement project.</w:t>
      </w:r>
    </w:p>
    <w:p w:rsidR="0091698E" w:rsidRPr="00D943CB" w:rsidRDefault="0091698E" w:rsidP="0091698E">
      <w:pPr>
        <w:rPr>
          <w:sz w:val="24"/>
          <w:szCs w:val="24"/>
        </w:rPr>
      </w:pPr>
    </w:p>
    <w:p w:rsidR="00BC2C71" w:rsidRPr="00D943CB" w:rsidRDefault="0091698E" w:rsidP="00BC2C71">
      <w:pPr>
        <w:rPr>
          <w:sz w:val="24"/>
          <w:szCs w:val="24"/>
        </w:rPr>
      </w:pPr>
      <w:r w:rsidRPr="00D943CB">
        <w:rPr>
          <w:sz w:val="24"/>
          <w:szCs w:val="24"/>
        </w:rPr>
        <w:t>Students could be involved throughout the e</w:t>
      </w:r>
      <w:r w:rsidR="00C14224" w:rsidRPr="00D943CB">
        <w:rPr>
          <w:sz w:val="24"/>
          <w:szCs w:val="24"/>
        </w:rPr>
        <w:t xml:space="preserve">ntire project in as many or as few ways as the school determines most appropriate.  Some examples of student involvement are: </w:t>
      </w:r>
    </w:p>
    <w:p w:rsidR="00C14224" w:rsidRPr="00D943CB" w:rsidRDefault="00C14224" w:rsidP="00C142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 xml:space="preserve">They can learn how to run a public service campaign by being involved in the project from start to finish. </w:t>
      </w:r>
    </w:p>
    <w:p w:rsidR="00BC2C71" w:rsidRPr="004F525F" w:rsidRDefault="00BC2C71" w:rsidP="004F525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>They can learn about air quality issues and the pollution emitted from vehicles from the presentat</w:t>
      </w:r>
      <w:r w:rsidR="00ED7A38">
        <w:rPr>
          <w:sz w:val="24"/>
          <w:szCs w:val="24"/>
        </w:rPr>
        <w:t>ions available in the Toolkit</w:t>
      </w:r>
      <w:r w:rsidR="006D7DB8">
        <w:rPr>
          <w:sz w:val="24"/>
          <w:szCs w:val="24"/>
        </w:rPr>
        <w:t xml:space="preserve"> </w:t>
      </w:r>
      <w:r w:rsidR="00ED7A38" w:rsidRPr="004F525F">
        <w:rPr>
          <w:sz w:val="24"/>
          <w:szCs w:val="24"/>
        </w:rPr>
        <w:t xml:space="preserve">(See </w:t>
      </w:r>
      <w:r w:rsidR="00ED7A38">
        <w:rPr>
          <w:i/>
          <w:sz w:val="24"/>
          <w:szCs w:val="24"/>
        </w:rPr>
        <w:t xml:space="preserve">“Idle Free Schools Presentation” </w:t>
      </w:r>
      <w:r w:rsidR="00ED7A38" w:rsidRPr="004F525F">
        <w:rPr>
          <w:sz w:val="24"/>
          <w:szCs w:val="24"/>
        </w:rPr>
        <w:t>an</w:t>
      </w:r>
      <w:bookmarkStart w:id="0" w:name="_GoBack"/>
      <w:bookmarkEnd w:id="0"/>
      <w:r w:rsidR="00ED7A38" w:rsidRPr="004F525F">
        <w:rPr>
          <w:sz w:val="24"/>
          <w:szCs w:val="24"/>
        </w:rPr>
        <w:t>d</w:t>
      </w:r>
      <w:r w:rsidR="00ED7A38">
        <w:rPr>
          <w:i/>
          <w:sz w:val="24"/>
          <w:szCs w:val="24"/>
        </w:rPr>
        <w:t xml:space="preserve"> “Cle</w:t>
      </w:r>
      <w:r w:rsidR="004F525F">
        <w:rPr>
          <w:i/>
          <w:sz w:val="24"/>
          <w:szCs w:val="24"/>
        </w:rPr>
        <w:t>an School Bus Teachers Guide”</w:t>
      </w:r>
      <w:r w:rsidR="004F525F" w:rsidRPr="004F525F">
        <w:rPr>
          <w:sz w:val="24"/>
          <w:szCs w:val="24"/>
        </w:rPr>
        <w:t>)</w:t>
      </w:r>
      <w:r w:rsidR="004F525F">
        <w:rPr>
          <w:i/>
          <w:sz w:val="24"/>
          <w:szCs w:val="24"/>
        </w:rPr>
        <w:t>.</w:t>
      </w:r>
      <w:r w:rsidR="004F525F">
        <w:rPr>
          <w:sz w:val="24"/>
          <w:szCs w:val="24"/>
        </w:rPr>
        <w:t xml:space="preserve"> The Toolkit can be found at </w:t>
      </w:r>
      <w:hyperlink r:id="rId7" w:history="1">
        <w:r w:rsidR="004F525F" w:rsidRPr="004F525F">
          <w:rPr>
            <w:rStyle w:val="Hyperlink"/>
            <w:sz w:val="24"/>
            <w:szCs w:val="24"/>
          </w:rPr>
          <w:t>https://www.epa.gov/region8/idle-free-schools</w:t>
        </w:r>
      </w:hyperlink>
      <w:r w:rsidR="004F525F" w:rsidRPr="004F525F">
        <w:rPr>
          <w:sz w:val="24"/>
          <w:szCs w:val="24"/>
        </w:rPr>
        <w:t>.</w:t>
      </w:r>
    </w:p>
    <w:p w:rsidR="00BC2C71" w:rsidRPr="00D943CB" w:rsidRDefault="00BC2C71" w:rsidP="00BC2C7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>They can conduct all</w:t>
      </w:r>
      <w:r w:rsidR="00C14224" w:rsidRPr="00D943CB">
        <w:rPr>
          <w:sz w:val="24"/>
          <w:szCs w:val="24"/>
        </w:rPr>
        <w:t>, or some,</w:t>
      </w:r>
      <w:r w:rsidRPr="00D943CB">
        <w:rPr>
          <w:sz w:val="24"/>
          <w:szCs w:val="24"/>
        </w:rPr>
        <w:t xml:space="preserve"> of </w:t>
      </w:r>
      <w:r w:rsidR="006D7DB8">
        <w:rPr>
          <w:sz w:val="24"/>
          <w:szCs w:val="24"/>
        </w:rPr>
        <w:t xml:space="preserve">the vehicle idling observations </w:t>
      </w:r>
      <w:r w:rsidR="006D7DB8" w:rsidRPr="004F525F">
        <w:rPr>
          <w:sz w:val="24"/>
          <w:szCs w:val="24"/>
        </w:rPr>
        <w:t>(See</w:t>
      </w:r>
      <w:r w:rsidR="006D7DB8">
        <w:rPr>
          <w:i/>
          <w:sz w:val="24"/>
          <w:szCs w:val="24"/>
        </w:rPr>
        <w:t xml:space="preserve"> “How to Conduct Observations”</w:t>
      </w:r>
      <w:r w:rsidR="006D7DB8" w:rsidRPr="004F525F">
        <w:rPr>
          <w:sz w:val="24"/>
          <w:szCs w:val="24"/>
        </w:rPr>
        <w:t xml:space="preserve">). </w:t>
      </w:r>
    </w:p>
    <w:p w:rsidR="00F41C07" w:rsidRPr="00F41C07" w:rsidRDefault="00F41C07" w:rsidP="00F41C0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 xml:space="preserve">They can work with real life data.  Data collection, management and analysis are strong mathematical skills to learn </w:t>
      </w:r>
      <w:r w:rsidRPr="004F525F">
        <w:rPr>
          <w:sz w:val="24"/>
          <w:szCs w:val="24"/>
        </w:rPr>
        <w:t>(See</w:t>
      </w:r>
      <w:r>
        <w:rPr>
          <w:i/>
          <w:sz w:val="24"/>
          <w:szCs w:val="24"/>
        </w:rPr>
        <w:t xml:space="preserve"> “Analyzing the Data”</w:t>
      </w:r>
      <w:r w:rsidRPr="004F525F">
        <w:rPr>
          <w:sz w:val="24"/>
          <w:szCs w:val="24"/>
        </w:rPr>
        <w:t xml:space="preserve">). </w:t>
      </w:r>
    </w:p>
    <w:p w:rsidR="00BC2C71" w:rsidRDefault="00BC2C71" w:rsidP="00BC2C7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 xml:space="preserve">They can </w:t>
      </w:r>
      <w:r w:rsidR="00F41C07">
        <w:rPr>
          <w:sz w:val="24"/>
          <w:szCs w:val="24"/>
        </w:rPr>
        <w:t xml:space="preserve">also </w:t>
      </w:r>
      <w:r w:rsidRPr="00D943CB">
        <w:rPr>
          <w:sz w:val="24"/>
          <w:szCs w:val="24"/>
        </w:rPr>
        <w:t xml:space="preserve">present the data (both on the problem before the </w:t>
      </w:r>
      <w:r w:rsidR="005979F9">
        <w:rPr>
          <w:sz w:val="24"/>
          <w:szCs w:val="24"/>
        </w:rPr>
        <w:t>campaign</w:t>
      </w:r>
      <w:r w:rsidRPr="00D943CB">
        <w:rPr>
          <w:sz w:val="24"/>
          <w:szCs w:val="24"/>
        </w:rPr>
        <w:t xml:space="preserve"> and on the results of the </w:t>
      </w:r>
      <w:r w:rsidR="005979F9">
        <w:rPr>
          <w:sz w:val="24"/>
          <w:szCs w:val="24"/>
        </w:rPr>
        <w:t>campaign</w:t>
      </w:r>
      <w:r w:rsidRPr="00D943CB">
        <w:rPr>
          <w:sz w:val="24"/>
          <w:szCs w:val="24"/>
        </w:rPr>
        <w:t>) as a science project or to the PTA, providing them with invaluable public speaking skills.</w:t>
      </w:r>
    </w:p>
    <w:p w:rsidR="00BC2C71" w:rsidRPr="00D943CB" w:rsidRDefault="00BC2C71" w:rsidP="00BC2C7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>They can coordinate the letters and pledges, collect the pledge sheets and track them by classroom.</w:t>
      </w:r>
    </w:p>
    <w:p w:rsidR="00BC2C71" w:rsidRPr="006D7DB8" w:rsidRDefault="00BC2C71" w:rsidP="006D7DB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943CB">
        <w:rPr>
          <w:sz w:val="24"/>
          <w:szCs w:val="24"/>
        </w:rPr>
        <w:t xml:space="preserve">They can learn vital interpersonal skills during the Driver Contact event </w:t>
      </w:r>
      <w:r w:rsidR="006D7DB8" w:rsidRPr="004F525F">
        <w:rPr>
          <w:sz w:val="24"/>
          <w:szCs w:val="24"/>
        </w:rPr>
        <w:t>(See</w:t>
      </w:r>
      <w:r w:rsidR="006D7DB8">
        <w:rPr>
          <w:i/>
          <w:sz w:val="24"/>
          <w:szCs w:val="24"/>
        </w:rPr>
        <w:t xml:space="preserve"> “How to Conduct the Driver Contact Event”</w:t>
      </w:r>
      <w:r w:rsidR="006D7DB8" w:rsidRPr="004F525F">
        <w:rPr>
          <w:sz w:val="24"/>
          <w:szCs w:val="24"/>
        </w:rPr>
        <w:t xml:space="preserve">). </w:t>
      </w:r>
    </w:p>
    <w:p w:rsidR="00BC2C71" w:rsidRPr="00D943CB" w:rsidRDefault="00BC2C71" w:rsidP="00BC2C71">
      <w:pPr>
        <w:rPr>
          <w:sz w:val="24"/>
          <w:szCs w:val="24"/>
        </w:rPr>
      </w:pPr>
    </w:p>
    <w:p w:rsidR="0091698E" w:rsidRPr="00D943CB" w:rsidRDefault="00BC2C71" w:rsidP="0091698E">
      <w:pPr>
        <w:rPr>
          <w:sz w:val="24"/>
          <w:szCs w:val="24"/>
        </w:rPr>
      </w:pPr>
      <w:r w:rsidRPr="00D943CB">
        <w:rPr>
          <w:sz w:val="24"/>
          <w:szCs w:val="24"/>
        </w:rPr>
        <w:t xml:space="preserve">Perhaps most importantly, students could be provided with the opportunity to </w:t>
      </w:r>
      <w:r w:rsidR="0091698E" w:rsidRPr="00D943CB">
        <w:rPr>
          <w:sz w:val="24"/>
          <w:szCs w:val="24"/>
        </w:rPr>
        <w:t xml:space="preserve">see a project through from beginning to conclusion, seeing real results of their efforts at their own school.  Involving students in this project can be a very powerful experience for them.  </w:t>
      </w:r>
    </w:p>
    <w:p w:rsidR="00D943CB" w:rsidRPr="00D943CB" w:rsidRDefault="00D943CB">
      <w:pPr>
        <w:rPr>
          <w:sz w:val="24"/>
          <w:szCs w:val="24"/>
        </w:rPr>
      </w:pPr>
    </w:p>
    <w:sectPr w:rsidR="00D943CB" w:rsidRPr="00D943CB" w:rsidSect="00FA35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2A" w:rsidRDefault="00F4592A" w:rsidP="00F86FC4">
      <w:r>
        <w:separator/>
      </w:r>
    </w:p>
  </w:endnote>
  <w:endnote w:type="continuationSeparator" w:id="0">
    <w:p w:rsidR="00F4592A" w:rsidRDefault="00F4592A" w:rsidP="00F8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FE" w:rsidRPr="009F2398" w:rsidRDefault="001720FE" w:rsidP="009F2398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Turn Your Key, Be Idle Free!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2A" w:rsidRDefault="00F4592A" w:rsidP="00F86FC4">
      <w:r>
        <w:separator/>
      </w:r>
    </w:p>
  </w:footnote>
  <w:footnote w:type="continuationSeparator" w:id="0">
    <w:p w:rsidR="00F4592A" w:rsidRDefault="00F4592A" w:rsidP="00F8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FE" w:rsidRPr="00740B5A" w:rsidRDefault="001720FE" w:rsidP="00A12E28">
    <w:pPr>
      <w:pStyle w:val="Header"/>
      <w:jc w:val="center"/>
      <w:rPr>
        <w:b/>
        <w:sz w:val="48"/>
        <w:szCs w:val="48"/>
      </w:rPr>
    </w:pPr>
    <w:r w:rsidRPr="00740B5A">
      <w:rPr>
        <w:b/>
        <w:sz w:val="48"/>
        <w:szCs w:val="48"/>
      </w:rPr>
      <w:t>Idle Free Schools</w:t>
    </w:r>
  </w:p>
  <w:p w:rsidR="001720FE" w:rsidRDefault="001720FE" w:rsidP="00A12E28">
    <w:pPr>
      <w:pStyle w:val="Header"/>
      <w:jc w:val="center"/>
      <w:rPr>
        <w:b/>
        <w:sz w:val="32"/>
        <w:szCs w:val="32"/>
      </w:rPr>
    </w:pPr>
  </w:p>
  <w:p w:rsidR="001720FE" w:rsidRPr="00A12E28" w:rsidRDefault="001720FE" w:rsidP="00A12E28">
    <w:pPr>
      <w:pStyle w:val="Header"/>
      <w:jc w:val="center"/>
    </w:pPr>
    <w:r>
      <w:rPr>
        <w:b/>
        <w:sz w:val="32"/>
        <w:szCs w:val="32"/>
      </w:rPr>
      <w:t>Making it a Student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87B"/>
    <w:multiLevelType w:val="hybridMultilevel"/>
    <w:tmpl w:val="A7260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E6DCD"/>
    <w:multiLevelType w:val="hybridMultilevel"/>
    <w:tmpl w:val="5BF2C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66E28"/>
    <w:multiLevelType w:val="hybridMultilevel"/>
    <w:tmpl w:val="280A7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926F9"/>
    <w:multiLevelType w:val="hybridMultilevel"/>
    <w:tmpl w:val="606EB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F3F7B"/>
    <w:multiLevelType w:val="hybridMultilevel"/>
    <w:tmpl w:val="A4FE3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0471A"/>
    <w:multiLevelType w:val="hybridMultilevel"/>
    <w:tmpl w:val="C870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48"/>
    <w:rsid w:val="000015B2"/>
    <w:rsid w:val="00006972"/>
    <w:rsid w:val="0001678E"/>
    <w:rsid w:val="000301A8"/>
    <w:rsid w:val="0003636C"/>
    <w:rsid w:val="00055859"/>
    <w:rsid w:val="0006552D"/>
    <w:rsid w:val="000C2DDA"/>
    <w:rsid w:val="000D7DF6"/>
    <w:rsid w:val="000F1213"/>
    <w:rsid w:val="00110570"/>
    <w:rsid w:val="00114AAC"/>
    <w:rsid w:val="001720FE"/>
    <w:rsid w:val="001D4C19"/>
    <w:rsid w:val="001F50F8"/>
    <w:rsid w:val="002560CB"/>
    <w:rsid w:val="002A1678"/>
    <w:rsid w:val="002F24A8"/>
    <w:rsid w:val="00373F15"/>
    <w:rsid w:val="003D5510"/>
    <w:rsid w:val="004019A8"/>
    <w:rsid w:val="00496175"/>
    <w:rsid w:val="0049779B"/>
    <w:rsid w:val="004D775A"/>
    <w:rsid w:val="004F525F"/>
    <w:rsid w:val="004F5709"/>
    <w:rsid w:val="00505AA3"/>
    <w:rsid w:val="00525004"/>
    <w:rsid w:val="005979F9"/>
    <w:rsid w:val="00623C5F"/>
    <w:rsid w:val="006358EA"/>
    <w:rsid w:val="0064028C"/>
    <w:rsid w:val="00642ABB"/>
    <w:rsid w:val="00651EFC"/>
    <w:rsid w:val="006D7DB8"/>
    <w:rsid w:val="006E68F5"/>
    <w:rsid w:val="00795F7A"/>
    <w:rsid w:val="007E5BD3"/>
    <w:rsid w:val="009037E9"/>
    <w:rsid w:val="00913F61"/>
    <w:rsid w:val="0091698E"/>
    <w:rsid w:val="009F2398"/>
    <w:rsid w:val="00A12E28"/>
    <w:rsid w:val="00A2590E"/>
    <w:rsid w:val="00A34D77"/>
    <w:rsid w:val="00A56F9E"/>
    <w:rsid w:val="00A74E4B"/>
    <w:rsid w:val="00AB0A33"/>
    <w:rsid w:val="00B0434C"/>
    <w:rsid w:val="00B541D5"/>
    <w:rsid w:val="00BA27E5"/>
    <w:rsid w:val="00BC2C71"/>
    <w:rsid w:val="00C141F5"/>
    <w:rsid w:val="00C14224"/>
    <w:rsid w:val="00C2744C"/>
    <w:rsid w:val="00C37871"/>
    <w:rsid w:val="00CD1BC4"/>
    <w:rsid w:val="00CD3FEC"/>
    <w:rsid w:val="00CF2C53"/>
    <w:rsid w:val="00D17527"/>
    <w:rsid w:val="00D943CB"/>
    <w:rsid w:val="00DA1B27"/>
    <w:rsid w:val="00DD6748"/>
    <w:rsid w:val="00EA2595"/>
    <w:rsid w:val="00EA3568"/>
    <w:rsid w:val="00ED7A38"/>
    <w:rsid w:val="00F20776"/>
    <w:rsid w:val="00F41C07"/>
    <w:rsid w:val="00F4592A"/>
    <w:rsid w:val="00F86FC4"/>
    <w:rsid w:val="00F95D91"/>
    <w:rsid w:val="00FA35D1"/>
    <w:rsid w:val="00FB2266"/>
    <w:rsid w:val="00FB3C80"/>
    <w:rsid w:val="00FD1743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B263"/>
  <w15:docId w15:val="{FBE5D2DA-5CCD-4FAB-9766-7157FFC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D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FC4"/>
  </w:style>
  <w:style w:type="paragraph" w:styleId="Footer">
    <w:name w:val="footer"/>
    <w:basedOn w:val="Normal"/>
    <w:link w:val="FooterChar"/>
    <w:uiPriority w:val="99"/>
    <w:semiHidden/>
    <w:unhideWhenUsed/>
    <w:rsid w:val="00F86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FC4"/>
  </w:style>
  <w:style w:type="paragraph" w:styleId="BalloonText">
    <w:name w:val="Balloon Text"/>
    <w:basedOn w:val="Normal"/>
    <w:link w:val="BalloonTextChar"/>
    <w:uiPriority w:val="99"/>
    <w:semiHidden/>
    <w:unhideWhenUsed/>
    <w:rsid w:val="00F86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a.gov/region8/idle-free-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rrusso03</dc:creator>
  <cp:keywords/>
  <dc:description/>
  <cp:lastModifiedBy>Steinberg, Kayla</cp:lastModifiedBy>
  <cp:revision>2</cp:revision>
  <cp:lastPrinted>2012-07-29T22:32:00Z</cp:lastPrinted>
  <dcterms:created xsi:type="dcterms:W3CDTF">2018-03-07T16:48:00Z</dcterms:created>
  <dcterms:modified xsi:type="dcterms:W3CDTF">2018-03-07T16:48:00Z</dcterms:modified>
</cp:coreProperties>
</file>