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2709" w14:textId="77777777" w:rsidR="00A44CFC" w:rsidRDefault="00A44CFC" w:rsidP="006636CF">
      <w:pPr>
        <w:widowControl w:val="0"/>
        <w:autoSpaceDE w:val="0"/>
        <w:autoSpaceDN w:val="0"/>
        <w:adjustRightInd w:val="0"/>
        <w:rPr>
          <w:rFonts w:ascii="Times New Roman" w:eastAsia="Times New Roman" w:hAnsi="Times New Roman" w:cs="Times New Roman"/>
          <w:b/>
          <w:bCs/>
          <w:sz w:val="24"/>
          <w:szCs w:val="24"/>
        </w:rPr>
      </w:pPr>
    </w:p>
    <w:p w14:paraId="02B57172" w14:textId="77777777"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r w:rsidRPr="00737698">
        <w:rPr>
          <w:rFonts w:ascii="Times New Roman" w:eastAsia="Times New Roman" w:hAnsi="Times New Roman" w:cs="Times New Roman"/>
          <w:b/>
          <w:bCs/>
          <w:sz w:val="24"/>
          <w:szCs w:val="24"/>
        </w:rPr>
        <w:t>AGENCY:</w:t>
      </w:r>
      <w:r w:rsidRPr="00737698">
        <w:rPr>
          <w:rFonts w:ascii="Times New Roman" w:eastAsia="Times New Roman" w:hAnsi="Times New Roman" w:cs="Times New Roman"/>
          <w:b/>
          <w:sz w:val="24"/>
          <w:szCs w:val="24"/>
        </w:rPr>
        <w:tab/>
      </w:r>
      <w:r w:rsidRPr="00737698">
        <w:rPr>
          <w:rFonts w:ascii="Times New Roman" w:eastAsia="Times New Roman" w:hAnsi="Times New Roman" w:cs="Times New Roman"/>
          <w:b/>
          <w:sz w:val="24"/>
          <w:szCs w:val="24"/>
        </w:rPr>
        <w:tab/>
        <w:t>ENVIRONMENTAL PROTECTION AGENCY (EPA)</w:t>
      </w:r>
    </w:p>
    <w:p w14:paraId="05CDC87B" w14:textId="77777777"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p>
    <w:p w14:paraId="6B3B48EA" w14:textId="77777777" w:rsidR="00855104" w:rsidRDefault="006636CF" w:rsidP="00FB75BF">
      <w:pPr>
        <w:widowControl w:val="0"/>
        <w:autoSpaceDE w:val="0"/>
        <w:autoSpaceDN w:val="0"/>
        <w:adjustRightInd w:val="0"/>
        <w:ind w:left="1440" w:hanging="1440"/>
        <w:rPr>
          <w:rFonts w:ascii="Times New Roman" w:hAnsi="Times New Roman" w:cs="Times New Roman"/>
          <w:sz w:val="24"/>
          <w:szCs w:val="24"/>
        </w:rPr>
      </w:pPr>
      <w:r w:rsidRPr="00737698">
        <w:rPr>
          <w:rFonts w:ascii="Times New Roman" w:eastAsia="Times New Roman" w:hAnsi="Times New Roman" w:cs="Times New Roman"/>
          <w:b/>
          <w:bCs/>
          <w:sz w:val="24"/>
          <w:szCs w:val="24"/>
        </w:rPr>
        <w:t>TITLE:</w:t>
      </w:r>
      <w:r w:rsidRPr="00737698">
        <w:rPr>
          <w:rFonts w:ascii="Times New Roman" w:eastAsia="Times New Roman" w:hAnsi="Times New Roman" w:cs="Times New Roman"/>
          <w:b/>
          <w:sz w:val="24"/>
          <w:szCs w:val="24"/>
        </w:rPr>
        <w:t xml:space="preserve"> </w:t>
      </w:r>
      <w:r w:rsidRPr="00737698">
        <w:rPr>
          <w:rFonts w:ascii="Times New Roman" w:eastAsia="Times New Roman" w:hAnsi="Times New Roman" w:cs="Times New Roman"/>
          <w:b/>
          <w:sz w:val="24"/>
          <w:szCs w:val="24"/>
        </w:rPr>
        <w:tab/>
      </w:r>
      <w:r w:rsidR="00855104">
        <w:rPr>
          <w:rFonts w:ascii="Times New Roman" w:eastAsia="Times New Roman" w:hAnsi="Times New Roman" w:cs="Times New Roman"/>
          <w:b/>
          <w:sz w:val="24"/>
          <w:szCs w:val="24"/>
        </w:rPr>
        <w:tab/>
      </w:r>
      <w:r w:rsidR="00FB75BF" w:rsidRPr="00737698">
        <w:rPr>
          <w:rFonts w:ascii="Times New Roman" w:hAnsi="Times New Roman" w:cs="Times New Roman"/>
          <w:sz w:val="24"/>
          <w:szCs w:val="24"/>
        </w:rPr>
        <w:t xml:space="preserve">“Support and Management of the Nationalsbeap.org Website </w:t>
      </w:r>
    </w:p>
    <w:p w14:paraId="4290D4A7" w14:textId="2F8A646C" w:rsidR="006636CF" w:rsidRPr="00737698" w:rsidRDefault="00FB75BF" w:rsidP="00855104">
      <w:pPr>
        <w:widowControl w:val="0"/>
        <w:autoSpaceDE w:val="0"/>
        <w:autoSpaceDN w:val="0"/>
        <w:adjustRightInd w:val="0"/>
        <w:ind w:left="1440" w:firstLine="720"/>
        <w:rPr>
          <w:rFonts w:ascii="Times New Roman" w:eastAsia="Times New Roman" w:hAnsi="Times New Roman" w:cs="Times New Roman"/>
          <w:b/>
          <w:sz w:val="24"/>
          <w:szCs w:val="24"/>
        </w:rPr>
      </w:pPr>
      <w:r w:rsidRPr="00737698">
        <w:rPr>
          <w:rFonts w:ascii="Times New Roman" w:hAnsi="Times New Roman" w:cs="Times New Roman"/>
          <w:sz w:val="24"/>
          <w:szCs w:val="24"/>
        </w:rPr>
        <w:t>and 507 Program”</w:t>
      </w:r>
    </w:p>
    <w:p w14:paraId="7A26C75D" w14:textId="77777777" w:rsidR="00FB75BF" w:rsidRPr="00737698" w:rsidRDefault="00FB75BF" w:rsidP="006636CF">
      <w:pPr>
        <w:widowControl w:val="0"/>
        <w:autoSpaceDE w:val="0"/>
        <w:autoSpaceDN w:val="0"/>
        <w:adjustRightInd w:val="0"/>
        <w:rPr>
          <w:rFonts w:ascii="Times New Roman" w:eastAsia="Times New Roman" w:hAnsi="Times New Roman" w:cs="Times New Roman"/>
          <w:b/>
          <w:sz w:val="24"/>
          <w:szCs w:val="24"/>
        </w:rPr>
      </w:pPr>
    </w:p>
    <w:p w14:paraId="724E910A" w14:textId="0C2B74A6"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r w:rsidRPr="00737698">
        <w:rPr>
          <w:rFonts w:ascii="Times New Roman" w:eastAsia="Times New Roman" w:hAnsi="Times New Roman" w:cs="Times New Roman"/>
          <w:b/>
          <w:bCs/>
          <w:sz w:val="24"/>
          <w:szCs w:val="24"/>
        </w:rPr>
        <w:t>ACTION:</w:t>
      </w:r>
      <w:r w:rsidRPr="00737698">
        <w:rPr>
          <w:rFonts w:ascii="Times New Roman" w:eastAsia="Times New Roman" w:hAnsi="Times New Roman" w:cs="Times New Roman"/>
          <w:b/>
          <w:sz w:val="24"/>
          <w:szCs w:val="24"/>
        </w:rPr>
        <w:tab/>
      </w:r>
      <w:r w:rsidRPr="00737698">
        <w:rPr>
          <w:rFonts w:ascii="Times New Roman" w:eastAsia="Times New Roman" w:hAnsi="Times New Roman" w:cs="Times New Roman"/>
          <w:b/>
          <w:sz w:val="24"/>
          <w:szCs w:val="24"/>
        </w:rPr>
        <w:tab/>
        <w:t xml:space="preserve">Request for </w:t>
      </w:r>
      <w:r w:rsidR="00581482" w:rsidRPr="00737698">
        <w:rPr>
          <w:rFonts w:ascii="Times New Roman" w:eastAsia="Times New Roman" w:hAnsi="Times New Roman" w:cs="Times New Roman"/>
          <w:b/>
          <w:sz w:val="24"/>
          <w:szCs w:val="24"/>
        </w:rPr>
        <w:t>Applications</w:t>
      </w:r>
      <w:r w:rsidRPr="00737698">
        <w:rPr>
          <w:rFonts w:ascii="Times New Roman" w:eastAsia="Times New Roman" w:hAnsi="Times New Roman" w:cs="Times New Roman"/>
          <w:b/>
          <w:sz w:val="24"/>
          <w:szCs w:val="24"/>
        </w:rPr>
        <w:t xml:space="preserve"> (</w:t>
      </w:r>
      <w:r w:rsidR="00C86F3C" w:rsidRPr="00737698">
        <w:rPr>
          <w:rFonts w:ascii="Times New Roman" w:eastAsia="Times New Roman" w:hAnsi="Times New Roman" w:cs="Times New Roman"/>
          <w:b/>
          <w:sz w:val="24"/>
          <w:szCs w:val="24"/>
        </w:rPr>
        <w:t>RFA</w:t>
      </w:r>
      <w:r w:rsidRPr="00737698">
        <w:rPr>
          <w:rFonts w:ascii="Times New Roman" w:eastAsia="Times New Roman" w:hAnsi="Times New Roman" w:cs="Times New Roman"/>
          <w:b/>
          <w:sz w:val="24"/>
          <w:szCs w:val="24"/>
        </w:rPr>
        <w:t xml:space="preserve">) </w:t>
      </w:r>
    </w:p>
    <w:p w14:paraId="4B1F2E09" w14:textId="77777777"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p>
    <w:p w14:paraId="0635DD6C" w14:textId="40241E10" w:rsidR="006636CF" w:rsidRPr="00737698" w:rsidRDefault="00C86F3C" w:rsidP="006636CF">
      <w:pPr>
        <w:widowControl w:val="0"/>
        <w:autoSpaceDE w:val="0"/>
        <w:autoSpaceDN w:val="0"/>
        <w:adjustRightInd w:val="0"/>
        <w:rPr>
          <w:rFonts w:ascii="Times New Roman" w:eastAsia="Times New Roman" w:hAnsi="Times New Roman" w:cs="Times New Roman"/>
          <w:b/>
          <w:sz w:val="24"/>
          <w:szCs w:val="24"/>
        </w:rPr>
      </w:pPr>
      <w:r w:rsidRPr="00737698">
        <w:rPr>
          <w:rFonts w:ascii="Times New Roman" w:eastAsia="Times New Roman" w:hAnsi="Times New Roman" w:cs="Times New Roman"/>
          <w:b/>
          <w:bCs/>
          <w:sz w:val="24"/>
          <w:szCs w:val="24"/>
        </w:rPr>
        <w:t>RFA</w:t>
      </w:r>
      <w:r w:rsidR="006636CF" w:rsidRPr="00737698">
        <w:rPr>
          <w:rFonts w:ascii="Times New Roman" w:eastAsia="Times New Roman" w:hAnsi="Times New Roman" w:cs="Times New Roman"/>
          <w:b/>
          <w:bCs/>
          <w:sz w:val="24"/>
          <w:szCs w:val="24"/>
        </w:rPr>
        <w:t xml:space="preserve"> NUMBER:</w:t>
      </w:r>
      <w:r w:rsidR="006636CF" w:rsidRPr="00737698">
        <w:rPr>
          <w:rFonts w:ascii="Times New Roman" w:eastAsia="Times New Roman" w:hAnsi="Times New Roman" w:cs="Times New Roman"/>
          <w:b/>
          <w:sz w:val="24"/>
          <w:szCs w:val="24"/>
        </w:rPr>
        <w:tab/>
        <w:t>EPA-</w:t>
      </w:r>
      <w:r w:rsidR="00FB75BF" w:rsidRPr="00737698">
        <w:rPr>
          <w:rFonts w:ascii="Times New Roman" w:hAnsi="Times New Roman" w:cs="Times New Roman"/>
          <w:sz w:val="24"/>
          <w:szCs w:val="24"/>
        </w:rPr>
        <w:t xml:space="preserve"> OA-OSDBU-20-01</w:t>
      </w:r>
    </w:p>
    <w:p w14:paraId="5B7C3D04" w14:textId="77777777"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p>
    <w:p w14:paraId="483DB8EA" w14:textId="1A582355" w:rsidR="006636CF" w:rsidRPr="00737698" w:rsidRDefault="006636CF" w:rsidP="006636CF">
      <w:pPr>
        <w:widowControl w:val="0"/>
        <w:autoSpaceDE w:val="0"/>
        <w:autoSpaceDN w:val="0"/>
        <w:adjustRightInd w:val="0"/>
        <w:rPr>
          <w:rFonts w:ascii="Times New Roman" w:eastAsia="Times New Roman" w:hAnsi="Times New Roman" w:cs="Times New Roman"/>
          <w:b/>
          <w:sz w:val="24"/>
          <w:szCs w:val="24"/>
        </w:rPr>
      </w:pPr>
      <w:r w:rsidRPr="00737698">
        <w:rPr>
          <w:rFonts w:ascii="Times New Roman" w:eastAsia="Times New Roman" w:hAnsi="Times New Roman" w:cs="Times New Roman"/>
          <w:b/>
          <w:bCs/>
          <w:sz w:val="24"/>
          <w:szCs w:val="24"/>
        </w:rPr>
        <w:t>CATALOG OF FEDERAL DOMESTIC ASSISTANCE (CFDA) NO:</w:t>
      </w:r>
      <w:r w:rsidRPr="00737698">
        <w:rPr>
          <w:rFonts w:ascii="Times New Roman" w:eastAsia="Times New Roman" w:hAnsi="Times New Roman" w:cs="Times New Roman"/>
          <w:b/>
          <w:sz w:val="24"/>
          <w:szCs w:val="24"/>
        </w:rPr>
        <w:tab/>
        <w:t>66</w:t>
      </w:r>
      <w:r w:rsidR="001D6DCE" w:rsidRPr="00737698">
        <w:rPr>
          <w:rFonts w:ascii="Times New Roman" w:eastAsia="Times New Roman" w:hAnsi="Times New Roman" w:cs="Times New Roman"/>
          <w:b/>
          <w:sz w:val="24"/>
          <w:szCs w:val="24"/>
        </w:rPr>
        <w:t>.610</w:t>
      </w:r>
      <w:r w:rsidRPr="00737698">
        <w:rPr>
          <w:rFonts w:ascii="Times New Roman" w:eastAsia="Times New Roman" w:hAnsi="Times New Roman" w:cs="Times New Roman"/>
          <w:b/>
          <w:sz w:val="24"/>
          <w:szCs w:val="24"/>
        </w:rPr>
        <w:t xml:space="preserve"> </w:t>
      </w:r>
    </w:p>
    <w:p w14:paraId="2A9EA4FF" w14:textId="77777777" w:rsidR="002D6147" w:rsidRPr="00737698" w:rsidRDefault="002D6147">
      <w:pPr>
        <w:rPr>
          <w:rFonts w:ascii="Times New Roman" w:hAnsi="Times New Roman" w:cs="Times New Roman"/>
          <w:sz w:val="24"/>
          <w:szCs w:val="24"/>
        </w:rPr>
      </w:pPr>
    </w:p>
    <w:p w14:paraId="232C8E87" w14:textId="77777777" w:rsidR="006636CF" w:rsidRPr="00737698" w:rsidRDefault="006636CF" w:rsidP="006636CF">
      <w:pPr>
        <w:rPr>
          <w:rFonts w:ascii="Times New Roman" w:hAnsi="Times New Roman" w:cs="Times New Roman"/>
          <w:b/>
          <w:sz w:val="24"/>
          <w:szCs w:val="24"/>
        </w:rPr>
      </w:pPr>
      <w:r w:rsidRPr="00737698">
        <w:rPr>
          <w:rFonts w:ascii="Times New Roman" w:hAnsi="Times New Roman" w:cs="Times New Roman"/>
          <w:b/>
          <w:sz w:val="24"/>
          <w:szCs w:val="24"/>
        </w:rPr>
        <w:t xml:space="preserve">IMPORTANT DATES </w:t>
      </w:r>
    </w:p>
    <w:p w14:paraId="7F648AE2" w14:textId="77777777" w:rsidR="006636CF" w:rsidRPr="00737698" w:rsidRDefault="006636CF" w:rsidP="006636CF">
      <w:pPr>
        <w:rPr>
          <w:rFonts w:ascii="Times New Roman" w:hAnsi="Times New Roman" w:cs="Times New Roman"/>
          <w:sz w:val="24"/>
          <w:szCs w:val="24"/>
        </w:rPr>
      </w:pPr>
    </w:p>
    <w:p w14:paraId="4F3108FF" w14:textId="461C3DF1" w:rsidR="006636CF" w:rsidRPr="00737698" w:rsidRDefault="001D6DCE" w:rsidP="006636CF">
      <w:pPr>
        <w:rPr>
          <w:rFonts w:ascii="Times New Roman" w:hAnsi="Times New Roman" w:cs="Times New Roman"/>
          <w:sz w:val="24"/>
          <w:szCs w:val="24"/>
        </w:rPr>
      </w:pPr>
      <w:r w:rsidRPr="00737698">
        <w:rPr>
          <w:rFonts w:ascii="Times New Roman" w:hAnsi="Times New Roman" w:cs="Times New Roman"/>
          <w:sz w:val="24"/>
          <w:szCs w:val="24"/>
        </w:rPr>
        <w:t xml:space="preserve">January </w:t>
      </w:r>
      <w:r w:rsidR="00E35934">
        <w:rPr>
          <w:rFonts w:ascii="Times New Roman" w:hAnsi="Times New Roman" w:cs="Times New Roman"/>
          <w:sz w:val="24"/>
          <w:szCs w:val="24"/>
        </w:rPr>
        <w:t>17</w:t>
      </w:r>
      <w:r w:rsidRPr="00737698">
        <w:rPr>
          <w:rFonts w:ascii="Times New Roman" w:hAnsi="Times New Roman" w:cs="Times New Roman"/>
          <w:sz w:val="24"/>
          <w:szCs w:val="24"/>
        </w:rPr>
        <w:t>, 2020</w:t>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C86F3C" w:rsidRPr="00737698">
        <w:rPr>
          <w:rFonts w:ascii="Times New Roman" w:hAnsi="Times New Roman" w:cs="Times New Roman"/>
          <w:sz w:val="24"/>
          <w:szCs w:val="24"/>
        </w:rPr>
        <w:t>RFA</w:t>
      </w:r>
      <w:r w:rsidR="006636CF" w:rsidRPr="00737698">
        <w:rPr>
          <w:rFonts w:ascii="Times New Roman" w:hAnsi="Times New Roman" w:cs="Times New Roman"/>
          <w:sz w:val="24"/>
          <w:szCs w:val="24"/>
        </w:rPr>
        <w:t xml:space="preserve"> OPENS </w:t>
      </w:r>
    </w:p>
    <w:p w14:paraId="2732F315" w14:textId="77896C04" w:rsidR="006636CF" w:rsidRPr="00737698" w:rsidRDefault="004A6979" w:rsidP="006636CF">
      <w:pPr>
        <w:rPr>
          <w:rFonts w:ascii="Times New Roman" w:hAnsi="Times New Roman" w:cs="Times New Roman"/>
          <w:sz w:val="24"/>
          <w:szCs w:val="24"/>
        </w:rPr>
      </w:pPr>
      <w:r>
        <w:rPr>
          <w:rFonts w:ascii="Times New Roman" w:hAnsi="Times New Roman" w:cs="Times New Roman"/>
          <w:sz w:val="24"/>
          <w:szCs w:val="24"/>
        </w:rPr>
        <w:t>March 6</w:t>
      </w:r>
      <w:r w:rsidR="001D6DCE" w:rsidRPr="00737698">
        <w:rPr>
          <w:rFonts w:ascii="Times New Roman" w:hAnsi="Times New Roman" w:cs="Times New Roman"/>
          <w:sz w:val="24"/>
          <w:szCs w:val="24"/>
        </w:rPr>
        <w:t>, 2020</w:t>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C86F3C" w:rsidRPr="00737698">
        <w:rPr>
          <w:rFonts w:ascii="Times New Roman" w:hAnsi="Times New Roman" w:cs="Times New Roman"/>
          <w:sz w:val="24"/>
          <w:szCs w:val="24"/>
        </w:rPr>
        <w:t>RFA</w:t>
      </w:r>
      <w:r w:rsidR="006636CF" w:rsidRPr="00737698">
        <w:rPr>
          <w:rFonts w:ascii="Times New Roman" w:hAnsi="Times New Roman" w:cs="Times New Roman"/>
          <w:sz w:val="24"/>
          <w:szCs w:val="24"/>
        </w:rPr>
        <w:t xml:space="preserve"> CLOSES – </w:t>
      </w:r>
      <w:r w:rsidR="00581482" w:rsidRPr="00737698">
        <w:rPr>
          <w:rFonts w:ascii="Times New Roman" w:hAnsi="Times New Roman" w:cs="Times New Roman"/>
          <w:sz w:val="24"/>
          <w:szCs w:val="24"/>
        </w:rPr>
        <w:t>APPLICATIONS</w:t>
      </w:r>
      <w:r w:rsidR="006636CF" w:rsidRPr="00737698">
        <w:rPr>
          <w:rFonts w:ascii="Times New Roman" w:hAnsi="Times New Roman" w:cs="Times New Roman"/>
          <w:sz w:val="24"/>
          <w:szCs w:val="24"/>
        </w:rPr>
        <w:t xml:space="preserve"> DUE </w:t>
      </w:r>
    </w:p>
    <w:p w14:paraId="48B6FF83" w14:textId="658AF284" w:rsidR="00EC6296" w:rsidRPr="00737698" w:rsidRDefault="001D6DCE" w:rsidP="00855104">
      <w:pPr>
        <w:ind w:left="4320" w:hanging="4320"/>
        <w:rPr>
          <w:rFonts w:ascii="Times New Roman" w:hAnsi="Times New Roman" w:cs="Times New Roman"/>
          <w:sz w:val="24"/>
          <w:szCs w:val="24"/>
        </w:rPr>
      </w:pPr>
      <w:r w:rsidRPr="00737698">
        <w:rPr>
          <w:rFonts w:ascii="Times New Roman" w:hAnsi="Times New Roman" w:cs="Times New Roman"/>
          <w:sz w:val="24"/>
          <w:szCs w:val="24"/>
        </w:rPr>
        <w:t>May 2020</w:t>
      </w:r>
      <w:r w:rsidRPr="00737698">
        <w:rPr>
          <w:rFonts w:ascii="Times New Roman" w:hAnsi="Times New Roman" w:cs="Times New Roman"/>
          <w:sz w:val="24"/>
          <w:szCs w:val="24"/>
        </w:rPr>
        <w:tab/>
      </w:r>
      <w:r w:rsidR="006636CF" w:rsidRPr="00737698">
        <w:rPr>
          <w:rFonts w:ascii="Times New Roman" w:hAnsi="Times New Roman" w:cs="Times New Roman"/>
          <w:sz w:val="24"/>
          <w:szCs w:val="24"/>
        </w:rPr>
        <w:t>ANTICIPATED NOTIFICATION OF SELECTION</w:t>
      </w:r>
    </w:p>
    <w:p w14:paraId="7F83EE88" w14:textId="3DAC9626" w:rsidR="006636CF" w:rsidRPr="00737698" w:rsidRDefault="001D6DCE" w:rsidP="006636CF">
      <w:pPr>
        <w:rPr>
          <w:rFonts w:ascii="Times New Roman" w:hAnsi="Times New Roman" w:cs="Times New Roman"/>
          <w:sz w:val="24"/>
          <w:szCs w:val="24"/>
        </w:rPr>
      </w:pPr>
      <w:r w:rsidRPr="00737698">
        <w:rPr>
          <w:rFonts w:ascii="Times New Roman" w:hAnsi="Times New Roman" w:cs="Times New Roman"/>
          <w:sz w:val="24"/>
          <w:szCs w:val="24"/>
        </w:rPr>
        <w:t>August 1, 2020</w:t>
      </w:r>
      <w:r w:rsidR="006636CF" w:rsidRPr="00737698">
        <w:rPr>
          <w:rFonts w:ascii="Times New Roman" w:hAnsi="Times New Roman" w:cs="Times New Roman"/>
          <w:sz w:val="24"/>
          <w:szCs w:val="24"/>
        </w:rPr>
        <w:tab/>
      </w:r>
      <w:r w:rsidR="006636CF" w:rsidRPr="00737698">
        <w:rPr>
          <w:rFonts w:ascii="Times New Roman" w:hAnsi="Times New Roman" w:cs="Times New Roman"/>
          <w:sz w:val="24"/>
          <w:szCs w:val="24"/>
        </w:rPr>
        <w:tab/>
      </w:r>
      <w:r w:rsidR="008B79DB" w:rsidRPr="00737698">
        <w:rPr>
          <w:rFonts w:ascii="Times New Roman" w:hAnsi="Times New Roman" w:cs="Times New Roman"/>
          <w:sz w:val="24"/>
          <w:szCs w:val="24"/>
        </w:rPr>
        <w:tab/>
      </w:r>
      <w:r w:rsidR="008B79DB" w:rsidRPr="00737698">
        <w:rPr>
          <w:rFonts w:ascii="Times New Roman" w:hAnsi="Times New Roman" w:cs="Times New Roman"/>
          <w:sz w:val="24"/>
          <w:szCs w:val="24"/>
        </w:rPr>
        <w:tab/>
      </w:r>
      <w:r w:rsidR="006636CF" w:rsidRPr="00737698">
        <w:rPr>
          <w:rFonts w:ascii="Times New Roman" w:hAnsi="Times New Roman" w:cs="Times New Roman"/>
          <w:sz w:val="24"/>
          <w:szCs w:val="24"/>
        </w:rPr>
        <w:t>ANTICIPATED AWARD</w:t>
      </w:r>
    </w:p>
    <w:p w14:paraId="0362D763" w14:textId="77777777" w:rsidR="006636CF" w:rsidRPr="00737698" w:rsidRDefault="006636CF" w:rsidP="006636CF">
      <w:pPr>
        <w:rPr>
          <w:rFonts w:ascii="Times New Roman" w:hAnsi="Times New Roman" w:cs="Times New Roman"/>
          <w:sz w:val="24"/>
          <w:szCs w:val="24"/>
        </w:rPr>
      </w:pPr>
    </w:p>
    <w:p w14:paraId="162EC4B0" w14:textId="77777777" w:rsidR="006636CF" w:rsidRPr="00737698" w:rsidRDefault="006636CF" w:rsidP="006636CF">
      <w:pPr>
        <w:rPr>
          <w:rFonts w:ascii="Times New Roman" w:hAnsi="Times New Roman" w:cs="Times New Roman"/>
          <w:sz w:val="24"/>
          <w:szCs w:val="24"/>
        </w:rPr>
      </w:pPr>
    </w:p>
    <w:p w14:paraId="1B3C610B" w14:textId="60C98E75" w:rsidR="006636CF" w:rsidRPr="00737698" w:rsidRDefault="006636CF" w:rsidP="006636CF">
      <w:pPr>
        <w:rPr>
          <w:rFonts w:ascii="Times New Roman" w:hAnsi="Times New Roman" w:cs="Times New Roman"/>
          <w:sz w:val="24"/>
          <w:szCs w:val="24"/>
        </w:rPr>
      </w:pPr>
      <w:r w:rsidRPr="00737698">
        <w:rPr>
          <w:rFonts w:ascii="Times New Roman" w:hAnsi="Times New Roman" w:cs="Times New Roman"/>
          <w:sz w:val="24"/>
          <w:szCs w:val="24"/>
        </w:rPr>
        <w:t xml:space="preserve">The closing date and time for receipt of </w:t>
      </w:r>
      <w:r w:rsidR="00581482" w:rsidRPr="00737698">
        <w:rPr>
          <w:rFonts w:ascii="Times New Roman" w:hAnsi="Times New Roman" w:cs="Times New Roman"/>
          <w:sz w:val="24"/>
          <w:szCs w:val="24"/>
        </w:rPr>
        <w:t>application</w:t>
      </w:r>
      <w:r w:rsidRPr="00737698">
        <w:rPr>
          <w:rFonts w:ascii="Times New Roman" w:hAnsi="Times New Roman" w:cs="Times New Roman"/>
          <w:sz w:val="24"/>
          <w:szCs w:val="24"/>
        </w:rPr>
        <w:t xml:space="preserve">s is </w:t>
      </w:r>
      <w:r w:rsidR="004A6979">
        <w:rPr>
          <w:rFonts w:ascii="Times New Roman" w:hAnsi="Times New Roman" w:cs="Times New Roman"/>
          <w:b/>
          <w:sz w:val="24"/>
          <w:szCs w:val="24"/>
        </w:rPr>
        <w:t>March 6</w:t>
      </w:r>
      <w:r w:rsidR="003C2EE7" w:rsidRPr="00737698">
        <w:rPr>
          <w:rFonts w:ascii="Times New Roman" w:hAnsi="Times New Roman" w:cs="Times New Roman"/>
          <w:b/>
          <w:sz w:val="24"/>
          <w:szCs w:val="24"/>
        </w:rPr>
        <w:t>, 2020</w:t>
      </w:r>
      <w:r w:rsidRPr="00737698">
        <w:rPr>
          <w:rFonts w:ascii="Times New Roman" w:hAnsi="Times New Roman" w:cs="Times New Roman"/>
          <w:b/>
          <w:sz w:val="24"/>
          <w:szCs w:val="24"/>
        </w:rPr>
        <w:t>, at</w:t>
      </w:r>
      <w:r w:rsidRPr="00737698">
        <w:rPr>
          <w:rFonts w:ascii="Times New Roman" w:hAnsi="Times New Roman" w:cs="Times New Roman"/>
          <w:b/>
          <w:bCs/>
          <w:sz w:val="24"/>
          <w:szCs w:val="24"/>
        </w:rPr>
        <w:t xml:space="preserve"> 11:59 p.m. Eastern Time (ET) </w:t>
      </w:r>
      <w:r w:rsidRPr="00737698">
        <w:rPr>
          <w:rFonts w:ascii="Times New Roman" w:hAnsi="Times New Roman" w:cs="Times New Roman"/>
          <w:bCs/>
          <w:sz w:val="24"/>
          <w:szCs w:val="24"/>
        </w:rPr>
        <w:t>in order to be considered for funding</w:t>
      </w:r>
      <w:r w:rsidRPr="00737698">
        <w:rPr>
          <w:rFonts w:ascii="Times New Roman" w:hAnsi="Times New Roman" w:cs="Times New Roman"/>
          <w:sz w:val="24"/>
          <w:szCs w:val="24"/>
        </w:rPr>
        <w:t xml:space="preserve">. </w:t>
      </w:r>
      <w:r w:rsidR="00581482" w:rsidRPr="00737698">
        <w:rPr>
          <w:rFonts w:ascii="Times New Roman" w:hAnsi="Times New Roman" w:cs="Times New Roman"/>
          <w:sz w:val="24"/>
          <w:szCs w:val="24"/>
        </w:rPr>
        <w:t>Application</w:t>
      </w:r>
      <w:r w:rsidRPr="00737698">
        <w:rPr>
          <w:rFonts w:ascii="Times New Roman" w:hAnsi="Times New Roman" w:cs="Times New Roman"/>
          <w:sz w:val="24"/>
          <w:szCs w:val="24"/>
        </w:rPr>
        <w:t xml:space="preserve"> packages must be submitted </w:t>
      </w:r>
      <w:r w:rsidRPr="00737698">
        <w:rPr>
          <w:rFonts w:ascii="Times New Roman" w:hAnsi="Times New Roman" w:cs="Times New Roman"/>
          <w:bCs/>
          <w:sz w:val="24"/>
          <w:szCs w:val="24"/>
        </w:rPr>
        <w:t>electronically to EPA through Grants.gov (</w:t>
      </w:r>
      <w:hyperlink r:id="rId12" w:history="1">
        <w:r w:rsidRPr="00737698">
          <w:rPr>
            <w:rStyle w:val="Hyperlink"/>
            <w:rFonts w:ascii="Times New Roman" w:hAnsi="Times New Roman" w:cs="Times New Roman"/>
            <w:bCs/>
            <w:sz w:val="24"/>
            <w:szCs w:val="24"/>
          </w:rPr>
          <w:t>www.grants.gov</w:t>
        </w:r>
      </w:hyperlink>
      <w:r w:rsidRPr="00737698">
        <w:rPr>
          <w:rFonts w:ascii="Times New Roman" w:hAnsi="Times New Roman" w:cs="Times New Roman"/>
          <w:bCs/>
          <w:sz w:val="24"/>
          <w:szCs w:val="24"/>
        </w:rPr>
        <w:t>) no later than</w:t>
      </w:r>
      <w:r w:rsidR="003C2EE7" w:rsidRPr="00737698">
        <w:rPr>
          <w:rFonts w:ascii="Times New Roman" w:hAnsi="Times New Roman" w:cs="Times New Roman"/>
          <w:b/>
          <w:sz w:val="24"/>
          <w:szCs w:val="24"/>
        </w:rPr>
        <w:t xml:space="preserve"> </w:t>
      </w:r>
      <w:r w:rsidR="004A6979">
        <w:rPr>
          <w:rFonts w:ascii="Times New Roman" w:hAnsi="Times New Roman" w:cs="Times New Roman"/>
          <w:b/>
          <w:sz w:val="24"/>
          <w:szCs w:val="24"/>
        </w:rPr>
        <w:t>March 6</w:t>
      </w:r>
      <w:r w:rsidR="003C2EE7" w:rsidRPr="00737698">
        <w:rPr>
          <w:rFonts w:ascii="Times New Roman" w:hAnsi="Times New Roman" w:cs="Times New Roman"/>
          <w:b/>
          <w:sz w:val="24"/>
          <w:szCs w:val="24"/>
        </w:rPr>
        <w:t>, 2020</w:t>
      </w:r>
      <w:r w:rsidRPr="00737698">
        <w:rPr>
          <w:rFonts w:ascii="Times New Roman" w:hAnsi="Times New Roman" w:cs="Times New Roman"/>
          <w:b/>
          <w:sz w:val="24"/>
          <w:szCs w:val="24"/>
        </w:rPr>
        <w:t>,</w:t>
      </w:r>
      <w:r w:rsidRPr="00737698">
        <w:rPr>
          <w:rFonts w:ascii="Times New Roman" w:hAnsi="Times New Roman" w:cs="Times New Roman"/>
          <w:b/>
          <w:bCs/>
          <w:sz w:val="24"/>
          <w:szCs w:val="24"/>
        </w:rPr>
        <w:t xml:space="preserve"> at 11:59 p.m. (ET)</w:t>
      </w:r>
      <w:r w:rsidRPr="00737698">
        <w:rPr>
          <w:rFonts w:ascii="Times New Roman" w:hAnsi="Times New Roman" w:cs="Times New Roman"/>
          <w:bCs/>
          <w:sz w:val="24"/>
          <w:szCs w:val="24"/>
        </w:rPr>
        <w:t xml:space="preserve"> </w:t>
      </w:r>
      <w:r w:rsidRPr="00737698">
        <w:rPr>
          <w:rFonts w:ascii="Times New Roman" w:hAnsi="Times New Roman" w:cs="Times New Roman"/>
          <w:sz w:val="24"/>
          <w:szCs w:val="24"/>
        </w:rPr>
        <w:t xml:space="preserve">in order to be considered for funding. </w:t>
      </w:r>
    </w:p>
    <w:p w14:paraId="7663A9F3" w14:textId="77777777" w:rsidR="006636CF" w:rsidRPr="00737698" w:rsidRDefault="006636CF">
      <w:pPr>
        <w:rPr>
          <w:rFonts w:ascii="Times New Roman" w:hAnsi="Times New Roman" w:cs="Times New Roman"/>
          <w:sz w:val="24"/>
          <w:szCs w:val="24"/>
        </w:rPr>
      </w:pPr>
    </w:p>
    <w:p w14:paraId="70E79299" w14:textId="05AE7C1B" w:rsidR="00922713" w:rsidRPr="00922713" w:rsidRDefault="00922713" w:rsidP="00922713">
      <w:pPr>
        <w:widowControl w:val="0"/>
        <w:autoSpaceDE w:val="0"/>
        <w:autoSpaceDN w:val="0"/>
        <w:adjustRightInd w:val="0"/>
        <w:rPr>
          <w:rFonts w:ascii="Times New Roman" w:eastAsia="Times New Roman" w:hAnsi="Times New Roman" w:cs="Times New Roman"/>
          <w:color w:val="000000"/>
          <w:sz w:val="24"/>
          <w:szCs w:val="24"/>
        </w:rPr>
      </w:pPr>
      <w:r w:rsidRPr="00922713">
        <w:rPr>
          <w:rFonts w:ascii="Times New Roman" w:eastAsia="Times New Roman" w:hAnsi="Times New Roman" w:cs="Times New Roman"/>
          <w:color w:val="000000"/>
          <w:sz w:val="24"/>
          <w:szCs w:val="24"/>
        </w:rPr>
        <w:t xml:space="preserve">To allow for efficient management of the competitive process, EPA requests submittal of an informal notice of an Intent to Apply by </w:t>
      </w:r>
      <w:r w:rsidR="004A6979">
        <w:rPr>
          <w:rFonts w:ascii="Times New Roman" w:eastAsia="Times New Roman" w:hAnsi="Times New Roman" w:cs="Times New Roman"/>
          <w:color w:val="000000"/>
          <w:sz w:val="24"/>
          <w:szCs w:val="24"/>
        </w:rPr>
        <w:t>February 21</w:t>
      </w:r>
      <w:r w:rsidR="003C2EE7">
        <w:rPr>
          <w:rFonts w:ascii="Times New Roman" w:eastAsia="Times New Roman" w:hAnsi="Times New Roman" w:cs="Times New Roman"/>
          <w:color w:val="000000"/>
          <w:sz w:val="24"/>
          <w:szCs w:val="24"/>
        </w:rPr>
        <w:t>, 2020</w:t>
      </w:r>
      <w:r w:rsidRPr="00922713">
        <w:rPr>
          <w:rFonts w:ascii="Times New Roman" w:eastAsia="Times New Roman" w:hAnsi="Times New Roman" w:cs="Times New Roman"/>
          <w:color w:val="000000"/>
          <w:sz w:val="24"/>
          <w:szCs w:val="24"/>
        </w:rPr>
        <w:t xml:space="preserve"> to </w:t>
      </w:r>
      <w:r w:rsidR="003C2EE7">
        <w:rPr>
          <w:rFonts w:ascii="Times New Roman" w:eastAsia="Times New Roman" w:hAnsi="Times New Roman" w:cs="Times New Roman"/>
          <w:color w:val="0000FF"/>
          <w:sz w:val="24"/>
          <w:szCs w:val="24"/>
        </w:rPr>
        <w:t>hoag.paula@epa.gov</w:t>
      </w:r>
      <w:r w:rsidRPr="00922713">
        <w:rPr>
          <w:rFonts w:ascii="Times New Roman" w:eastAsia="Times New Roman" w:hAnsi="Times New Roman" w:cs="Times New Roman"/>
          <w:color w:val="000000"/>
          <w:sz w:val="24"/>
          <w:szCs w:val="24"/>
        </w:rPr>
        <w:t>.</w:t>
      </w:r>
      <w:r w:rsidR="00A44CFC">
        <w:rPr>
          <w:rFonts w:ascii="Times New Roman" w:eastAsia="Times New Roman" w:hAnsi="Times New Roman" w:cs="Times New Roman"/>
          <w:color w:val="000000"/>
          <w:sz w:val="24"/>
          <w:szCs w:val="24"/>
        </w:rPr>
        <w:t xml:space="preserve"> </w:t>
      </w:r>
      <w:r w:rsidRPr="00922713">
        <w:rPr>
          <w:rFonts w:ascii="Times New Roman" w:eastAsia="Times New Roman" w:hAnsi="Times New Roman" w:cs="Times New Roman"/>
          <w:color w:val="000000"/>
          <w:sz w:val="24"/>
          <w:szCs w:val="24"/>
        </w:rPr>
        <w:t xml:space="preserve">Submission of Intent to apply is optional; it is a process management tool that will allow EPA to better anticipate the total staff time required for efficient review, evaluation, and selection of submitted </w:t>
      </w:r>
      <w:r w:rsidR="00581482">
        <w:rPr>
          <w:rFonts w:ascii="Times New Roman" w:eastAsia="Times New Roman" w:hAnsi="Times New Roman" w:cs="Times New Roman"/>
          <w:color w:val="000000"/>
          <w:sz w:val="24"/>
          <w:szCs w:val="24"/>
        </w:rPr>
        <w:t>application</w:t>
      </w:r>
      <w:r w:rsidRPr="00922713">
        <w:rPr>
          <w:rFonts w:ascii="Times New Roman" w:eastAsia="Times New Roman" w:hAnsi="Times New Roman" w:cs="Times New Roman"/>
          <w:color w:val="000000"/>
          <w:sz w:val="24"/>
          <w:szCs w:val="24"/>
        </w:rPr>
        <w:t>s.</w:t>
      </w:r>
      <w:r w:rsidR="00A44CFC">
        <w:rPr>
          <w:rFonts w:ascii="Times New Roman" w:eastAsia="Times New Roman" w:hAnsi="Times New Roman" w:cs="Times New Roman"/>
          <w:color w:val="000000"/>
          <w:sz w:val="24"/>
          <w:szCs w:val="24"/>
        </w:rPr>
        <w:t xml:space="preserve"> </w:t>
      </w:r>
    </w:p>
    <w:p w14:paraId="7EEFE86C" w14:textId="77777777" w:rsidR="00922713" w:rsidRDefault="00922713">
      <w:pPr>
        <w:rPr>
          <w:rFonts w:ascii="Times New Roman" w:hAnsi="Times New Roman" w:cs="Times New Roman"/>
          <w:sz w:val="24"/>
        </w:rPr>
      </w:pPr>
    </w:p>
    <w:p w14:paraId="54B4665A" w14:textId="788C0558" w:rsidR="00922713" w:rsidRPr="003D5313" w:rsidRDefault="00922713" w:rsidP="008B79DB">
      <w:pPr>
        <w:widowControl w:val="0"/>
        <w:autoSpaceDE w:val="0"/>
        <w:autoSpaceDN w:val="0"/>
        <w:adjustRightInd w:val="0"/>
        <w:rPr>
          <w:rFonts w:ascii="Times New Roman" w:eastAsia="Times New Roman" w:hAnsi="Times New Roman" w:cs="Times New Roman"/>
          <w:color w:val="000000" w:themeColor="text1"/>
          <w:sz w:val="24"/>
          <w:szCs w:val="24"/>
        </w:rPr>
      </w:pPr>
      <w:r w:rsidRPr="00922713">
        <w:rPr>
          <w:rFonts w:ascii="Times New Roman" w:eastAsia="Times New Roman" w:hAnsi="Times New Roman" w:cs="Times New Roman"/>
          <w:b/>
          <w:bCs/>
          <w:color w:val="000000"/>
          <w:sz w:val="24"/>
          <w:szCs w:val="24"/>
        </w:rPr>
        <w:t>SUMMARY:</w:t>
      </w:r>
      <w:r w:rsidR="00581482">
        <w:rPr>
          <w:rFonts w:ascii="Times New Roman" w:eastAsia="Times New Roman" w:hAnsi="Times New Roman" w:cs="Times New Roman"/>
          <w:color w:val="000000"/>
          <w:sz w:val="24"/>
          <w:szCs w:val="24"/>
        </w:rPr>
        <w:t xml:space="preserve"> </w:t>
      </w:r>
      <w:r w:rsidRPr="00922713">
        <w:rPr>
          <w:rFonts w:ascii="Times New Roman" w:eastAsia="Times New Roman" w:hAnsi="Times New Roman" w:cs="Times New Roman"/>
          <w:color w:val="000000"/>
          <w:sz w:val="24"/>
          <w:szCs w:val="24"/>
        </w:rPr>
        <w:t xml:space="preserve">This notice announces the availability of funds and solicits </w:t>
      </w:r>
      <w:r w:rsidR="00581482">
        <w:rPr>
          <w:rFonts w:ascii="Times New Roman" w:eastAsia="Times New Roman" w:hAnsi="Times New Roman" w:cs="Times New Roman"/>
          <w:color w:val="000000"/>
          <w:sz w:val="24"/>
          <w:szCs w:val="24"/>
        </w:rPr>
        <w:t>application</w:t>
      </w:r>
      <w:r w:rsidRPr="00922713">
        <w:rPr>
          <w:rFonts w:ascii="Times New Roman" w:eastAsia="Times New Roman" w:hAnsi="Times New Roman" w:cs="Times New Roman"/>
          <w:color w:val="000000"/>
          <w:sz w:val="24"/>
          <w:szCs w:val="24"/>
        </w:rPr>
        <w:t xml:space="preserve">s </w:t>
      </w:r>
      <w:r w:rsidR="003C2EE7" w:rsidRPr="003C2EE7">
        <w:rPr>
          <w:rFonts w:ascii="Times New Roman" w:eastAsia="Times New Roman" w:hAnsi="Times New Roman" w:cs="Times New Roman"/>
          <w:color w:val="000000"/>
          <w:sz w:val="24"/>
          <w:szCs w:val="24"/>
        </w:rPr>
        <w:t>from eligible entities to provide support and collaboration services for the Small Business Environmental Assistance Program (SBEAP). Th</w:t>
      </w:r>
      <w:r w:rsidR="008B79DB">
        <w:rPr>
          <w:rFonts w:ascii="Times New Roman" w:eastAsia="Times New Roman" w:hAnsi="Times New Roman" w:cs="Times New Roman"/>
          <w:color w:val="000000"/>
          <w:sz w:val="24"/>
          <w:szCs w:val="24"/>
        </w:rPr>
        <w:t>e</w:t>
      </w:r>
      <w:r w:rsidR="003C2EE7" w:rsidRPr="003C2EE7">
        <w:rPr>
          <w:rFonts w:ascii="Times New Roman" w:eastAsia="Times New Roman" w:hAnsi="Times New Roman" w:cs="Times New Roman"/>
          <w:color w:val="000000"/>
          <w:sz w:val="24"/>
          <w:szCs w:val="24"/>
        </w:rPr>
        <w:t xml:space="preserve"> cooperative agreement project is seeking support services to maintain and expand the National Small Business Environmental Assistance Program (SBEAP) website: </w:t>
      </w:r>
      <w:hyperlink r:id="rId13" w:history="1">
        <w:r w:rsidR="003C2EE7" w:rsidRPr="003C2EE7">
          <w:rPr>
            <w:rStyle w:val="Hyperlink"/>
            <w:rFonts w:ascii="Times New Roman" w:eastAsia="Times New Roman" w:hAnsi="Times New Roman" w:cs="Times New Roman"/>
            <w:sz w:val="24"/>
            <w:szCs w:val="24"/>
          </w:rPr>
          <w:t>https://nationalsbeap.org/</w:t>
        </w:r>
      </w:hyperlink>
      <w:r w:rsidR="008B79DB">
        <w:rPr>
          <w:rFonts w:ascii="Times New Roman" w:eastAsia="Times New Roman" w:hAnsi="Times New Roman" w:cs="Times New Roman"/>
          <w:color w:val="000000"/>
          <w:sz w:val="24"/>
          <w:szCs w:val="24"/>
        </w:rPr>
        <w:t xml:space="preserve">, </w:t>
      </w:r>
      <w:r w:rsidR="003C2EE7" w:rsidRPr="003C2EE7">
        <w:rPr>
          <w:rFonts w:ascii="Times New Roman" w:eastAsia="Times New Roman" w:hAnsi="Times New Roman" w:cs="Times New Roman"/>
          <w:color w:val="000000"/>
          <w:sz w:val="24"/>
          <w:szCs w:val="24"/>
        </w:rPr>
        <w:t>communication</w:t>
      </w:r>
      <w:r w:rsidR="008B79DB">
        <w:rPr>
          <w:rFonts w:ascii="Times New Roman" w:eastAsia="Times New Roman" w:hAnsi="Times New Roman" w:cs="Times New Roman"/>
          <w:color w:val="000000"/>
          <w:sz w:val="24"/>
          <w:szCs w:val="24"/>
        </w:rPr>
        <w:t xml:space="preserve"> and collaboration</w:t>
      </w:r>
      <w:r w:rsidR="003C2EE7" w:rsidRPr="003C2EE7">
        <w:rPr>
          <w:rFonts w:ascii="Times New Roman" w:eastAsia="Times New Roman" w:hAnsi="Times New Roman" w:cs="Times New Roman"/>
          <w:color w:val="000000"/>
          <w:sz w:val="24"/>
          <w:szCs w:val="24"/>
        </w:rPr>
        <w:t xml:space="preserve"> services that assist the nation-wide program</w:t>
      </w:r>
      <w:r w:rsidR="008B79DB">
        <w:rPr>
          <w:rFonts w:ascii="Times New Roman" w:eastAsia="Times New Roman" w:hAnsi="Times New Roman" w:cs="Times New Roman"/>
          <w:color w:val="000000"/>
          <w:sz w:val="24"/>
          <w:szCs w:val="24"/>
        </w:rPr>
        <w:t>, and provide organization and hosting support for the SBEAP annual training event</w:t>
      </w:r>
      <w:r w:rsidR="003C2EE7" w:rsidRPr="003C2EE7">
        <w:rPr>
          <w:rFonts w:ascii="Times New Roman" w:eastAsia="Times New Roman" w:hAnsi="Times New Roman" w:cs="Times New Roman"/>
          <w:color w:val="000000"/>
          <w:sz w:val="24"/>
          <w:szCs w:val="24"/>
        </w:rPr>
        <w:t xml:space="preserve">. </w:t>
      </w:r>
    </w:p>
    <w:p w14:paraId="27C772EC" w14:textId="77777777" w:rsidR="00922713" w:rsidRPr="00922713" w:rsidRDefault="00922713" w:rsidP="00922713">
      <w:pPr>
        <w:widowControl w:val="0"/>
        <w:autoSpaceDE w:val="0"/>
        <w:autoSpaceDN w:val="0"/>
        <w:adjustRightInd w:val="0"/>
        <w:rPr>
          <w:rFonts w:ascii="Times New Roman" w:eastAsia="Times New Roman" w:hAnsi="Times New Roman" w:cs="Times New Roman"/>
          <w:color w:val="000000"/>
          <w:sz w:val="24"/>
          <w:szCs w:val="24"/>
        </w:rPr>
      </w:pPr>
    </w:p>
    <w:p w14:paraId="63D5B5DE" w14:textId="33A255E5" w:rsidR="005A512A" w:rsidRDefault="005A512A" w:rsidP="00922713">
      <w:pPr>
        <w:widowControl w:val="0"/>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NOTE:</w:t>
      </w:r>
      <w:r w:rsidR="00581482">
        <w:rPr>
          <w:rFonts w:ascii="Times New Roman" w:eastAsia="Times New Roman" w:hAnsi="Times New Roman" w:cs="Times New Roman"/>
          <w:b/>
          <w:bCs/>
          <w:color w:val="000000"/>
          <w:sz w:val="24"/>
          <w:szCs w:val="24"/>
        </w:rPr>
        <w:t xml:space="preserve"> </w:t>
      </w:r>
      <w:r w:rsidRPr="006F50E6">
        <w:rPr>
          <w:rFonts w:ascii="Times New Roman" w:eastAsia="Times New Roman" w:hAnsi="Times New Roman" w:cs="Times New Roman"/>
          <w:bCs/>
          <w:color w:val="000000"/>
          <w:sz w:val="24"/>
          <w:szCs w:val="24"/>
        </w:rPr>
        <w:t>If you intend to name a contractor (including</w:t>
      </w:r>
      <w:r w:rsidR="00C92E27" w:rsidRPr="006F50E6">
        <w:rPr>
          <w:rFonts w:ascii="Times New Roman" w:eastAsia="Times New Roman" w:hAnsi="Times New Roman" w:cs="Times New Roman"/>
          <w:bCs/>
          <w:color w:val="000000"/>
          <w:sz w:val="24"/>
          <w:szCs w:val="24"/>
        </w:rPr>
        <w:t xml:space="preserve"> an</w:t>
      </w:r>
      <w:r w:rsidRPr="006F50E6">
        <w:rPr>
          <w:rFonts w:ascii="Times New Roman" w:eastAsia="Times New Roman" w:hAnsi="Times New Roman" w:cs="Times New Roman"/>
          <w:bCs/>
          <w:color w:val="000000"/>
          <w:sz w:val="24"/>
          <w:szCs w:val="24"/>
        </w:rPr>
        <w:t xml:space="preserve"> individual </w:t>
      </w:r>
      <w:r w:rsidR="00C92E27" w:rsidRPr="006F50E6">
        <w:rPr>
          <w:rFonts w:ascii="Times New Roman" w:eastAsia="Times New Roman" w:hAnsi="Times New Roman" w:cs="Times New Roman"/>
          <w:bCs/>
          <w:color w:val="000000"/>
          <w:sz w:val="24"/>
          <w:szCs w:val="24"/>
        </w:rPr>
        <w:t>consultant</w:t>
      </w:r>
      <w:r w:rsidRPr="006F50E6">
        <w:rPr>
          <w:rFonts w:ascii="Times New Roman" w:eastAsia="Times New Roman" w:hAnsi="Times New Roman" w:cs="Times New Roman"/>
          <w:bCs/>
          <w:color w:val="000000"/>
          <w:sz w:val="24"/>
          <w:szCs w:val="24"/>
        </w:rPr>
        <w:t xml:space="preserve">) or a subrecipient as a project partner or otherwise in your </w:t>
      </w:r>
      <w:r w:rsidR="00581482">
        <w:rPr>
          <w:rFonts w:ascii="Times New Roman" w:eastAsia="Times New Roman" w:hAnsi="Times New Roman" w:cs="Times New Roman"/>
          <w:bCs/>
          <w:color w:val="000000"/>
          <w:sz w:val="24"/>
          <w:szCs w:val="24"/>
        </w:rPr>
        <w:t>application</w:t>
      </w:r>
      <w:r w:rsidR="006F50E6">
        <w:rPr>
          <w:rFonts w:ascii="Times New Roman" w:eastAsia="Times New Roman" w:hAnsi="Times New Roman" w:cs="Times New Roman"/>
          <w:bCs/>
          <w:color w:val="000000"/>
          <w:sz w:val="24"/>
          <w:szCs w:val="24"/>
        </w:rPr>
        <w:t>,</w:t>
      </w:r>
      <w:r w:rsidRPr="008D69A2">
        <w:rPr>
          <w:rFonts w:ascii="Times New Roman" w:eastAsia="Times New Roman" w:hAnsi="Times New Roman" w:cs="Times New Roman"/>
          <w:bCs/>
          <w:color w:val="000000"/>
          <w:sz w:val="24"/>
          <w:szCs w:val="24"/>
        </w:rPr>
        <w:t xml:space="preserve"> EPA recommends that you carefully review, and comply with, the directions contained in the “</w:t>
      </w:r>
      <w:r w:rsidR="00A05DDB" w:rsidRPr="008D69A2">
        <w:rPr>
          <w:rFonts w:ascii="Times New Roman" w:eastAsia="Times New Roman" w:hAnsi="Times New Roman" w:cs="Times New Roman"/>
          <w:bCs/>
          <w:color w:val="000000"/>
          <w:sz w:val="24"/>
          <w:szCs w:val="24"/>
        </w:rPr>
        <w:t>Contracts and Subawards</w:t>
      </w:r>
      <w:r w:rsidRPr="008D69A2">
        <w:rPr>
          <w:rFonts w:ascii="Times New Roman" w:eastAsia="Times New Roman" w:hAnsi="Times New Roman" w:cs="Times New Roman"/>
          <w:bCs/>
          <w:color w:val="000000"/>
          <w:sz w:val="24"/>
          <w:szCs w:val="24"/>
        </w:rPr>
        <w:t>” clause</w:t>
      </w:r>
      <w:r w:rsidR="00A05DDB" w:rsidRPr="008D69A2">
        <w:rPr>
          <w:rFonts w:ascii="Times New Roman" w:eastAsia="Times New Roman" w:hAnsi="Times New Roman" w:cs="Times New Roman"/>
          <w:bCs/>
          <w:color w:val="000000"/>
          <w:sz w:val="24"/>
          <w:szCs w:val="24"/>
        </w:rPr>
        <w:t xml:space="preserve"> that can be accessed</w:t>
      </w:r>
      <w:r w:rsidR="00CC776D">
        <w:rPr>
          <w:rFonts w:ascii="Times New Roman" w:eastAsia="Times New Roman" w:hAnsi="Times New Roman" w:cs="Times New Roman"/>
          <w:bCs/>
          <w:color w:val="000000"/>
          <w:sz w:val="24"/>
          <w:szCs w:val="24"/>
        </w:rPr>
        <w:t xml:space="preserve"> under the</w:t>
      </w:r>
      <w:r w:rsidR="00A05DDB" w:rsidRPr="008D69A2">
        <w:rPr>
          <w:rFonts w:ascii="Times New Roman" w:eastAsia="Times New Roman" w:hAnsi="Times New Roman" w:cs="Times New Roman"/>
          <w:bCs/>
          <w:color w:val="000000"/>
          <w:sz w:val="24"/>
          <w:szCs w:val="24"/>
        </w:rPr>
        <w:t xml:space="preserve"> </w:t>
      </w:r>
      <w:r w:rsidRPr="008D69A2">
        <w:rPr>
          <w:rFonts w:ascii="Times New Roman" w:eastAsia="Times New Roman" w:hAnsi="Times New Roman" w:cs="Times New Roman"/>
          <w:bCs/>
          <w:color w:val="000000"/>
          <w:sz w:val="24"/>
          <w:szCs w:val="24"/>
        </w:rPr>
        <w:t>Section IV</w:t>
      </w:r>
      <w:r w:rsidR="006F50E6">
        <w:rPr>
          <w:rFonts w:ascii="Times New Roman" w:eastAsia="Times New Roman" w:hAnsi="Times New Roman" w:cs="Times New Roman"/>
          <w:bCs/>
          <w:color w:val="000000"/>
          <w:sz w:val="24"/>
          <w:szCs w:val="24"/>
        </w:rPr>
        <w:t>.E</w:t>
      </w:r>
      <w:r w:rsidR="00CC776D">
        <w:rPr>
          <w:rFonts w:ascii="Times New Roman" w:eastAsia="Times New Roman" w:hAnsi="Times New Roman" w:cs="Times New Roman"/>
          <w:bCs/>
          <w:color w:val="000000"/>
          <w:sz w:val="24"/>
          <w:szCs w:val="24"/>
        </w:rPr>
        <w:t xml:space="preserve"> clause for</w:t>
      </w:r>
      <w:r w:rsidRPr="006F50E6">
        <w:rPr>
          <w:rFonts w:ascii="Times New Roman" w:eastAsia="Times New Roman" w:hAnsi="Times New Roman" w:cs="Times New Roman"/>
          <w:bCs/>
          <w:color w:val="000000"/>
          <w:sz w:val="24"/>
          <w:szCs w:val="24"/>
        </w:rPr>
        <w:t xml:space="preserve"> “Additional Provisions for Applicants Incorporated Into the Solic</w:t>
      </w:r>
      <w:r w:rsidR="00A05DDB" w:rsidRPr="006F50E6">
        <w:rPr>
          <w:rFonts w:ascii="Times New Roman" w:eastAsia="Times New Roman" w:hAnsi="Times New Roman" w:cs="Times New Roman"/>
          <w:bCs/>
          <w:color w:val="000000"/>
          <w:sz w:val="24"/>
          <w:szCs w:val="24"/>
        </w:rPr>
        <w:t>itation.</w:t>
      </w:r>
      <w:r w:rsidRPr="006F50E6">
        <w:rPr>
          <w:rFonts w:ascii="Times New Roman" w:eastAsia="Times New Roman" w:hAnsi="Times New Roman" w:cs="Times New Roman"/>
          <w:bCs/>
          <w:color w:val="000000"/>
          <w:sz w:val="24"/>
          <w:szCs w:val="24"/>
        </w:rPr>
        <w:t>”</w:t>
      </w:r>
      <w:r>
        <w:rPr>
          <w:rFonts w:ascii="Times New Roman" w:eastAsia="Times New Roman" w:hAnsi="Times New Roman" w:cs="Times New Roman"/>
          <w:b/>
          <w:bCs/>
          <w:color w:val="000000"/>
          <w:sz w:val="24"/>
          <w:szCs w:val="24"/>
        </w:rPr>
        <w:t xml:space="preserve"> </w:t>
      </w:r>
    </w:p>
    <w:p w14:paraId="26CA946C" w14:textId="77777777" w:rsidR="005A512A" w:rsidRDefault="005A512A" w:rsidP="00922713">
      <w:pPr>
        <w:widowControl w:val="0"/>
        <w:autoSpaceDE w:val="0"/>
        <w:autoSpaceDN w:val="0"/>
        <w:adjustRightInd w:val="0"/>
        <w:rPr>
          <w:rFonts w:ascii="Times New Roman" w:eastAsia="Times New Roman" w:hAnsi="Times New Roman" w:cs="Times New Roman"/>
          <w:b/>
          <w:bCs/>
          <w:color w:val="000000"/>
          <w:sz w:val="24"/>
          <w:szCs w:val="24"/>
        </w:rPr>
      </w:pPr>
    </w:p>
    <w:p w14:paraId="3B9CAF89" w14:textId="77777777" w:rsidR="005A512A" w:rsidRDefault="005A512A" w:rsidP="00922713">
      <w:pPr>
        <w:widowControl w:val="0"/>
        <w:autoSpaceDE w:val="0"/>
        <w:autoSpaceDN w:val="0"/>
        <w:adjustRightInd w:val="0"/>
        <w:rPr>
          <w:rFonts w:ascii="Times New Roman" w:eastAsia="Times New Roman" w:hAnsi="Times New Roman" w:cs="Times New Roman"/>
          <w:b/>
          <w:bCs/>
          <w:color w:val="000000"/>
          <w:sz w:val="24"/>
          <w:szCs w:val="24"/>
        </w:rPr>
      </w:pPr>
    </w:p>
    <w:p w14:paraId="2990949D" w14:textId="1CDD52F3" w:rsidR="00922713" w:rsidRPr="00922713" w:rsidRDefault="00922713" w:rsidP="00922713">
      <w:pPr>
        <w:widowControl w:val="0"/>
        <w:autoSpaceDE w:val="0"/>
        <w:autoSpaceDN w:val="0"/>
        <w:adjustRightInd w:val="0"/>
        <w:rPr>
          <w:rFonts w:ascii="Times New Roman" w:eastAsia="Times New Roman" w:hAnsi="Times New Roman" w:cs="Times New Roman"/>
          <w:color w:val="000000"/>
          <w:sz w:val="24"/>
          <w:szCs w:val="24"/>
        </w:rPr>
      </w:pPr>
      <w:r w:rsidRPr="008B79DB">
        <w:rPr>
          <w:rFonts w:ascii="Times New Roman" w:eastAsia="Times New Roman" w:hAnsi="Times New Roman" w:cs="Times New Roman"/>
          <w:b/>
          <w:bCs/>
          <w:color w:val="000000"/>
          <w:sz w:val="24"/>
          <w:szCs w:val="24"/>
        </w:rPr>
        <w:t>FUNDING/AWARDS:</w:t>
      </w:r>
      <w:r w:rsidR="00A44CFC" w:rsidRPr="008B79DB">
        <w:rPr>
          <w:rFonts w:ascii="Times New Roman" w:eastAsia="Times New Roman" w:hAnsi="Times New Roman" w:cs="Times New Roman"/>
          <w:b/>
          <w:bCs/>
          <w:color w:val="000000"/>
          <w:sz w:val="24"/>
          <w:szCs w:val="24"/>
        </w:rPr>
        <w:t xml:space="preserve"> </w:t>
      </w:r>
      <w:r w:rsidRPr="008B79DB">
        <w:rPr>
          <w:rFonts w:ascii="Times New Roman" w:eastAsia="Times New Roman" w:hAnsi="Times New Roman" w:cs="Times New Roman"/>
          <w:color w:val="000000"/>
          <w:sz w:val="24"/>
          <w:szCs w:val="24"/>
        </w:rPr>
        <w:t>The total estimated funding for this competitive opportunity is $</w:t>
      </w:r>
      <w:r w:rsidR="005441B3" w:rsidRPr="008B79DB">
        <w:rPr>
          <w:rFonts w:ascii="Times New Roman" w:eastAsia="Times New Roman" w:hAnsi="Times New Roman" w:cs="Times New Roman"/>
          <w:color w:val="000000"/>
          <w:sz w:val="24"/>
          <w:szCs w:val="24"/>
        </w:rPr>
        <w:t>550,000</w:t>
      </w:r>
      <w:r w:rsidRPr="008B79DB">
        <w:rPr>
          <w:rFonts w:ascii="Times New Roman" w:eastAsia="Times New Roman" w:hAnsi="Times New Roman" w:cs="Times New Roman"/>
          <w:color w:val="000000"/>
          <w:sz w:val="24"/>
          <w:szCs w:val="24"/>
        </w:rPr>
        <w:t>.</w:t>
      </w:r>
      <w:r w:rsidR="00A44CFC" w:rsidRPr="008B79DB">
        <w:rPr>
          <w:rFonts w:ascii="Times New Roman" w:eastAsia="Times New Roman" w:hAnsi="Times New Roman" w:cs="Times New Roman"/>
          <w:color w:val="000000"/>
          <w:sz w:val="24"/>
          <w:szCs w:val="24"/>
        </w:rPr>
        <w:t xml:space="preserve"> </w:t>
      </w:r>
      <w:r w:rsidRPr="008B79DB">
        <w:rPr>
          <w:rFonts w:ascii="Times New Roman" w:eastAsia="Times New Roman" w:hAnsi="Times New Roman" w:cs="Times New Roman"/>
          <w:color w:val="000000"/>
          <w:sz w:val="24"/>
          <w:szCs w:val="24"/>
        </w:rPr>
        <w:t xml:space="preserve">EPA anticipates awarding up to approximately </w:t>
      </w:r>
      <w:r w:rsidR="005441B3" w:rsidRPr="008B79DB">
        <w:rPr>
          <w:rFonts w:ascii="Times New Roman" w:eastAsia="Times New Roman" w:hAnsi="Times New Roman" w:cs="Times New Roman"/>
          <w:color w:val="000000"/>
          <w:sz w:val="24"/>
          <w:szCs w:val="24"/>
        </w:rPr>
        <w:t>one cooperative agreement</w:t>
      </w:r>
      <w:r w:rsidRPr="008B79DB">
        <w:rPr>
          <w:rFonts w:ascii="Times New Roman" w:eastAsia="Times New Roman" w:hAnsi="Times New Roman" w:cs="Times New Roman"/>
          <w:color w:val="FF0000"/>
          <w:sz w:val="24"/>
          <w:szCs w:val="24"/>
        </w:rPr>
        <w:t xml:space="preserve"> </w:t>
      </w:r>
      <w:r w:rsidRPr="008B79DB">
        <w:rPr>
          <w:rFonts w:ascii="Times New Roman" w:eastAsia="Times New Roman" w:hAnsi="Times New Roman" w:cs="Times New Roman"/>
          <w:color w:val="000000"/>
          <w:sz w:val="24"/>
          <w:szCs w:val="24"/>
        </w:rPr>
        <w:t xml:space="preserve">from this announcement, subject to availability of funds, the quality of </w:t>
      </w:r>
      <w:r w:rsidR="00581482" w:rsidRPr="008B79DB">
        <w:rPr>
          <w:rFonts w:ascii="Times New Roman" w:eastAsia="Times New Roman" w:hAnsi="Times New Roman" w:cs="Times New Roman"/>
          <w:color w:val="000000"/>
          <w:sz w:val="24"/>
          <w:szCs w:val="24"/>
        </w:rPr>
        <w:t>application</w:t>
      </w:r>
      <w:r w:rsidRPr="008B79DB">
        <w:rPr>
          <w:rFonts w:ascii="Times New Roman" w:eastAsia="Times New Roman" w:hAnsi="Times New Roman" w:cs="Times New Roman"/>
          <w:color w:val="000000"/>
          <w:sz w:val="24"/>
          <w:szCs w:val="24"/>
        </w:rPr>
        <w:t>s received, and other applicable considerations.</w:t>
      </w:r>
    </w:p>
    <w:p w14:paraId="2AA20C73" w14:textId="77777777" w:rsidR="00922713" w:rsidRDefault="00922713">
      <w:pPr>
        <w:rPr>
          <w:rFonts w:ascii="Times New Roman" w:hAnsi="Times New Roman" w:cs="Times New Roman"/>
          <w:sz w:val="24"/>
        </w:rPr>
      </w:pPr>
    </w:p>
    <w:p w14:paraId="25C46136" w14:textId="77777777" w:rsidR="00922713" w:rsidRDefault="00922713" w:rsidP="00922713">
      <w:pPr>
        <w:jc w:val="center"/>
        <w:rPr>
          <w:rFonts w:ascii="Times New Roman" w:hAnsi="Times New Roman" w:cs="Times New Roman"/>
          <w:b/>
          <w:sz w:val="24"/>
        </w:rPr>
      </w:pPr>
      <w:r>
        <w:rPr>
          <w:rFonts w:ascii="Times New Roman" w:hAnsi="Times New Roman" w:cs="Times New Roman"/>
          <w:b/>
          <w:sz w:val="24"/>
        </w:rPr>
        <w:t xml:space="preserve">TABLE OF CONTENTS </w:t>
      </w:r>
    </w:p>
    <w:p w14:paraId="79D20864" w14:textId="77777777" w:rsidR="00922713" w:rsidRDefault="00922713" w:rsidP="00922713">
      <w:pPr>
        <w:jc w:val="center"/>
        <w:rPr>
          <w:rFonts w:ascii="Times New Roman" w:hAnsi="Times New Roman" w:cs="Times New Roman"/>
          <w:sz w:val="24"/>
        </w:rPr>
      </w:pPr>
      <w:r>
        <w:rPr>
          <w:rFonts w:ascii="Times New Roman" w:hAnsi="Times New Roman" w:cs="Times New Roman"/>
          <w:sz w:val="24"/>
        </w:rPr>
        <w:t>(This is an automatic table that OPMO/APT will update when draft is near final)</w:t>
      </w:r>
    </w:p>
    <w:p w14:paraId="0998D1E0" w14:textId="77777777" w:rsidR="00001BDD" w:rsidRPr="00922713" w:rsidRDefault="00001BDD" w:rsidP="00922713">
      <w:pPr>
        <w:jc w:val="center"/>
        <w:rPr>
          <w:rFonts w:ascii="Times New Roman" w:hAnsi="Times New Roman" w:cs="Times New Roman"/>
          <w:sz w:val="24"/>
        </w:rPr>
      </w:pPr>
    </w:p>
    <w:sdt>
      <w:sdtPr>
        <w:rPr>
          <w:rFonts w:ascii="Times New Roman" w:hAnsi="Times New Roman" w:cs="Times New Roman"/>
        </w:rPr>
        <w:id w:val="-304779425"/>
        <w:docPartObj>
          <w:docPartGallery w:val="Table of Contents"/>
          <w:docPartUnique/>
        </w:docPartObj>
      </w:sdtPr>
      <w:sdtEndPr>
        <w:rPr>
          <w:b/>
          <w:bCs/>
          <w:noProof/>
        </w:rPr>
      </w:sdtEndPr>
      <w:sdtContent>
        <w:p w14:paraId="46B8476E" w14:textId="7141D58C" w:rsidR="008165DD" w:rsidRPr="00310E6F" w:rsidRDefault="00001BDD">
          <w:pPr>
            <w:pStyle w:val="TOC1"/>
            <w:tabs>
              <w:tab w:val="left" w:pos="440"/>
              <w:tab w:val="right" w:leader="dot" w:pos="9350"/>
            </w:tabs>
            <w:rPr>
              <w:rFonts w:ascii="Times New Roman" w:eastAsiaTheme="minorEastAsia" w:hAnsi="Times New Roman" w:cs="Times New Roman"/>
              <w:noProof/>
            </w:rPr>
          </w:pPr>
          <w:r w:rsidRPr="00310E6F">
            <w:rPr>
              <w:rFonts w:ascii="Times New Roman" w:hAnsi="Times New Roman" w:cs="Times New Roman"/>
            </w:rPr>
            <w:fldChar w:fldCharType="begin"/>
          </w:r>
          <w:r w:rsidRPr="00310E6F">
            <w:rPr>
              <w:rFonts w:ascii="Times New Roman" w:hAnsi="Times New Roman" w:cs="Times New Roman"/>
            </w:rPr>
            <w:instrText xml:space="preserve"> TOC \o "1-3" \h \z \u </w:instrText>
          </w:r>
          <w:r w:rsidRPr="00310E6F">
            <w:rPr>
              <w:rFonts w:ascii="Times New Roman" w:hAnsi="Times New Roman" w:cs="Times New Roman"/>
            </w:rPr>
            <w:fldChar w:fldCharType="separate"/>
          </w:r>
          <w:hyperlink w:anchor="_Toc498696460" w:history="1">
            <w:r w:rsidR="008165DD" w:rsidRPr="00310E6F">
              <w:rPr>
                <w:rStyle w:val="Hyperlink"/>
                <w:rFonts w:ascii="Times New Roman" w:hAnsi="Times New Roman" w:cs="Times New Roman"/>
                <w:noProof/>
              </w:rPr>
              <w:t>I.</w:t>
            </w:r>
            <w:r w:rsidR="00581482">
              <w:rPr>
                <w:rFonts w:ascii="Times New Roman" w:eastAsiaTheme="minorEastAsia" w:hAnsi="Times New Roman" w:cs="Times New Roman"/>
                <w:noProof/>
              </w:rPr>
              <w:t xml:space="preserve"> </w:t>
            </w:r>
            <w:r w:rsidR="008165DD" w:rsidRPr="00310E6F">
              <w:rPr>
                <w:rFonts w:ascii="Times New Roman" w:eastAsiaTheme="minorEastAsia" w:hAnsi="Times New Roman" w:cs="Times New Roman"/>
                <w:noProof/>
              </w:rPr>
              <w:t xml:space="preserve"> </w:t>
            </w:r>
            <w:r w:rsidR="008165DD" w:rsidRPr="00310E6F">
              <w:rPr>
                <w:rStyle w:val="Hyperlink"/>
                <w:rFonts w:ascii="Times New Roman" w:hAnsi="Times New Roman" w:cs="Times New Roman"/>
                <w:noProof/>
              </w:rPr>
              <w:t>FUNDING OPPORTUNITY DESCRIPTION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_Toc498696460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3</w:t>
            </w:r>
            <w:r w:rsidR="008165DD" w:rsidRPr="00310E6F">
              <w:rPr>
                <w:rFonts w:ascii="Times New Roman" w:hAnsi="Times New Roman" w:cs="Times New Roman"/>
                <w:noProof/>
                <w:webHidden/>
              </w:rPr>
              <w:fldChar w:fldCharType="end"/>
            </w:r>
          </w:hyperlink>
        </w:p>
        <w:p w14:paraId="269924A0" w14:textId="0747C745" w:rsidR="008165DD" w:rsidRPr="00310E6F" w:rsidRDefault="003F2188">
          <w:pPr>
            <w:pStyle w:val="TOC2"/>
            <w:tabs>
              <w:tab w:val="right" w:leader="dot" w:pos="9350"/>
            </w:tabs>
            <w:rPr>
              <w:rFonts w:ascii="Times New Roman" w:eastAsiaTheme="minorEastAsia" w:hAnsi="Times New Roman" w:cs="Times New Roman"/>
              <w:noProof/>
            </w:rPr>
          </w:pPr>
          <w:hyperlink w:anchor="_Toc498696461" w:history="1">
            <w:r w:rsidR="008165DD" w:rsidRPr="00310E6F">
              <w:rPr>
                <w:rStyle w:val="Hyperlink"/>
                <w:rFonts w:ascii="Times New Roman" w:hAnsi="Times New Roman" w:cs="Times New Roman"/>
                <w:noProof/>
              </w:rPr>
              <w:t>A. Background</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_Toc498696461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3</w:t>
            </w:r>
            <w:r w:rsidR="008165DD" w:rsidRPr="00310E6F">
              <w:rPr>
                <w:rFonts w:ascii="Times New Roman" w:hAnsi="Times New Roman" w:cs="Times New Roman"/>
                <w:noProof/>
                <w:webHidden/>
              </w:rPr>
              <w:fldChar w:fldCharType="end"/>
            </w:r>
          </w:hyperlink>
        </w:p>
        <w:p w14:paraId="5C1EC38C" w14:textId="0AB2F926" w:rsidR="008165DD" w:rsidRPr="00310E6F" w:rsidRDefault="003F2188">
          <w:pPr>
            <w:pStyle w:val="TOC2"/>
            <w:tabs>
              <w:tab w:val="right" w:leader="dot" w:pos="9350"/>
            </w:tabs>
            <w:rPr>
              <w:rFonts w:ascii="Times New Roman" w:eastAsiaTheme="minorEastAsia" w:hAnsi="Times New Roman" w:cs="Times New Roman"/>
              <w:noProof/>
            </w:rPr>
          </w:pPr>
          <w:hyperlink w:anchor="_Toc498696462" w:history="1">
            <w:r w:rsidR="008165DD" w:rsidRPr="00310E6F">
              <w:rPr>
                <w:rStyle w:val="Hyperlink"/>
                <w:rFonts w:ascii="Times New Roman" w:hAnsi="Times New Roman" w:cs="Times New Roman"/>
                <w:noProof/>
              </w:rPr>
              <w:t>B. Scope of Work</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_Toc498696462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3</w:t>
            </w:r>
            <w:r w:rsidR="008165DD" w:rsidRPr="00310E6F">
              <w:rPr>
                <w:rFonts w:ascii="Times New Roman" w:hAnsi="Times New Roman" w:cs="Times New Roman"/>
                <w:noProof/>
                <w:webHidden/>
              </w:rPr>
              <w:fldChar w:fldCharType="end"/>
            </w:r>
          </w:hyperlink>
        </w:p>
        <w:p w14:paraId="2340BF42" w14:textId="7AA8F321" w:rsidR="008165DD" w:rsidRPr="00310E6F" w:rsidRDefault="003F2188">
          <w:pPr>
            <w:pStyle w:val="TOC2"/>
            <w:tabs>
              <w:tab w:val="right" w:leader="dot" w:pos="9350"/>
            </w:tabs>
            <w:rPr>
              <w:rFonts w:ascii="Times New Roman" w:eastAsiaTheme="minorEastAsia" w:hAnsi="Times New Roman" w:cs="Times New Roman"/>
              <w:noProof/>
            </w:rPr>
          </w:pPr>
          <w:hyperlink w:anchor="_Toc498696463" w:history="1">
            <w:r w:rsidR="008165DD" w:rsidRPr="00310E6F">
              <w:rPr>
                <w:rStyle w:val="Hyperlink"/>
                <w:rFonts w:ascii="Times New Roman" w:hAnsi="Times New Roman" w:cs="Times New Roman"/>
                <w:noProof/>
              </w:rPr>
              <w:t>C. EPA Strategic Plan Linkage, Anticipated Outputs/Outcomes and Performance Measures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_Toc498696463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5</w:t>
            </w:r>
            <w:r w:rsidR="008165DD" w:rsidRPr="00310E6F">
              <w:rPr>
                <w:rFonts w:ascii="Times New Roman" w:hAnsi="Times New Roman" w:cs="Times New Roman"/>
                <w:noProof/>
                <w:webHidden/>
              </w:rPr>
              <w:fldChar w:fldCharType="end"/>
            </w:r>
          </w:hyperlink>
        </w:p>
        <w:p w14:paraId="05F601F3" w14:textId="6E14E6B1" w:rsidR="008165DD" w:rsidRPr="00310E6F" w:rsidRDefault="003F2188">
          <w:pPr>
            <w:pStyle w:val="TOC2"/>
            <w:tabs>
              <w:tab w:val="right" w:leader="dot" w:pos="9350"/>
            </w:tabs>
            <w:rPr>
              <w:rFonts w:ascii="Times New Roman" w:eastAsiaTheme="minorEastAsia" w:hAnsi="Times New Roman" w:cs="Times New Roman"/>
              <w:noProof/>
            </w:rPr>
          </w:pPr>
          <w:hyperlink w:anchor="_Toc498696464" w:history="1">
            <w:r w:rsidR="008165DD" w:rsidRPr="00310E6F">
              <w:rPr>
                <w:rStyle w:val="Hyperlink"/>
                <w:rFonts w:ascii="Times New Roman" w:eastAsia="Times New Roman" w:hAnsi="Times New Roman" w:cs="Times New Roman"/>
                <w:bCs/>
                <w:iCs/>
                <w:noProof/>
              </w:rPr>
              <w:t>D. Statutory Authority</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_Toc498696464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6</w:t>
            </w:r>
            <w:r w:rsidR="008165DD" w:rsidRPr="00310E6F">
              <w:rPr>
                <w:rFonts w:ascii="Times New Roman" w:hAnsi="Times New Roman" w:cs="Times New Roman"/>
                <w:noProof/>
                <w:webHidden/>
              </w:rPr>
              <w:fldChar w:fldCharType="end"/>
            </w:r>
          </w:hyperlink>
        </w:p>
        <w:p w14:paraId="49B578E1" w14:textId="491E32A5" w:rsidR="008165DD" w:rsidRPr="00310E6F" w:rsidRDefault="003F2188">
          <w:pPr>
            <w:pStyle w:val="TOC1"/>
            <w:tabs>
              <w:tab w:val="right" w:leader="dot" w:pos="9350"/>
            </w:tabs>
            <w:rPr>
              <w:rFonts w:ascii="Times New Roman" w:eastAsiaTheme="minorEastAsia" w:hAnsi="Times New Roman" w:cs="Times New Roman"/>
              <w:noProof/>
            </w:rPr>
          </w:pPr>
          <w:hyperlink w:anchor="_Toc498696465" w:history="1">
            <w:r w:rsidR="008165DD" w:rsidRPr="00310E6F">
              <w:rPr>
                <w:rStyle w:val="Hyperlink"/>
                <w:rFonts w:ascii="Times New Roman" w:eastAsia="Times New Roman" w:hAnsi="Times New Roman" w:cs="Times New Roman"/>
                <w:bCs/>
                <w:noProof/>
                <w:kern w:val="32"/>
              </w:rPr>
              <w:t>II. AWARD INFORMATION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_Toc498696465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7</w:t>
            </w:r>
            <w:r w:rsidR="008165DD" w:rsidRPr="00310E6F">
              <w:rPr>
                <w:rFonts w:ascii="Times New Roman" w:hAnsi="Times New Roman" w:cs="Times New Roman"/>
                <w:noProof/>
                <w:webHidden/>
              </w:rPr>
              <w:fldChar w:fldCharType="end"/>
            </w:r>
          </w:hyperlink>
        </w:p>
        <w:p w14:paraId="51EB3304" w14:textId="10646F40" w:rsidR="008165DD" w:rsidRPr="00310E6F" w:rsidRDefault="003F2188">
          <w:pPr>
            <w:pStyle w:val="TOC2"/>
            <w:tabs>
              <w:tab w:val="right" w:leader="dot" w:pos="9350"/>
            </w:tabs>
            <w:rPr>
              <w:rFonts w:ascii="Times New Roman" w:eastAsiaTheme="minorEastAsia" w:hAnsi="Times New Roman" w:cs="Times New Roman"/>
              <w:noProof/>
            </w:rPr>
          </w:pPr>
          <w:hyperlink w:anchor="_Toc498696466" w:history="1">
            <w:r w:rsidR="008165DD" w:rsidRPr="00310E6F">
              <w:rPr>
                <w:rStyle w:val="Hyperlink"/>
                <w:rFonts w:ascii="Times New Roman" w:hAnsi="Times New Roman" w:cs="Times New Roman"/>
                <w:noProof/>
              </w:rPr>
              <w:t>A. What is the amount of funding available?</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_Toc498696466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7</w:t>
            </w:r>
            <w:r w:rsidR="008165DD" w:rsidRPr="00310E6F">
              <w:rPr>
                <w:rFonts w:ascii="Times New Roman" w:hAnsi="Times New Roman" w:cs="Times New Roman"/>
                <w:noProof/>
                <w:webHidden/>
              </w:rPr>
              <w:fldChar w:fldCharType="end"/>
            </w:r>
          </w:hyperlink>
        </w:p>
        <w:p w14:paraId="47111424" w14:textId="17259915" w:rsidR="008165DD" w:rsidRPr="00310E6F" w:rsidRDefault="003F2188">
          <w:pPr>
            <w:pStyle w:val="TOC2"/>
            <w:tabs>
              <w:tab w:val="right" w:leader="dot" w:pos="9350"/>
            </w:tabs>
            <w:rPr>
              <w:rFonts w:ascii="Times New Roman" w:eastAsiaTheme="minorEastAsia" w:hAnsi="Times New Roman" w:cs="Times New Roman"/>
              <w:noProof/>
            </w:rPr>
          </w:pPr>
          <w:hyperlink w:anchor="_Toc498696467" w:history="1">
            <w:r w:rsidR="008165DD" w:rsidRPr="00310E6F">
              <w:rPr>
                <w:rStyle w:val="Hyperlink"/>
                <w:rFonts w:ascii="Times New Roman" w:eastAsia="Times New Roman" w:hAnsi="Times New Roman" w:cs="Times New Roman"/>
                <w:bCs/>
                <w:iCs/>
                <w:noProof/>
              </w:rPr>
              <w:t>B. Partial Funding</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_Toc498696467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7</w:t>
            </w:r>
            <w:r w:rsidR="008165DD" w:rsidRPr="00310E6F">
              <w:rPr>
                <w:rFonts w:ascii="Times New Roman" w:hAnsi="Times New Roman" w:cs="Times New Roman"/>
                <w:noProof/>
                <w:webHidden/>
              </w:rPr>
              <w:fldChar w:fldCharType="end"/>
            </w:r>
          </w:hyperlink>
        </w:p>
        <w:p w14:paraId="753E944C" w14:textId="5FA551ED" w:rsidR="008165DD" w:rsidRPr="00310E6F" w:rsidRDefault="003F2188">
          <w:pPr>
            <w:pStyle w:val="TOC2"/>
            <w:tabs>
              <w:tab w:val="right" w:leader="dot" w:pos="9350"/>
            </w:tabs>
            <w:rPr>
              <w:rFonts w:ascii="Times New Roman" w:eastAsiaTheme="minorEastAsia" w:hAnsi="Times New Roman" w:cs="Times New Roman"/>
              <w:noProof/>
            </w:rPr>
          </w:pPr>
          <w:hyperlink w:anchor="_Toc498696468" w:history="1">
            <w:r w:rsidR="008165DD" w:rsidRPr="00310E6F">
              <w:rPr>
                <w:rStyle w:val="Hyperlink"/>
                <w:rFonts w:ascii="Times New Roman" w:eastAsia="Times New Roman" w:hAnsi="Times New Roman" w:cs="Times New Roman"/>
                <w:bCs/>
                <w:noProof/>
              </w:rPr>
              <w:t>C. How many agreements will EPA award in this competition?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_Toc498696468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7</w:t>
            </w:r>
            <w:r w:rsidR="008165DD" w:rsidRPr="00310E6F">
              <w:rPr>
                <w:rFonts w:ascii="Times New Roman" w:hAnsi="Times New Roman" w:cs="Times New Roman"/>
                <w:noProof/>
                <w:webHidden/>
              </w:rPr>
              <w:fldChar w:fldCharType="end"/>
            </w:r>
          </w:hyperlink>
        </w:p>
        <w:p w14:paraId="7CCC2509" w14:textId="422F3C90" w:rsidR="008165DD" w:rsidRPr="00310E6F" w:rsidRDefault="003F2188">
          <w:pPr>
            <w:pStyle w:val="TOC2"/>
            <w:tabs>
              <w:tab w:val="right" w:leader="dot" w:pos="9350"/>
            </w:tabs>
            <w:rPr>
              <w:rFonts w:ascii="Times New Roman" w:eastAsiaTheme="minorEastAsia" w:hAnsi="Times New Roman" w:cs="Times New Roman"/>
              <w:noProof/>
            </w:rPr>
          </w:pPr>
          <w:hyperlink w:anchor="_Toc498696469" w:history="1">
            <w:r w:rsidR="008165DD" w:rsidRPr="00310E6F">
              <w:rPr>
                <w:rStyle w:val="Hyperlink"/>
                <w:rFonts w:ascii="Times New Roman" w:eastAsia="Times New Roman" w:hAnsi="Times New Roman" w:cs="Times New Roman"/>
                <w:bCs/>
                <w:iCs/>
                <w:noProof/>
              </w:rPr>
              <w:t>D. What is the project period for awards resulting from this solicitation?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_Toc498696469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7</w:t>
            </w:r>
            <w:r w:rsidR="008165DD" w:rsidRPr="00310E6F">
              <w:rPr>
                <w:rFonts w:ascii="Times New Roman" w:hAnsi="Times New Roman" w:cs="Times New Roman"/>
                <w:noProof/>
                <w:webHidden/>
              </w:rPr>
              <w:fldChar w:fldCharType="end"/>
            </w:r>
          </w:hyperlink>
        </w:p>
        <w:p w14:paraId="3EB5CD2B" w14:textId="2A98DAE1" w:rsidR="008165DD" w:rsidRPr="00310E6F" w:rsidRDefault="003F2188">
          <w:pPr>
            <w:pStyle w:val="TOC2"/>
            <w:tabs>
              <w:tab w:val="right" w:leader="dot" w:pos="9350"/>
            </w:tabs>
            <w:rPr>
              <w:rFonts w:ascii="Times New Roman" w:eastAsiaTheme="minorEastAsia" w:hAnsi="Times New Roman" w:cs="Times New Roman"/>
              <w:noProof/>
            </w:rPr>
          </w:pPr>
          <w:hyperlink w:anchor="_Toc498696470" w:history="1">
            <w:r w:rsidR="008165DD" w:rsidRPr="00310E6F">
              <w:rPr>
                <w:rStyle w:val="Hyperlink"/>
                <w:rFonts w:ascii="Times New Roman" w:eastAsia="Times New Roman" w:hAnsi="Times New Roman" w:cs="Times New Roman"/>
                <w:bCs/>
                <w:iCs/>
                <w:noProof/>
              </w:rPr>
              <w:t>E. Funding Type</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_Toc498696470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8</w:t>
            </w:r>
            <w:r w:rsidR="008165DD" w:rsidRPr="00310E6F">
              <w:rPr>
                <w:rFonts w:ascii="Times New Roman" w:hAnsi="Times New Roman" w:cs="Times New Roman"/>
                <w:noProof/>
                <w:webHidden/>
              </w:rPr>
              <w:fldChar w:fldCharType="end"/>
            </w:r>
          </w:hyperlink>
        </w:p>
        <w:p w14:paraId="5F8CD10C" w14:textId="5435A5B2" w:rsidR="008165DD" w:rsidRPr="00310E6F" w:rsidRDefault="003F2188">
          <w:pPr>
            <w:pStyle w:val="TOC1"/>
            <w:tabs>
              <w:tab w:val="right" w:leader="dot" w:pos="9350"/>
            </w:tabs>
            <w:rPr>
              <w:rFonts w:ascii="Times New Roman" w:eastAsiaTheme="minorEastAsia" w:hAnsi="Times New Roman" w:cs="Times New Roman"/>
              <w:noProof/>
            </w:rPr>
          </w:pPr>
          <w:hyperlink w:anchor="_Toc498696471" w:history="1">
            <w:r w:rsidR="008165DD" w:rsidRPr="00310E6F">
              <w:rPr>
                <w:rStyle w:val="Hyperlink"/>
                <w:rFonts w:ascii="Times New Roman" w:eastAsia="Times New Roman" w:hAnsi="Times New Roman" w:cs="Times New Roman"/>
                <w:bCs/>
                <w:noProof/>
                <w:kern w:val="32"/>
              </w:rPr>
              <w:t>III. ELIGIBILITY INFORMATION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_Toc498696471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8</w:t>
            </w:r>
            <w:r w:rsidR="008165DD" w:rsidRPr="00310E6F">
              <w:rPr>
                <w:rFonts w:ascii="Times New Roman" w:hAnsi="Times New Roman" w:cs="Times New Roman"/>
                <w:noProof/>
                <w:webHidden/>
              </w:rPr>
              <w:fldChar w:fldCharType="end"/>
            </w:r>
          </w:hyperlink>
        </w:p>
        <w:p w14:paraId="383C9ED0" w14:textId="2E20B591" w:rsidR="008165DD" w:rsidRPr="00310E6F" w:rsidRDefault="003F2188">
          <w:pPr>
            <w:pStyle w:val="TOC2"/>
            <w:tabs>
              <w:tab w:val="right" w:leader="dot" w:pos="9350"/>
            </w:tabs>
            <w:rPr>
              <w:rFonts w:ascii="Times New Roman" w:eastAsiaTheme="minorEastAsia" w:hAnsi="Times New Roman" w:cs="Times New Roman"/>
              <w:noProof/>
            </w:rPr>
          </w:pPr>
          <w:hyperlink w:anchor="_Toc498696472" w:history="1">
            <w:r w:rsidR="008165DD" w:rsidRPr="00310E6F">
              <w:rPr>
                <w:rStyle w:val="Hyperlink"/>
                <w:rFonts w:ascii="Times New Roman" w:eastAsia="Times New Roman" w:hAnsi="Times New Roman" w:cs="Times New Roman"/>
                <w:bCs/>
                <w:iCs/>
                <w:noProof/>
              </w:rPr>
              <w:t>A. Eligible Entities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_Toc498696472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8</w:t>
            </w:r>
            <w:r w:rsidR="008165DD" w:rsidRPr="00310E6F">
              <w:rPr>
                <w:rFonts w:ascii="Times New Roman" w:hAnsi="Times New Roman" w:cs="Times New Roman"/>
                <w:noProof/>
                <w:webHidden/>
              </w:rPr>
              <w:fldChar w:fldCharType="end"/>
            </w:r>
          </w:hyperlink>
        </w:p>
        <w:p w14:paraId="08A56928" w14:textId="7DE3DE0F" w:rsidR="008165DD" w:rsidRPr="00310E6F" w:rsidRDefault="003F2188">
          <w:pPr>
            <w:pStyle w:val="TOC2"/>
            <w:tabs>
              <w:tab w:val="right" w:leader="dot" w:pos="9350"/>
            </w:tabs>
            <w:rPr>
              <w:rFonts w:ascii="Times New Roman" w:eastAsiaTheme="minorEastAsia" w:hAnsi="Times New Roman" w:cs="Times New Roman"/>
              <w:noProof/>
            </w:rPr>
          </w:pPr>
          <w:hyperlink w:anchor="_Toc498696473" w:history="1">
            <w:r w:rsidR="008165DD" w:rsidRPr="00310E6F">
              <w:rPr>
                <w:rStyle w:val="Hyperlink"/>
                <w:rFonts w:ascii="Times New Roman" w:eastAsia="Times New Roman" w:hAnsi="Times New Roman" w:cs="Times New Roman"/>
                <w:bCs/>
                <w:iCs/>
                <w:noProof/>
              </w:rPr>
              <w:t xml:space="preserve">B. </w:t>
            </w:r>
            <w:r w:rsidR="00327579">
              <w:rPr>
                <w:rStyle w:val="Hyperlink"/>
                <w:rFonts w:ascii="Times New Roman" w:eastAsia="Times New Roman" w:hAnsi="Times New Roman" w:cs="Times New Roman"/>
                <w:bCs/>
                <w:iCs/>
                <w:noProof/>
              </w:rPr>
              <w:t>Cost Sharing</w:t>
            </w:r>
            <w:r w:rsidR="008165DD" w:rsidRPr="00310E6F">
              <w:rPr>
                <w:rStyle w:val="Hyperlink"/>
                <w:rFonts w:ascii="Times New Roman" w:eastAsia="Times New Roman" w:hAnsi="Times New Roman" w:cs="Times New Roman"/>
                <w:bCs/>
                <w:iCs/>
                <w:noProof/>
              </w:rPr>
              <w:t xml:space="preserve"> or Matching</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_Toc498696473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9</w:t>
            </w:r>
            <w:r w:rsidR="008165DD" w:rsidRPr="00310E6F">
              <w:rPr>
                <w:rFonts w:ascii="Times New Roman" w:hAnsi="Times New Roman" w:cs="Times New Roman"/>
                <w:noProof/>
                <w:webHidden/>
              </w:rPr>
              <w:fldChar w:fldCharType="end"/>
            </w:r>
          </w:hyperlink>
        </w:p>
        <w:p w14:paraId="4CBFE3F8" w14:textId="64862FB1" w:rsidR="008165DD" w:rsidRPr="00310E6F" w:rsidRDefault="003F2188">
          <w:pPr>
            <w:pStyle w:val="TOC2"/>
            <w:tabs>
              <w:tab w:val="right" w:leader="dot" w:pos="9350"/>
            </w:tabs>
            <w:rPr>
              <w:rFonts w:ascii="Times New Roman" w:eastAsiaTheme="minorEastAsia" w:hAnsi="Times New Roman" w:cs="Times New Roman"/>
              <w:noProof/>
            </w:rPr>
          </w:pPr>
          <w:hyperlink w:anchor="_Toc498696474" w:history="1">
            <w:r w:rsidR="008165DD" w:rsidRPr="00310E6F">
              <w:rPr>
                <w:rStyle w:val="Hyperlink"/>
                <w:rFonts w:ascii="Times New Roman" w:eastAsia="Times New Roman" w:hAnsi="Times New Roman" w:cs="Times New Roman"/>
                <w:bCs/>
                <w:iCs/>
                <w:noProof/>
              </w:rPr>
              <w:t>C. Threshold Eligibility Criteria</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_Toc498696474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10</w:t>
            </w:r>
            <w:r w:rsidR="008165DD" w:rsidRPr="00310E6F">
              <w:rPr>
                <w:rFonts w:ascii="Times New Roman" w:hAnsi="Times New Roman" w:cs="Times New Roman"/>
                <w:noProof/>
                <w:webHidden/>
              </w:rPr>
              <w:fldChar w:fldCharType="end"/>
            </w:r>
          </w:hyperlink>
        </w:p>
        <w:p w14:paraId="78998306" w14:textId="653CDDBB" w:rsidR="008165DD" w:rsidRPr="00310E6F" w:rsidRDefault="003F2188">
          <w:pPr>
            <w:pStyle w:val="TOC1"/>
            <w:tabs>
              <w:tab w:val="right" w:leader="dot" w:pos="9350"/>
            </w:tabs>
            <w:rPr>
              <w:rFonts w:ascii="Times New Roman" w:eastAsiaTheme="minorEastAsia" w:hAnsi="Times New Roman" w:cs="Times New Roman"/>
              <w:noProof/>
            </w:rPr>
          </w:pPr>
          <w:hyperlink w:anchor="_Toc498696475" w:history="1">
            <w:r w:rsidR="008165DD" w:rsidRPr="00310E6F">
              <w:rPr>
                <w:rStyle w:val="Hyperlink"/>
                <w:rFonts w:ascii="Times New Roman" w:eastAsia="Times New Roman" w:hAnsi="Times New Roman" w:cs="Times New Roman"/>
                <w:bCs/>
                <w:noProof/>
                <w:kern w:val="32"/>
              </w:rPr>
              <w:t xml:space="preserve">IV. </w:t>
            </w:r>
            <w:r w:rsidR="00581482">
              <w:rPr>
                <w:rStyle w:val="Hyperlink"/>
                <w:rFonts w:ascii="Times New Roman" w:eastAsia="Times New Roman" w:hAnsi="Times New Roman" w:cs="Times New Roman"/>
                <w:bCs/>
                <w:noProof/>
                <w:kern w:val="32"/>
              </w:rPr>
              <w:t>APPLICATION</w:t>
            </w:r>
            <w:r w:rsidR="008165DD" w:rsidRPr="00310E6F">
              <w:rPr>
                <w:rStyle w:val="Hyperlink"/>
                <w:rFonts w:ascii="Times New Roman" w:eastAsia="Times New Roman" w:hAnsi="Times New Roman" w:cs="Times New Roman"/>
                <w:bCs/>
                <w:noProof/>
                <w:kern w:val="32"/>
              </w:rPr>
              <w:t xml:space="preserve"> AND SUBMISSION INFORMATION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_Toc498696475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11</w:t>
            </w:r>
            <w:r w:rsidR="008165DD" w:rsidRPr="00310E6F">
              <w:rPr>
                <w:rFonts w:ascii="Times New Roman" w:hAnsi="Times New Roman" w:cs="Times New Roman"/>
                <w:noProof/>
                <w:webHidden/>
              </w:rPr>
              <w:fldChar w:fldCharType="end"/>
            </w:r>
          </w:hyperlink>
        </w:p>
        <w:p w14:paraId="34446688" w14:textId="5DBEAFAC" w:rsidR="008165DD" w:rsidRPr="00310E6F" w:rsidRDefault="003F2188">
          <w:pPr>
            <w:pStyle w:val="TOC2"/>
            <w:tabs>
              <w:tab w:val="right" w:leader="dot" w:pos="9350"/>
            </w:tabs>
            <w:rPr>
              <w:rFonts w:ascii="Times New Roman" w:eastAsiaTheme="minorEastAsia" w:hAnsi="Times New Roman" w:cs="Times New Roman"/>
              <w:noProof/>
            </w:rPr>
          </w:pPr>
          <w:hyperlink w:anchor="_Toc498696476" w:history="1">
            <w:r w:rsidR="008165DD" w:rsidRPr="00310E6F">
              <w:rPr>
                <w:rStyle w:val="Hyperlink"/>
                <w:rFonts w:ascii="Times New Roman" w:eastAsia="Times New Roman" w:hAnsi="Times New Roman" w:cs="Times New Roman"/>
                <w:iCs/>
                <w:noProof/>
              </w:rPr>
              <w:t>A. Requirement to Submit Through Grants.gov and Limited Exception Procedures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_Toc498696476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11</w:t>
            </w:r>
            <w:r w:rsidR="008165DD" w:rsidRPr="00310E6F">
              <w:rPr>
                <w:rFonts w:ascii="Times New Roman" w:hAnsi="Times New Roman" w:cs="Times New Roman"/>
                <w:noProof/>
                <w:webHidden/>
              </w:rPr>
              <w:fldChar w:fldCharType="end"/>
            </w:r>
          </w:hyperlink>
        </w:p>
        <w:p w14:paraId="3F1E31DE" w14:textId="27EB3BE5" w:rsidR="008165DD" w:rsidRPr="00310E6F" w:rsidRDefault="003F2188">
          <w:pPr>
            <w:pStyle w:val="TOC2"/>
            <w:tabs>
              <w:tab w:val="right" w:leader="dot" w:pos="9350"/>
            </w:tabs>
            <w:rPr>
              <w:rFonts w:ascii="Times New Roman" w:eastAsiaTheme="minorEastAsia" w:hAnsi="Times New Roman" w:cs="Times New Roman"/>
              <w:noProof/>
            </w:rPr>
          </w:pPr>
          <w:hyperlink w:anchor="_Toc498696477" w:history="1">
            <w:r w:rsidR="008165DD" w:rsidRPr="00310E6F">
              <w:rPr>
                <w:rStyle w:val="Hyperlink"/>
                <w:rFonts w:ascii="Times New Roman" w:eastAsia="Times New Roman" w:hAnsi="Times New Roman" w:cs="Times New Roman"/>
                <w:bCs/>
                <w:iCs/>
                <w:noProof/>
              </w:rPr>
              <w:t xml:space="preserve">B. Grants.gov </w:t>
            </w:r>
            <w:r w:rsidR="00581482">
              <w:rPr>
                <w:rStyle w:val="Hyperlink"/>
                <w:rFonts w:ascii="Times New Roman" w:eastAsia="Times New Roman" w:hAnsi="Times New Roman" w:cs="Times New Roman"/>
                <w:bCs/>
                <w:iCs/>
                <w:noProof/>
              </w:rPr>
              <w:t>Application</w:t>
            </w:r>
            <w:r w:rsidR="008165DD" w:rsidRPr="00310E6F">
              <w:rPr>
                <w:rStyle w:val="Hyperlink"/>
                <w:rFonts w:ascii="Times New Roman" w:eastAsia="Times New Roman" w:hAnsi="Times New Roman" w:cs="Times New Roman"/>
                <w:bCs/>
                <w:iCs/>
                <w:noProof/>
              </w:rPr>
              <w:t xml:space="preserve"> Submission Instructions (see Appendix A)</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_Toc498696477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12</w:t>
            </w:r>
            <w:r w:rsidR="008165DD" w:rsidRPr="00310E6F">
              <w:rPr>
                <w:rFonts w:ascii="Times New Roman" w:hAnsi="Times New Roman" w:cs="Times New Roman"/>
                <w:noProof/>
                <w:webHidden/>
              </w:rPr>
              <w:fldChar w:fldCharType="end"/>
            </w:r>
          </w:hyperlink>
        </w:p>
        <w:p w14:paraId="046BEFEA" w14:textId="7E83283C" w:rsidR="008165DD" w:rsidRPr="00310E6F" w:rsidRDefault="003F2188">
          <w:pPr>
            <w:pStyle w:val="TOC2"/>
            <w:tabs>
              <w:tab w:val="right" w:leader="dot" w:pos="9350"/>
            </w:tabs>
            <w:rPr>
              <w:rFonts w:ascii="Times New Roman" w:eastAsiaTheme="minorEastAsia" w:hAnsi="Times New Roman" w:cs="Times New Roman"/>
              <w:noProof/>
            </w:rPr>
          </w:pPr>
          <w:hyperlink w:anchor="_Toc498696478" w:history="1">
            <w:r w:rsidR="008165DD" w:rsidRPr="00310E6F">
              <w:rPr>
                <w:rStyle w:val="Hyperlink"/>
                <w:rFonts w:ascii="Times New Roman" w:eastAsia="Times New Roman" w:hAnsi="Times New Roman" w:cs="Times New Roman"/>
                <w:noProof/>
              </w:rPr>
              <w:t xml:space="preserve">C. Content of </w:t>
            </w:r>
            <w:r w:rsidR="00581482">
              <w:rPr>
                <w:rStyle w:val="Hyperlink"/>
                <w:rFonts w:ascii="Times New Roman" w:eastAsia="Times New Roman" w:hAnsi="Times New Roman" w:cs="Times New Roman"/>
                <w:noProof/>
              </w:rPr>
              <w:t>Application</w:t>
            </w:r>
            <w:r w:rsidR="008165DD" w:rsidRPr="00310E6F">
              <w:rPr>
                <w:rStyle w:val="Hyperlink"/>
                <w:rFonts w:ascii="Times New Roman" w:eastAsia="Times New Roman" w:hAnsi="Times New Roman" w:cs="Times New Roman"/>
                <w:noProof/>
              </w:rPr>
              <w:t xml:space="preserve"> Submission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_Toc498696478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12</w:t>
            </w:r>
            <w:r w:rsidR="008165DD" w:rsidRPr="00310E6F">
              <w:rPr>
                <w:rFonts w:ascii="Times New Roman" w:hAnsi="Times New Roman" w:cs="Times New Roman"/>
                <w:noProof/>
                <w:webHidden/>
              </w:rPr>
              <w:fldChar w:fldCharType="end"/>
            </w:r>
          </w:hyperlink>
        </w:p>
        <w:p w14:paraId="3BDF8474" w14:textId="389F2FF8" w:rsidR="008165DD" w:rsidRPr="00310E6F" w:rsidRDefault="003F2188">
          <w:pPr>
            <w:pStyle w:val="TOC2"/>
            <w:tabs>
              <w:tab w:val="right" w:leader="dot" w:pos="9350"/>
            </w:tabs>
            <w:rPr>
              <w:rFonts w:ascii="Times New Roman" w:eastAsiaTheme="minorEastAsia" w:hAnsi="Times New Roman" w:cs="Times New Roman"/>
              <w:noProof/>
            </w:rPr>
          </w:pPr>
          <w:hyperlink w:anchor="_Toc498696479" w:history="1">
            <w:r w:rsidR="008165DD" w:rsidRPr="00310E6F">
              <w:rPr>
                <w:rStyle w:val="Hyperlink"/>
                <w:rFonts w:ascii="Times New Roman" w:hAnsi="Times New Roman" w:cs="Times New Roman"/>
                <w:noProof/>
              </w:rPr>
              <w:t>D. Submission Date and Times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_Toc498696479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15</w:t>
            </w:r>
            <w:r w:rsidR="008165DD" w:rsidRPr="00310E6F">
              <w:rPr>
                <w:rFonts w:ascii="Times New Roman" w:hAnsi="Times New Roman" w:cs="Times New Roman"/>
                <w:noProof/>
                <w:webHidden/>
              </w:rPr>
              <w:fldChar w:fldCharType="end"/>
            </w:r>
          </w:hyperlink>
        </w:p>
        <w:p w14:paraId="08E92292" w14:textId="74DB7C3A" w:rsidR="008165DD" w:rsidRPr="00310E6F" w:rsidRDefault="003F2188">
          <w:pPr>
            <w:pStyle w:val="TOC2"/>
            <w:tabs>
              <w:tab w:val="right" w:leader="dot" w:pos="9350"/>
            </w:tabs>
            <w:rPr>
              <w:rFonts w:ascii="Times New Roman" w:eastAsiaTheme="minorEastAsia" w:hAnsi="Times New Roman" w:cs="Times New Roman"/>
              <w:noProof/>
            </w:rPr>
          </w:pPr>
          <w:hyperlink w:anchor="_Toc498696480" w:history="1">
            <w:r w:rsidR="008165DD" w:rsidRPr="00310E6F">
              <w:rPr>
                <w:rStyle w:val="Hyperlink"/>
                <w:rFonts w:ascii="Times New Roman" w:eastAsia="Times New Roman" w:hAnsi="Times New Roman" w:cs="Times New Roman"/>
                <w:bCs/>
                <w:noProof/>
              </w:rPr>
              <w:t>E. Additional Provisions for Applicants Incorporated Into the Solicitation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_Toc498696480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15</w:t>
            </w:r>
            <w:r w:rsidR="008165DD" w:rsidRPr="00310E6F">
              <w:rPr>
                <w:rFonts w:ascii="Times New Roman" w:hAnsi="Times New Roman" w:cs="Times New Roman"/>
                <w:noProof/>
                <w:webHidden/>
              </w:rPr>
              <w:fldChar w:fldCharType="end"/>
            </w:r>
          </w:hyperlink>
        </w:p>
        <w:p w14:paraId="72DFF901" w14:textId="75EBBD1B" w:rsidR="008165DD" w:rsidRPr="00310E6F" w:rsidRDefault="003F2188">
          <w:pPr>
            <w:pStyle w:val="TOC1"/>
            <w:tabs>
              <w:tab w:val="right" w:leader="dot" w:pos="9350"/>
            </w:tabs>
            <w:rPr>
              <w:rFonts w:ascii="Times New Roman" w:eastAsiaTheme="minorEastAsia" w:hAnsi="Times New Roman" w:cs="Times New Roman"/>
              <w:noProof/>
            </w:rPr>
          </w:pPr>
          <w:hyperlink w:anchor="_Toc498696481" w:history="1">
            <w:r w:rsidR="008165DD" w:rsidRPr="00310E6F">
              <w:rPr>
                <w:rStyle w:val="Hyperlink"/>
                <w:rFonts w:ascii="Times New Roman" w:eastAsia="Times New Roman" w:hAnsi="Times New Roman" w:cs="Times New Roman"/>
                <w:bCs/>
                <w:noProof/>
                <w:kern w:val="32"/>
              </w:rPr>
              <w:t xml:space="preserve">V. </w:t>
            </w:r>
            <w:r w:rsidR="00581482">
              <w:rPr>
                <w:rStyle w:val="Hyperlink"/>
                <w:rFonts w:ascii="Times New Roman" w:eastAsia="Times New Roman" w:hAnsi="Times New Roman" w:cs="Times New Roman"/>
                <w:bCs/>
                <w:noProof/>
                <w:kern w:val="32"/>
              </w:rPr>
              <w:t>APPLICATION</w:t>
            </w:r>
            <w:r w:rsidR="008165DD" w:rsidRPr="00310E6F">
              <w:rPr>
                <w:rStyle w:val="Hyperlink"/>
                <w:rFonts w:ascii="Times New Roman" w:eastAsia="Times New Roman" w:hAnsi="Times New Roman" w:cs="Times New Roman"/>
                <w:bCs/>
                <w:noProof/>
                <w:kern w:val="32"/>
              </w:rPr>
              <w:t xml:space="preserve"> REVIEW INFORMATION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_Toc498696481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15</w:t>
            </w:r>
            <w:r w:rsidR="008165DD" w:rsidRPr="00310E6F">
              <w:rPr>
                <w:rFonts w:ascii="Times New Roman" w:hAnsi="Times New Roman" w:cs="Times New Roman"/>
                <w:noProof/>
                <w:webHidden/>
              </w:rPr>
              <w:fldChar w:fldCharType="end"/>
            </w:r>
          </w:hyperlink>
        </w:p>
        <w:p w14:paraId="15607D86" w14:textId="1B76281D" w:rsidR="008165DD" w:rsidRPr="00310E6F" w:rsidRDefault="003F2188">
          <w:pPr>
            <w:pStyle w:val="TOC2"/>
            <w:tabs>
              <w:tab w:val="right" w:leader="dot" w:pos="9350"/>
            </w:tabs>
            <w:rPr>
              <w:rFonts w:ascii="Times New Roman" w:eastAsiaTheme="minorEastAsia" w:hAnsi="Times New Roman" w:cs="Times New Roman"/>
              <w:noProof/>
            </w:rPr>
          </w:pPr>
          <w:hyperlink w:anchor="_Toc498696482" w:history="1">
            <w:r w:rsidR="008165DD" w:rsidRPr="00310E6F">
              <w:rPr>
                <w:rStyle w:val="Hyperlink"/>
                <w:rFonts w:ascii="Times New Roman" w:eastAsia="Times New Roman" w:hAnsi="Times New Roman" w:cs="Times New Roman"/>
                <w:bCs/>
                <w:iCs/>
                <w:noProof/>
              </w:rPr>
              <w:t>A. Evaluation Criteria</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_Toc498696482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16</w:t>
            </w:r>
            <w:r w:rsidR="008165DD" w:rsidRPr="00310E6F">
              <w:rPr>
                <w:rFonts w:ascii="Times New Roman" w:hAnsi="Times New Roman" w:cs="Times New Roman"/>
                <w:noProof/>
                <w:webHidden/>
              </w:rPr>
              <w:fldChar w:fldCharType="end"/>
            </w:r>
          </w:hyperlink>
        </w:p>
        <w:p w14:paraId="31BC2F5C" w14:textId="1C5C7CDE" w:rsidR="008165DD" w:rsidRPr="00310E6F" w:rsidRDefault="003F2188">
          <w:pPr>
            <w:pStyle w:val="TOC2"/>
            <w:tabs>
              <w:tab w:val="right" w:leader="dot" w:pos="9350"/>
            </w:tabs>
            <w:rPr>
              <w:rFonts w:ascii="Times New Roman" w:eastAsiaTheme="minorEastAsia" w:hAnsi="Times New Roman" w:cs="Times New Roman"/>
              <w:noProof/>
            </w:rPr>
          </w:pPr>
          <w:hyperlink w:anchor="_Toc498696483" w:history="1">
            <w:r w:rsidR="008165DD" w:rsidRPr="00310E6F">
              <w:rPr>
                <w:rStyle w:val="Hyperlink"/>
                <w:rFonts w:ascii="Times New Roman" w:eastAsia="Times New Roman" w:hAnsi="Times New Roman" w:cs="Times New Roman"/>
                <w:bCs/>
                <w:iCs/>
                <w:noProof/>
              </w:rPr>
              <w:t>B. Review and Selection Process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_Toc498696483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18</w:t>
            </w:r>
            <w:r w:rsidR="008165DD" w:rsidRPr="00310E6F">
              <w:rPr>
                <w:rFonts w:ascii="Times New Roman" w:hAnsi="Times New Roman" w:cs="Times New Roman"/>
                <w:noProof/>
                <w:webHidden/>
              </w:rPr>
              <w:fldChar w:fldCharType="end"/>
            </w:r>
          </w:hyperlink>
        </w:p>
        <w:p w14:paraId="1B71A04F" w14:textId="5E594A50" w:rsidR="008165DD" w:rsidRPr="00310E6F" w:rsidRDefault="003F2188">
          <w:pPr>
            <w:pStyle w:val="TOC2"/>
            <w:tabs>
              <w:tab w:val="right" w:leader="dot" w:pos="9350"/>
            </w:tabs>
            <w:rPr>
              <w:rFonts w:ascii="Times New Roman" w:eastAsiaTheme="minorEastAsia" w:hAnsi="Times New Roman" w:cs="Times New Roman"/>
              <w:noProof/>
            </w:rPr>
          </w:pPr>
          <w:hyperlink w:anchor="_Toc498696484" w:history="1">
            <w:r w:rsidR="008165DD" w:rsidRPr="00310E6F">
              <w:rPr>
                <w:rStyle w:val="Hyperlink"/>
                <w:rFonts w:ascii="Times New Roman" w:eastAsia="Times New Roman" w:hAnsi="Times New Roman" w:cs="Times New Roman"/>
                <w:bCs/>
                <w:iCs/>
                <w:noProof/>
              </w:rPr>
              <w:t>C. Other Factors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_Toc498696484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18</w:t>
            </w:r>
            <w:r w:rsidR="008165DD" w:rsidRPr="00310E6F">
              <w:rPr>
                <w:rFonts w:ascii="Times New Roman" w:hAnsi="Times New Roman" w:cs="Times New Roman"/>
                <w:noProof/>
                <w:webHidden/>
              </w:rPr>
              <w:fldChar w:fldCharType="end"/>
            </w:r>
          </w:hyperlink>
        </w:p>
        <w:p w14:paraId="711FBFE7" w14:textId="59CA3B2C" w:rsidR="008165DD" w:rsidRPr="00310E6F" w:rsidRDefault="003F2188">
          <w:pPr>
            <w:pStyle w:val="TOC2"/>
            <w:tabs>
              <w:tab w:val="left" w:pos="880"/>
              <w:tab w:val="right" w:leader="dot" w:pos="9350"/>
            </w:tabs>
            <w:rPr>
              <w:rFonts w:ascii="Times New Roman" w:eastAsiaTheme="minorEastAsia" w:hAnsi="Times New Roman" w:cs="Times New Roman"/>
              <w:noProof/>
            </w:rPr>
          </w:pPr>
          <w:hyperlink w:anchor="_Toc498696485" w:history="1">
            <w:r w:rsidR="008165DD" w:rsidRPr="00310E6F">
              <w:rPr>
                <w:rStyle w:val="Hyperlink"/>
                <w:rFonts w:ascii="Times New Roman" w:eastAsia="Times New Roman" w:hAnsi="Times New Roman" w:cs="Times New Roman"/>
                <w:bCs/>
                <w:noProof/>
              </w:rPr>
              <w:t>D. Additional Provisions for Applicants Incorporated Into the Solicitation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_Toc498696485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18</w:t>
            </w:r>
            <w:r w:rsidR="008165DD" w:rsidRPr="00310E6F">
              <w:rPr>
                <w:rFonts w:ascii="Times New Roman" w:hAnsi="Times New Roman" w:cs="Times New Roman"/>
                <w:noProof/>
                <w:webHidden/>
              </w:rPr>
              <w:fldChar w:fldCharType="end"/>
            </w:r>
          </w:hyperlink>
        </w:p>
        <w:p w14:paraId="6A11EC83" w14:textId="2A3C6394" w:rsidR="008165DD" w:rsidRPr="00310E6F" w:rsidRDefault="003F2188">
          <w:pPr>
            <w:pStyle w:val="TOC1"/>
            <w:tabs>
              <w:tab w:val="right" w:leader="dot" w:pos="9350"/>
            </w:tabs>
            <w:rPr>
              <w:rFonts w:ascii="Times New Roman" w:eastAsiaTheme="minorEastAsia" w:hAnsi="Times New Roman" w:cs="Times New Roman"/>
              <w:noProof/>
            </w:rPr>
          </w:pPr>
          <w:hyperlink w:anchor="_Toc498696486" w:history="1">
            <w:r w:rsidR="008165DD" w:rsidRPr="00310E6F">
              <w:rPr>
                <w:rStyle w:val="Hyperlink"/>
                <w:rFonts w:ascii="Times New Roman" w:eastAsia="Times New Roman" w:hAnsi="Times New Roman" w:cs="Times New Roman"/>
                <w:bCs/>
                <w:noProof/>
                <w:kern w:val="32"/>
              </w:rPr>
              <w:t>VI. AWARD ADMINISTRATION INFORMATION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_Toc498696486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18</w:t>
            </w:r>
            <w:r w:rsidR="008165DD" w:rsidRPr="00310E6F">
              <w:rPr>
                <w:rFonts w:ascii="Times New Roman" w:hAnsi="Times New Roman" w:cs="Times New Roman"/>
                <w:noProof/>
                <w:webHidden/>
              </w:rPr>
              <w:fldChar w:fldCharType="end"/>
            </w:r>
          </w:hyperlink>
        </w:p>
        <w:p w14:paraId="4CAB577F" w14:textId="445FDDE1" w:rsidR="008165DD" w:rsidRPr="00310E6F" w:rsidRDefault="003F2188">
          <w:pPr>
            <w:pStyle w:val="TOC2"/>
            <w:tabs>
              <w:tab w:val="right" w:leader="dot" w:pos="9350"/>
            </w:tabs>
            <w:rPr>
              <w:rFonts w:ascii="Times New Roman" w:eastAsiaTheme="minorEastAsia" w:hAnsi="Times New Roman" w:cs="Times New Roman"/>
              <w:noProof/>
            </w:rPr>
          </w:pPr>
          <w:hyperlink w:anchor="_Toc498696487" w:history="1">
            <w:r w:rsidR="008165DD" w:rsidRPr="00310E6F">
              <w:rPr>
                <w:rStyle w:val="Hyperlink"/>
                <w:rFonts w:ascii="Times New Roman" w:eastAsia="Times New Roman" w:hAnsi="Times New Roman" w:cs="Times New Roman"/>
                <w:bCs/>
                <w:iCs/>
                <w:noProof/>
              </w:rPr>
              <w:t>A. Award Notices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_Toc498696487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18</w:t>
            </w:r>
            <w:r w:rsidR="008165DD" w:rsidRPr="00310E6F">
              <w:rPr>
                <w:rFonts w:ascii="Times New Roman" w:hAnsi="Times New Roman" w:cs="Times New Roman"/>
                <w:noProof/>
                <w:webHidden/>
              </w:rPr>
              <w:fldChar w:fldCharType="end"/>
            </w:r>
          </w:hyperlink>
        </w:p>
        <w:p w14:paraId="64489148" w14:textId="3C4379F9" w:rsidR="008165DD" w:rsidRPr="00310E6F" w:rsidRDefault="003F2188">
          <w:pPr>
            <w:pStyle w:val="TOC2"/>
            <w:tabs>
              <w:tab w:val="right" w:leader="dot" w:pos="9350"/>
            </w:tabs>
            <w:rPr>
              <w:rFonts w:ascii="Times New Roman" w:eastAsiaTheme="minorEastAsia" w:hAnsi="Times New Roman" w:cs="Times New Roman"/>
              <w:noProof/>
            </w:rPr>
          </w:pPr>
          <w:hyperlink w:anchor="_Toc498696488" w:history="1">
            <w:r w:rsidR="008165DD" w:rsidRPr="00310E6F">
              <w:rPr>
                <w:rStyle w:val="Hyperlink"/>
                <w:rFonts w:ascii="Times New Roman" w:eastAsia="Times New Roman" w:hAnsi="Times New Roman" w:cs="Times New Roman"/>
                <w:bCs/>
                <w:iCs/>
                <w:noProof/>
              </w:rPr>
              <w:t>B. Administrative and National Policy Requirements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_Toc498696488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19</w:t>
            </w:r>
            <w:r w:rsidR="008165DD" w:rsidRPr="00310E6F">
              <w:rPr>
                <w:rFonts w:ascii="Times New Roman" w:hAnsi="Times New Roman" w:cs="Times New Roman"/>
                <w:noProof/>
                <w:webHidden/>
              </w:rPr>
              <w:fldChar w:fldCharType="end"/>
            </w:r>
          </w:hyperlink>
        </w:p>
        <w:p w14:paraId="4EFA5172" w14:textId="574F731B" w:rsidR="008165DD" w:rsidRPr="00310E6F" w:rsidRDefault="003F2188">
          <w:pPr>
            <w:pStyle w:val="TOC2"/>
            <w:tabs>
              <w:tab w:val="right" w:leader="dot" w:pos="9350"/>
            </w:tabs>
            <w:rPr>
              <w:rFonts w:ascii="Times New Roman" w:eastAsiaTheme="minorEastAsia" w:hAnsi="Times New Roman" w:cs="Times New Roman"/>
              <w:noProof/>
            </w:rPr>
          </w:pPr>
          <w:hyperlink w:anchor="_Toc498696489" w:history="1">
            <w:r w:rsidR="008165DD" w:rsidRPr="00310E6F">
              <w:rPr>
                <w:rStyle w:val="Hyperlink"/>
                <w:rFonts w:ascii="Times New Roman" w:eastAsia="Times New Roman" w:hAnsi="Times New Roman" w:cs="Times New Roman"/>
                <w:bCs/>
                <w:iCs/>
                <w:noProof/>
              </w:rPr>
              <w:t>C. Reporting Requirement</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_Toc498696489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19</w:t>
            </w:r>
            <w:r w:rsidR="008165DD" w:rsidRPr="00310E6F">
              <w:rPr>
                <w:rFonts w:ascii="Times New Roman" w:hAnsi="Times New Roman" w:cs="Times New Roman"/>
                <w:noProof/>
                <w:webHidden/>
              </w:rPr>
              <w:fldChar w:fldCharType="end"/>
            </w:r>
          </w:hyperlink>
        </w:p>
        <w:p w14:paraId="74135788" w14:textId="7888C031" w:rsidR="008165DD" w:rsidRPr="00310E6F" w:rsidRDefault="003F2188">
          <w:pPr>
            <w:pStyle w:val="TOC2"/>
            <w:tabs>
              <w:tab w:val="right" w:leader="dot" w:pos="9350"/>
            </w:tabs>
            <w:rPr>
              <w:rFonts w:ascii="Times New Roman" w:eastAsiaTheme="minorEastAsia" w:hAnsi="Times New Roman" w:cs="Times New Roman"/>
              <w:noProof/>
            </w:rPr>
          </w:pPr>
          <w:hyperlink w:anchor="_Toc498696490" w:history="1">
            <w:r w:rsidR="008165DD" w:rsidRPr="00310E6F">
              <w:rPr>
                <w:rStyle w:val="Hyperlink"/>
                <w:rFonts w:ascii="Times New Roman" w:eastAsia="Times New Roman" w:hAnsi="Times New Roman" w:cs="Times New Roman"/>
                <w:bCs/>
                <w:iCs/>
                <w:noProof/>
              </w:rPr>
              <w:t>D. Disputes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_Toc498696490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19</w:t>
            </w:r>
            <w:r w:rsidR="008165DD" w:rsidRPr="00310E6F">
              <w:rPr>
                <w:rFonts w:ascii="Times New Roman" w:hAnsi="Times New Roman" w:cs="Times New Roman"/>
                <w:noProof/>
                <w:webHidden/>
              </w:rPr>
              <w:fldChar w:fldCharType="end"/>
            </w:r>
          </w:hyperlink>
        </w:p>
        <w:p w14:paraId="2511E36F" w14:textId="4F6632B2" w:rsidR="008165DD" w:rsidRPr="00310E6F" w:rsidRDefault="003F2188">
          <w:pPr>
            <w:pStyle w:val="TOC2"/>
            <w:tabs>
              <w:tab w:val="right" w:leader="dot" w:pos="9350"/>
            </w:tabs>
            <w:rPr>
              <w:rFonts w:ascii="Times New Roman" w:eastAsiaTheme="minorEastAsia" w:hAnsi="Times New Roman" w:cs="Times New Roman"/>
              <w:noProof/>
            </w:rPr>
          </w:pPr>
          <w:hyperlink w:anchor="_Toc498696491" w:history="1">
            <w:r w:rsidR="008165DD" w:rsidRPr="00310E6F">
              <w:rPr>
                <w:rStyle w:val="Hyperlink"/>
                <w:rFonts w:ascii="Times New Roman" w:eastAsia="Times New Roman" w:hAnsi="Times New Roman" w:cs="Times New Roman"/>
                <w:bCs/>
                <w:noProof/>
              </w:rPr>
              <w:t>E. Additional Provisions for Applicants Incorporated Into the Solicitation</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_Toc498696491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20</w:t>
            </w:r>
            <w:r w:rsidR="008165DD" w:rsidRPr="00310E6F">
              <w:rPr>
                <w:rFonts w:ascii="Times New Roman" w:hAnsi="Times New Roman" w:cs="Times New Roman"/>
                <w:noProof/>
                <w:webHidden/>
              </w:rPr>
              <w:fldChar w:fldCharType="end"/>
            </w:r>
          </w:hyperlink>
        </w:p>
        <w:p w14:paraId="3A4EE9DF" w14:textId="705BA174" w:rsidR="008165DD" w:rsidRPr="00310E6F" w:rsidRDefault="003F2188">
          <w:pPr>
            <w:pStyle w:val="TOC1"/>
            <w:tabs>
              <w:tab w:val="right" w:leader="dot" w:pos="9350"/>
            </w:tabs>
            <w:rPr>
              <w:rFonts w:ascii="Times New Roman" w:eastAsiaTheme="minorEastAsia" w:hAnsi="Times New Roman" w:cs="Times New Roman"/>
              <w:noProof/>
            </w:rPr>
          </w:pPr>
          <w:hyperlink w:anchor="_Toc498696492" w:history="1">
            <w:r w:rsidR="008165DD" w:rsidRPr="00310E6F">
              <w:rPr>
                <w:rStyle w:val="Hyperlink"/>
                <w:rFonts w:ascii="Times New Roman" w:eastAsia="Times New Roman" w:hAnsi="Times New Roman" w:cs="Times New Roman"/>
                <w:bCs/>
                <w:noProof/>
                <w:kern w:val="32"/>
              </w:rPr>
              <w:t>VII. AGENCY CONTACTS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_Toc498696492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20</w:t>
            </w:r>
            <w:r w:rsidR="008165DD" w:rsidRPr="00310E6F">
              <w:rPr>
                <w:rFonts w:ascii="Times New Roman" w:hAnsi="Times New Roman" w:cs="Times New Roman"/>
                <w:noProof/>
                <w:webHidden/>
              </w:rPr>
              <w:fldChar w:fldCharType="end"/>
            </w:r>
          </w:hyperlink>
        </w:p>
        <w:p w14:paraId="006EF3F8" w14:textId="717E872B" w:rsidR="008165DD" w:rsidRPr="00310E6F" w:rsidRDefault="003F2188">
          <w:pPr>
            <w:pStyle w:val="TOC1"/>
            <w:tabs>
              <w:tab w:val="right" w:leader="dot" w:pos="9350"/>
            </w:tabs>
            <w:rPr>
              <w:rFonts w:ascii="Times New Roman" w:eastAsiaTheme="minorEastAsia" w:hAnsi="Times New Roman" w:cs="Times New Roman"/>
              <w:noProof/>
            </w:rPr>
          </w:pPr>
          <w:hyperlink w:anchor="_Toc498696493" w:history="1">
            <w:r w:rsidR="008165DD" w:rsidRPr="00310E6F">
              <w:rPr>
                <w:rStyle w:val="Hyperlink"/>
                <w:rFonts w:ascii="Times New Roman" w:eastAsia="Times New Roman" w:hAnsi="Times New Roman" w:cs="Times New Roman"/>
                <w:bCs/>
                <w:noProof/>
                <w:kern w:val="32"/>
              </w:rPr>
              <w:t xml:space="preserve">APPENDIX A - Grants.gov </w:t>
            </w:r>
            <w:r w:rsidR="00581482">
              <w:rPr>
                <w:rStyle w:val="Hyperlink"/>
                <w:rFonts w:ascii="Times New Roman" w:eastAsia="Times New Roman" w:hAnsi="Times New Roman" w:cs="Times New Roman"/>
                <w:bCs/>
                <w:noProof/>
                <w:kern w:val="32"/>
              </w:rPr>
              <w:t>Application</w:t>
            </w:r>
            <w:r w:rsidR="008165DD" w:rsidRPr="00310E6F">
              <w:rPr>
                <w:rStyle w:val="Hyperlink"/>
                <w:rFonts w:ascii="Times New Roman" w:eastAsia="Times New Roman" w:hAnsi="Times New Roman" w:cs="Times New Roman"/>
                <w:bCs/>
                <w:noProof/>
                <w:kern w:val="32"/>
              </w:rPr>
              <w:t xml:space="preserve"> Submission Instructions</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_Toc498696493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21</w:t>
            </w:r>
            <w:r w:rsidR="008165DD" w:rsidRPr="00310E6F">
              <w:rPr>
                <w:rFonts w:ascii="Times New Roman" w:hAnsi="Times New Roman" w:cs="Times New Roman"/>
                <w:noProof/>
                <w:webHidden/>
              </w:rPr>
              <w:fldChar w:fldCharType="end"/>
            </w:r>
          </w:hyperlink>
        </w:p>
        <w:p w14:paraId="3B923069" w14:textId="111FB255" w:rsidR="008165DD" w:rsidRPr="00310E6F" w:rsidRDefault="003F2188" w:rsidP="008165DD">
          <w:pPr>
            <w:pStyle w:val="TOC2"/>
            <w:tabs>
              <w:tab w:val="right" w:leader="dot" w:pos="9350"/>
            </w:tabs>
            <w:ind w:left="0"/>
            <w:rPr>
              <w:rFonts w:ascii="Times New Roman" w:eastAsiaTheme="minorEastAsia" w:hAnsi="Times New Roman" w:cs="Times New Roman"/>
              <w:noProof/>
            </w:rPr>
          </w:pPr>
          <w:hyperlink w:anchor="_Toc498696494" w:history="1">
            <w:r w:rsidR="008165DD" w:rsidRPr="00310E6F">
              <w:rPr>
                <w:rStyle w:val="Hyperlink"/>
                <w:rFonts w:ascii="Times New Roman" w:hAnsi="Times New Roman" w:cs="Times New Roman"/>
                <w:noProof/>
              </w:rPr>
              <w:t>APPENDIX B – Budget Detail Sample</w:t>
            </w:r>
            <w:r w:rsidR="008165DD" w:rsidRPr="00310E6F">
              <w:rPr>
                <w:rFonts w:ascii="Times New Roman" w:hAnsi="Times New Roman" w:cs="Times New Roman"/>
                <w:noProof/>
                <w:webHidden/>
              </w:rPr>
              <w:tab/>
            </w:r>
            <w:r w:rsidR="008165DD" w:rsidRPr="00310E6F">
              <w:rPr>
                <w:rFonts w:ascii="Times New Roman" w:hAnsi="Times New Roman" w:cs="Times New Roman"/>
                <w:noProof/>
                <w:webHidden/>
              </w:rPr>
              <w:fldChar w:fldCharType="begin"/>
            </w:r>
            <w:r w:rsidR="008165DD" w:rsidRPr="00310E6F">
              <w:rPr>
                <w:rFonts w:ascii="Times New Roman" w:hAnsi="Times New Roman" w:cs="Times New Roman"/>
                <w:noProof/>
                <w:webHidden/>
              </w:rPr>
              <w:instrText xml:space="preserve"> PAGEREF _Toc498696494 \h </w:instrText>
            </w:r>
            <w:r w:rsidR="008165DD" w:rsidRPr="00310E6F">
              <w:rPr>
                <w:rFonts w:ascii="Times New Roman" w:hAnsi="Times New Roman" w:cs="Times New Roman"/>
                <w:noProof/>
                <w:webHidden/>
              </w:rPr>
            </w:r>
            <w:r w:rsidR="008165DD" w:rsidRPr="00310E6F">
              <w:rPr>
                <w:rFonts w:ascii="Times New Roman" w:hAnsi="Times New Roman" w:cs="Times New Roman"/>
                <w:noProof/>
                <w:webHidden/>
              </w:rPr>
              <w:fldChar w:fldCharType="separate"/>
            </w:r>
            <w:r w:rsidR="00380CC2">
              <w:rPr>
                <w:rFonts w:ascii="Times New Roman" w:hAnsi="Times New Roman" w:cs="Times New Roman"/>
                <w:noProof/>
                <w:webHidden/>
              </w:rPr>
              <w:t>24</w:t>
            </w:r>
            <w:r w:rsidR="008165DD" w:rsidRPr="00310E6F">
              <w:rPr>
                <w:rFonts w:ascii="Times New Roman" w:hAnsi="Times New Roman" w:cs="Times New Roman"/>
                <w:noProof/>
                <w:webHidden/>
              </w:rPr>
              <w:fldChar w:fldCharType="end"/>
            </w:r>
          </w:hyperlink>
        </w:p>
        <w:p w14:paraId="7257F247" w14:textId="77777777" w:rsidR="00001BDD" w:rsidRPr="00001BDD" w:rsidRDefault="00001BDD">
          <w:pPr>
            <w:rPr>
              <w:rFonts w:ascii="Times New Roman" w:hAnsi="Times New Roman" w:cs="Times New Roman"/>
            </w:rPr>
          </w:pPr>
          <w:r w:rsidRPr="00310E6F">
            <w:rPr>
              <w:rFonts w:ascii="Times New Roman" w:hAnsi="Times New Roman" w:cs="Times New Roman"/>
              <w:bCs/>
              <w:noProof/>
            </w:rPr>
            <w:fldChar w:fldCharType="end"/>
          </w:r>
        </w:p>
      </w:sdtContent>
    </w:sdt>
    <w:p w14:paraId="32F673B2" w14:textId="77777777" w:rsidR="00001BDD" w:rsidRDefault="00001BDD">
      <w:pPr>
        <w:rPr>
          <w:rFonts w:ascii="Times New Roman" w:hAnsi="Times New Roman" w:cs="Times New Roman"/>
          <w:sz w:val="24"/>
        </w:rPr>
      </w:pPr>
    </w:p>
    <w:p w14:paraId="33C14EB4" w14:textId="77777777" w:rsidR="00001BDD" w:rsidRDefault="00001BDD">
      <w:pPr>
        <w:rPr>
          <w:rFonts w:ascii="Times New Roman" w:hAnsi="Times New Roman" w:cs="Times New Roman"/>
          <w:sz w:val="24"/>
        </w:rPr>
      </w:pPr>
    </w:p>
    <w:p w14:paraId="19F51D78" w14:textId="77777777" w:rsidR="00001BDD" w:rsidRPr="00001BDD" w:rsidRDefault="00001BDD" w:rsidP="00001BDD">
      <w:pPr>
        <w:pStyle w:val="Heading1"/>
        <w:keepLines w:val="0"/>
        <w:numPr>
          <w:ilvl w:val="0"/>
          <w:numId w:val="1"/>
        </w:numPr>
        <w:spacing w:before="0"/>
        <w:rPr>
          <w:rFonts w:ascii="Times New Roman" w:hAnsi="Times New Roman" w:cs="Times New Roman"/>
          <w:b/>
          <w:color w:val="auto"/>
          <w:sz w:val="28"/>
        </w:rPr>
      </w:pPr>
      <w:bookmarkStart w:id="0" w:name="_Toc493772566"/>
      <w:bookmarkStart w:id="1" w:name="_Toc498696460"/>
      <w:r w:rsidRPr="00001BDD">
        <w:rPr>
          <w:rFonts w:ascii="Times New Roman" w:hAnsi="Times New Roman" w:cs="Times New Roman"/>
          <w:b/>
          <w:color w:val="auto"/>
          <w:sz w:val="28"/>
        </w:rPr>
        <w:t>FUNDING OPPORTUNITY DESCRIPTION</w:t>
      </w:r>
      <w:bookmarkEnd w:id="0"/>
      <w:bookmarkEnd w:id="1"/>
    </w:p>
    <w:p w14:paraId="6B784268" w14:textId="77777777" w:rsidR="00001BDD" w:rsidRDefault="00001BDD" w:rsidP="00001BDD"/>
    <w:p w14:paraId="7F988A5C" w14:textId="77777777" w:rsidR="00001BDD" w:rsidRDefault="00001BDD" w:rsidP="00001BDD">
      <w:pPr>
        <w:pStyle w:val="Heading2"/>
        <w:spacing w:before="0" w:after="0"/>
        <w:rPr>
          <w:rFonts w:ascii="Times New Roman" w:hAnsi="Times New Roman" w:cs="Times New Roman"/>
          <w:i w:val="0"/>
          <w:sz w:val="24"/>
        </w:rPr>
      </w:pPr>
      <w:bookmarkStart w:id="2" w:name="_Toc493772567"/>
      <w:bookmarkStart w:id="3" w:name="_Toc498696461"/>
      <w:r>
        <w:rPr>
          <w:rFonts w:ascii="Times New Roman" w:hAnsi="Times New Roman" w:cs="Times New Roman"/>
          <w:i w:val="0"/>
          <w:sz w:val="24"/>
        </w:rPr>
        <w:t xml:space="preserve">A. </w:t>
      </w:r>
      <w:r w:rsidRPr="00A32D3D">
        <w:rPr>
          <w:rFonts w:ascii="Times New Roman" w:hAnsi="Times New Roman" w:cs="Times New Roman"/>
          <w:i w:val="0"/>
          <w:sz w:val="24"/>
        </w:rPr>
        <w:t>Background</w:t>
      </w:r>
      <w:bookmarkEnd w:id="2"/>
      <w:bookmarkEnd w:id="3"/>
    </w:p>
    <w:p w14:paraId="1A00F1EC" w14:textId="77777777" w:rsidR="00001BDD" w:rsidRDefault="00001BDD" w:rsidP="00001BDD"/>
    <w:p w14:paraId="15D0DE47" w14:textId="77777777" w:rsidR="005441B3" w:rsidRPr="005441B3" w:rsidRDefault="005441B3" w:rsidP="005441B3">
      <w:pPr>
        <w:rPr>
          <w:rFonts w:ascii="Times New Roman" w:eastAsia="Times New Roman" w:hAnsi="Times New Roman" w:cs="Times New Roman"/>
          <w:sz w:val="24"/>
          <w:szCs w:val="24"/>
        </w:rPr>
      </w:pPr>
      <w:r w:rsidRPr="005441B3">
        <w:rPr>
          <w:rFonts w:ascii="Times New Roman" w:eastAsia="Times New Roman" w:hAnsi="Times New Roman" w:cs="Times New Roman"/>
          <w:sz w:val="24"/>
          <w:szCs w:val="24"/>
        </w:rPr>
        <w:t>The U.S. Environmental Protection Agency’s (EPA), Office of Small and Disadvantaged Business Utilization’s (OSDBU), Asbestos and Small Business Ombudsman (ASBO) program is seeking proposals from eligible entities to develop a strategy to manage and/or expand upon the existing the Nationalsbeap.org website, and currently developed program communication and collaboration activities.</w:t>
      </w:r>
    </w:p>
    <w:p w14:paraId="08EBFE2C" w14:textId="77777777" w:rsidR="005441B3" w:rsidRPr="005441B3" w:rsidRDefault="005441B3" w:rsidP="005441B3">
      <w:pPr>
        <w:rPr>
          <w:rFonts w:ascii="Times New Roman" w:eastAsia="Times New Roman" w:hAnsi="Times New Roman" w:cs="Times New Roman"/>
          <w:sz w:val="24"/>
          <w:szCs w:val="24"/>
        </w:rPr>
      </w:pPr>
    </w:p>
    <w:p w14:paraId="6082902F" w14:textId="71C406EC" w:rsidR="005441B3" w:rsidRPr="003D5313" w:rsidRDefault="005441B3" w:rsidP="003D5313">
      <w:pPr>
        <w:rPr>
          <w:rFonts w:ascii="Times New Roman" w:eastAsia="Times New Roman" w:hAnsi="Times New Roman" w:cs="Times New Roman"/>
          <w:color w:val="000000" w:themeColor="text1"/>
          <w:sz w:val="24"/>
          <w:szCs w:val="24"/>
        </w:rPr>
      </w:pPr>
      <w:r w:rsidRPr="005441B3">
        <w:rPr>
          <w:rFonts w:ascii="Times New Roman" w:eastAsia="Times New Roman" w:hAnsi="Times New Roman" w:cs="Times New Roman"/>
          <w:sz w:val="24"/>
          <w:szCs w:val="24"/>
        </w:rPr>
        <w:t xml:space="preserve">Small Business Environmental Assistance Programs (SBEAPs) were created as a result of the Clean Air Act Amendments of 1990, Section 507 requirement </w:t>
      </w:r>
      <w:r w:rsidR="008B79DB">
        <w:rPr>
          <w:rFonts w:ascii="Times New Roman" w:eastAsia="Times New Roman" w:hAnsi="Times New Roman" w:cs="Times New Roman"/>
          <w:sz w:val="24"/>
          <w:szCs w:val="24"/>
        </w:rPr>
        <w:t>which requires that all s</w:t>
      </w:r>
      <w:r w:rsidRPr="005441B3">
        <w:rPr>
          <w:rFonts w:ascii="Times New Roman" w:eastAsia="Times New Roman" w:hAnsi="Times New Roman" w:cs="Times New Roman"/>
          <w:sz w:val="24"/>
          <w:szCs w:val="24"/>
        </w:rPr>
        <w:t xml:space="preserve">tates develop a program to assist small businesses in meeting the requirements of the Act.  The Program </w:t>
      </w:r>
      <w:r w:rsidR="008B79DB">
        <w:rPr>
          <w:rFonts w:ascii="Times New Roman" w:eastAsia="Times New Roman" w:hAnsi="Times New Roman" w:cs="Times New Roman"/>
          <w:sz w:val="24"/>
          <w:szCs w:val="24"/>
        </w:rPr>
        <w:t xml:space="preserve">requirements </w:t>
      </w:r>
      <w:r w:rsidRPr="005441B3">
        <w:rPr>
          <w:rFonts w:ascii="Times New Roman" w:eastAsia="Times New Roman" w:hAnsi="Times New Roman" w:cs="Times New Roman"/>
          <w:sz w:val="24"/>
          <w:szCs w:val="24"/>
        </w:rPr>
        <w:t>consist of three components</w:t>
      </w:r>
      <w:r w:rsidR="008B79DB">
        <w:rPr>
          <w:rFonts w:ascii="Times New Roman" w:eastAsia="Times New Roman" w:hAnsi="Times New Roman" w:cs="Times New Roman"/>
          <w:sz w:val="24"/>
          <w:szCs w:val="24"/>
        </w:rPr>
        <w:t xml:space="preserve"> within each state</w:t>
      </w:r>
      <w:r w:rsidRPr="005441B3">
        <w:rPr>
          <w:rFonts w:ascii="Times New Roman" w:eastAsia="Times New Roman" w:hAnsi="Times New Roman" w:cs="Times New Roman"/>
          <w:sz w:val="24"/>
          <w:szCs w:val="24"/>
        </w:rPr>
        <w:t>: 1) Small Business Environmental Assistance Program (SBEAP); 2) Small Business Ombudsman (SBO); and 3) Compliance Advisory Panel (CAP). Since 1990, many of the programs have expanded to provide additional compliance assistance in all environmental areas whenever possible. SBEAPs provide free</w:t>
      </w:r>
      <w:r w:rsidR="008B79DB">
        <w:rPr>
          <w:rFonts w:ascii="Times New Roman" w:eastAsia="Times New Roman" w:hAnsi="Times New Roman" w:cs="Times New Roman"/>
          <w:sz w:val="24"/>
          <w:szCs w:val="24"/>
        </w:rPr>
        <w:t xml:space="preserve">, </w:t>
      </w:r>
      <w:r w:rsidRPr="005441B3">
        <w:rPr>
          <w:rFonts w:ascii="Times New Roman" w:eastAsia="Times New Roman" w:hAnsi="Times New Roman" w:cs="Times New Roman"/>
          <w:sz w:val="24"/>
          <w:szCs w:val="24"/>
        </w:rPr>
        <w:t>environmental compliance</w:t>
      </w:r>
      <w:r w:rsidR="008B79DB">
        <w:rPr>
          <w:rFonts w:ascii="Times New Roman" w:eastAsia="Times New Roman" w:hAnsi="Times New Roman" w:cs="Times New Roman"/>
          <w:sz w:val="24"/>
          <w:szCs w:val="24"/>
        </w:rPr>
        <w:t xml:space="preserve"> assistance </w:t>
      </w:r>
      <w:r w:rsidRPr="005441B3">
        <w:rPr>
          <w:rFonts w:ascii="Times New Roman" w:eastAsia="Times New Roman" w:hAnsi="Times New Roman" w:cs="Times New Roman"/>
          <w:sz w:val="24"/>
          <w:szCs w:val="24"/>
        </w:rPr>
        <w:t xml:space="preserve">to small businesses. The 507 Program website </w:t>
      </w:r>
      <w:r w:rsidR="008B79DB">
        <w:rPr>
          <w:rFonts w:ascii="Times New Roman" w:eastAsia="Times New Roman" w:hAnsi="Times New Roman" w:cs="Times New Roman"/>
          <w:sz w:val="24"/>
          <w:szCs w:val="24"/>
        </w:rPr>
        <w:t xml:space="preserve">(nationalsbeap.org) </w:t>
      </w:r>
      <w:r w:rsidRPr="005441B3">
        <w:rPr>
          <w:rFonts w:ascii="Times New Roman" w:eastAsia="Times New Roman" w:hAnsi="Times New Roman" w:cs="Times New Roman"/>
          <w:sz w:val="24"/>
          <w:szCs w:val="24"/>
        </w:rPr>
        <w:t xml:space="preserve">is essential to maintain the integrity of the </w:t>
      </w:r>
      <w:r w:rsidR="006974D3">
        <w:rPr>
          <w:rFonts w:ascii="Times New Roman" w:eastAsia="Times New Roman" w:hAnsi="Times New Roman" w:cs="Times New Roman"/>
          <w:sz w:val="24"/>
          <w:szCs w:val="24"/>
        </w:rPr>
        <w:t xml:space="preserve">national </w:t>
      </w:r>
      <w:r w:rsidRPr="005441B3">
        <w:rPr>
          <w:rFonts w:ascii="Times New Roman" w:eastAsia="Times New Roman" w:hAnsi="Times New Roman" w:cs="Times New Roman"/>
          <w:sz w:val="24"/>
          <w:szCs w:val="24"/>
        </w:rPr>
        <w:t>program</w:t>
      </w:r>
      <w:r w:rsidR="008B79DB">
        <w:rPr>
          <w:rFonts w:ascii="Times New Roman" w:eastAsia="Times New Roman" w:hAnsi="Times New Roman" w:cs="Times New Roman"/>
          <w:sz w:val="24"/>
          <w:szCs w:val="24"/>
        </w:rPr>
        <w:t xml:space="preserve"> collaboration </w:t>
      </w:r>
      <w:r w:rsidRPr="005441B3">
        <w:rPr>
          <w:rFonts w:ascii="Times New Roman" w:eastAsia="Times New Roman" w:hAnsi="Times New Roman" w:cs="Times New Roman"/>
          <w:sz w:val="24"/>
          <w:szCs w:val="24"/>
        </w:rPr>
        <w:t xml:space="preserve">and </w:t>
      </w:r>
      <w:r w:rsidR="006974D3">
        <w:rPr>
          <w:rFonts w:ascii="Times New Roman" w:eastAsia="Times New Roman" w:hAnsi="Times New Roman" w:cs="Times New Roman"/>
          <w:sz w:val="24"/>
          <w:szCs w:val="24"/>
        </w:rPr>
        <w:t xml:space="preserve">communication so that they may best assist </w:t>
      </w:r>
      <w:r w:rsidRPr="005441B3">
        <w:rPr>
          <w:rFonts w:ascii="Times New Roman" w:eastAsia="Times New Roman" w:hAnsi="Times New Roman" w:cs="Times New Roman"/>
          <w:sz w:val="24"/>
          <w:szCs w:val="24"/>
        </w:rPr>
        <w:t xml:space="preserve">small businesses </w:t>
      </w:r>
      <w:r w:rsidR="006974D3">
        <w:rPr>
          <w:rFonts w:ascii="Times New Roman" w:eastAsia="Times New Roman" w:hAnsi="Times New Roman" w:cs="Times New Roman"/>
          <w:sz w:val="24"/>
          <w:szCs w:val="24"/>
        </w:rPr>
        <w:t xml:space="preserve">in their </w:t>
      </w:r>
      <w:r w:rsidRPr="005441B3">
        <w:rPr>
          <w:rFonts w:ascii="Times New Roman" w:eastAsia="Times New Roman" w:hAnsi="Times New Roman" w:cs="Times New Roman"/>
          <w:sz w:val="24"/>
          <w:szCs w:val="24"/>
        </w:rPr>
        <w:t xml:space="preserve">environmental </w:t>
      </w:r>
      <w:r w:rsidR="006974D3" w:rsidRPr="003D5313">
        <w:rPr>
          <w:rFonts w:ascii="Times New Roman" w:eastAsia="Times New Roman" w:hAnsi="Times New Roman" w:cs="Times New Roman"/>
          <w:color w:val="000000" w:themeColor="text1"/>
          <w:sz w:val="24"/>
          <w:szCs w:val="24"/>
        </w:rPr>
        <w:t>compliance</w:t>
      </w:r>
      <w:r w:rsidRPr="003D5313">
        <w:rPr>
          <w:rFonts w:ascii="Times New Roman" w:eastAsia="Times New Roman" w:hAnsi="Times New Roman" w:cs="Times New Roman"/>
          <w:color w:val="000000" w:themeColor="text1"/>
          <w:sz w:val="24"/>
          <w:szCs w:val="24"/>
        </w:rPr>
        <w:t xml:space="preserve">. </w:t>
      </w:r>
    </w:p>
    <w:p w14:paraId="0A004C30" w14:textId="77777777" w:rsidR="00001BDD" w:rsidRPr="003D5313" w:rsidRDefault="00001BDD" w:rsidP="003D5313">
      <w:pPr>
        <w:rPr>
          <w:rFonts w:ascii="Times New Roman" w:eastAsia="Times New Roman" w:hAnsi="Times New Roman" w:cs="Times New Roman"/>
          <w:color w:val="000000" w:themeColor="text1"/>
          <w:sz w:val="24"/>
          <w:szCs w:val="24"/>
        </w:rPr>
      </w:pPr>
    </w:p>
    <w:p w14:paraId="487790A6" w14:textId="77777777" w:rsidR="00001BDD" w:rsidRPr="003D5313" w:rsidRDefault="00001BDD" w:rsidP="003D5313">
      <w:pPr>
        <w:pStyle w:val="Heading2"/>
        <w:spacing w:before="0" w:after="0"/>
        <w:rPr>
          <w:color w:val="000000" w:themeColor="text1"/>
        </w:rPr>
      </w:pPr>
      <w:bookmarkStart w:id="4" w:name="_Toc493772568"/>
      <w:bookmarkStart w:id="5" w:name="_Toc498696462"/>
      <w:r w:rsidRPr="003D5313">
        <w:rPr>
          <w:rFonts w:ascii="Times New Roman" w:hAnsi="Times New Roman" w:cs="Times New Roman"/>
          <w:i w:val="0"/>
          <w:color w:val="000000" w:themeColor="text1"/>
          <w:sz w:val="24"/>
        </w:rPr>
        <w:t>B. Scope of Work</w:t>
      </w:r>
      <w:bookmarkEnd w:id="4"/>
      <w:bookmarkEnd w:id="5"/>
    </w:p>
    <w:p w14:paraId="3D8460A2" w14:textId="77777777" w:rsidR="003D5313" w:rsidRDefault="003D5313" w:rsidP="006B2C00">
      <w:pPr>
        <w:rPr>
          <w:rFonts w:ascii="Times New Roman" w:hAnsi="Times New Roman" w:cs="Times New Roman"/>
          <w:bCs/>
          <w:sz w:val="24"/>
          <w:szCs w:val="24"/>
        </w:rPr>
      </w:pPr>
    </w:p>
    <w:p w14:paraId="1E83222E" w14:textId="7A983DB6" w:rsidR="006B2C00" w:rsidRPr="008B79DB" w:rsidRDefault="006B2C00" w:rsidP="006B2C00">
      <w:pPr>
        <w:rPr>
          <w:rFonts w:ascii="Times New Roman" w:hAnsi="Times New Roman" w:cs="Times New Roman"/>
          <w:bCs/>
          <w:sz w:val="24"/>
          <w:szCs w:val="24"/>
        </w:rPr>
      </w:pPr>
      <w:r w:rsidRPr="008B79DB">
        <w:rPr>
          <w:rFonts w:ascii="Times New Roman" w:hAnsi="Times New Roman" w:cs="Times New Roman"/>
          <w:bCs/>
          <w:sz w:val="24"/>
          <w:szCs w:val="24"/>
        </w:rPr>
        <w:t xml:space="preserve">The 507 Program Website is a necessary source of information sharing and collaboration of the individual state programs that are spread throughout the country. The purpose of this website is to benefit the individual state SBO, SBEAP and CAP members (that make up the 507 program), the small business community that are provided the compliance assistance support by the 507 Program, and the public that will benefit in reduced pollution and increased safety from their local small businesses that are more compliant with environmental regulations.  </w:t>
      </w:r>
    </w:p>
    <w:p w14:paraId="27C2FB7B" w14:textId="77777777" w:rsidR="006B2C00" w:rsidRPr="008B79DB" w:rsidRDefault="006B2C00" w:rsidP="006B2C00">
      <w:pPr>
        <w:rPr>
          <w:rFonts w:ascii="Times New Roman" w:hAnsi="Times New Roman" w:cs="Times New Roman"/>
          <w:bCs/>
          <w:sz w:val="24"/>
          <w:szCs w:val="24"/>
        </w:rPr>
      </w:pPr>
    </w:p>
    <w:p w14:paraId="7E365D12" w14:textId="79A36CD7" w:rsidR="006B2C00" w:rsidRPr="008B79DB" w:rsidRDefault="006B2C00" w:rsidP="006B2C00">
      <w:pPr>
        <w:rPr>
          <w:rFonts w:ascii="Times New Roman" w:hAnsi="Times New Roman" w:cs="Times New Roman"/>
          <w:bCs/>
          <w:sz w:val="24"/>
          <w:szCs w:val="24"/>
        </w:rPr>
      </w:pPr>
      <w:r w:rsidRPr="008B79DB">
        <w:rPr>
          <w:rFonts w:ascii="Times New Roman" w:hAnsi="Times New Roman" w:cs="Times New Roman"/>
          <w:bCs/>
          <w:sz w:val="24"/>
          <w:szCs w:val="24"/>
        </w:rPr>
        <w:t>The 507 Program website (</w:t>
      </w:r>
      <w:hyperlink r:id="rId14" w:history="1">
        <w:r w:rsidR="002A3247" w:rsidRPr="00AC594E">
          <w:rPr>
            <w:rStyle w:val="Hyperlink"/>
            <w:rFonts w:ascii="Times New Roman" w:hAnsi="Times New Roman" w:cs="Times New Roman"/>
            <w:bCs/>
            <w:sz w:val="24"/>
            <w:szCs w:val="24"/>
          </w:rPr>
          <w:t>www.NationalSBEAP.org</w:t>
        </w:r>
      </w:hyperlink>
      <w:r w:rsidRPr="008B79DB">
        <w:rPr>
          <w:rFonts w:ascii="Times New Roman" w:hAnsi="Times New Roman" w:cs="Times New Roman"/>
          <w:bCs/>
          <w:sz w:val="24"/>
          <w:szCs w:val="24"/>
        </w:rPr>
        <w:t xml:space="preserve">) keeps </w:t>
      </w:r>
      <w:r w:rsidRPr="008B79DB">
        <w:rPr>
          <w:rFonts w:ascii="Times New Roman" w:hAnsi="Times New Roman" w:cs="Times New Roman"/>
          <w:sz w:val="24"/>
          <w:szCs w:val="24"/>
        </w:rPr>
        <w:t>the state small business assistance providers and the small businesses community throughout the country</w:t>
      </w:r>
      <w:r w:rsidRPr="008B79DB">
        <w:rPr>
          <w:rFonts w:ascii="Times New Roman" w:hAnsi="Times New Roman" w:cs="Times New Roman"/>
          <w:bCs/>
          <w:sz w:val="24"/>
          <w:szCs w:val="24"/>
        </w:rPr>
        <w:t xml:space="preserve"> up to date on environmental and small business issues that pertain to environmental compliance assistance.  This can be met by:</w:t>
      </w:r>
    </w:p>
    <w:p w14:paraId="069D6F02" w14:textId="77777777" w:rsidR="006B2C00" w:rsidRPr="008B79DB" w:rsidRDefault="006B2C00" w:rsidP="006B2C00">
      <w:pPr>
        <w:rPr>
          <w:rFonts w:ascii="Times New Roman" w:hAnsi="Times New Roman" w:cs="Times New Roman"/>
          <w:b/>
          <w:sz w:val="24"/>
          <w:szCs w:val="24"/>
        </w:rPr>
      </w:pPr>
    </w:p>
    <w:p w14:paraId="60B84FC1" w14:textId="77777777" w:rsidR="006B2C00" w:rsidRPr="008B79DB" w:rsidRDefault="006B2C00" w:rsidP="006B2C00">
      <w:pPr>
        <w:numPr>
          <w:ilvl w:val="0"/>
          <w:numId w:val="28"/>
        </w:numPr>
        <w:rPr>
          <w:rFonts w:ascii="Times New Roman" w:hAnsi="Times New Roman" w:cs="Times New Roman"/>
          <w:b/>
          <w:sz w:val="24"/>
          <w:szCs w:val="24"/>
        </w:rPr>
      </w:pPr>
      <w:r w:rsidRPr="008B79DB">
        <w:rPr>
          <w:rFonts w:ascii="Times New Roman" w:hAnsi="Times New Roman" w:cs="Times New Roman"/>
          <w:b/>
          <w:sz w:val="24"/>
          <w:szCs w:val="24"/>
        </w:rPr>
        <w:t>Collaboration and Support of 507 Program Members</w:t>
      </w:r>
    </w:p>
    <w:p w14:paraId="23474B8F" w14:textId="77777777" w:rsidR="003D5313" w:rsidRDefault="003D5313" w:rsidP="006B2C00">
      <w:pPr>
        <w:rPr>
          <w:rFonts w:ascii="Times New Roman" w:hAnsi="Times New Roman" w:cs="Times New Roman"/>
          <w:bCs/>
          <w:sz w:val="24"/>
          <w:szCs w:val="24"/>
        </w:rPr>
      </w:pPr>
    </w:p>
    <w:p w14:paraId="19D88984" w14:textId="1A7C07E3" w:rsidR="006B2C00" w:rsidRPr="008B79DB" w:rsidRDefault="006B2C00" w:rsidP="006B2C00">
      <w:pPr>
        <w:rPr>
          <w:rFonts w:ascii="Times New Roman" w:hAnsi="Times New Roman" w:cs="Times New Roman"/>
          <w:bCs/>
          <w:sz w:val="24"/>
          <w:szCs w:val="24"/>
        </w:rPr>
      </w:pPr>
      <w:r w:rsidRPr="008B79DB">
        <w:rPr>
          <w:rFonts w:ascii="Times New Roman" w:hAnsi="Times New Roman" w:cs="Times New Roman"/>
          <w:bCs/>
          <w:sz w:val="24"/>
          <w:szCs w:val="24"/>
        </w:rPr>
        <w:t>Applicants should describe their strategy to best work with and manage the ongoing communication and collaboration activities with state 507 Small Business Ombudsmen (SBOs), state 507 Small Business Environmental Assistance Programs (SBEAPs), and 507 Compliance Assistance Coordinators (CAPs), as well as other potential program stakeholders as needed.</w:t>
      </w:r>
    </w:p>
    <w:p w14:paraId="23203DBC" w14:textId="77777777" w:rsidR="006B2C00" w:rsidRPr="008B79DB" w:rsidRDefault="006B2C00" w:rsidP="006B2C00">
      <w:pPr>
        <w:rPr>
          <w:rFonts w:ascii="Times New Roman" w:hAnsi="Times New Roman" w:cs="Times New Roman"/>
          <w:sz w:val="24"/>
          <w:szCs w:val="24"/>
        </w:rPr>
      </w:pPr>
    </w:p>
    <w:p w14:paraId="26ED124A" w14:textId="77777777" w:rsidR="006B2C00" w:rsidRPr="008B79DB" w:rsidRDefault="006B2C00" w:rsidP="006B2C00">
      <w:pPr>
        <w:rPr>
          <w:rFonts w:ascii="Times New Roman" w:hAnsi="Times New Roman" w:cs="Times New Roman"/>
          <w:sz w:val="24"/>
          <w:szCs w:val="24"/>
        </w:rPr>
      </w:pPr>
    </w:p>
    <w:p w14:paraId="6FE3752D" w14:textId="03FB90D3" w:rsidR="006B2C00" w:rsidRPr="008B79DB" w:rsidRDefault="006B2C00" w:rsidP="006B2C00">
      <w:pPr>
        <w:numPr>
          <w:ilvl w:val="0"/>
          <w:numId w:val="28"/>
        </w:numPr>
        <w:rPr>
          <w:rFonts w:ascii="Times New Roman" w:hAnsi="Times New Roman" w:cs="Times New Roman"/>
          <w:b/>
          <w:sz w:val="24"/>
          <w:szCs w:val="24"/>
        </w:rPr>
      </w:pPr>
      <w:r w:rsidRPr="008B79DB">
        <w:rPr>
          <w:rFonts w:ascii="Times New Roman" w:hAnsi="Times New Roman" w:cs="Times New Roman"/>
          <w:b/>
          <w:sz w:val="24"/>
          <w:szCs w:val="24"/>
        </w:rPr>
        <w:t>Maintaining and Expan</w:t>
      </w:r>
      <w:r w:rsidR="00045F6D">
        <w:rPr>
          <w:rFonts w:ascii="Times New Roman" w:hAnsi="Times New Roman" w:cs="Times New Roman"/>
          <w:b/>
          <w:sz w:val="24"/>
          <w:szCs w:val="24"/>
        </w:rPr>
        <w:t>ding</w:t>
      </w:r>
      <w:r w:rsidRPr="008B79DB">
        <w:rPr>
          <w:rFonts w:ascii="Times New Roman" w:hAnsi="Times New Roman" w:cs="Times New Roman"/>
          <w:b/>
          <w:sz w:val="24"/>
          <w:szCs w:val="24"/>
        </w:rPr>
        <w:t xml:space="preserve"> the 507 Program Website</w:t>
      </w:r>
    </w:p>
    <w:p w14:paraId="04132674" w14:textId="77777777" w:rsidR="006B2C00" w:rsidRPr="008B79DB" w:rsidRDefault="006B2C00" w:rsidP="006B2C00">
      <w:pPr>
        <w:rPr>
          <w:rFonts w:ascii="Times New Roman" w:hAnsi="Times New Roman" w:cs="Times New Roman"/>
          <w:sz w:val="24"/>
          <w:szCs w:val="24"/>
        </w:rPr>
      </w:pPr>
    </w:p>
    <w:p w14:paraId="666706A4" w14:textId="77777777" w:rsidR="00B64986" w:rsidRDefault="006B2C00" w:rsidP="006B2C00">
      <w:pPr>
        <w:rPr>
          <w:rFonts w:ascii="Times New Roman" w:hAnsi="Times New Roman" w:cs="Times New Roman"/>
          <w:sz w:val="24"/>
          <w:szCs w:val="24"/>
        </w:rPr>
      </w:pPr>
      <w:r w:rsidRPr="008B79DB">
        <w:rPr>
          <w:rFonts w:ascii="Times New Roman" w:hAnsi="Times New Roman" w:cs="Times New Roman"/>
          <w:sz w:val="24"/>
          <w:szCs w:val="24"/>
        </w:rPr>
        <w:t>Applicants should</w:t>
      </w:r>
      <w:r w:rsidR="00B64986">
        <w:rPr>
          <w:rFonts w:ascii="Times New Roman" w:hAnsi="Times New Roman" w:cs="Times New Roman"/>
          <w:sz w:val="24"/>
          <w:szCs w:val="24"/>
        </w:rPr>
        <w:t>:</w:t>
      </w:r>
    </w:p>
    <w:p w14:paraId="2BD3DA6B" w14:textId="572EA90A" w:rsidR="00B64986" w:rsidRPr="008E6F04" w:rsidRDefault="00246B5D" w:rsidP="008E6F04">
      <w:pPr>
        <w:pStyle w:val="ListParagraph"/>
        <w:numPr>
          <w:ilvl w:val="0"/>
          <w:numId w:val="33"/>
        </w:numPr>
      </w:pPr>
      <w:r>
        <w:t>D</w:t>
      </w:r>
      <w:r w:rsidR="006B2C00" w:rsidRPr="008E6F04">
        <w:t xml:space="preserve">escribe their strategy to best organize, maintain and potentially expand upon the current 507 Program website, </w:t>
      </w:r>
      <w:hyperlink r:id="rId15" w:history="1">
        <w:r w:rsidR="00FA112E" w:rsidRPr="008E6F04">
          <w:rPr>
            <w:rStyle w:val="Hyperlink"/>
          </w:rPr>
          <w:t>www.Nationalsbeap.org</w:t>
        </w:r>
      </w:hyperlink>
      <w:r w:rsidR="006B2C00" w:rsidRPr="008E6F04">
        <w:t xml:space="preserve">. </w:t>
      </w:r>
    </w:p>
    <w:p w14:paraId="33F64D40" w14:textId="084A72FD" w:rsidR="00B64986" w:rsidRPr="008E6F04" w:rsidRDefault="00246B5D" w:rsidP="008E6F04">
      <w:pPr>
        <w:pStyle w:val="ListParagraph"/>
        <w:numPr>
          <w:ilvl w:val="0"/>
          <w:numId w:val="33"/>
        </w:numPr>
      </w:pPr>
      <w:r>
        <w:t>P</w:t>
      </w:r>
      <w:r w:rsidR="006B2C00" w:rsidRPr="008E6F04">
        <w:t xml:space="preserve">rovide clarity on how to ensure the effectiveness of the website’s national contact listings, resources and tools, which help keep state SBO, SBEAP, and CAP staff equipped with necessary regulatory assistance materials. </w:t>
      </w:r>
    </w:p>
    <w:p w14:paraId="7EFC38E9" w14:textId="437AA0D0" w:rsidR="00E75F15" w:rsidRPr="008E6F04" w:rsidRDefault="00767C51" w:rsidP="008E6F04">
      <w:pPr>
        <w:pStyle w:val="ListParagraph"/>
        <w:numPr>
          <w:ilvl w:val="0"/>
          <w:numId w:val="33"/>
        </w:numPr>
      </w:pPr>
      <w:r>
        <w:t>Include</w:t>
      </w:r>
      <w:r w:rsidR="006B2C00" w:rsidRPr="008E6F04">
        <w:t xml:space="preserve"> ways that the grantee will survey, report and or record </w:t>
      </w:r>
      <w:r w:rsidR="008D1086">
        <w:t xml:space="preserve">data </w:t>
      </w:r>
      <w:r w:rsidR="006B2C00" w:rsidRPr="008E6F04">
        <w:t>on the website’s</w:t>
      </w:r>
      <w:r w:rsidR="00E20324">
        <w:t xml:space="preserve"> </w:t>
      </w:r>
      <w:r w:rsidR="006B2C00" w:rsidRPr="008E6F04">
        <w:t>use</w:t>
      </w:r>
      <w:r w:rsidR="00E20324">
        <w:t xml:space="preserve"> or benefit,</w:t>
      </w:r>
      <w:r w:rsidR="006B2C00" w:rsidRPr="008E6F04">
        <w:t xml:space="preserve"> and </w:t>
      </w:r>
      <w:r w:rsidR="008D1086">
        <w:t xml:space="preserve">report on </w:t>
      </w:r>
      <w:r w:rsidR="00E20324">
        <w:t xml:space="preserve">the website’s </w:t>
      </w:r>
      <w:r w:rsidR="006B2C00" w:rsidRPr="008E6F04">
        <w:t xml:space="preserve">overall metrics and analytics. </w:t>
      </w:r>
    </w:p>
    <w:p w14:paraId="6DB6E137" w14:textId="72F79FE0" w:rsidR="006B2C00" w:rsidRPr="008E6F04" w:rsidRDefault="006B2C00" w:rsidP="008E6F04">
      <w:pPr>
        <w:pStyle w:val="ListParagraph"/>
        <w:numPr>
          <w:ilvl w:val="0"/>
          <w:numId w:val="33"/>
        </w:numPr>
        <w:rPr>
          <w:b/>
        </w:rPr>
      </w:pPr>
      <w:r w:rsidRPr="008E6F04">
        <w:t xml:space="preserve">Additionally, EPA strongly encourages the expansion of the website to include a page for compliance assistance materials in other languages, such as Spanish or Korean, as deemed necessary, depending on the location or industry that the SBEAPs typically work with across the country, as well as in U.S Trust Territories.  </w:t>
      </w:r>
    </w:p>
    <w:p w14:paraId="1BEAFA36" w14:textId="77777777" w:rsidR="006B2C00" w:rsidRPr="008B79DB" w:rsidRDefault="006B2C00" w:rsidP="006B2C00">
      <w:pPr>
        <w:rPr>
          <w:rFonts w:ascii="Times New Roman" w:hAnsi="Times New Roman" w:cs="Times New Roman"/>
          <w:sz w:val="24"/>
          <w:szCs w:val="24"/>
        </w:rPr>
      </w:pPr>
    </w:p>
    <w:p w14:paraId="208DAD94" w14:textId="52783450" w:rsidR="006B2C00" w:rsidRPr="008B79DB" w:rsidRDefault="006B2C00" w:rsidP="006B2C00">
      <w:pPr>
        <w:rPr>
          <w:rFonts w:ascii="Times New Roman" w:hAnsi="Times New Roman" w:cs="Times New Roman"/>
          <w:sz w:val="24"/>
          <w:szCs w:val="24"/>
        </w:rPr>
      </w:pPr>
      <w:r w:rsidRPr="008B79DB">
        <w:rPr>
          <w:rFonts w:ascii="Times New Roman" w:hAnsi="Times New Roman" w:cs="Times New Roman"/>
          <w:sz w:val="24"/>
          <w:szCs w:val="24"/>
        </w:rPr>
        <w:t xml:space="preserve">EPA will continue to fund and hold rights to the </w:t>
      </w:r>
      <w:hyperlink r:id="rId16" w:history="1">
        <w:r w:rsidR="00DC397A" w:rsidRPr="006B524D">
          <w:rPr>
            <w:rStyle w:val="Hyperlink"/>
            <w:rFonts w:ascii="Times New Roman" w:hAnsi="Times New Roman" w:cs="Times New Roman"/>
            <w:sz w:val="24"/>
            <w:szCs w:val="24"/>
          </w:rPr>
          <w:t>www.Nationalsbeap.org</w:t>
        </w:r>
      </w:hyperlink>
      <w:r w:rsidR="00DC397A">
        <w:rPr>
          <w:rFonts w:ascii="Times New Roman" w:hAnsi="Times New Roman" w:cs="Times New Roman"/>
          <w:sz w:val="24"/>
          <w:szCs w:val="24"/>
        </w:rPr>
        <w:t xml:space="preserve"> </w:t>
      </w:r>
      <w:r w:rsidRPr="008B79DB">
        <w:rPr>
          <w:rFonts w:ascii="Times New Roman" w:hAnsi="Times New Roman" w:cs="Times New Roman"/>
          <w:sz w:val="24"/>
          <w:szCs w:val="24"/>
        </w:rPr>
        <w:t xml:space="preserve">web domain, while providing access and use to the successful grant recipient to maintain and/or expand upon the content of the 507 Program Website. Applicants should describe how they intend to take over management of the website from the current grantee (if applicable), as well as strategies and timelines required to build upon and technically support the website going forward. </w:t>
      </w:r>
    </w:p>
    <w:p w14:paraId="7648D6F0" w14:textId="77777777" w:rsidR="006B2C00" w:rsidRPr="008B79DB" w:rsidRDefault="006B2C00" w:rsidP="006B2C00">
      <w:pPr>
        <w:rPr>
          <w:rFonts w:ascii="Times New Roman" w:hAnsi="Times New Roman" w:cs="Times New Roman"/>
          <w:b/>
          <w:sz w:val="24"/>
          <w:szCs w:val="24"/>
        </w:rPr>
      </w:pPr>
    </w:p>
    <w:p w14:paraId="636A9CA9" w14:textId="77777777" w:rsidR="006B2C00" w:rsidRPr="008B79DB" w:rsidRDefault="006B2C00" w:rsidP="006B2C00">
      <w:pPr>
        <w:rPr>
          <w:rFonts w:ascii="Times New Roman" w:hAnsi="Times New Roman" w:cs="Times New Roman"/>
          <w:b/>
          <w:sz w:val="24"/>
          <w:szCs w:val="24"/>
        </w:rPr>
      </w:pPr>
    </w:p>
    <w:p w14:paraId="0C08F9C2" w14:textId="77777777" w:rsidR="006B2C00" w:rsidRPr="008B79DB" w:rsidRDefault="006B2C00" w:rsidP="006B2C00">
      <w:pPr>
        <w:numPr>
          <w:ilvl w:val="0"/>
          <w:numId w:val="28"/>
        </w:numPr>
        <w:rPr>
          <w:rFonts w:ascii="Times New Roman" w:hAnsi="Times New Roman" w:cs="Times New Roman"/>
          <w:b/>
          <w:bCs/>
          <w:sz w:val="24"/>
          <w:szCs w:val="24"/>
        </w:rPr>
      </w:pPr>
      <w:r w:rsidRPr="008B79DB">
        <w:rPr>
          <w:rFonts w:ascii="Times New Roman" w:hAnsi="Times New Roman" w:cs="Times New Roman"/>
          <w:b/>
          <w:bCs/>
          <w:sz w:val="24"/>
          <w:szCs w:val="24"/>
        </w:rPr>
        <w:t>The 507 Annual Training Conference Support and Collaboration</w:t>
      </w:r>
    </w:p>
    <w:p w14:paraId="4F622C57" w14:textId="77777777" w:rsidR="006B2C00" w:rsidRPr="008B79DB" w:rsidRDefault="006B2C00" w:rsidP="006B2C00">
      <w:pPr>
        <w:rPr>
          <w:rFonts w:ascii="Times New Roman" w:hAnsi="Times New Roman" w:cs="Times New Roman"/>
          <w:b/>
          <w:bCs/>
          <w:sz w:val="24"/>
          <w:szCs w:val="24"/>
        </w:rPr>
      </w:pPr>
    </w:p>
    <w:p w14:paraId="044BED89" w14:textId="179FA149" w:rsidR="006B2C00" w:rsidRPr="008B79DB" w:rsidRDefault="006B2C00" w:rsidP="006B2C00">
      <w:pPr>
        <w:rPr>
          <w:rFonts w:ascii="Times New Roman" w:hAnsi="Times New Roman" w:cs="Times New Roman"/>
          <w:bCs/>
          <w:sz w:val="24"/>
          <w:szCs w:val="24"/>
        </w:rPr>
      </w:pPr>
      <w:r w:rsidRPr="008B79DB">
        <w:rPr>
          <w:rFonts w:ascii="Times New Roman" w:hAnsi="Times New Roman" w:cs="Times New Roman"/>
          <w:sz w:val="24"/>
          <w:szCs w:val="24"/>
        </w:rPr>
        <w:t xml:space="preserve">Applicants should </w:t>
      </w:r>
      <w:r w:rsidRPr="008B79DB">
        <w:rPr>
          <w:rFonts w:ascii="Times New Roman" w:hAnsi="Times New Roman" w:cs="Times New Roman"/>
          <w:bCs/>
          <w:sz w:val="24"/>
          <w:szCs w:val="24"/>
        </w:rPr>
        <w:t>outline a strategy in how the cooperative agreement will provide support, communication</w:t>
      </w:r>
      <w:r w:rsidR="00061AEC">
        <w:rPr>
          <w:rFonts w:ascii="Times New Roman" w:hAnsi="Times New Roman" w:cs="Times New Roman"/>
          <w:bCs/>
          <w:sz w:val="24"/>
          <w:szCs w:val="24"/>
        </w:rPr>
        <w:t>,</w:t>
      </w:r>
      <w:r w:rsidRPr="008B79DB">
        <w:rPr>
          <w:rFonts w:ascii="Times New Roman" w:hAnsi="Times New Roman" w:cs="Times New Roman"/>
          <w:bCs/>
          <w:sz w:val="24"/>
          <w:szCs w:val="24"/>
        </w:rPr>
        <w:t xml:space="preserve"> and collaboration services for attendees of the annual 507 Program Training Conference. The applicant must outline how they intend to host the annual conference (on at least a biennial basis, for the years 2022 and 2024) during this 5-year grant. If desired and deemed feasible within the budget, the applicant may propose providing hosting support of the additional annual training of years 2021 and 2023 during the 5-year grant period. The applicant’s strategy should include details on how they intend to manage contractors or subrecipients, if any, who will be involved in carrying out this activity. </w:t>
      </w:r>
    </w:p>
    <w:p w14:paraId="2DF50786" w14:textId="77777777" w:rsidR="00001BDD" w:rsidRPr="008B79DB" w:rsidRDefault="00001BDD" w:rsidP="00001BDD">
      <w:pPr>
        <w:rPr>
          <w:rFonts w:ascii="Times New Roman" w:hAnsi="Times New Roman" w:cs="Times New Roman"/>
          <w:sz w:val="24"/>
          <w:szCs w:val="24"/>
        </w:rPr>
      </w:pPr>
    </w:p>
    <w:p w14:paraId="239907FE" w14:textId="77777777" w:rsidR="00001BDD" w:rsidRPr="003D5313" w:rsidRDefault="00001BDD" w:rsidP="00001BDD">
      <w:pPr>
        <w:widowControl w:val="0"/>
        <w:autoSpaceDE w:val="0"/>
        <w:autoSpaceDN w:val="0"/>
        <w:adjustRightInd w:val="0"/>
        <w:rPr>
          <w:rFonts w:ascii="Times New Roman" w:eastAsia="Times New Roman" w:hAnsi="Times New Roman" w:cs="Times New Roman"/>
          <w:color w:val="000000" w:themeColor="text1"/>
          <w:sz w:val="24"/>
          <w:szCs w:val="24"/>
        </w:rPr>
      </w:pPr>
    </w:p>
    <w:p w14:paraId="1F824404" w14:textId="77777777" w:rsidR="003D5313" w:rsidRDefault="003D5313">
      <w:pPr>
        <w:rPr>
          <w:rFonts w:ascii="Times New Roman" w:eastAsia="Times New Roman" w:hAnsi="Times New Roman" w:cs="Times New Roman"/>
          <w:b/>
          <w:bCs/>
          <w:iCs/>
          <w:sz w:val="24"/>
          <w:szCs w:val="24"/>
        </w:rPr>
      </w:pPr>
      <w:bookmarkStart w:id="6" w:name="_Toc493772569"/>
      <w:bookmarkStart w:id="7" w:name="_Toc498696463"/>
      <w:r>
        <w:rPr>
          <w:rFonts w:ascii="Times New Roman" w:hAnsi="Times New Roman" w:cs="Times New Roman"/>
          <w:i/>
          <w:sz w:val="24"/>
          <w:szCs w:val="24"/>
        </w:rPr>
        <w:br w:type="page"/>
      </w:r>
    </w:p>
    <w:p w14:paraId="40D45F89" w14:textId="150FF04C" w:rsidR="002E6150" w:rsidRPr="008B79DB" w:rsidRDefault="002E6150" w:rsidP="002E6150">
      <w:pPr>
        <w:pStyle w:val="Heading2"/>
        <w:numPr>
          <w:ilvl w:val="1"/>
          <w:numId w:val="0"/>
        </w:numPr>
        <w:tabs>
          <w:tab w:val="num" w:pos="360"/>
        </w:tabs>
        <w:spacing w:before="0" w:after="0"/>
        <w:ind w:left="360" w:hanging="360"/>
        <w:rPr>
          <w:rFonts w:ascii="Times New Roman" w:hAnsi="Times New Roman" w:cs="Times New Roman"/>
          <w:b w:val="0"/>
          <w:i w:val="0"/>
          <w:sz w:val="24"/>
          <w:szCs w:val="24"/>
        </w:rPr>
      </w:pPr>
      <w:r w:rsidRPr="008B79DB">
        <w:rPr>
          <w:rFonts w:ascii="Times New Roman" w:hAnsi="Times New Roman" w:cs="Times New Roman"/>
          <w:i w:val="0"/>
          <w:sz w:val="24"/>
          <w:szCs w:val="24"/>
        </w:rPr>
        <w:t>C. EPA Strategic Plan Linkage, Anticipated Outputs/Outcomes and Performance Measures</w:t>
      </w:r>
      <w:bookmarkEnd w:id="6"/>
      <w:bookmarkEnd w:id="7"/>
    </w:p>
    <w:p w14:paraId="2E61D074" w14:textId="77777777" w:rsidR="002E6150" w:rsidRPr="008B79DB" w:rsidRDefault="002E6150" w:rsidP="002E6150">
      <w:pPr>
        <w:rPr>
          <w:rFonts w:ascii="Times New Roman" w:hAnsi="Times New Roman" w:cs="Times New Roman"/>
          <w:b/>
          <w:sz w:val="24"/>
          <w:szCs w:val="24"/>
        </w:rPr>
      </w:pPr>
    </w:p>
    <w:p w14:paraId="7986C921" w14:textId="63A5D5B1" w:rsidR="002E6150" w:rsidRPr="008B79DB" w:rsidRDefault="002E6150" w:rsidP="002E6150">
      <w:pPr>
        <w:rPr>
          <w:rFonts w:ascii="Times New Roman" w:hAnsi="Times New Roman" w:cs="Times New Roman"/>
          <w:sz w:val="24"/>
          <w:szCs w:val="24"/>
        </w:rPr>
      </w:pPr>
      <w:r w:rsidRPr="008B79DB">
        <w:rPr>
          <w:rFonts w:ascii="Times New Roman" w:hAnsi="Times New Roman" w:cs="Times New Roman"/>
          <w:sz w:val="24"/>
          <w:szCs w:val="24"/>
        </w:rPr>
        <w:t>Pursuant to Section 6a of EPA Order 5700.7</w:t>
      </w:r>
      <w:r w:rsidR="00C03662" w:rsidRPr="008B79DB">
        <w:rPr>
          <w:rFonts w:ascii="Times New Roman" w:hAnsi="Times New Roman" w:cs="Times New Roman"/>
          <w:sz w:val="24"/>
          <w:szCs w:val="24"/>
        </w:rPr>
        <w:t>A1</w:t>
      </w:r>
      <w:r w:rsidRPr="008B79DB">
        <w:rPr>
          <w:rFonts w:ascii="Times New Roman" w:hAnsi="Times New Roman" w:cs="Times New Roman"/>
          <w:sz w:val="24"/>
          <w:szCs w:val="24"/>
        </w:rPr>
        <w:t>, “Environmental Results under EPA Assistance Agreements,” EPA must link proposed assistance agreements with the Agency’s Strategic Plan. EPA also requires that grant applicants and recipients adequately describe environmental outputs and outcomes to be achieved under assistance agreements (see EPA Order 5700.7</w:t>
      </w:r>
      <w:r w:rsidR="00C03662" w:rsidRPr="008B79DB">
        <w:rPr>
          <w:rFonts w:ascii="Times New Roman" w:hAnsi="Times New Roman" w:cs="Times New Roman"/>
          <w:sz w:val="24"/>
          <w:szCs w:val="24"/>
        </w:rPr>
        <w:t>A1</w:t>
      </w:r>
      <w:r w:rsidRPr="008B79DB">
        <w:rPr>
          <w:rFonts w:ascii="Times New Roman" w:hAnsi="Times New Roman" w:cs="Times New Roman"/>
          <w:sz w:val="24"/>
          <w:szCs w:val="24"/>
        </w:rPr>
        <w:t xml:space="preserve">, Environmental Results under Assistance Agreements, </w:t>
      </w:r>
      <w:hyperlink r:id="rId17" w:history="1">
        <w:r w:rsidRPr="008B79DB">
          <w:rPr>
            <w:rStyle w:val="Hyperlink"/>
            <w:rFonts w:ascii="Times New Roman" w:hAnsi="Times New Roman" w:cs="Times New Roman"/>
            <w:sz w:val="24"/>
            <w:szCs w:val="24"/>
          </w:rPr>
          <w:t>www.epa.gov/sites/production/files/2015-03/documents/epa_order_5700_7a1.pdf</w:t>
        </w:r>
      </w:hyperlink>
      <w:r w:rsidRPr="008B79DB">
        <w:rPr>
          <w:rFonts w:ascii="Times New Roman" w:hAnsi="Times New Roman" w:cs="Times New Roman"/>
          <w:sz w:val="24"/>
          <w:szCs w:val="24"/>
        </w:rPr>
        <w:t xml:space="preserve">). </w:t>
      </w:r>
    </w:p>
    <w:p w14:paraId="42DEF2C5" w14:textId="77777777" w:rsidR="002E6150" w:rsidRPr="002E6150" w:rsidRDefault="002E6150" w:rsidP="002E6150">
      <w:pPr>
        <w:rPr>
          <w:rFonts w:ascii="Times New Roman" w:hAnsi="Times New Roman" w:cs="Times New Roman"/>
          <w:sz w:val="24"/>
          <w:szCs w:val="24"/>
        </w:rPr>
      </w:pPr>
    </w:p>
    <w:p w14:paraId="74D01BF8" w14:textId="205297C7" w:rsidR="006B2C00" w:rsidRPr="00B06A1F" w:rsidRDefault="002E6150" w:rsidP="00B06A1F">
      <w:pPr>
        <w:pStyle w:val="ListParagraph"/>
        <w:numPr>
          <w:ilvl w:val="0"/>
          <w:numId w:val="34"/>
        </w:numPr>
        <w:rPr>
          <w:b/>
        </w:rPr>
      </w:pPr>
      <w:r w:rsidRPr="00B06A1F">
        <w:rPr>
          <w:b/>
        </w:rPr>
        <w:t>Linkage to EPA Strategic Plan:</w:t>
      </w:r>
      <w:r w:rsidRPr="00B06A1F">
        <w:t xml:space="preserve"> </w:t>
      </w:r>
      <w:r w:rsidR="006B2C00" w:rsidRPr="00B06A1F">
        <w:t>Applications under this Solicitation must clearly demonstrate support of the EPA 2018-2022 Strategic Plan</w:t>
      </w:r>
      <w:r w:rsidR="006B2C00" w:rsidRPr="00B06A1F">
        <w:rPr>
          <w:b/>
          <w:bCs/>
        </w:rPr>
        <w:t xml:space="preserve">. </w:t>
      </w:r>
      <w:r w:rsidR="006B2C00" w:rsidRPr="00B06A1F">
        <w:t xml:space="preserve">The projects selected for award through this competition will support progress towards the following objectives </w:t>
      </w:r>
      <w:r w:rsidR="006B2C00" w:rsidRPr="00B06A1F">
        <w:rPr>
          <w:lang w:val="en"/>
        </w:rPr>
        <w:t>as this cooperative agreement’s statutory authority stems from the Clean Air Act, under the 1990 Clean Air Act Amendment’s 507 program to help address clean air and compliance assurance/assistance, as well as provide support for small business regulatory assistance and guidance under the Small Business Regulatory Enforcement and Fairness Act.</w:t>
      </w:r>
    </w:p>
    <w:p w14:paraId="6ECDE0DE" w14:textId="77777777" w:rsidR="006B2C00" w:rsidRPr="00B06A1F" w:rsidRDefault="006B2C00" w:rsidP="006B2C00">
      <w:pPr>
        <w:pStyle w:val="ListParagraph"/>
        <w:numPr>
          <w:ilvl w:val="0"/>
          <w:numId w:val="30"/>
        </w:numPr>
      </w:pPr>
      <w:r w:rsidRPr="00B06A1F">
        <w:t>EPA Strategic Plan Goal 1, “A Cleaner, Healthier Environment”; Objective 1.1: “Improve Air Quality.”</w:t>
      </w:r>
    </w:p>
    <w:p w14:paraId="6B389484" w14:textId="77777777" w:rsidR="006B2C00" w:rsidRPr="00B06A1F" w:rsidRDefault="006B2C00" w:rsidP="006B2C00">
      <w:pPr>
        <w:pStyle w:val="ListParagraph"/>
        <w:numPr>
          <w:ilvl w:val="0"/>
          <w:numId w:val="30"/>
        </w:numPr>
      </w:pPr>
      <w:r w:rsidRPr="00B06A1F">
        <w:t>EPA Strategic Plan Goal 3, Rules of Law and Process</w:t>
      </w:r>
    </w:p>
    <w:p w14:paraId="74A66D22" w14:textId="77777777" w:rsidR="006B2C00" w:rsidRPr="006B2C00" w:rsidRDefault="006B2C00" w:rsidP="006B2C00">
      <w:pPr>
        <w:rPr>
          <w:rFonts w:ascii="Times New Roman" w:hAnsi="Times New Roman" w:cs="Times New Roman"/>
          <w:sz w:val="24"/>
          <w:szCs w:val="24"/>
        </w:rPr>
      </w:pPr>
    </w:p>
    <w:p w14:paraId="2FB5A1D2" w14:textId="77777777" w:rsidR="006B2C00" w:rsidRPr="006B2C00" w:rsidRDefault="006B2C00" w:rsidP="006B2C00">
      <w:pPr>
        <w:rPr>
          <w:rFonts w:ascii="Times New Roman" w:hAnsi="Times New Roman" w:cs="Times New Roman"/>
          <w:sz w:val="24"/>
          <w:szCs w:val="24"/>
        </w:rPr>
      </w:pPr>
      <w:r w:rsidRPr="006B2C00">
        <w:rPr>
          <w:rFonts w:ascii="Times New Roman" w:hAnsi="Times New Roman" w:cs="Times New Roman"/>
          <w:sz w:val="24"/>
          <w:szCs w:val="24"/>
        </w:rPr>
        <w:t>View EPA’s strategic plan at</w:t>
      </w:r>
      <w:r w:rsidRPr="006B2C00">
        <w:rPr>
          <w:rFonts w:ascii="Times New Roman" w:hAnsi="Times New Roman" w:cs="Times New Roman"/>
          <w:sz w:val="24"/>
          <w:szCs w:val="24"/>
          <w:u w:val="single"/>
        </w:rPr>
        <w:t xml:space="preserve"> </w:t>
      </w:r>
      <w:hyperlink r:id="rId18" w:history="1">
        <w:r w:rsidRPr="006B2C00">
          <w:rPr>
            <w:rStyle w:val="Hyperlink"/>
            <w:rFonts w:ascii="Times New Roman" w:hAnsi="Times New Roman" w:cs="Times New Roman"/>
            <w:sz w:val="24"/>
            <w:szCs w:val="24"/>
          </w:rPr>
          <w:t>https://www.epa.gov/sites/production/files/2019-09/documents/fy-2018-2022-epa-strategic-plan.pdf</w:t>
        </w:r>
      </w:hyperlink>
      <w:r w:rsidRPr="006B2C00">
        <w:rPr>
          <w:rFonts w:ascii="Times New Roman" w:hAnsi="Times New Roman" w:cs="Times New Roman"/>
          <w:sz w:val="24"/>
          <w:szCs w:val="24"/>
        </w:rPr>
        <w:t xml:space="preserve"> </w:t>
      </w:r>
    </w:p>
    <w:p w14:paraId="7D64F1BE" w14:textId="4F4A69F8" w:rsidR="002E6150" w:rsidRPr="00282B1A" w:rsidRDefault="002E6150" w:rsidP="006B2C00">
      <w:pPr>
        <w:ind w:left="360"/>
        <w:rPr>
          <w:rFonts w:ascii="Times New Roman" w:hAnsi="Times New Roman" w:cs="Times New Roman"/>
          <w:sz w:val="24"/>
          <w:szCs w:val="24"/>
        </w:rPr>
      </w:pPr>
    </w:p>
    <w:p w14:paraId="6BFCBD5D" w14:textId="77777777" w:rsidR="00001BDD" w:rsidRDefault="002E6150" w:rsidP="002E6150">
      <w:pPr>
        <w:ind w:left="360"/>
        <w:rPr>
          <w:rFonts w:ascii="Times New Roman" w:hAnsi="Times New Roman" w:cs="Times New Roman"/>
          <w:sz w:val="24"/>
          <w:szCs w:val="24"/>
        </w:rPr>
      </w:pPr>
      <w:r w:rsidRPr="002E6150">
        <w:rPr>
          <w:rFonts w:ascii="Times New Roman" w:hAnsi="Times New Roman" w:cs="Times New Roman"/>
          <w:sz w:val="24"/>
          <w:szCs w:val="24"/>
        </w:rPr>
        <w:t xml:space="preserve">EPA also requires that grant applicants adequately describe environmental outputs and outcomes to be achieved under assistance agreements (see EPA Order 5700.7A1, Environmental Results under Assistance Agreements, </w:t>
      </w:r>
      <w:hyperlink r:id="rId19" w:history="1">
        <w:r w:rsidRPr="002E6150">
          <w:rPr>
            <w:rStyle w:val="Hyperlink"/>
            <w:rFonts w:ascii="Times New Roman" w:hAnsi="Times New Roman" w:cs="Times New Roman"/>
            <w:sz w:val="24"/>
            <w:szCs w:val="24"/>
          </w:rPr>
          <w:t>www.epa.gov/sites/production/files/2015-03/documents/epa_order_5700_7a1.pdf</w:t>
        </w:r>
      </w:hyperlink>
      <w:r w:rsidRPr="002E6150">
        <w:rPr>
          <w:rFonts w:ascii="Times New Roman" w:hAnsi="Times New Roman" w:cs="Times New Roman"/>
          <w:sz w:val="24"/>
          <w:szCs w:val="24"/>
        </w:rPr>
        <w:t xml:space="preserve">). Applicants must include specific statements describing the environmental results of the proposed project in terms of well-defined outputs and, to the maximum extent practicable, well-defined outcomes that will demonstrate how the project will contribute to the </w:t>
      </w:r>
      <w:r w:rsidR="003D5C6D">
        <w:rPr>
          <w:rFonts w:ascii="Times New Roman" w:hAnsi="Times New Roman" w:cs="Times New Roman"/>
          <w:sz w:val="24"/>
          <w:szCs w:val="24"/>
        </w:rPr>
        <w:t xml:space="preserve">priorities </w:t>
      </w:r>
      <w:r w:rsidR="003D5C6D" w:rsidRPr="002E6150">
        <w:rPr>
          <w:rFonts w:ascii="Times New Roman" w:hAnsi="Times New Roman" w:cs="Times New Roman"/>
          <w:sz w:val="24"/>
          <w:szCs w:val="24"/>
        </w:rPr>
        <w:t>described</w:t>
      </w:r>
      <w:r w:rsidRPr="002E6150">
        <w:rPr>
          <w:rFonts w:ascii="Times New Roman" w:hAnsi="Times New Roman" w:cs="Times New Roman"/>
          <w:sz w:val="24"/>
          <w:szCs w:val="24"/>
        </w:rPr>
        <w:t xml:space="preserve"> above. </w:t>
      </w:r>
    </w:p>
    <w:p w14:paraId="59F977A5" w14:textId="77777777" w:rsidR="002E6150" w:rsidRDefault="002E6150" w:rsidP="002E6150">
      <w:pPr>
        <w:ind w:left="360"/>
        <w:rPr>
          <w:rFonts w:ascii="Times New Roman" w:hAnsi="Times New Roman" w:cs="Times New Roman"/>
          <w:sz w:val="24"/>
          <w:szCs w:val="24"/>
        </w:rPr>
      </w:pPr>
    </w:p>
    <w:p w14:paraId="526FCD48" w14:textId="70396BF6" w:rsidR="002E6150" w:rsidRPr="00B06A1F" w:rsidRDefault="002E6150" w:rsidP="00B06A1F">
      <w:pPr>
        <w:pStyle w:val="ListParagraph"/>
        <w:numPr>
          <w:ilvl w:val="0"/>
          <w:numId w:val="34"/>
        </w:numPr>
        <w:rPr>
          <w:b/>
        </w:rPr>
      </w:pPr>
      <w:r w:rsidRPr="00B06A1F">
        <w:rPr>
          <w:b/>
        </w:rPr>
        <w:t>Outputs:</w:t>
      </w:r>
      <w:r w:rsidRPr="00B06A1F">
        <w:t xml:space="preserve"> The term “output” means an environmental activity, effort and/or associated work product related to an environmental goal and objective that will be produced or provided over</w:t>
      </w:r>
      <w:r w:rsidR="00A44CFC" w:rsidRPr="00B06A1F">
        <w:t xml:space="preserve"> </w:t>
      </w:r>
      <w:proofErr w:type="gramStart"/>
      <w:r w:rsidR="00164E1A" w:rsidRPr="00B06A1F">
        <w:t xml:space="preserve">a </w:t>
      </w:r>
      <w:r w:rsidRPr="00B06A1F">
        <w:t>period of time</w:t>
      </w:r>
      <w:proofErr w:type="gramEnd"/>
      <w:r w:rsidRPr="00B06A1F">
        <w:t xml:space="preserve"> or by a specified date. Outputs may be quantitative or qualitative but must be measurable during an assistance agreement funding period</w:t>
      </w:r>
      <w:r w:rsidRPr="00B06A1F">
        <w:rPr>
          <w:color w:val="000000"/>
        </w:rPr>
        <w:t>.</w:t>
      </w:r>
      <w:r w:rsidRPr="00B06A1F">
        <w:rPr>
          <w:b/>
        </w:rPr>
        <w:t xml:space="preserve"> </w:t>
      </w:r>
    </w:p>
    <w:p w14:paraId="262322EB" w14:textId="77777777" w:rsidR="002E6150" w:rsidRPr="002E6150" w:rsidRDefault="002E6150" w:rsidP="002E6150">
      <w:pPr>
        <w:rPr>
          <w:rFonts w:ascii="Times New Roman" w:eastAsia="Times New Roman" w:hAnsi="Times New Roman" w:cs="Times New Roman"/>
          <w:b/>
          <w:sz w:val="24"/>
          <w:szCs w:val="24"/>
        </w:rPr>
      </w:pPr>
    </w:p>
    <w:p w14:paraId="2CFF4A18" w14:textId="77777777" w:rsidR="002E6150" w:rsidRPr="002E6150" w:rsidRDefault="002E6150" w:rsidP="002E6150">
      <w:pPr>
        <w:ind w:left="360"/>
        <w:rPr>
          <w:rFonts w:ascii="Times New Roman" w:eastAsia="Times New Roman" w:hAnsi="Times New Roman" w:cs="Times New Roman"/>
          <w:sz w:val="24"/>
          <w:szCs w:val="24"/>
        </w:rPr>
      </w:pPr>
      <w:r w:rsidRPr="002E6150">
        <w:rPr>
          <w:rFonts w:ascii="Times New Roman" w:eastAsia="Times New Roman" w:hAnsi="Times New Roman" w:cs="Times New Roman"/>
          <w:sz w:val="24"/>
          <w:szCs w:val="24"/>
        </w:rPr>
        <w:t>Expected outputs from the projects to be funded under this announcement include, but are not limited to:</w:t>
      </w:r>
    </w:p>
    <w:p w14:paraId="58CA4173" w14:textId="77777777" w:rsidR="002E6150" w:rsidRDefault="002E6150" w:rsidP="002E6150">
      <w:pPr>
        <w:rPr>
          <w:rFonts w:ascii="Times New Roman" w:hAnsi="Times New Roman" w:cs="Times New Roman"/>
          <w:sz w:val="24"/>
          <w:szCs w:val="24"/>
        </w:rPr>
      </w:pPr>
    </w:p>
    <w:p w14:paraId="78D49C5A" w14:textId="77777777" w:rsidR="00343F60" w:rsidRPr="00343F60" w:rsidRDefault="00343F60" w:rsidP="00343F60">
      <w:pPr>
        <w:rPr>
          <w:rFonts w:ascii="Times New Roman" w:eastAsia="Times New Roman" w:hAnsi="Times New Roman" w:cs="Times New Roman"/>
          <w:b/>
          <w:sz w:val="24"/>
          <w:szCs w:val="24"/>
        </w:rPr>
      </w:pPr>
    </w:p>
    <w:p w14:paraId="0F7F1A24" w14:textId="63875C4B" w:rsidR="00343F60" w:rsidRDefault="00343F60" w:rsidP="00343F60">
      <w:pPr>
        <w:numPr>
          <w:ilvl w:val="1"/>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and development of webinar trainings or meetings;</w:t>
      </w:r>
    </w:p>
    <w:p w14:paraId="5AEC9A29" w14:textId="6311F6D3" w:rsidR="00343F60" w:rsidRDefault="00343F60" w:rsidP="00343F60">
      <w:pPr>
        <w:numPr>
          <w:ilvl w:val="1"/>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of state contact information and listserv communication tools;</w:t>
      </w:r>
    </w:p>
    <w:p w14:paraId="67AA72AA" w14:textId="01039E20" w:rsidR="00343F60" w:rsidRPr="00343F60" w:rsidRDefault="00343F60" w:rsidP="00343F60">
      <w:pPr>
        <w:numPr>
          <w:ilvl w:val="1"/>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or updated web content recourse</w:t>
      </w:r>
      <w:r w:rsidR="00C320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tools available on website; and</w:t>
      </w:r>
    </w:p>
    <w:p w14:paraId="1A1A8ADB" w14:textId="748B463B" w:rsidR="00343F60" w:rsidRDefault="00343F60" w:rsidP="00343F60">
      <w:pPr>
        <w:numPr>
          <w:ilvl w:val="1"/>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Hosting of annual training events</w:t>
      </w:r>
    </w:p>
    <w:p w14:paraId="76AC0A07" w14:textId="77777777" w:rsidR="002E6150" w:rsidRPr="002A3247" w:rsidRDefault="002E6150" w:rsidP="002E6150">
      <w:pPr>
        <w:rPr>
          <w:rFonts w:ascii="Times New Roman" w:eastAsia="Times New Roman" w:hAnsi="Times New Roman" w:cs="Times New Roman"/>
          <w:color w:val="000000" w:themeColor="text1"/>
          <w:sz w:val="24"/>
          <w:szCs w:val="24"/>
        </w:rPr>
      </w:pPr>
    </w:p>
    <w:p w14:paraId="4109B6B0" w14:textId="301BB59B" w:rsidR="002E6150" w:rsidRPr="002E6150" w:rsidRDefault="002E6150" w:rsidP="002E6150">
      <w:pPr>
        <w:ind w:left="360"/>
        <w:rPr>
          <w:rFonts w:ascii="Times New Roman" w:eastAsia="Times New Roman" w:hAnsi="Times New Roman" w:cs="Times New Roman"/>
          <w:sz w:val="24"/>
          <w:szCs w:val="24"/>
        </w:rPr>
      </w:pPr>
      <w:r w:rsidRPr="002E6150">
        <w:rPr>
          <w:rFonts w:ascii="Times New Roman" w:eastAsia="Times New Roman" w:hAnsi="Times New Roman" w:cs="Times New Roman"/>
          <w:sz w:val="24"/>
          <w:szCs w:val="24"/>
        </w:rPr>
        <w:t>Progress reports and a final report will also be required outputs, as specified in Section VI.C</w:t>
      </w:r>
      <w:r w:rsidR="0038586B">
        <w:rPr>
          <w:rFonts w:ascii="Times New Roman" w:eastAsia="Times New Roman" w:hAnsi="Times New Roman" w:cs="Times New Roman"/>
          <w:sz w:val="24"/>
          <w:szCs w:val="24"/>
        </w:rPr>
        <w:t>.</w:t>
      </w:r>
      <w:r w:rsidRPr="002E6150">
        <w:rPr>
          <w:rFonts w:ascii="Times New Roman" w:eastAsia="Times New Roman" w:hAnsi="Times New Roman" w:cs="Times New Roman"/>
          <w:sz w:val="24"/>
          <w:szCs w:val="24"/>
        </w:rPr>
        <w:t xml:space="preserve"> “Reporting Requirement,” of this </w:t>
      </w:r>
      <w:r w:rsidR="00C86F3C">
        <w:rPr>
          <w:rFonts w:ascii="Times New Roman" w:eastAsia="Times New Roman" w:hAnsi="Times New Roman" w:cs="Times New Roman"/>
          <w:sz w:val="24"/>
          <w:szCs w:val="24"/>
        </w:rPr>
        <w:t>RFA</w:t>
      </w:r>
      <w:r w:rsidRPr="002E6150">
        <w:rPr>
          <w:rFonts w:ascii="Times New Roman" w:eastAsia="Times New Roman" w:hAnsi="Times New Roman" w:cs="Times New Roman"/>
          <w:sz w:val="24"/>
          <w:szCs w:val="24"/>
        </w:rPr>
        <w:t>.</w:t>
      </w:r>
    </w:p>
    <w:p w14:paraId="2CB2596D" w14:textId="77777777" w:rsidR="002E6150" w:rsidRDefault="002E6150" w:rsidP="002E6150">
      <w:pPr>
        <w:rPr>
          <w:rFonts w:ascii="Times New Roman" w:hAnsi="Times New Roman" w:cs="Times New Roman"/>
          <w:sz w:val="24"/>
          <w:szCs w:val="24"/>
        </w:rPr>
      </w:pPr>
    </w:p>
    <w:p w14:paraId="511D7C1E" w14:textId="07737182" w:rsidR="002E6150" w:rsidRPr="00B06A1F" w:rsidRDefault="002E6150" w:rsidP="00B06A1F">
      <w:pPr>
        <w:pStyle w:val="ListParagraph"/>
        <w:numPr>
          <w:ilvl w:val="0"/>
          <w:numId w:val="34"/>
        </w:numPr>
        <w:rPr>
          <w:b/>
        </w:rPr>
      </w:pPr>
      <w:r w:rsidRPr="00B06A1F">
        <w:rPr>
          <w:b/>
        </w:rPr>
        <w:t>Outcomes:</w:t>
      </w:r>
      <w:r w:rsidRPr="00B06A1F">
        <w:t xml:space="preserve"> The term “outcome” means the result, effect or consequence that will occur from carrying out an environmental program or activity that is related to an environmental or programmatic goal or objective. Outcomes may be environmental, behavioral, health-related or programmatic in nature, but must also be quantitative. They may not necessarily be achievable within an assistance agreement funding period.</w:t>
      </w:r>
    </w:p>
    <w:p w14:paraId="732F7CB6" w14:textId="77777777" w:rsidR="002E6150" w:rsidRPr="002E6150" w:rsidRDefault="002E6150" w:rsidP="002E6150">
      <w:pPr>
        <w:ind w:left="360"/>
        <w:rPr>
          <w:rFonts w:ascii="Times New Roman" w:eastAsia="Times New Roman" w:hAnsi="Times New Roman" w:cs="Times New Roman"/>
          <w:b/>
          <w:sz w:val="24"/>
          <w:szCs w:val="24"/>
        </w:rPr>
      </w:pPr>
    </w:p>
    <w:p w14:paraId="7FD04EF2" w14:textId="77777777" w:rsidR="002E6150" w:rsidRPr="002E6150" w:rsidRDefault="002E6150" w:rsidP="002E6150">
      <w:pPr>
        <w:ind w:left="360"/>
        <w:rPr>
          <w:rFonts w:ascii="Times New Roman" w:eastAsia="Times New Roman" w:hAnsi="Times New Roman" w:cs="Times New Roman"/>
          <w:sz w:val="24"/>
          <w:szCs w:val="24"/>
        </w:rPr>
      </w:pPr>
      <w:r w:rsidRPr="00282B1A">
        <w:rPr>
          <w:rFonts w:ascii="Times New Roman" w:eastAsia="Times New Roman" w:hAnsi="Times New Roman" w:cs="Times New Roman"/>
          <w:sz w:val="24"/>
          <w:szCs w:val="24"/>
        </w:rPr>
        <w:t>Expected outcomes from the projects to be funded under this announcement include, but are not limited to:</w:t>
      </w:r>
    </w:p>
    <w:p w14:paraId="355F2233" w14:textId="27483D48" w:rsidR="007330FC" w:rsidRDefault="007330FC" w:rsidP="007330FC">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compliance rates of small businesses that have gained support through website or state programs that rely on website materials or webinar trainings;</w:t>
      </w:r>
      <w:r w:rsidRPr="007330FC">
        <w:rPr>
          <w:rFonts w:ascii="Times New Roman" w:eastAsia="Times New Roman" w:hAnsi="Times New Roman" w:cs="Times New Roman"/>
          <w:sz w:val="24"/>
          <w:szCs w:val="24"/>
        </w:rPr>
        <w:t xml:space="preserve"> </w:t>
      </w:r>
    </w:p>
    <w:p w14:paraId="7C0D0F1D" w14:textId="051CCBC2" w:rsidR="007330FC" w:rsidRPr="007330FC" w:rsidRDefault="00E42850" w:rsidP="007330FC">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7330FC" w:rsidRPr="007330FC">
        <w:rPr>
          <w:rFonts w:ascii="Times New Roman" w:eastAsia="Times New Roman" w:hAnsi="Times New Roman" w:cs="Times New Roman"/>
          <w:sz w:val="24"/>
          <w:szCs w:val="24"/>
        </w:rPr>
        <w:t>mall business community</w:t>
      </w:r>
      <w:r w:rsidR="009075DC">
        <w:rPr>
          <w:rFonts w:ascii="Times New Roman" w:eastAsia="Times New Roman" w:hAnsi="Times New Roman" w:cs="Times New Roman"/>
          <w:sz w:val="24"/>
          <w:szCs w:val="24"/>
        </w:rPr>
        <w:t>, through a survey analysis,</w:t>
      </w:r>
      <w:r w:rsidR="007330FC" w:rsidRPr="00733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7330FC" w:rsidRPr="007330FC">
        <w:rPr>
          <w:rFonts w:ascii="Times New Roman" w:eastAsia="Times New Roman" w:hAnsi="Times New Roman" w:cs="Times New Roman"/>
          <w:sz w:val="24"/>
          <w:szCs w:val="24"/>
        </w:rPr>
        <w:t xml:space="preserve">better able to </w:t>
      </w:r>
      <w:r w:rsidR="007330FC">
        <w:rPr>
          <w:rFonts w:ascii="Times New Roman" w:eastAsia="Times New Roman" w:hAnsi="Times New Roman" w:cs="Times New Roman"/>
          <w:sz w:val="24"/>
          <w:szCs w:val="24"/>
        </w:rPr>
        <w:t xml:space="preserve">understand what is expected from them </w:t>
      </w:r>
      <w:r w:rsidR="00B06A1F">
        <w:rPr>
          <w:rFonts w:ascii="Times New Roman" w:eastAsia="Times New Roman" w:hAnsi="Times New Roman" w:cs="Times New Roman"/>
          <w:sz w:val="24"/>
          <w:szCs w:val="24"/>
        </w:rPr>
        <w:t>in regard</w:t>
      </w:r>
      <w:r w:rsidR="009075DC">
        <w:rPr>
          <w:rFonts w:ascii="Times New Roman" w:eastAsia="Times New Roman" w:hAnsi="Times New Roman" w:cs="Times New Roman"/>
          <w:sz w:val="24"/>
          <w:szCs w:val="24"/>
        </w:rPr>
        <w:t>s</w:t>
      </w:r>
      <w:r w:rsidR="00B06A1F">
        <w:rPr>
          <w:rFonts w:ascii="Times New Roman" w:eastAsia="Times New Roman" w:hAnsi="Times New Roman" w:cs="Times New Roman"/>
          <w:sz w:val="24"/>
          <w:szCs w:val="24"/>
        </w:rPr>
        <w:t xml:space="preserve"> to</w:t>
      </w:r>
      <w:r w:rsidR="00D656D0">
        <w:rPr>
          <w:rFonts w:ascii="Times New Roman" w:eastAsia="Times New Roman" w:hAnsi="Times New Roman" w:cs="Times New Roman"/>
          <w:sz w:val="24"/>
          <w:szCs w:val="24"/>
        </w:rPr>
        <w:t xml:space="preserve"> abiding by</w:t>
      </w:r>
      <w:r w:rsidR="007330FC" w:rsidRPr="007330FC">
        <w:rPr>
          <w:rFonts w:ascii="Times New Roman" w:eastAsia="Times New Roman" w:hAnsi="Times New Roman" w:cs="Times New Roman"/>
          <w:sz w:val="24"/>
          <w:szCs w:val="24"/>
        </w:rPr>
        <w:t xml:space="preserve"> EPA regulations</w:t>
      </w:r>
      <w:r>
        <w:rPr>
          <w:rFonts w:ascii="Times New Roman" w:eastAsia="Times New Roman" w:hAnsi="Times New Roman" w:cs="Times New Roman"/>
          <w:sz w:val="24"/>
          <w:szCs w:val="24"/>
        </w:rPr>
        <w:t>.</w:t>
      </w:r>
    </w:p>
    <w:p w14:paraId="0F4A81CF" w14:textId="77777777" w:rsidR="00757DAB" w:rsidRPr="002A3247" w:rsidRDefault="00757DAB" w:rsidP="002E6150">
      <w:pPr>
        <w:rPr>
          <w:rFonts w:ascii="Times New Roman" w:eastAsia="Times New Roman" w:hAnsi="Times New Roman" w:cs="Times New Roman"/>
          <w:color w:val="000000" w:themeColor="text1"/>
          <w:sz w:val="24"/>
          <w:szCs w:val="24"/>
        </w:rPr>
      </w:pPr>
    </w:p>
    <w:p w14:paraId="38629035" w14:textId="1D2E9AAE" w:rsidR="00757DAB" w:rsidRPr="00B06A1F" w:rsidRDefault="00757DAB" w:rsidP="00B06A1F">
      <w:pPr>
        <w:pStyle w:val="ListParagraph"/>
        <w:numPr>
          <w:ilvl w:val="0"/>
          <w:numId w:val="34"/>
        </w:numPr>
        <w:rPr>
          <w:color w:val="000000"/>
        </w:rPr>
      </w:pPr>
      <w:r w:rsidRPr="00B06A1F">
        <w:rPr>
          <w:b/>
        </w:rPr>
        <w:t>Performance Measures.</w:t>
      </w:r>
      <w:r w:rsidRPr="00B06A1F">
        <w:rPr>
          <w:color w:val="000000"/>
        </w:rPr>
        <w:t xml:space="preserve"> The applicant should also develop performance measures they expect to achieve through the proposed activities and describe them in their </w:t>
      </w:r>
      <w:r w:rsidR="00581482" w:rsidRPr="00B06A1F">
        <w:rPr>
          <w:color w:val="000000"/>
        </w:rPr>
        <w:t>application</w:t>
      </w:r>
      <w:r w:rsidRPr="00B06A1F">
        <w:rPr>
          <w:color w:val="000000"/>
        </w:rPr>
        <w:t>. These performance measures will help gather insights and will be the mechanism to track progress concerning successful processes and output and outcome strategies and will provide the basis for developing lessons to inform future recipients. It is expected that the description of performance measures will directly relate to the project outcomes and outputs.</w:t>
      </w:r>
      <w:r w:rsidR="00A44CFC" w:rsidRPr="00B06A1F">
        <w:rPr>
          <w:color w:val="000000"/>
        </w:rPr>
        <w:t xml:space="preserve"> </w:t>
      </w:r>
      <w:r w:rsidRPr="00B06A1F">
        <w:rPr>
          <w:color w:val="000000"/>
        </w:rPr>
        <w:t xml:space="preserve">The following are questions to consider when developing output and outcome measures of quantitative and qualitative results: </w:t>
      </w:r>
    </w:p>
    <w:p w14:paraId="384308F6" w14:textId="77777777" w:rsidR="00757DAB" w:rsidRPr="00757DAB" w:rsidRDefault="00757DAB" w:rsidP="00757DAB">
      <w:pPr>
        <w:pStyle w:val="ListParagraph"/>
        <w:ind w:left="360"/>
        <w:rPr>
          <w:color w:val="000000"/>
        </w:rPr>
      </w:pPr>
    </w:p>
    <w:p w14:paraId="7EBB98AF" w14:textId="77777777" w:rsidR="00757DAB" w:rsidRDefault="00757DAB" w:rsidP="00757DAB">
      <w:pPr>
        <w:pStyle w:val="ListParagraph"/>
        <w:numPr>
          <w:ilvl w:val="3"/>
          <w:numId w:val="3"/>
        </w:numPr>
        <w:rPr>
          <w:color w:val="000000"/>
        </w:rPr>
      </w:pPr>
      <w:r w:rsidRPr="00757DAB">
        <w:rPr>
          <w:color w:val="000000"/>
        </w:rPr>
        <w:t xml:space="preserve">What are the measurable short term and longer term results the project will achieve? </w:t>
      </w:r>
    </w:p>
    <w:p w14:paraId="7DDD712C" w14:textId="77777777" w:rsidR="00757DAB" w:rsidRPr="00757DAB" w:rsidRDefault="00757DAB" w:rsidP="00757DAB">
      <w:pPr>
        <w:pStyle w:val="ListParagraph"/>
        <w:rPr>
          <w:color w:val="000000"/>
        </w:rPr>
      </w:pPr>
    </w:p>
    <w:p w14:paraId="334BB213" w14:textId="77777777" w:rsidR="00757DAB" w:rsidRPr="00757DAB" w:rsidRDefault="00757DAB" w:rsidP="00757DAB">
      <w:pPr>
        <w:pStyle w:val="ListParagraph"/>
        <w:numPr>
          <w:ilvl w:val="3"/>
          <w:numId w:val="3"/>
        </w:numPr>
        <w:rPr>
          <w:b/>
          <w:color w:val="000000"/>
        </w:rPr>
      </w:pPr>
      <w:r w:rsidRPr="00757DAB">
        <w:rPr>
          <w:color w:val="000000"/>
        </w:rPr>
        <w:t>How does the plan measure progress in achieving the expected results (including outputs and outcomes) and how will the approach use resources effectively and efficiently?</w:t>
      </w:r>
    </w:p>
    <w:p w14:paraId="79FB5DF0" w14:textId="77777777" w:rsidR="00757DAB" w:rsidRDefault="00757DAB" w:rsidP="00757DAB">
      <w:pPr>
        <w:pStyle w:val="ListParagraph"/>
        <w:ind w:left="360"/>
      </w:pPr>
    </w:p>
    <w:p w14:paraId="3B4FB4A0" w14:textId="77777777" w:rsidR="00757DAB" w:rsidRDefault="00757DAB" w:rsidP="00757DAB">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8" w:name="_Toc493772570"/>
      <w:bookmarkStart w:id="9" w:name="_Toc498696464"/>
      <w:r w:rsidRPr="00282B1A">
        <w:rPr>
          <w:rFonts w:ascii="Times New Roman" w:eastAsia="Times New Roman" w:hAnsi="Times New Roman" w:cs="Times New Roman"/>
          <w:b/>
          <w:bCs/>
          <w:iCs/>
          <w:sz w:val="24"/>
          <w:szCs w:val="28"/>
        </w:rPr>
        <w:t xml:space="preserve">D. </w:t>
      </w:r>
      <w:bookmarkEnd w:id="8"/>
      <w:r w:rsidRPr="00282B1A">
        <w:rPr>
          <w:rFonts w:ascii="Times New Roman" w:eastAsia="Times New Roman" w:hAnsi="Times New Roman" w:cs="Times New Roman"/>
          <w:b/>
          <w:bCs/>
          <w:iCs/>
          <w:sz w:val="24"/>
          <w:szCs w:val="28"/>
        </w:rPr>
        <w:t>Statutory Authority</w:t>
      </w:r>
      <w:bookmarkEnd w:id="9"/>
    </w:p>
    <w:p w14:paraId="7BD14273" w14:textId="77777777" w:rsidR="00AF1AE2" w:rsidRDefault="00AF1AE2" w:rsidP="00F4317E">
      <w:pPr>
        <w:rPr>
          <w:rFonts w:ascii="Times New Roman" w:eastAsia="Times New Roman" w:hAnsi="Times New Roman" w:cs="Times New Roman"/>
          <w:b/>
          <w:bCs/>
          <w:iCs/>
          <w:sz w:val="24"/>
          <w:szCs w:val="28"/>
        </w:rPr>
      </w:pPr>
    </w:p>
    <w:p w14:paraId="25EF3E4C" w14:textId="6DA83547" w:rsidR="00757DAB" w:rsidRPr="00757DAB" w:rsidRDefault="00757DAB" w:rsidP="00757DAB">
      <w:pPr>
        <w:widowControl w:val="0"/>
        <w:autoSpaceDE w:val="0"/>
        <w:autoSpaceDN w:val="0"/>
        <w:adjustRightInd w:val="0"/>
        <w:rPr>
          <w:rFonts w:ascii="Times New Roman" w:eastAsia="Times New Roman" w:hAnsi="Times New Roman" w:cs="Times New Roman"/>
          <w:sz w:val="24"/>
          <w:szCs w:val="24"/>
        </w:rPr>
      </w:pPr>
      <w:bookmarkStart w:id="10" w:name="_Hlk27569224"/>
      <w:r w:rsidRPr="00757DAB">
        <w:rPr>
          <w:rFonts w:ascii="Times New Roman" w:eastAsia="Times New Roman" w:hAnsi="Times New Roman" w:cs="Times New Roman"/>
          <w:sz w:val="24"/>
          <w:szCs w:val="24"/>
        </w:rPr>
        <w:t>The statutory authority for this action is</w:t>
      </w:r>
      <w:r w:rsidR="002A3247">
        <w:rPr>
          <w:rFonts w:ascii="Times New Roman" w:eastAsia="Times New Roman" w:hAnsi="Times New Roman" w:cs="Times New Roman"/>
          <w:sz w:val="24"/>
          <w:szCs w:val="24"/>
        </w:rPr>
        <w:t xml:space="preserve"> Section </w:t>
      </w:r>
      <w:r w:rsidR="002A3247" w:rsidRPr="00757DAB">
        <w:rPr>
          <w:rFonts w:ascii="Times New Roman" w:eastAsia="Times New Roman" w:hAnsi="Times New Roman" w:cs="Times New Roman"/>
          <w:sz w:val="24"/>
          <w:szCs w:val="24"/>
        </w:rPr>
        <w:t>103(b)(3)</w:t>
      </w:r>
      <w:r w:rsidR="002A3247">
        <w:rPr>
          <w:rFonts w:ascii="Times New Roman" w:eastAsia="Times New Roman" w:hAnsi="Times New Roman" w:cs="Times New Roman"/>
          <w:sz w:val="24"/>
          <w:szCs w:val="24"/>
        </w:rPr>
        <w:t xml:space="preserve"> of </w:t>
      </w:r>
      <w:r w:rsidRPr="00757DAB">
        <w:rPr>
          <w:rFonts w:ascii="Times New Roman" w:eastAsia="Times New Roman" w:hAnsi="Times New Roman" w:cs="Times New Roman"/>
          <w:sz w:val="24"/>
          <w:szCs w:val="24"/>
        </w:rPr>
        <w:t>the Clean Air Act, which authorizes the award of grants for research, investigations, experiments, demonstrations, surveys, and studies related to the causes, effects, (including health and welfare effects), extent, prevention, and control of air pollution.</w:t>
      </w:r>
      <w:bookmarkEnd w:id="10"/>
      <w:r w:rsidRPr="00757DAB">
        <w:rPr>
          <w:rFonts w:ascii="Times New Roman" w:eastAsia="Times New Roman" w:hAnsi="Times New Roman" w:cs="Times New Roman"/>
          <w:sz w:val="24"/>
          <w:szCs w:val="24"/>
        </w:rPr>
        <w:t xml:space="preserve"> </w:t>
      </w:r>
      <w:r w:rsidR="00B06A1F" w:rsidRPr="00B06A1F">
        <w:rPr>
          <w:rFonts w:ascii="Times New Roman" w:eastAsia="Times New Roman" w:hAnsi="Times New Roman" w:cs="Times New Roman"/>
          <w:sz w:val="24"/>
          <w:szCs w:val="24"/>
          <w:lang w:val="en"/>
        </w:rPr>
        <w:t xml:space="preserve">The statutory authority </w:t>
      </w:r>
      <w:r w:rsidR="00B06A1F">
        <w:rPr>
          <w:rFonts w:ascii="Times New Roman" w:eastAsia="Times New Roman" w:hAnsi="Times New Roman" w:cs="Times New Roman"/>
          <w:sz w:val="24"/>
          <w:szCs w:val="24"/>
          <w:lang w:val="en"/>
        </w:rPr>
        <w:t>for the 507 Program is from</w:t>
      </w:r>
      <w:r w:rsidR="00B06A1F" w:rsidRPr="00B06A1F">
        <w:rPr>
          <w:rFonts w:ascii="Times New Roman" w:eastAsia="Times New Roman" w:hAnsi="Times New Roman" w:cs="Times New Roman"/>
          <w:sz w:val="24"/>
          <w:szCs w:val="24"/>
          <w:lang w:val="en"/>
        </w:rPr>
        <w:t xml:space="preserve"> </w:t>
      </w:r>
      <w:r w:rsidR="00B06A1F">
        <w:rPr>
          <w:rFonts w:ascii="Times New Roman" w:eastAsia="Times New Roman" w:hAnsi="Times New Roman" w:cs="Times New Roman"/>
          <w:sz w:val="24"/>
          <w:szCs w:val="24"/>
          <w:lang w:val="en"/>
        </w:rPr>
        <w:t>s</w:t>
      </w:r>
      <w:r w:rsidR="00B06A1F" w:rsidRPr="00B06A1F">
        <w:rPr>
          <w:rFonts w:ascii="Times New Roman" w:eastAsia="Times New Roman" w:hAnsi="Times New Roman" w:cs="Times New Roman"/>
          <w:sz w:val="24"/>
          <w:szCs w:val="24"/>
          <w:lang w:val="en"/>
        </w:rPr>
        <w:t xml:space="preserve">ection 507 of the 1990 Clean Air Act Amendments, </w:t>
      </w:r>
      <w:r w:rsidR="00B06A1F" w:rsidRPr="00B06A1F">
        <w:rPr>
          <w:rFonts w:ascii="Times New Roman" w:eastAsia="Times New Roman" w:hAnsi="Times New Roman" w:cs="Times New Roman"/>
          <w:sz w:val="24"/>
          <w:szCs w:val="24"/>
        </w:rPr>
        <w:t>42 U.S.C. § 7661f</w:t>
      </w:r>
      <w:r w:rsidR="00B06A1F" w:rsidRPr="00B06A1F">
        <w:rPr>
          <w:rFonts w:ascii="Times New Roman" w:eastAsia="Times New Roman" w:hAnsi="Times New Roman" w:cs="Times New Roman"/>
          <w:sz w:val="24"/>
          <w:szCs w:val="24"/>
          <w:lang w:val="en"/>
        </w:rPr>
        <w:t xml:space="preserve">, which was enacted to ensure small businesses are provided compliance assistance in air regulations developed under the Clean Air Act. </w:t>
      </w:r>
      <w:r w:rsidR="003C7315" w:rsidRPr="00831ACE">
        <w:rPr>
          <w:rFonts w:ascii="Times New Roman" w:eastAsia="Times New Roman" w:hAnsi="Times New Roman" w:cs="Times New Roman"/>
          <w:sz w:val="24"/>
          <w:szCs w:val="24"/>
        </w:rPr>
        <w:t xml:space="preserve">The 507 Program National Website helps states, territories, universities, small businesses and EPA share environmental compliance assistance information more efficiently and effectively over the Internet.  The general public also benefits from the 507 Program National Website in pollution prevention because small businesses are more effectively complying with EPA regulations due to increased and successful outreach assistance from the website. </w:t>
      </w:r>
    </w:p>
    <w:p w14:paraId="6635C1A6" w14:textId="77777777" w:rsidR="00757DAB" w:rsidRPr="00757DAB" w:rsidRDefault="00757DAB" w:rsidP="00757DAB">
      <w:pPr>
        <w:widowControl w:val="0"/>
        <w:autoSpaceDE w:val="0"/>
        <w:autoSpaceDN w:val="0"/>
        <w:adjustRightInd w:val="0"/>
        <w:rPr>
          <w:rFonts w:ascii="Times New Roman" w:eastAsia="Times New Roman" w:hAnsi="Times New Roman" w:cs="Times New Roman"/>
          <w:sz w:val="24"/>
          <w:szCs w:val="24"/>
        </w:rPr>
      </w:pPr>
    </w:p>
    <w:p w14:paraId="3752E78E" w14:textId="77777777" w:rsidR="00757DAB" w:rsidRPr="00757DAB" w:rsidRDefault="00757DAB" w:rsidP="00757DAB">
      <w:pPr>
        <w:widowControl w:val="0"/>
        <w:autoSpaceDE w:val="0"/>
        <w:autoSpaceDN w:val="0"/>
        <w:adjustRightInd w:val="0"/>
        <w:rPr>
          <w:rFonts w:ascii="Times New Roman" w:eastAsia="Times New Roman" w:hAnsi="Times New Roman" w:cs="Times New Roman"/>
          <w:sz w:val="24"/>
          <w:szCs w:val="24"/>
        </w:rPr>
      </w:pPr>
      <w:r w:rsidRPr="00757DAB">
        <w:rPr>
          <w:rFonts w:ascii="Times New Roman" w:eastAsia="Times New Roman" w:hAnsi="Times New Roman" w:cs="Times New Roman"/>
          <w:sz w:val="24"/>
          <w:szCs w:val="24"/>
        </w:rPr>
        <w:t>Demonstrations must involve new or experimental technologies, methods, or approaches, where the results of the project will be disseminated so that others can benefit from the knowledge gained in the demonstration project.</w:t>
      </w:r>
      <w:r w:rsidR="00A44CFC">
        <w:rPr>
          <w:rFonts w:ascii="Times New Roman" w:eastAsia="Times New Roman" w:hAnsi="Times New Roman" w:cs="Times New Roman"/>
          <w:sz w:val="24"/>
          <w:szCs w:val="24"/>
        </w:rPr>
        <w:t xml:space="preserve"> </w:t>
      </w:r>
      <w:r w:rsidRPr="00757DAB">
        <w:rPr>
          <w:rFonts w:ascii="Times New Roman" w:eastAsia="Times New Roman" w:hAnsi="Times New Roman" w:cs="Times New Roman"/>
          <w:sz w:val="24"/>
          <w:szCs w:val="24"/>
        </w:rPr>
        <w:t xml:space="preserve">A project that is accomplished through the performance of routine, traditional, or established practices, or a project that is simply intended to carry out a task rather than transfer information or advance the state of knowledge, however worthwhile the project might be, is not considered a demonstration project. Implementation activities are </w:t>
      </w:r>
      <w:r w:rsidRPr="00757DAB">
        <w:rPr>
          <w:rFonts w:ascii="Times New Roman" w:eastAsia="Times New Roman" w:hAnsi="Times New Roman" w:cs="Times New Roman"/>
          <w:sz w:val="24"/>
          <w:szCs w:val="24"/>
          <w:u w:val="single"/>
        </w:rPr>
        <w:t>not</w:t>
      </w:r>
      <w:r w:rsidRPr="00757DAB">
        <w:rPr>
          <w:rFonts w:ascii="Times New Roman" w:eastAsia="Times New Roman" w:hAnsi="Times New Roman" w:cs="Times New Roman"/>
          <w:sz w:val="24"/>
          <w:szCs w:val="24"/>
        </w:rPr>
        <w:t xml:space="preserve"> eligible for funding under this announcement.</w:t>
      </w:r>
    </w:p>
    <w:p w14:paraId="0289FBCC" w14:textId="77777777" w:rsidR="00757DAB" w:rsidRPr="00757DAB" w:rsidRDefault="00757DAB" w:rsidP="00757DAB">
      <w:pPr>
        <w:widowControl w:val="0"/>
        <w:autoSpaceDE w:val="0"/>
        <w:autoSpaceDN w:val="0"/>
        <w:adjustRightInd w:val="0"/>
        <w:ind w:left="1440"/>
        <w:rPr>
          <w:rFonts w:ascii="Times New Roman" w:eastAsia="Times New Roman" w:hAnsi="Times New Roman" w:cs="Times New Roman"/>
          <w:b/>
          <w:color w:val="0000FF"/>
          <w:sz w:val="24"/>
          <w:szCs w:val="24"/>
          <w:u w:val="single"/>
        </w:rPr>
      </w:pPr>
    </w:p>
    <w:p w14:paraId="3A3E2BB7" w14:textId="77777777" w:rsidR="005F420F" w:rsidRPr="005F420F" w:rsidRDefault="005F420F" w:rsidP="005F420F">
      <w:pPr>
        <w:keepNext/>
        <w:tabs>
          <w:tab w:val="num" w:pos="360"/>
        </w:tabs>
        <w:outlineLvl w:val="0"/>
        <w:rPr>
          <w:rFonts w:ascii="Times New Roman" w:eastAsia="Times New Roman" w:hAnsi="Times New Roman" w:cs="Times New Roman"/>
          <w:b/>
          <w:bCs/>
          <w:kern w:val="32"/>
          <w:sz w:val="28"/>
          <w:szCs w:val="32"/>
        </w:rPr>
      </w:pPr>
      <w:bookmarkStart w:id="11" w:name="_Toc493772571"/>
      <w:bookmarkStart w:id="12" w:name="_Toc498696465"/>
      <w:r>
        <w:rPr>
          <w:rFonts w:ascii="Times New Roman" w:eastAsia="Times New Roman" w:hAnsi="Times New Roman" w:cs="Times New Roman"/>
          <w:b/>
          <w:bCs/>
          <w:kern w:val="32"/>
          <w:sz w:val="28"/>
          <w:szCs w:val="32"/>
        </w:rPr>
        <w:t xml:space="preserve">II. </w:t>
      </w:r>
      <w:r w:rsidRPr="005F420F">
        <w:rPr>
          <w:rFonts w:ascii="Times New Roman" w:eastAsia="Times New Roman" w:hAnsi="Times New Roman" w:cs="Times New Roman"/>
          <w:b/>
          <w:bCs/>
          <w:kern w:val="32"/>
          <w:sz w:val="28"/>
          <w:szCs w:val="32"/>
        </w:rPr>
        <w:t>AWARD INFORMATION</w:t>
      </w:r>
      <w:bookmarkEnd w:id="11"/>
      <w:bookmarkEnd w:id="12"/>
    </w:p>
    <w:p w14:paraId="7E1FD512" w14:textId="77777777" w:rsidR="00757DAB" w:rsidRDefault="00757DAB" w:rsidP="002E6150">
      <w:pPr>
        <w:rPr>
          <w:rFonts w:ascii="Times New Roman" w:hAnsi="Times New Roman" w:cs="Times New Roman"/>
          <w:sz w:val="24"/>
          <w:szCs w:val="24"/>
        </w:rPr>
      </w:pPr>
    </w:p>
    <w:p w14:paraId="263E1278" w14:textId="77777777" w:rsidR="00DB1D9F" w:rsidRPr="00EB3BA3" w:rsidRDefault="00DB1D9F" w:rsidP="00DB1D9F">
      <w:pPr>
        <w:pStyle w:val="Heading2"/>
        <w:spacing w:before="0" w:after="0"/>
        <w:rPr>
          <w:rFonts w:ascii="Times New Roman" w:hAnsi="Times New Roman" w:cs="Times New Roman"/>
          <w:b w:val="0"/>
          <w:i w:val="0"/>
          <w:sz w:val="24"/>
        </w:rPr>
      </w:pPr>
      <w:bookmarkStart w:id="13" w:name="_Toc493772572"/>
      <w:bookmarkStart w:id="14" w:name="_Toc498696466"/>
      <w:r>
        <w:rPr>
          <w:rFonts w:ascii="Times New Roman" w:hAnsi="Times New Roman" w:cs="Times New Roman"/>
          <w:i w:val="0"/>
          <w:sz w:val="24"/>
        </w:rPr>
        <w:t xml:space="preserve">A. </w:t>
      </w:r>
      <w:r w:rsidRPr="00EB3BA3">
        <w:rPr>
          <w:rFonts w:ascii="Times New Roman" w:hAnsi="Times New Roman" w:cs="Times New Roman"/>
          <w:i w:val="0"/>
          <w:sz w:val="24"/>
        </w:rPr>
        <w:t>What is the amount of funding available?</w:t>
      </w:r>
      <w:bookmarkEnd w:id="13"/>
      <w:bookmarkEnd w:id="14"/>
      <w:r w:rsidRPr="00EB3BA3">
        <w:rPr>
          <w:rFonts w:ascii="Times New Roman" w:hAnsi="Times New Roman" w:cs="Times New Roman"/>
          <w:i w:val="0"/>
          <w:sz w:val="24"/>
        </w:rPr>
        <w:t xml:space="preserve"> </w:t>
      </w:r>
    </w:p>
    <w:p w14:paraId="3657540B" w14:textId="77777777" w:rsidR="00DB1D9F" w:rsidRDefault="00DB1D9F" w:rsidP="002E6150">
      <w:pPr>
        <w:rPr>
          <w:rFonts w:ascii="Times New Roman" w:hAnsi="Times New Roman" w:cs="Times New Roman"/>
          <w:sz w:val="24"/>
          <w:szCs w:val="24"/>
        </w:rPr>
      </w:pPr>
    </w:p>
    <w:p w14:paraId="4F400AA7" w14:textId="3CC17EBC" w:rsidR="004C4B2A" w:rsidRPr="00282B1A" w:rsidRDefault="004C4B2A" w:rsidP="004C4B2A">
      <w:pPr>
        <w:rPr>
          <w:rFonts w:ascii="Times New Roman" w:hAnsi="Times New Roman" w:cs="Times New Roman"/>
          <w:sz w:val="24"/>
          <w:szCs w:val="24"/>
        </w:rPr>
      </w:pPr>
      <w:r w:rsidRPr="004C4B2A">
        <w:rPr>
          <w:rFonts w:ascii="Times New Roman" w:hAnsi="Times New Roman" w:cs="Times New Roman"/>
          <w:sz w:val="24"/>
          <w:szCs w:val="24"/>
        </w:rPr>
        <w:t xml:space="preserve">The total estimated funding expected to be available for awards under this competitive opportunity is </w:t>
      </w:r>
      <w:r w:rsidRPr="00831ACE">
        <w:rPr>
          <w:rFonts w:ascii="Times New Roman" w:hAnsi="Times New Roman" w:cs="Times New Roman"/>
          <w:sz w:val="24"/>
          <w:szCs w:val="24"/>
        </w:rPr>
        <w:t>$</w:t>
      </w:r>
      <w:r w:rsidR="007330FC" w:rsidRPr="00831ACE">
        <w:rPr>
          <w:rFonts w:ascii="Times New Roman" w:hAnsi="Times New Roman" w:cs="Times New Roman"/>
          <w:sz w:val="24"/>
          <w:szCs w:val="24"/>
        </w:rPr>
        <w:t>550,000</w:t>
      </w:r>
      <w:r w:rsidRPr="00831ACE">
        <w:rPr>
          <w:rFonts w:ascii="Times New Roman" w:hAnsi="Times New Roman" w:cs="Times New Roman"/>
          <w:sz w:val="24"/>
          <w:szCs w:val="24"/>
        </w:rPr>
        <w:t>.</w:t>
      </w:r>
      <w:r w:rsidR="00A44CFC">
        <w:rPr>
          <w:rFonts w:ascii="Times New Roman" w:hAnsi="Times New Roman" w:cs="Times New Roman"/>
          <w:sz w:val="24"/>
          <w:szCs w:val="24"/>
        </w:rPr>
        <w:t xml:space="preserve"> </w:t>
      </w:r>
      <w:r w:rsidRPr="00282B1A">
        <w:rPr>
          <w:rFonts w:ascii="Times New Roman" w:hAnsi="Times New Roman" w:cs="Times New Roman"/>
          <w:sz w:val="24"/>
          <w:szCs w:val="24"/>
        </w:rPr>
        <w:t>A</w:t>
      </w:r>
      <w:r w:rsidR="00934A84">
        <w:rPr>
          <w:rFonts w:ascii="Times New Roman" w:hAnsi="Times New Roman" w:cs="Times New Roman"/>
          <w:sz w:val="24"/>
          <w:szCs w:val="24"/>
        </w:rPr>
        <w:t>nnual funding</w:t>
      </w:r>
      <w:r w:rsidRPr="00282B1A">
        <w:rPr>
          <w:rFonts w:ascii="Times New Roman" w:hAnsi="Times New Roman" w:cs="Times New Roman"/>
          <w:sz w:val="24"/>
          <w:szCs w:val="24"/>
        </w:rPr>
        <w:t xml:space="preserve"> amounts are expected to range from $</w:t>
      </w:r>
      <w:r w:rsidR="00934A84">
        <w:rPr>
          <w:rFonts w:ascii="Times New Roman" w:hAnsi="Times New Roman" w:cs="Times New Roman"/>
          <w:sz w:val="24"/>
          <w:szCs w:val="24"/>
        </w:rPr>
        <w:t>90,000</w:t>
      </w:r>
      <w:r w:rsidRPr="00282B1A">
        <w:rPr>
          <w:rFonts w:ascii="Times New Roman" w:hAnsi="Times New Roman" w:cs="Times New Roman"/>
          <w:sz w:val="24"/>
          <w:szCs w:val="24"/>
        </w:rPr>
        <w:t xml:space="preserve"> to $</w:t>
      </w:r>
      <w:r w:rsidR="00934A84">
        <w:rPr>
          <w:rFonts w:ascii="Times New Roman" w:hAnsi="Times New Roman" w:cs="Times New Roman"/>
          <w:sz w:val="24"/>
          <w:szCs w:val="24"/>
        </w:rPr>
        <w:t>140,000</w:t>
      </w:r>
      <w:r w:rsidRPr="00282B1A">
        <w:rPr>
          <w:rFonts w:ascii="Times New Roman" w:hAnsi="Times New Roman" w:cs="Times New Roman"/>
          <w:sz w:val="24"/>
          <w:szCs w:val="24"/>
        </w:rPr>
        <w:t>.</w:t>
      </w:r>
      <w:r w:rsidR="00402073">
        <w:rPr>
          <w:rFonts w:ascii="Times New Roman" w:hAnsi="Times New Roman" w:cs="Times New Roman"/>
          <w:sz w:val="24"/>
          <w:szCs w:val="24"/>
        </w:rPr>
        <w:t xml:space="preserve"> Funding is dependent upon agency appropriations, funding availability</w:t>
      </w:r>
      <w:r w:rsidR="00061AEC">
        <w:rPr>
          <w:rFonts w:ascii="Times New Roman" w:hAnsi="Times New Roman" w:cs="Times New Roman"/>
          <w:sz w:val="24"/>
          <w:szCs w:val="24"/>
        </w:rPr>
        <w:t>,</w:t>
      </w:r>
      <w:r w:rsidR="00402073">
        <w:rPr>
          <w:rFonts w:ascii="Times New Roman" w:hAnsi="Times New Roman" w:cs="Times New Roman"/>
          <w:sz w:val="24"/>
          <w:szCs w:val="24"/>
        </w:rPr>
        <w:t xml:space="preserve"> and other applicable considerations.</w:t>
      </w:r>
    </w:p>
    <w:p w14:paraId="66E58EA5" w14:textId="77777777" w:rsidR="004C4B2A" w:rsidRPr="00547997" w:rsidRDefault="004C4B2A" w:rsidP="004C4B2A">
      <w:pPr>
        <w:rPr>
          <w:rFonts w:ascii="Times New Roman" w:hAnsi="Times New Roman" w:cs="Times New Roman"/>
          <w:sz w:val="24"/>
          <w:szCs w:val="24"/>
          <w:highlight w:val="green"/>
        </w:rPr>
      </w:pPr>
    </w:p>
    <w:p w14:paraId="0F9E31F3" w14:textId="29A98739" w:rsidR="004C4B2A" w:rsidRPr="00831ACE" w:rsidRDefault="004C4B2A" w:rsidP="004C4B2A">
      <w:pPr>
        <w:rPr>
          <w:rFonts w:ascii="Times New Roman" w:hAnsi="Times New Roman" w:cs="Times New Roman"/>
          <w:sz w:val="24"/>
          <w:szCs w:val="24"/>
        </w:rPr>
      </w:pPr>
      <w:r w:rsidRPr="00831ACE">
        <w:rPr>
          <w:rFonts w:ascii="Times New Roman" w:hAnsi="Times New Roman" w:cs="Times New Roman"/>
          <w:sz w:val="24"/>
          <w:szCs w:val="24"/>
        </w:rPr>
        <w:t>The amount of federal funding requested by an applicant must not exceed $</w:t>
      </w:r>
      <w:r w:rsidR="00934A84" w:rsidRPr="00831ACE">
        <w:rPr>
          <w:rFonts w:ascii="Times New Roman" w:hAnsi="Times New Roman" w:cs="Times New Roman"/>
          <w:sz w:val="24"/>
          <w:szCs w:val="24"/>
        </w:rPr>
        <w:t>550,000</w:t>
      </w:r>
      <w:r w:rsidRPr="00831ACE">
        <w:rPr>
          <w:rFonts w:ascii="Times New Roman" w:hAnsi="Times New Roman" w:cs="Times New Roman"/>
          <w:sz w:val="24"/>
          <w:szCs w:val="24"/>
        </w:rPr>
        <w:t>.</w:t>
      </w:r>
    </w:p>
    <w:p w14:paraId="42EF013B" w14:textId="77777777" w:rsidR="004C4B2A" w:rsidRPr="00547997" w:rsidRDefault="004C4B2A" w:rsidP="004C4B2A">
      <w:pPr>
        <w:rPr>
          <w:rFonts w:ascii="Times New Roman" w:hAnsi="Times New Roman" w:cs="Times New Roman"/>
          <w:sz w:val="24"/>
          <w:szCs w:val="24"/>
          <w:highlight w:val="green"/>
        </w:rPr>
      </w:pPr>
    </w:p>
    <w:p w14:paraId="660F18FC" w14:textId="77777777" w:rsidR="004C4B2A" w:rsidRPr="004C4B2A" w:rsidRDefault="004C4B2A" w:rsidP="004C4B2A">
      <w:pPr>
        <w:keepNext/>
        <w:numPr>
          <w:ilvl w:val="1"/>
          <w:numId w:val="0"/>
        </w:numPr>
        <w:tabs>
          <w:tab w:val="num" w:pos="360"/>
        </w:tabs>
        <w:ind w:left="360" w:hanging="360"/>
        <w:outlineLvl w:val="1"/>
        <w:rPr>
          <w:rFonts w:ascii="Times New Roman" w:eastAsia="Times New Roman" w:hAnsi="Times New Roman" w:cs="Times New Roman"/>
          <w:bCs/>
          <w:iCs/>
          <w:sz w:val="24"/>
          <w:szCs w:val="28"/>
        </w:rPr>
      </w:pPr>
      <w:bookmarkStart w:id="15" w:name="_Toc493772573"/>
      <w:bookmarkStart w:id="16" w:name="_Toc498696467"/>
      <w:r>
        <w:rPr>
          <w:rFonts w:ascii="Times New Roman" w:eastAsia="Times New Roman" w:hAnsi="Times New Roman" w:cs="Times New Roman"/>
          <w:b/>
          <w:bCs/>
          <w:iCs/>
          <w:sz w:val="24"/>
          <w:szCs w:val="28"/>
        </w:rPr>
        <w:t xml:space="preserve">B. </w:t>
      </w:r>
      <w:r w:rsidRPr="004C4B2A">
        <w:rPr>
          <w:rFonts w:ascii="Times New Roman" w:eastAsia="Times New Roman" w:hAnsi="Times New Roman" w:cs="Times New Roman"/>
          <w:b/>
          <w:bCs/>
          <w:iCs/>
          <w:sz w:val="24"/>
          <w:szCs w:val="28"/>
        </w:rPr>
        <w:t>Partial Funding</w:t>
      </w:r>
      <w:bookmarkEnd w:id="15"/>
      <w:bookmarkEnd w:id="16"/>
      <w:r w:rsidRPr="004C4B2A">
        <w:rPr>
          <w:rFonts w:ascii="Times New Roman" w:eastAsia="Times New Roman" w:hAnsi="Times New Roman" w:cs="Times New Roman"/>
          <w:b/>
          <w:bCs/>
          <w:iCs/>
          <w:sz w:val="24"/>
          <w:szCs w:val="28"/>
        </w:rPr>
        <w:t xml:space="preserve"> </w:t>
      </w:r>
    </w:p>
    <w:p w14:paraId="6C3E729B" w14:textId="77777777" w:rsidR="004C4B2A" w:rsidRPr="004C4B2A" w:rsidRDefault="004C4B2A" w:rsidP="004C4B2A">
      <w:pPr>
        <w:rPr>
          <w:rFonts w:ascii="Times New Roman" w:eastAsia="Times New Roman" w:hAnsi="Times New Roman" w:cs="Times New Roman"/>
          <w:b/>
          <w:sz w:val="24"/>
          <w:szCs w:val="24"/>
        </w:rPr>
      </w:pPr>
    </w:p>
    <w:p w14:paraId="32BF9633" w14:textId="405F19B3" w:rsidR="004C4B2A" w:rsidRPr="004C4B2A" w:rsidRDefault="004C4B2A" w:rsidP="004C4B2A">
      <w:pPr>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In appropriate circumstances, EPA reserves the right to partially fund </w:t>
      </w:r>
      <w:r w:rsidR="00581482">
        <w:rPr>
          <w:rFonts w:ascii="Times New Roman" w:eastAsia="Times New Roman" w:hAnsi="Times New Roman" w:cs="Times New Roman"/>
          <w:sz w:val="24"/>
          <w:szCs w:val="24"/>
        </w:rPr>
        <w:t>application</w:t>
      </w:r>
      <w:r w:rsidRPr="004C4B2A">
        <w:rPr>
          <w:rFonts w:ascii="Times New Roman" w:eastAsia="Times New Roman" w:hAnsi="Times New Roman" w:cs="Times New Roman"/>
          <w:sz w:val="24"/>
          <w:szCs w:val="24"/>
        </w:rPr>
        <w:t>s by funding discrete portions of proposed projects. If EPA decides to partially fund a</w:t>
      </w:r>
      <w:r w:rsidR="00581482">
        <w:rPr>
          <w:rFonts w:ascii="Times New Roman" w:eastAsia="Times New Roman" w:hAnsi="Times New Roman" w:cs="Times New Roman"/>
          <w:sz w:val="24"/>
          <w:szCs w:val="24"/>
        </w:rPr>
        <w:t>n</w:t>
      </w:r>
      <w:r w:rsidRPr="004C4B2A">
        <w:rPr>
          <w:rFonts w:ascii="Times New Roman" w:eastAsia="Times New Roman" w:hAnsi="Times New Roman" w:cs="Times New Roman"/>
          <w:sz w:val="24"/>
          <w:szCs w:val="24"/>
        </w:rPr>
        <w:t xml:space="preserve"> </w:t>
      </w:r>
      <w:r w:rsidR="00581482">
        <w:rPr>
          <w:rFonts w:ascii="Times New Roman" w:eastAsia="Times New Roman" w:hAnsi="Times New Roman" w:cs="Times New Roman"/>
          <w:sz w:val="24"/>
          <w:szCs w:val="24"/>
        </w:rPr>
        <w:t>application</w:t>
      </w:r>
      <w:r w:rsidRPr="004C4B2A">
        <w:rPr>
          <w:rFonts w:ascii="Times New Roman" w:eastAsia="Times New Roman" w:hAnsi="Times New Roman" w:cs="Times New Roman"/>
          <w:sz w:val="24"/>
          <w:szCs w:val="24"/>
        </w:rPr>
        <w:t xml:space="preserve">, it will do so in a manner that does not prejudice any applicants or affect the basis upon which the </w:t>
      </w:r>
      <w:r w:rsidR="00581482">
        <w:rPr>
          <w:rFonts w:ascii="Times New Roman" w:eastAsia="Times New Roman" w:hAnsi="Times New Roman" w:cs="Times New Roman"/>
          <w:sz w:val="24"/>
          <w:szCs w:val="24"/>
        </w:rPr>
        <w:t>application</w:t>
      </w:r>
      <w:r w:rsidRPr="004C4B2A">
        <w:rPr>
          <w:rFonts w:ascii="Times New Roman" w:eastAsia="Times New Roman" w:hAnsi="Times New Roman" w:cs="Times New Roman"/>
          <w:sz w:val="24"/>
          <w:szCs w:val="24"/>
        </w:rPr>
        <w:t xml:space="preserve"> was evaluated and selected for award, thereby maintaining the integrity of the competition and selection process.</w:t>
      </w:r>
    </w:p>
    <w:p w14:paraId="7AF1FFF6" w14:textId="77777777" w:rsidR="004C4B2A" w:rsidRDefault="004C4B2A" w:rsidP="002E6150">
      <w:pPr>
        <w:rPr>
          <w:rFonts w:ascii="Times New Roman" w:hAnsi="Times New Roman" w:cs="Times New Roman"/>
          <w:sz w:val="24"/>
          <w:szCs w:val="24"/>
        </w:rPr>
      </w:pPr>
    </w:p>
    <w:p w14:paraId="51DF62E9" w14:textId="4138B73C" w:rsidR="004C4B2A" w:rsidRPr="004C4B2A" w:rsidRDefault="004C4B2A" w:rsidP="00DC6370">
      <w:pPr>
        <w:widowControl w:val="0"/>
        <w:autoSpaceDE w:val="0"/>
        <w:autoSpaceDN w:val="0"/>
        <w:adjustRightInd w:val="0"/>
        <w:rPr>
          <w:rFonts w:ascii="Times New Roman" w:eastAsia="Times New Roman" w:hAnsi="Times New Roman" w:cs="Times New Roman"/>
          <w:sz w:val="24"/>
          <w:szCs w:val="24"/>
        </w:rPr>
      </w:pPr>
      <w:bookmarkStart w:id="17" w:name="_Toc498696468"/>
      <w:r>
        <w:rPr>
          <w:rFonts w:ascii="Times New Roman" w:eastAsia="Times New Roman" w:hAnsi="Times New Roman" w:cs="Times New Roman"/>
          <w:b/>
          <w:bCs/>
          <w:sz w:val="24"/>
          <w:szCs w:val="24"/>
        </w:rPr>
        <w:t xml:space="preserve">C. </w:t>
      </w:r>
      <w:r w:rsidRPr="004C4B2A">
        <w:rPr>
          <w:rFonts w:ascii="Times New Roman" w:eastAsia="Times New Roman" w:hAnsi="Times New Roman" w:cs="Times New Roman"/>
          <w:b/>
          <w:bCs/>
          <w:sz w:val="24"/>
          <w:szCs w:val="24"/>
        </w:rPr>
        <w:t>How many agreements will EPA award in this competition?</w:t>
      </w:r>
      <w:bookmarkEnd w:id="17"/>
    </w:p>
    <w:p w14:paraId="01E25EF0" w14:textId="77777777" w:rsidR="004C4B2A" w:rsidRPr="004C4B2A" w:rsidRDefault="004C4B2A" w:rsidP="004C4B2A">
      <w:pPr>
        <w:rPr>
          <w:rFonts w:ascii="Times New Roman" w:eastAsia="Times New Roman" w:hAnsi="Times New Roman" w:cs="Times New Roman"/>
          <w:sz w:val="24"/>
          <w:szCs w:val="24"/>
        </w:rPr>
      </w:pPr>
    </w:p>
    <w:p w14:paraId="6460CBF1" w14:textId="1E25BF88" w:rsidR="004C4B2A" w:rsidRPr="004C4B2A" w:rsidRDefault="004C4B2A" w:rsidP="004C4B2A">
      <w:pPr>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It is anticipated that </w:t>
      </w:r>
      <w:r w:rsidR="00934A84" w:rsidRPr="00DC6370">
        <w:rPr>
          <w:rFonts w:ascii="Times New Roman" w:eastAsia="Times New Roman" w:hAnsi="Times New Roman" w:cs="Times New Roman"/>
          <w:sz w:val="24"/>
          <w:szCs w:val="24"/>
        </w:rPr>
        <w:t>1</w:t>
      </w:r>
      <w:r w:rsidRPr="00DC6370">
        <w:rPr>
          <w:rFonts w:ascii="Times New Roman" w:eastAsia="Times New Roman" w:hAnsi="Times New Roman" w:cs="Times New Roman"/>
          <w:sz w:val="24"/>
          <w:szCs w:val="24"/>
        </w:rPr>
        <w:t xml:space="preserve"> cooperative agreement</w:t>
      </w:r>
      <w:r w:rsidRPr="004C4B2A">
        <w:rPr>
          <w:rFonts w:ascii="Times New Roman" w:eastAsia="Times New Roman" w:hAnsi="Times New Roman" w:cs="Times New Roman"/>
          <w:sz w:val="24"/>
          <w:szCs w:val="24"/>
        </w:rPr>
        <w:t xml:space="preserve"> will be made from this announcement subject to the availability of funds, the quantity and quality of </w:t>
      </w:r>
      <w:r w:rsidR="00581482">
        <w:rPr>
          <w:rFonts w:ascii="Times New Roman" w:eastAsia="Times New Roman" w:hAnsi="Times New Roman" w:cs="Times New Roman"/>
          <w:sz w:val="24"/>
          <w:szCs w:val="24"/>
        </w:rPr>
        <w:t>application</w:t>
      </w:r>
      <w:r w:rsidRPr="004C4B2A">
        <w:rPr>
          <w:rFonts w:ascii="Times New Roman" w:eastAsia="Times New Roman" w:hAnsi="Times New Roman" w:cs="Times New Roman"/>
          <w:sz w:val="24"/>
          <w:szCs w:val="24"/>
        </w:rPr>
        <w:t>s received, and other applicable considerations.</w:t>
      </w:r>
    </w:p>
    <w:p w14:paraId="707CC394" w14:textId="77777777" w:rsidR="004C4B2A" w:rsidRPr="004C4B2A" w:rsidRDefault="004C4B2A" w:rsidP="004C4B2A">
      <w:pPr>
        <w:rPr>
          <w:rFonts w:ascii="Times New Roman" w:eastAsia="Times New Roman" w:hAnsi="Times New Roman" w:cs="Times New Roman"/>
          <w:sz w:val="24"/>
          <w:szCs w:val="24"/>
        </w:rPr>
      </w:pPr>
    </w:p>
    <w:p w14:paraId="7D67EC3D" w14:textId="77777777" w:rsidR="004C4B2A" w:rsidRPr="004C4B2A" w:rsidRDefault="004C4B2A" w:rsidP="004C4B2A">
      <w:pPr>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EPA reserves the right to make additional awards under this announcement, consistent with Agency policy and other applicable considerations, if additional funding becomes available after the original selections. Any additional selections for awards will be made no later than six months from the date of the original selections. </w:t>
      </w:r>
    </w:p>
    <w:p w14:paraId="16DEDA85" w14:textId="77777777" w:rsidR="004C4B2A" w:rsidRPr="004C4B2A" w:rsidRDefault="004C4B2A" w:rsidP="004C4B2A">
      <w:pPr>
        <w:rPr>
          <w:rFonts w:ascii="Times New Roman" w:eastAsia="Times New Roman" w:hAnsi="Times New Roman" w:cs="Times New Roman"/>
          <w:sz w:val="24"/>
          <w:szCs w:val="24"/>
        </w:rPr>
      </w:pPr>
    </w:p>
    <w:p w14:paraId="7E71EB9E" w14:textId="63FCCD5F" w:rsidR="004C4B2A" w:rsidRPr="004C4B2A" w:rsidRDefault="004C4B2A" w:rsidP="004C4B2A">
      <w:pPr>
        <w:rPr>
          <w:rFonts w:ascii="Times New Roman" w:eastAsia="Times New Roman" w:hAnsi="Times New Roman" w:cs="Times New Roman"/>
          <w:sz w:val="24"/>
          <w:szCs w:val="24"/>
        </w:rPr>
      </w:pPr>
      <w:r w:rsidRPr="00282B1A">
        <w:rPr>
          <w:rFonts w:ascii="Times New Roman" w:eastAsia="Times New Roman" w:hAnsi="Times New Roman" w:cs="Times New Roman"/>
          <w:sz w:val="24"/>
          <w:szCs w:val="24"/>
        </w:rPr>
        <w:t xml:space="preserve">In addition, EPA reserves the right to reject all </w:t>
      </w:r>
      <w:r w:rsidR="00581482">
        <w:rPr>
          <w:rFonts w:ascii="Times New Roman" w:eastAsia="Times New Roman" w:hAnsi="Times New Roman" w:cs="Times New Roman"/>
          <w:sz w:val="24"/>
          <w:szCs w:val="24"/>
        </w:rPr>
        <w:t>application</w:t>
      </w:r>
      <w:r w:rsidRPr="00282B1A">
        <w:rPr>
          <w:rFonts w:ascii="Times New Roman" w:eastAsia="Times New Roman" w:hAnsi="Times New Roman" w:cs="Times New Roman"/>
          <w:sz w:val="24"/>
          <w:szCs w:val="24"/>
        </w:rPr>
        <w:t>s and make no awards under this announcement or to make fewer awards than anticipated.</w:t>
      </w:r>
    </w:p>
    <w:p w14:paraId="7368FB4A" w14:textId="77777777" w:rsidR="004C4B2A" w:rsidRDefault="004C4B2A" w:rsidP="002E6150">
      <w:pPr>
        <w:rPr>
          <w:rFonts w:ascii="Times New Roman" w:hAnsi="Times New Roman" w:cs="Times New Roman"/>
          <w:sz w:val="24"/>
          <w:szCs w:val="24"/>
        </w:rPr>
      </w:pPr>
    </w:p>
    <w:p w14:paraId="1D7D3F7E" w14:textId="77777777" w:rsidR="004C4B2A" w:rsidRPr="004C4B2A" w:rsidRDefault="004C4B2A" w:rsidP="004C4B2A">
      <w:pPr>
        <w:keepNext/>
        <w:ind w:left="360" w:hanging="360"/>
        <w:outlineLvl w:val="1"/>
        <w:rPr>
          <w:rFonts w:ascii="Times New Roman" w:eastAsia="Times New Roman" w:hAnsi="Times New Roman" w:cs="Times New Roman"/>
          <w:bCs/>
          <w:iCs/>
          <w:sz w:val="24"/>
          <w:szCs w:val="28"/>
        </w:rPr>
      </w:pPr>
      <w:bookmarkStart w:id="18" w:name="_Toc493772575"/>
      <w:bookmarkStart w:id="19" w:name="_Toc498696469"/>
      <w:r w:rsidRPr="004C4B2A">
        <w:rPr>
          <w:rFonts w:ascii="Times New Roman" w:eastAsia="Times New Roman" w:hAnsi="Times New Roman" w:cs="Times New Roman"/>
          <w:b/>
          <w:bCs/>
          <w:iCs/>
          <w:sz w:val="24"/>
          <w:szCs w:val="28"/>
        </w:rPr>
        <w:t>D. What is the project period for awards resulting from this solicitation?</w:t>
      </w:r>
      <w:bookmarkEnd w:id="18"/>
      <w:bookmarkEnd w:id="19"/>
      <w:r w:rsidRPr="004C4B2A">
        <w:rPr>
          <w:rFonts w:ascii="Times New Roman" w:eastAsia="Times New Roman" w:hAnsi="Times New Roman" w:cs="Times New Roman"/>
          <w:b/>
          <w:bCs/>
          <w:iCs/>
          <w:sz w:val="24"/>
          <w:szCs w:val="28"/>
        </w:rPr>
        <w:t xml:space="preserve"> </w:t>
      </w:r>
    </w:p>
    <w:p w14:paraId="68F9971E" w14:textId="77777777" w:rsidR="004C4B2A" w:rsidRDefault="004C4B2A" w:rsidP="002E6150">
      <w:pPr>
        <w:rPr>
          <w:rFonts w:ascii="Times New Roman" w:hAnsi="Times New Roman" w:cs="Times New Roman"/>
          <w:sz w:val="24"/>
          <w:szCs w:val="24"/>
        </w:rPr>
      </w:pPr>
    </w:p>
    <w:p w14:paraId="4A274BA4" w14:textId="23DC1ABE" w:rsidR="004C4B2A" w:rsidRPr="004C4B2A" w:rsidRDefault="004C4B2A" w:rsidP="004C4B2A">
      <w:pPr>
        <w:widowControl w:val="0"/>
        <w:autoSpaceDE w:val="0"/>
        <w:autoSpaceDN w:val="0"/>
        <w:adjustRightInd w:val="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The estimated project period for awards resulting from this solicitation </w:t>
      </w:r>
      <w:r>
        <w:rPr>
          <w:rFonts w:ascii="Times New Roman" w:eastAsia="Times New Roman" w:hAnsi="Times New Roman" w:cs="Times New Roman"/>
          <w:sz w:val="24"/>
          <w:szCs w:val="24"/>
        </w:rPr>
        <w:t xml:space="preserve">is expected to begin on </w:t>
      </w:r>
      <w:r w:rsidR="00934A84" w:rsidRPr="00DC6370">
        <w:rPr>
          <w:rFonts w:ascii="Times New Roman" w:eastAsia="Times New Roman" w:hAnsi="Times New Roman" w:cs="Times New Roman"/>
          <w:sz w:val="24"/>
          <w:szCs w:val="24"/>
        </w:rPr>
        <w:t>August 1, 2020</w:t>
      </w:r>
      <w:r>
        <w:rPr>
          <w:rFonts w:ascii="Times New Roman" w:eastAsia="Times New Roman" w:hAnsi="Times New Roman" w:cs="Times New Roman"/>
          <w:sz w:val="24"/>
          <w:szCs w:val="24"/>
        </w:rPr>
        <w:t xml:space="preserve">, </w:t>
      </w:r>
      <w:r w:rsidRPr="00282B1A">
        <w:rPr>
          <w:rFonts w:ascii="Times New Roman" w:eastAsia="Times New Roman" w:hAnsi="Times New Roman" w:cs="Times New Roman"/>
          <w:sz w:val="24"/>
          <w:szCs w:val="24"/>
        </w:rPr>
        <w:t xml:space="preserve">with an estimated completion date of </w:t>
      </w:r>
      <w:r w:rsidR="00934A84" w:rsidRPr="00DC6370">
        <w:rPr>
          <w:rFonts w:ascii="Times New Roman" w:eastAsia="Times New Roman" w:hAnsi="Times New Roman" w:cs="Times New Roman"/>
          <w:sz w:val="24"/>
          <w:szCs w:val="24"/>
        </w:rPr>
        <w:t>July 31, 2025</w:t>
      </w:r>
      <w:r w:rsidRPr="00282B1A">
        <w:rPr>
          <w:rFonts w:ascii="Times New Roman" w:eastAsia="Times New Roman" w:hAnsi="Times New Roman" w:cs="Times New Roman"/>
          <w:sz w:val="24"/>
          <w:szCs w:val="24"/>
        </w:rPr>
        <w:t>.</w:t>
      </w:r>
      <w:r w:rsidR="00A44CFC">
        <w:rPr>
          <w:rFonts w:ascii="Times New Roman" w:eastAsia="Times New Roman" w:hAnsi="Times New Roman" w:cs="Times New Roman"/>
          <w:sz w:val="24"/>
          <w:szCs w:val="24"/>
        </w:rPr>
        <w:t xml:space="preserve"> </w:t>
      </w:r>
    </w:p>
    <w:p w14:paraId="608DA213" w14:textId="77777777" w:rsidR="00E517F9" w:rsidRDefault="00E517F9" w:rsidP="002E6150">
      <w:pPr>
        <w:rPr>
          <w:rFonts w:ascii="Times New Roman" w:hAnsi="Times New Roman" w:cs="Times New Roman"/>
          <w:sz w:val="24"/>
          <w:szCs w:val="24"/>
        </w:rPr>
      </w:pPr>
    </w:p>
    <w:p w14:paraId="348FA864" w14:textId="77777777" w:rsidR="004C4B2A" w:rsidRPr="004C4B2A" w:rsidRDefault="004C4B2A" w:rsidP="004C4B2A">
      <w:pPr>
        <w:keepNext/>
        <w:ind w:left="360" w:hanging="360"/>
        <w:outlineLvl w:val="1"/>
        <w:rPr>
          <w:rFonts w:ascii="Times New Roman" w:eastAsia="Times New Roman" w:hAnsi="Times New Roman" w:cs="Times New Roman"/>
          <w:bCs/>
          <w:iCs/>
          <w:sz w:val="24"/>
          <w:szCs w:val="24"/>
        </w:rPr>
      </w:pPr>
      <w:bookmarkStart w:id="20" w:name="_Toc493772576"/>
      <w:bookmarkStart w:id="21" w:name="_Toc498696470"/>
      <w:r w:rsidRPr="004C4B2A">
        <w:rPr>
          <w:rFonts w:ascii="Times New Roman" w:eastAsia="Times New Roman" w:hAnsi="Times New Roman" w:cs="Times New Roman"/>
          <w:b/>
          <w:bCs/>
          <w:iCs/>
          <w:sz w:val="24"/>
          <w:szCs w:val="24"/>
        </w:rPr>
        <w:t>E. Funding Type</w:t>
      </w:r>
      <w:bookmarkEnd w:id="20"/>
      <w:bookmarkEnd w:id="21"/>
    </w:p>
    <w:p w14:paraId="063BD6FA" w14:textId="77777777" w:rsidR="004C4B2A" w:rsidRPr="004C4B2A" w:rsidRDefault="004C4B2A" w:rsidP="004C4B2A">
      <w:pPr>
        <w:rPr>
          <w:rFonts w:ascii="Times New Roman" w:eastAsia="Times New Roman" w:hAnsi="Times New Roman" w:cs="Times New Roman"/>
          <w:b/>
          <w:sz w:val="24"/>
          <w:szCs w:val="24"/>
        </w:rPr>
      </w:pPr>
    </w:p>
    <w:p w14:paraId="652F9E6D" w14:textId="42F4740B" w:rsidR="00D20A5D" w:rsidRDefault="004C4B2A" w:rsidP="004C4B2A">
      <w:pPr>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The funding for selected projects will be in the form of a </w:t>
      </w:r>
      <w:r w:rsidRPr="00DC6370">
        <w:rPr>
          <w:rFonts w:ascii="Times New Roman" w:eastAsia="Times New Roman" w:hAnsi="Times New Roman" w:cs="Times New Roman"/>
          <w:sz w:val="24"/>
          <w:szCs w:val="24"/>
        </w:rPr>
        <w:t>cooperative agreement</w:t>
      </w:r>
      <w:r w:rsidRPr="004C4B2A">
        <w:rPr>
          <w:rFonts w:ascii="Times New Roman" w:eastAsia="Times New Roman" w:hAnsi="Times New Roman" w:cs="Times New Roman"/>
          <w:sz w:val="24"/>
          <w:szCs w:val="24"/>
        </w:rPr>
        <w:t xml:space="preserve">. </w:t>
      </w:r>
    </w:p>
    <w:p w14:paraId="3F0FDB40" w14:textId="77777777" w:rsidR="00D20A5D" w:rsidRDefault="00D20A5D" w:rsidP="004C4B2A">
      <w:pPr>
        <w:rPr>
          <w:rFonts w:ascii="Times New Roman" w:eastAsia="Times New Roman" w:hAnsi="Times New Roman" w:cs="Times New Roman"/>
          <w:sz w:val="24"/>
          <w:szCs w:val="24"/>
        </w:rPr>
      </w:pPr>
    </w:p>
    <w:p w14:paraId="40B2F5B5" w14:textId="37149021" w:rsidR="004C4B2A" w:rsidRPr="004C4B2A" w:rsidRDefault="004C4B2A" w:rsidP="004C4B2A">
      <w:pPr>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 xml:space="preserve">Cooperative agreements provide for substantial involvement between the EPA </w:t>
      </w:r>
      <w:r w:rsidR="00FB6AA3">
        <w:rPr>
          <w:rFonts w:ascii="Times New Roman" w:eastAsia="Times New Roman" w:hAnsi="Times New Roman" w:cs="Times New Roman"/>
          <w:sz w:val="24"/>
          <w:szCs w:val="24"/>
        </w:rPr>
        <w:t>p</w:t>
      </w:r>
      <w:r w:rsidRPr="004C4B2A">
        <w:rPr>
          <w:rFonts w:ascii="Times New Roman" w:eastAsia="Times New Roman" w:hAnsi="Times New Roman" w:cs="Times New Roman"/>
          <w:sz w:val="24"/>
          <w:szCs w:val="24"/>
        </w:rPr>
        <w:t xml:space="preserve">roject </w:t>
      </w:r>
      <w:r w:rsidR="00FB6AA3">
        <w:rPr>
          <w:rFonts w:ascii="Times New Roman" w:eastAsia="Times New Roman" w:hAnsi="Times New Roman" w:cs="Times New Roman"/>
          <w:sz w:val="24"/>
          <w:szCs w:val="24"/>
        </w:rPr>
        <w:t>o</w:t>
      </w:r>
      <w:r w:rsidRPr="004C4B2A">
        <w:rPr>
          <w:rFonts w:ascii="Times New Roman" w:eastAsia="Times New Roman" w:hAnsi="Times New Roman" w:cs="Times New Roman"/>
          <w:sz w:val="24"/>
          <w:szCs w:val="24"/>
        </w:rPr>
        <w:t xml:space="preserve">fficer and the selected applicants in the performance of the work supported. Although EPA will negotiate precise terms and conditions relating to substantial involvement as part of the award process, the anticipated substantial </w:t>
      </w:r>
      <w:r w:rsidR="00643A15">
        <w:rPr>
          <w:rFonts w:ascii="Times New Roman" w:eastAsia="Times New Roman" w:hAnsi="Times New Roman" w:cs="Times New Roman"/>
          <w:sz w:val="24"/>
          <w:szCs w:val="24"/>
        </w:rPr>
        <w:t>f</w:t>
      </w:r>
      <w:r w:rsidRPr="004C4B2A">
        <w:rPr>
          <w:rFonts w:ascii="Times New Roman" w:eastAsia="Times New Roman" w:hAnsi="Times New Roman" w:cs="Times New Roman"/>
          <w:sz w:val="24"/>
          <w:szCs w:val="24"/>
        </w:rPr>
        <w:t>ederal involvement for these projects</w:t>
      </w:r>
      <w:r w:rsidR="007B4249">
        <w:rPr>
          <w:rFonts w:ascii="Times New Roman" w:eastAsia="Times New Roman" w:hAnsi="Times New Roman" w:cs="Times New Roman"/>
          <w:sz w:val="24"/>
          <w:szCs w:val="24"/>
        </w:rPr>
        <w:t xml:space="preserve"> may include</w:t>
      </w:r>
      <w:r w:rsidRPr="004C4B2A">
        <w:rPr>
          <w:rFonts w:ascii="Times New Roman" w:eastAsia="Times New Roman" w:hAnsi="Times New Roman" w:cs="Times New Roman"/>
          <w:sz w:val="24"/>
          <w:szCs w:val="24"/>
        </w:rPr>
        <w:t xml:space="preserve">: </w:t>
      </w:r>
    </w:p>
    <w:p w14:paraId="2C890622" w14:textId="77777777" w:rsidR="004C4B2A" w:rsidRPr="004C4B2A" w:rsidRDefault="004C4B2A" w:rsidP="004C4B2A">
      <w:pPr>
        <w:numPr>
          <w:ilvl w:val="0"/>
          <w:numId w:val="6"/>
        </w:numPr>
        <w:tabs>
          <w:tab w:val="left" w:pos="-1440"/>
        </w:tabs>
        <w:autoSpaceDE w:val="0"/>
        <w:autoSpaceDN w:val="0"/>
        <w:adjustRightInd w:val="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close monitoring of the successful applicant’s performance to verify the results proposed by the applicant;</w:t>
      </w:r>
    </w:p>
    <w:p w14:paraId="1FBD16FA" w14:textId="77777777" w:rsidR="004C4B2A" w:rsidRPr="004C4B2A" w:rsidRDefault="004C4B2A" w:rsidP="004C4B2A">
      <w:pPr>
        <w:numPr>
          <w:ilvl w:val="0"/>
          <w:numId w:val="5"/>
        </w:numPr>
        <w:tabs>
          <w:tab w:val="left" w:pos="-1440"/>
        </w:tabs>
        <w:autoSpaceDE w:val="0"/>
        <w:autoSpaceDN w:val="0"/>
        <w:adjustRightInd w:val="0"/>
        <w:ind w:left="72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collaboration during performance of the scope of work;</w:t>
      </w:r>
    </w:p>
    <w:p w14:paraId="34273961" w14:textId="77777777" w:rsidR="004C4B2A" w:rsidRPr="004C4B2A" w:rsidRDefault="004C4B2A" w:rsidP="004C4B2A">
      <w:pPr>
        <w:numPr>
          <w:ilvl w:val="0"/>
          <w:numId w:val="5"/>
        </w:numPr>
        <w:tabs>
          <w:tab w:val="left" w:pos="-1440"/>
        </w:tabs>
        <w:autoSpaceDE w:val="0"/>
        <w:autoSpaceDN w:val="0"/>
        <w:adjustRightInd w:val="0"/>
        <w:ind w:left="72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in accordance with 2 CFR 200.317 and 2 CFR 200.318, review of proposed procurement;</w:t>
      </w:r>
    </w:p>
    <w:p w14:paraId="5FD11FCB" w14:textId="77777777" w:rsidR="004C4B2A" w:rsidRPr="004C4B2A" w:rsidRDefault="004C4B2A" w:rsidP="004C4B2A">
      <w:pPr>
        <w:numPr>
          <w:ilvl w:val="0"/>
          <w:numId w:val="5"/>
        </w:numPr>
        <w:tabs>
          <w:tab w:val="left" w:pos="-1440"/>
        </w:tabs>
        <w:autoSpaceDE w:val="0"/>
        <w:autoSpaceDN w:val="0"/>
        <w:adjustRightInd w:val="0"/>
        <w:ind w:left="72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approving qualifications of key personnel (EPA will not select employees or contractors employed by the award recipient); and</w:t>
      </w:r>
    </w:p>
    <w:p w14:paraId="74BD9B9D" w14:textId="77777777" w:rsidR="004C4B2A" w:rsidRPr="004C4B2A" w:rsidRDefault="004C4B2A" w:rsidP="004C4B2A">
      <w:pPr>
        <w:numPr>
          <w:ilvl w:val="0"/>
          <w:numId w:val="5"/>
        </w:numPr>
        <w:tabs>
          <w:tab w:val="left" w:pos="-1440"/>
        </w:tabs>
        <w:autoSpaceDE w:val="0"/>
        <w:autoSpaceDN w:val="0"/>
        <w:adjustRightInd w:val="0"/>
        <w:ind w:left="720"/>
        <w:rPr>
          <w:rFonts w:ascii="Times New Roman" w:eastAsia="Times New Roman" w:hAnsi="Times New Roman" w:cs="Times New Roman"/>
          <w:sz w:val="24"/>
          <w:szCs w:val="24"/>
        </w:rPr>
      </w:pPr>
      <w:r w:rsidRPr="004C4B2A">
        <w:rPr>
          <w:rFonts w:ascii="Times New Roman" w:eastAsia="Times New Roman" w:hAnsi="Times New Roman" w:cs="Times New Roman"/>
          <w:sz w:val="24"/>
          <w:szCs w:val="24"/>
        </w:rPr>
        <w:t>review and comment on reports prepared under the cooperative agreement (the final decision on the content of reports rests with the recipient).</w:t>
      </w:r>
    </w:p>
    <w:p w14:paraId="2907D351" w14:textId="77777777" w:rsidR="004C4B2A" w:rsidRDefault="004C4B2A" w:rsidP="002E6150">
      <w:pPr>
        <w:rPr>
          <w:rFonts w:ascii="Times New Roman" w:hAnsi="Times New Roman" w:cs="Times New Roman"/>
          <w:sz w:val="24"/>
          <w:szCs w:val="24"/>
        </w:rPr>
      </w:pPr>
    </w:p>
    <w:p w14:paraId="2C4298E1" w14:textId="77777777" w:rsidR="002830AC" w:rsidRPr="002830AC" w:rsidRDefault="002830AC" w:rsidP="002830AC">
      <w:pPr>
        <w:keepNext/>
        <w:tabs>
          <w:tab w:val="num" w:pos="360"/>
        </w:tabs>
        <w:outlineLvl w:val="0"/>
        <w:rPr>
          <w:rFonts w:ascii="Times New Roman" w:eastAsia="Times New Roman" w:hAnsi="Times New Roman" w:cs="Times New Roman"/>
          <w:b/>
          <w:bCs/>
          <w:kern w:val="32"/>
          <w:sz w:val="28"/>
          <w:szCs w:val="32"/>
        </w:rPr>
      </w:pPr>
      <w:bookmarkStart w:id="22" w:name="_Toc493772577"/>
      <w:bookmarkStart w:id="23" w:name="_Toc498696471"/>
      <w:r>
        <w:rPr>
          <w:rFonts w:ascii="Times New Roman" w:eastAsia="Times New Roman" w:hAnsi="Times New Roman" w:cs="Times New Roman"/>
          <w:b/>
          <w:bCs/>
          <w:kern w:val="32"/>
          <w:sz w:val="28"/>
          <w:szCs w:val="32"/>
        </w:rPr>
        <w:t xml:space="preserve">III. </w:t>
      </w:r>
      <w:r w:rsidRPr="002830AC">
        <w:rPr>
          <w:rFonts w:ascii="Times New Roman" w:eastAsia="Times New Roman" w:hAnsi="Times New Roman" w:cs="Times New Roman"/>
          <w:b/>
          <w:bCs/>
          <w:kern w:val="32"/>
          <w:sz w:val="28"/>
          <w:szCs w:val="32"/>
        </w:rPr>
        <w:t>ELIGIBILITY INFORMATION</w:t>
      </w:r>
      <w:bookmarkEnd w:id="22"/>
      <w:bookmarkEnd w:id="23"/>
    </w:p>
    <w:p w14:paraId="11EFAA09" w14:textId="77777777" w:rsidR="002830AC" w:rsidRDefault="002830AC" w:rsidP="002E6150">
      <w:pPr>
        <w:rPr>
          <w:rFonts w:ascii="Times New Roman" w:hAnsi="Times New Roman" w:cs="Times New Roman"/>
          <w:sz w:val="24"/>
          <w:szCs w:val="24"/>
        </w:rPr>
      </w:pPr>
    </w:p>
    <w:p w14:paraId="325ADAE3" w14:textId="77777777" w:rsidR="002830AC" w:rsidRPr="002830AC" w:rsidRDefault="002830AC" w:rsidP="002830AC">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24" w:name="_Toc493772578"/>
      <w:bookmarkStart w:id="25" w:name="_Toc498696472"/>
      <w:r>
        <w:rPr>
          <w:rFonts w:ascii="Times New Roman" w:eastAsia="Times New Roman" w:hAnsi="Times New Roman" w:cs="Times New Roman"/>
          <w:b/>
          <w:bCs/>
          <w:iCs/>
          <w:sz w:val="24"/>
          <w:szCs w:val="28"/>
        </w:rPr>
        <w:t xml:space="preserve">A. </w:t>
      </w:r>
      <w:r w:rsidRPr="002830AC">
        <w:rPr>
          <w:rFonts w:ascii="Times New Roman" w:eastAsia="Times New Roman" w:hAnsi="Times New Roman" w:cs="Times New Roman"/>
          <w:b/>
          <w:bCs/>
          <w:iCs/>
          <w:sz w:val="24"/>
          <w:szCs w:val="28"/>
        </w:rPr>
        <w:t>Eligible Entities</w:t>
      </w:r>
      <w:bookmarkEnd w:id="24"/>
      <w:bookmarkEnd w:id="25"/>
    </w:p>
    <w:p w14:paraId="628BF21B" w14:textId="77777777" w:rsidR="002830AC" w:rsidRDefault="002830AC" w:rsidP="002E6150">
      <w:pPr>
        <w:rPr>
          <w:rFonts w:ascii="Times New Roman" w:hAnsi="Times New Roman" w:cs="Times New Roman"/>
          <w:sz w:val="24"/>
          <w:szCs w:val="24"/>
        </w:rPr>
      </w:pPr>
    </w:p>
    <w:p w14:paraId="32A29D7B" w14:textId="72686515" w:rsidR="00DC6370" w:rsidRPr="004A6979" w:rsidRDefault="00DC6370" w:rsidP="00DC6370">
      <w:pPr>
        <w:rPr>
          <w:rFonts w:ascii="Times New Roman" w:hAnsi="Times New Roman" w:cs="Times New Roman"/>
          <w:bCs/>
          <w:color w:val="000000"/>
          <w:sz w:val="24"/>
          <w:szCs w:val="24"/>
        </w:rPr>
      </w:pPr>
      <w:r w:rsidRPr="00DC6370">
        <w:rPr>
          <w:rFonts w:ascii="Times New Roman" w:hAnsi="Times New Roman" w:cs="Times New Roman"/>
          <w:sz w:val="24"/>
          <w:szCs w:val="24"/>
        </w:rPr>
        <w:t>Under this solicitation EPA has limited eligible applicants to state air pollution control agencies or the state-specified entity (</w:t>
      </w:r>
      <w:r w:rsidR="00855104">
        <w:rPr>
          <w:rFonts w:ascii="Times New Roman" w:hAnsi="Times New Roman" w:cs="Times New Roman"/>
          <w:sz w:val="24"/>
          <w:szCs w:val="24"/>
        </w:rPr>
        <w:t xml:space="preserve">specifically </w:t>
      </w:r>
      <w:r w:rsidRPr="00DC6370">
        <w:rPr>
          <w:rFonts w:ascii="Times New Roman" w:hAnsi="Times New Roman" w:cs="Times New Roman"/>
          <w:sz w:val="24"/>
          <w:szCs w:val="24"/>
        </w:rPr>
        <w:t xml:space="preserve">a state college or university) under the direction of a State air pollution control agency and approved by EPA in accordance with the Guidelines for Implementation of Section 507 of the 1990 Clean Air Act Amendments (Guidelines found here: </w:t>
      </w:r>
      <w:hyperlink r:id="rId20" w:history="1">
        <w:r w:rsidRPr="00DC6370">
          <w:rPr>
            <w:rStyle w:val="Hyperlink"/>
            <w:rFonts w:ascii="Times New Roman" w:hAnsi="Times New Roman" w:cs="Times New Roman"/>
            <w:sz w:val="24"/>
            <w:szCs w:val="24"/>
          </w:rPr>
          <w:t>https://www.epa.gov/title-v-operating-permits/guidelines-implementation-section-507-1990-clean-air-act-amendments</w:t>
        </w:r>
      </w:hyperlink>
      <w:r w:rsidRPr="00DC6370">
        <w:rPr>
          <w:rFonts w:ascii="Times New Roman" w:hAnsi="Times New Roman" w:cs="Times New Roman"/>
          <w:sz w:val="24"/>
          <w:szCs w:val="24"/>
        </w:rPr>
        <w:t>). Additionally, a state specified entity must be eligible for funding under CFDA 66.610</w:t>
      </w:r>
      <w:r w:rsidR="00087843">
        <w:rPr>
          <w:rFonts w:ascii="Times New Roman" w:hAnsi="Times New Roman" w:cs="Times New Roman"/>
          <w:sz w:val="24"/>
          <w:szCs w:val="24"/>
        </w:rPr>
        <w:t>.</w:t>
      </w:r>
      <w:r w:rsidR="004A6979">
        <w:rPr>
          <w:rFonts w:ascii="Times New Roman" w:hAnsi="Times New Roman" w:cs="Times New Roman"/>
          <w:bCs/>
          <w:color w:val="000000"/>
          <w:sz w:val="24"/>
          <w:szCs w:val="24"/>
        </w:rPr>
        <w:t xml:space="preserve"> </w:t>
      </w:r>
      <w:r w:rsidRPr="00DC6370">
        <w:rPr>
          <w:rFonts w:ascii="Times New Roman" w:hAnsi="Times New Roman" w:cs="Times New Roman"/>
          <w:color w:val="000000"/>
          <w:sz w:val="24"/>
          <w:szCs w:val="24"/>
        </w:rPr>
        <w:t>Institutions of Higher Education are</w:t>
      </w:r>
      <w:r w:rsidR="003B1ABD">
        <w:rPr>
          <w:rFonts w:ascii="Times New Roman" w:hAnsi="Times New Roman" w:cs="Times New Roman"/>
          <w:color w:val="000000"/>
          <w:sz w:val="24"/>
          <w:szCs w:val="24"/>
        </w:rPr>
        <w:t xml:space="preserve"> </w:t>
      </w:r>
      <w:r w:rsidRPr="00DC6370">
        <w:rPr>
          <w:rFonts w:ascii="Times New Roman" w:hAnsi="Times New Roman" w:cs="Times New Roman"/>
          <w:color w:val="000000"/>
          <w:sz w:val="24"/>
          <w:szCs w:val="24"/>
        </w:rPr>
        <w:t>eligible to submit applications under this RFA if they are the state-specified 507 Program entity. For-profit colleges, universities, trade schools, and hospitals are ineligible</w:t>
      </w:r>
      <w:r w:rsidRPr="00935ABB">
        <w:rPr>
          <w:rFonts w:ascii="Times New Roman" w:hAnsi="Times New Roman" w:cs="Times New Roman"/>
          <w:color w:val="000000" w:themeColor="text1"/>
          <w:sz w:val="24"/>
          <w:szCs w:val="24"/>
        </w:rPr>
        <w:t xml:space="preserve">. </w:t>
      </w:r>
    </w:p>
    <w:p w14:paraId="23803AF9" w14:textId="77777777" w:rsidR="00DC6370" w:rsidRPr="00DC6370" w:rsidRDefault="00DC6370" w:rsidP="00DC6370">
      <w:pPr>
        <w:ind w:left="1440"/>
        <w:rPr>
          <w:rFonts w:ascii="Times New Roman" w:hAnsi="Times New Roman" w:cs="Times New Roman"/>
          <w:color w:val="000000"/>
          <w:sz w:val="24"/>
          <w:szCs w:val="24"/>
        </w:rPr>
      </w:pPr>
    </w:p>
    <w:p w14:paraId="4F22378E" w14:textId="77777777" w:rsidR="00935ABB" w:rsidRDefault="00935AB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9A7050" w14:textId="77777777" w:rsidR="00DC6370" w:rsidRDefault="00DC6370" w:rsidP="002830AC">
      <w:pPr>
        <w:widowControl w:val="0"/>
        <w:autoSpaceDE w:val="0"/>
        <w:autoSpaceDN w:val="0"/>
        <w:adjustRightInd w:val="0"/>
        <w:rPr>
          <w:rFonts w:ascii="Times New Roman" w:hAnsi="Times New Roman" w:cs="Times New Roman"/>
          <w:sz w:val="24"/>
          <w:szCs w:val="24"/>
        </w:rPr>
      </w:pPr>
    </w:p>
    <w:p w14:paraId="5A7AE151" w14:textId="7A0E57C3" w:rsidR="002830AC" w:rsidRPr="002830AC" w:rsidRDefault="002830AC" w:rsidP="002830AC">
      <w:pPr>
        <w:keepNext/>
        <w:numPr>
          <w:ilvl w:val="1"/>
          <w:numId w:val="0"/>
        </w:numPr>
        <w:tabs>
          <w:tab w:val="num" w:pos="360"/>
        </w:tabs>
        <w:ind w:left="360" w:hanging="360"/>
        <w:outlineLvl w:val="1"/>
        <w:rPr>
          <w:rFonts w:ascii="Times New Roman" w:eastAsia="Times New Roman" w:hAnsi="Times New Roman" w:cs="Times New Roman"/>
          <w:b/>
          <w:bCs/>
          <w:iCs/>
          <w:sz w:val="28"/>
          <w:szCs w:val="28"/>
        </w:rPr>
      </w:pPr>
      <w:bookmarkStart w:id="26" w:name="_Toc493772579"/>
      <w:bookmarkStart w:id="27" w:name="_Toc498696473"/>
      <w:r>
        <w:rPr>
          <w:rFonts w:ascii="Times New Roman" w:eastAsia="Times New Roman" w:hAnsi="Times New Roman" w:cs="Times New Roman"/>
          <w:b/>
          <w:bCs/>
          <w:iCs/>
          <w:sz w:val="24"/>
          <w:szCs w:val="28"/>
        </w:rPr>
        <w:t xml:space="preserve">B. </w:t>
      </w:r>
      <w:r w:rsidRPr="002830AC">
        <w:rPr>
          <w:rFonts w:ascii="Times New Roman" w:eastAsia="Times New Roman" w:hAnsi="Times New Roman" w:cs="Times New Roman"/>
          <w:b/>
          <w:bCs/>
          <w:iCs/>
          <w:sz w:val="24"/>
          <w:szCs w:val="28"/>
        </w:rPr>
        <w:t>Cost</w:t>
      </w:r>
      <w:r w:rsidR="004E4A11">
        <w:rPr>
          <w:rFonts w:ascii="Times New Roman" w:eastAsia="Times New Roman" w:hAnsi="Times New Roman" w:cs="Times New Roman"/>
          <w:b/>
          <w:bCs/>
          <w:iCs/>
          <w:sz w:val="24"/>
          <w:szCs w:val="28"/>
        </w:rPr>
        <w:t xml:space="preserve"> </w:t>
      </w:r>
      <w:r w:rsidRPr="002830AC">
        <w:rPr>
          <w:rFonts w:ascii="Times New Roman" w:eastAsia="Times New Roman" w:hAnsi="Times New Roman" w:cs="Times New Roman"/>
          <w:b/>
          <w:bCs/>
          <w:iCs/>
          <w:sz w:val="24"/>
          <w:szCs w:val="28"/>
        </w:rPr>
        <w:t>Shar</w:t>
      </w:r>
      <w:bookmarkEnd w:id="26"/>
      <w:r>
        <w:rPr>
          <w:rFonts w:ascii="Times New Roman" w:eastAsia="Times New Roman" w:hAnsi="Times New Roman" w:cs="Times New Roman"/>
          <w:b/>
          <w:bCs/>
          <w:iCs/>
          <w:sz w:val="24"/>
          <w:szCs w:val="28"/>
        </w:rPr>
        <w:t>ing or Matching</w:t>
      </w:r>
      <w:bookmarkEnd w:id="27"/>
    </w:p>
    <w:p w14:paraId="4B33AA28" w14:textId="77777777" w:rsidR="002830AC" w:rsidRDefault="002830AC" w:rsidP="002E6150">
      <w:pPr>
        <w:rPr>
          <w:rFonts w:ascii="Times New Roman" w:hAnsi="Times New Roman" w:cs="Times New Roman"/>
          <w:sz w:val="24"/>
          <w:szCs w:val="24"/>
        </w:rPr>
      </w:pPr>
    </w:p>
    <w:p w14:paraId="1813ADA1" w14:textId="349A25E8" w:rsidR="002830AC" w:rsidRPr="002830AC" w:rsidRDefault="002830AC" w:rsidP="002830AC">
      <w:pPr>
        <w:rPr>
          <w:rFonts w:ascii="Times New Roman" w:hAnsi="Times New Roman" w:cs="Times New Roman"/>
          <w:sz w:val="24"/>
          <w:szCs w:val="24"/>
        </w:rPr>
      </w:pPr>
      <w:r w:rsidRPr="002830AC">
        <w:rPr>
          <w:rFonts w:ascii="Times New Roman" w:hAnsi="Times New Roman" w:cs="Times New Roman"/>
          <w:b/>
          <w:bCs/>
          <w:sz w:val="24"/>
          <w:szCs w:val="24"/>
        </w:rPr>
        <w:t>No matching funds are required under this competition.</w:t>
      </w:r>
      <w:r w:rsidR="00A44CFC">
        <w:rPr>
          <w:rFonts w:ascii="Times New Roman" w:hAnsi="Times New Roman" w:cs="Times New Roman"/>
          <w:b/>
          <w:bCs/>
          <w:sz w:val="24"/>
          <w:szCs w:val="24"/>
        </w:rPr>
        <w:t xml:space="preserve"> </w:t>
      </w:r>
      <w:r w:rsidRPr="002830AC">
        <w:rPr>
          <w:rFonts w:ascii="Times New Roman" w:hAnsi="Times New Roman" w:cs="Times New Roman"/>
          <w:sz w:val="24"/>
          <w:szCs w:val="24"/>
        </w:rPr>
        <w:t xml:space="preserve">Although </w:t>
      </w:r>
      <w:r w:rsidR="00327579">
        <w:rPr>
          <w:rFonts w:ascii="Times New Roman" w:hAnsi="Times New Roman" w:cs="Times New Roman"/>
          <w:sz w:val="24"/>
          <w:szCs w:val="24"/>
        </w:rPr>
        <w:t>cost sharing</w:t>
      </w:r>
      <w:r w:rsidRPr="002830AC">
        <w:rPr>
          <w:rFonts w:ascii="Times New Roman" w:hAnsi="Times New Roman" w:cs="Times New Roman"/>
          <w:sz w:val="24"/>
          <w:szCs w:val="24"/>
        </w:rPr>
        <w:t>/matching is not required as a condition of eligibility under this competition, under Section V</w:t>
      </w:r>
      <w:r w:rsidR="00185D2F">
        <w:rPr>
          <w:rFonts w:ascii="Times New Roman" w:hAnsi="Times New Roman" w:cs="Times New Roman"/>
          <w:sz w:val="24"/>
          <w:szCs w:val="24"/>
        </w:rPr>
        <w:t>.</w:t>
      </w:r>
      <w:r w:rsidRPr="002830AC">
        <w:rPr>
          <w:rFonts w:ascii="Times New Roman" w:hAnsi="Times New Roman" w:cs="Times New Roman"/>
          <w:sz w:val="24"/>
          <w:szCs w:val="24"/>
        </w:rPr>
        <w:t xml:space="preserve"> of this announcement EPA will evaluate </w:t>
      </w:r>
      <w:r w:rsidR="00581482">
        <w:rPr>
          <w:rFonts w:ascii="Times New Roman" w:hAnsi="Times New Roman" w:cs="Times New Roman"/>
          <w:sz w:val="24"/>
          <w:szCs w:val="24"/>
        </w:rPr>
        <w:t>application</w:t>
      </w:r>
      <w:r w:rsidRPr="002830AC">
        <w:rPr>
          <w:rFonts w:ascii="Times New Roman" w:hAnsi="Times New Roman" w:cs="Times New Roman"/>
          <w:sz w:val="24"/>
          <w:szCs w:val="24"/>
        </w:rPr>
        <w:t>s based on a leveraging criterion.</w:t>
      </w:r>
    </w:p>
    <w:p w14:paraId="45F8BEF2" w14:textId="77777777" w:rsidR="002830AC" w:rsidRPr="002830AC" w:rsidRDefault="002830AC" w:rsidP="002830AC">
      <w:pPr>
        <w:rPr>
          <w:rFonts w:ascii="Times New Roman" w:hAnsi="Times New Roman" w:cs="Times New Roman"/>
          <w:sz w:val="24"/>
          <w:szCs w:val="24"/>
        </w:rPr>
      </w:pPr>
    </w:p>
    <w:p w14:paraId="72C2325C" w14:textId="5EA68178" w:rsidR="002830AC" w:rsidRPr="002830AC" w:rsidRDefault="002830AC" w:rsidP="002830AC">
      <w:pPr>
        <w:rPr>
          <w:rFonts w:ascii="Times New Roman" w:hAnsi="Times New Roman" w:cs="Times New Roman"/>
          <w:sz w:val="24"/>
          <w:szCs w:val="24"/>
        </w:rPr>
      </w:pPr>
      <w:r w:rsidRPr="002830AC">
        <w:rPr>
          <w:rFonts w:ascii="Times New Roman" w:hAnsi="Times New Roman" w:cs="Times New Roman"/>
          <w:sz w:val="24"/>
          <w:szCs w:val="24"/>
        </w:rPr>
        <w:t>Leveraging is generally when an applicant proposes to provide its own additional funds/resources or those from third</w:t>
      </w:r>
      <w:r w:rsidR="00185D2F">
        <w:rPr>
          <w:rFonts w:ascii="Times New Roman" w:hAnsi="Times New Roman" w:cs="Times New Roman"/>
          <w:sz w:val="24"/>
          <w:szCs w:val="24"/>
        </w:rPr>
        <w:t>-</w:t>
      </w:r>
      <w:r w:rsidRPr="002830AC">
        <w:rPr>
          <w:rFonts w:ascii="Times New Roman" w:hAnsi="Times New Roman" w:cs="Times New Roman"/>
          <w:sz w:val="24"/>
          <w:szCs w:val="24"/>
        </w:rPr>
        <w:t>party sources to support or complement the project they are awarded under the competition which are above and beyond the EPA grant funds awarded.</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 xml:space="preserve">Any leveraged funds/resources, and their source, must be identified in the </w:t>
      </w:r>
      <w:r w:rsidR="00581482">
        <w:rPr>
          <w:rFonts w:ascii="Times New Roman" w:hAnsi="Times New Roman" w:cs="Times New Roman"/>
          <w:sz w:val="24"/>
          <w:szCs w:val="24"/>
        </w:rPr>
        <w:t>application</w:t>
      </w:r>
      <w:r w:rsidRPr="002830AC">
        <w:rPr>
          <w:rFonts w:ascii="Times New Roman" w:hAnsi="Times New Roman" w:cs="Times New Roman"/>
          <w:sz w:val="24"/>
          <w:szCs w:val="24"/>
        </w:rPr>
        <w:t xml:space="preserve"> (See Section IV</w:t>
      </w:r>
      <w:r w:rsidR="00185D2F">
        <w:rPr>
          <w:rFonts w:ascii="Times New Roman" w:hAnsi="Times New Roman" w:cs="Times New Roman"/>
          <w:sz w:val="24"/>
          <w:szCs w:val="24"/>
        </w:rPr>
        <w:t>.</w:t>
      </w:r>
      <w:r w:rsidRPr="002830AC">
        <w:rPr>
          <w:rFonts w:ascii="Times New Roman" w:hAnsi="Times New Roman" w:cs="Times New Roman"/>
          <w:sz w:val="24"/>
          <w:szCs w:val="24"/>
        </w:rPr>
        <w:t xml:space="preserve"> of the announcement).</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Leveraged funds and resources may take various forms as noted below.</w:t>
      </w:r>
      <w:r w:rsidR="00A44CFC">
        <w:rPr>
          <w:rFonts w:ascii="Times New Roman" w:hAnsi="Times New Roman" w:cs="Times New Roman"/>
          <w:sz w:val="24"/>
          <w:szCs w:val="24"/>
        </w:rPr>
        <w:t xml:space="preserve"> </w:t>
      </w:r>
    </w:p>
    <w:p w14:paraId="1F12FB92" w14:textId="77777777" w:rsidR="002830AC" w:rsidRPr="002830AC" w:rsidRDefault="002830AC" w:rsidP="002830AC">
      <w:pPr>
        <w:rPr>
          <w:rFonts w:ascii="Times New Roman" w:hAnsi="Times New Roman" w:cs="Times New Roman"/>
          <w:sz w:val="24"/>
          <w:szCs w:val="24"/>
        </w:rPr>
      </w:pPr>
    </w:p>
    <w:p w14:paraId="3649C52A" w14:textId="2AF6F0E0" w:rsidR="002830AC" w:rsidRPr="002830AC" w:rsidRDefault="002830AC" w:rsidP="002830AC">
      <w:pPr>
        <w:rPr>
          <w:rFonts w:ascii="Times New Roman" w:hAnsi="Times New Roman" w:cs="Times New Roman"/>
          <w:sz w:val="24"/>
          <w:szCs w:val="24"/>
        </w:rPr>
      </w:pPr>
      <w:r w:rsidRPr="002830AC">
        <w:rPr>
          <w:rFonts w:ascii="Times New Roman" w:hAnsi="Times New Roman" w:cs="Times New Roman"/>
          <w:b/>
          <w:bCs/>
          <w:sz w:val="24"/>
          <w:szCs w:val="24"/>
        </w:rPr>
        <w:t xml:space="preserve">Voluntary cost share </w:t>
      </w:r>
      <w:r w:rsidRPr="002830AC">
        <w:rPr>
          <w:rFonts w:ascii="Times New Roman" w:hAnsi="Times New Roman" w:cs="Times New Roman"/>
          <w:sz w:val="24"/>
          <w:szCs w:val="24"/>
        </w:rPr>
        <w:t>is a form of leveraging.</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Voluntary cost sharing is when an applicant voluntarily proposes to legally commit to provide costs or contributions to support the project when a cost share is not required</w:t>
      </w:r>
      <w:r w:rsidR="00FC767D">
        <w:rPr>
          <w:rFonts w:ascii="Times New Roman" w:eastAsia="Times New Roman" w:hAnsi="Times New Roman" w:cs="Times New Roman"/>
          <w:sz w:val="24"/>
          <w:szCs w:val="24"/>
        </w:rPr>
        <w:t xml:space="preserve"> [add following to end of sentence if competition has a mandatory cost share: “or when the applicant proposes to provide more than the required cost share”]</w:t>
      </w:r>
      <w:r w:rsidRPr="002830AC">
        <w:rPr>
          <w:rFonts w:ascii="Times New Roman" w:hAnsi="Times New Roman" w:cs="Times New Roman"/>
          <w:sz w:val="24"/>
          <w:szCs w:val="24"/>
        </w:rPr>
        <w:t>.</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 xml:space="preserve">Applicants who propose to use a voluntary cost share </w:t>
      </w:r>
      <w:r w:rsidRPr="002830AC">
        <w:rPr>
          <w:rFonts w:ascii="Times New Roman" w:hAnsi="Times New Roman" w:cs="Times New Roman"/>
          <w:b/>
          <w:bCs/>
          <w:sz w:val="24"/>
          <w:szCs w:val="24"/>
        </w:rPr>
        <w:t xml:space="preserve">must </w:t>
      </w:r>
      <w:r w:rsidRPr="002830AC">
        <w:rPr>
          <w:rFonts w:ascii="Times New Roman" w:hAnsi="Times New Roman" w:cs="Times New Roman"/>
          <w:sz w:val="24"/>
          <w:szCs w:val="24"/>
        </w:rPr>
        <w:t>include the costs or contributions for the voluntary cost share in the project budget on the SF-424.</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If an applicant proposes a voluntary cost share, the following apply:</w:t>
      </w:r>
      <w:r w:rsidR="00A44CFC">
        <w:rPr>
          <w:rFonts w:ascii="Times New Roman" w:hAnsi="Times New Roman" w:cs="Times New Roman"/>
          <w:sz w:val="24"/>
          <w:szCs w:val="24"/>
        </w:rPr>
        <w:t xml:space="preserve"> </w:t>
      </w:r>
    </w:p>
    <w:p w14:paraId="471DADC8" w14:textId="77777777" w:rsidR="002830AC" w:rsidRPr="002830AC" w:rsidRDefault="002830AC" w:rsidP="002830AC">
      <w:pPr>
        <w:rPr>
          <w:rFonts w:ascii="Times New Roman" w:hAnsi="Times New Roman" w:cs="Times New Roman"/>
          <w:sz w:val="24"/>
          <w:szCs w:val="24"/>
        </w:rPr>
      </w:pPr>
    </w:p>
    <w:p w14:paraId="58A09D1C" w14:textId="77777777" w:rsidR="002830AC" w:rsidRPr="002830AC" w:rsidRDefault="002830AC" w:rsidP="002830AC">
      <w:pPr>
        <w:numPr>
          <w:ilvl w:val="0"/>
          <w:numId w:val="7"/>
        </w:numPr>
        <w:rPr>
          <w:rFonts w:ascii="Times New Roman" w:hAnsi="Times New Roman" w:cs="Times New Roman"/>
          <w:sz w:val="24"/>
          <w:szCs w:val="24"/>
        </w:rPr>
      </w:pPr>
      <w:r w:rsidRPr="002830AC">
        <w:rPr>
          <w:rFonts w:ascii="Times New Roman" w:hAnsi="Times New Roman" w:cs="Times New Roman"/>
          <w:sz w:val="24"/>
          <w:szCs w:val="24"/>
        </w:rPr>
        <w:t>A voluntary cost share is subject to the match provisions in the grant regulations 2 CFR Part 200 as applicable.</w:t>
      </w:r>
    </w:p>
    <w:p w14:paraId="24B811A4" w14:textId="77777777" w:rsidR="002830AC" w:rsidRPr="002830AC" w:rsidRDefault="002830AC" w:rsidP="002830AC">
      <w:pPr>
        <w:numPr>
          <w:ilvl w:val="0"/>
          <w:numId w:val="7"/>
        </w:numPr>
        <w:rPr>
          <w:rFonts w:ascii="Times New Roman" w:hAnsi="Times New Roman" w:cs="Times New Roman"/>
          <w:sz w:val="24"/>
          <w:szCs w:val="24"/>
        </w:rPr>
      </w:pPr>
      <w:r w:rsidRPr="002830AC">
        <w:rPr>
          <w:rFonts w:ascii="Times New Roman" w:hAnsi="Times New Roman" w:cs="Times New Roman"/>
          <w:sz w:val="24"/>
          <w:szCs w:val="24"/>
        </w:rPr>
        <w:t>A voluntary cost share may only be met with eligible and allowable costs.</w:t>
      </w:r>
      <w:r w:rsidR="00A44CFC">
        <w:rPr>
          <w:rFonts w:ascii="Times New Roman" w:hAnsi="Times New Roman" w:cs="Times New Roman"/>
          <w:sz w:val="24"/>
          <w:szCs w:val="24"/>
        </w:rPr>
        <w:t xml:space="preserve"> </w:t>
      </w:r>
    </w:p>
    <w:p w14:paraId="44898B95" w14:textId="2D7A2D2D" w:rsidR="002830AC" w:rsidRPr="002830AC" w:rsidRDefault="002830AC" w:rsidP="002830AC">
      <w:pPr>
        <w:numPr>
          <w:ilvl w:val="0"/>
          <w:numId w:val="7"/>
        </w:numPr>
        <w:rPr>
          <w:rFonts w:ascii="Times New Roman" w:hAnsi="Times New Roman" w:cs="Times New Roman"/>
          <w:sz w:val="24"/>
          <w:szCs w:val="24"/>
        </w:rPr>
      </w:pPr>
      <w:r w:rsidRPr="002830AC">
        <w:rPr>
          <w:rFonts w:ascii="Times New Roman" w:hAnsi="Times New Roman" w:cs="Times New Roman"/>
          <w:sz w:val="24"/>
          <w:szCs w:val="24"/>
        </w:rPr>
        <w:t>The recipient may not use other sources of federal funds to meet a voluntary cost share unless the statute authorizing the other federal funding provides that the federal funds may be used to meet a cost share requirement on a federal grant.</w:t>
      </w:r>
      <w:r w:rsidR="00581482">
        <w:rPr>
          <w:rFonts w:ascii="Times New Roman" w:hAnsi="Times New Roman" w:cs="Times New Roman"/>
          <w:sz w:val="24"/>
          <w:szCs w:val="24"/>
        </w:rPr>
        <w:t xml:space="preserve"> </w:t>
      </w:r>
    </w:p>
    <w:p w14:paraId="6BBCA626" w14:textId="77777777" w:rsidR="002830AC" w:rsidRPr="002830AC" w:rsidRDefault="002830AC" w:rsidP="002830AC">
      <w:pPr>
        <w:numPr>
          <w:ilvl w:val="0"/>
          <w:numId w:val="7"/>
        </w:numPr>
        <w:rPr>
          <w:rFonts w:ascii="Times New Roman" w:hAnsi="Times New Roman" w:cs="Times New Roman"/>
          <w:sz w:val="24"/>
          <w:szCs w:val="24"/>
        </w:rPr>
      </w:pPr>
      <w:r w:rsidRPr="002830AC">
        <w:rPr>
          <w:rFonts w:ascii="Times New Roman" w:hAnsi="Times New Roman" w:cs="Times New Roman"/>
          <w:sz w:val="24"/>
          <w:szCs w:val="24"/>
        </w:rPr>
        <w:t>The recipient is legally obligated to meet any proposed voluntary cost share that is included in the approved project budget.</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If the proposed voluntary cost share does not materialize during grant performance, then EPA may reconsider the legitimacy of the award and/or take other appropriate action as authorized by 2 CFR Part 200 as applicable.</w:t>
      </w:r>
    </w:p>
    <w:p w14:paraId="3F3EE389" w14:textId="77777777" w:rsidR="002830AC" w:rsidRPr="002830AC" w:rsidRDefault="002830AC" w:rsidP="002830AC">
      <w:pPr>
        <w:rPr>
          <w:rFonts w:ascii="Times New Roman" w:hAnsi="Times New Roman" w:cs="Times New Roman"/>
          <w:b/>
          <w:sz w:val="24"/>
          <w:szCs w:val="24"/>
        </w:rPr>
      </w:pPr>
    </w:p>
    <w:p w14:paraId="6AABCF9D" w14:textId="154D4936" w:rsidR="002830AC" w:rsidRPr="002830AC" w:rsidRDefault="002830AC" w:rsidP="002830AC">
      <w:pPr>
        <w:rPr>
          <w:rFonts w:ascii="Times New Roman" w:hAnsi="Times New Roman" w:cs="Times New Roman"/>
          <w:sz w:val="24"/>
          <w:szCs w:val="24"/>
        </w:rPr>
      </w:pPr>
      <w:r w:rsidRPr="002830AC">
        <w:rPr>
          <w:rFonts w:ascii="Times New Roman" w:hAnsi="Times New Roman" w:cs="Times New Roman"/>
          <w:b/>
          <w:bCs/>
          <w:sz w:val="24"/>
          <w:szCs w:val="24"/>
        </w:rPr>
        <w:t>Other leveraged funding</w:t>
      </w:r>
      <w:r w:rsidRPr="002830AC">
        <w:rPr>
          <w:rFonts w:ascii="Times New Roman" w:hAnsi="Times New Roman" w:cs="Times New Roman"/>
          <w:b/>
          <w:sz w:val="24"/>
          <w:szCs w:val="24"/>
        </w:rPr>
        <w:t>/</w:t>
      </w:r>
      <w:r w:rsidRPr="002830AC">
        <w:rPr>
          <w:rFonts w:ascii="Times New Roman" w:hAnsi="Times New Roman" w:cs="Times New Roman"/>
          <w:b/>
          <w:bCs/>
          <w:sz w:val="24"/>
          <w:szCs w:val="24"/>
        </w:rPr>
        <w:t>resources</w:t>
      </w:r>
      <w:r w:rsidRPr="002830AC">
        <w:rPr>
          <w:rFonts w:ascii="Times New Roman" w:hAnsi="Times New Roman" w:cs="Times New Roman"/>
          <w:b/>
          <w:sz w:val="24"/>
          <w:szCs w:val="24"/>
        </w:rPr>
        <w:t xml:space="preserve"> </w:t>
      </w:r>
      <w:r w:rsidRPr="002830AC">
        <w:rPr>
          <w:rFonts w:ascii="Times New Roman" w:hAnsi="Times New Roman" w:cs="Times New Roman"/>
          <w:b/>
          <w:bCs/>
          <w:sz w:val="24"/>
          <w:szCs w:val="24"/>
        </w:rPr>
        <w:t>that are not identified as a voluntary cost share</w:t>
      </w:r>
      <w:r w:rsidR="00920652">
        <w:rPr>
          <w:rFonts w:ascii="Times New Roman" w:hAnsi="Times New Roman" w:cs="Times New Roman"/>
          <w:b/>
          <w:bCs/>
          <w:sz w:val="24"/>
          <w:szCs w:val="24"/>
        </w:rPr>
        <w:t xml:space="preserve">. </w:t>
      </w:r>
      <w:r w:rsidR="00920652">
        <w:rPr>
          <w:rFonts w:ascii="Times New Roman" w:hAnsi="Times New Roman" w:cs="Times New Roman"/>
          <w:bCs/>
          <w:sz w:val="24"/>
          <w:szCs w:val="24"/>
        </w:rPr>
        <w:t>T</w:t>
      </w:r>
      <w:r w:rsidRPr="002830AC">
        <w:rPr>
          <w:rFonts w:ascii="Times New Roman" w:hAnsi="Times New Roman" w:cs="Times New Roman"/>
          <w:sz w:val="24"/>
          <w:szCs w:val="24"/>
        </w:rPr>
        <w:t>his form of leveraging may be met by funding from another federal grant, from an applicant's own resources, or resources from other third</w:t>
      </w:r>
      <w:r w:rsidR="001414EB">
        <w:rPr>
          <w:rFonts w:ascii="Times New Roman" w:hAnsi="Times New Roman" w:cs="Times New Roman"/>
          <w:sz w:val="24"/>
          <w:szCs w:val="24"/>
        </w:rPr>
        <w:t>-</w:t>
      </w:r>
      <w:r w:rsidRPr="002830AC">
        <w:rPr>
          <w:rFonts w:ascii="Times New Roman" w:hAnsi="Times New Roman" w:cs="Times New Roman"/>
          <w:sz w:val="24"/>
          <w:szCs w:val="24"/>
        </w:rPr>
        <w:t>party sources.</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This form of leveraging should not be included in the budget and the costs need not be eligible and allowable project costs under the EPA assistance agreement.</w:t>
      </w:r>
      <w:r w:rsidR="00A44CFC">
        <w:rPr>
          <w:rFonts w:ascii="Times New Roman" w:hAnsi="Times New Roman" w:cs="Times New Roman"/>
          <w:sz w:val="24"/>
          <w:szCs w:val="24"/>
        </w:rPr>
        <w:t xml:space="preserve"> </w:t>
      </w:r>
      <w:r w:rsidRPr="002830AC">
        <w:rPr>
          <w:rFonts w:ascii="Times New Roman" w:hAnsi="Times New Roman" w:cs="Times New Roman"/>
          <w:bCs/>
          <w:sz w:val="24"/>
          <w:szCs w:val="24"/>
        </w:rPr>
        <w:t xml:space="preserve">While this form of leveraging should not be included in the budget, the grant workplan should include a statement indicating that the applicant is expected to produce the proposed leveraging consistent with the terms of the announcement and the applicant's </w:t>
      </w:r>
      <w:r w:rsidR="00581482">
        <w:rPr>
          <w:rFonts w:ascii="Times New Roman" w:hAnsi="Times New Roman" w:cs="Times New Roman"/>
          <w:bCs/>
          <w:sz w:val="24"/>
          <w:szCs w:val="24"/>
        </w:rPr>
        <w:t>application</w:t>
      </w:r>
      <w:r w:rsidRPr="002830AC">
        <w:rPr>
          <w:rFonts w:ascii="Times New Roman" w:hAnsi="Times New Roman" w:cs="Times New Roman"/>
          <w:bCs/>
          <w:sz w:val="24"/>
          <w:szCs w:val="24"/>
        </w:rPr>
        <w:t>.</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 xml:space="preserve">If applicants propose to provide this form of leveraging, EPA expects them to make the effort to secure the leveraged resources described in their </w:t>
      </w:r>
      <w:r w:rsidR="00581482">
        <w:rPr>
          <w:rFonts w:ascii="Times New Roman" w:hAnsi="Times New Roman" w:cs="Times New Roman"/>
          <w:sz w:val="24"/>
          <w:szCs w:val="24"/>
        </w:rPr>
        <w:t>application</w:t>
      </w:r>
      <w:r w:rsidRPr="002830AC">
        <w:rPr>
          <w:rFonts w:ascii="Times New Roman" w:hAnsi="Times New Roman" w:cs="Times New Roman"/>
          <w:sz w:val="24"/>
          <w:szCs w:val="24"/>
        </w:rPr>
        <w:t>s.</w:t>
      </w:r>
      <w:r w:rsidR="00A44CFC">
        <w:rPr>
          <w:rFonts w:ascii="Times New Roman" w:hAnsi="Times New Roman" w:cs="Times New Roman"/>
          <w:sz w:val="24"/>
          <w:szCs w:val="24"/>
        </w:rPr>
        <w:t xml:space="preserve"> </w:t>
      </w:r>
      <w:r w:rsidRPr="002830AC">
        <w:rPr>
          <w:rFonts w:ascii="Times New Roman" w:hAnsi="Times New Roman" w:cs="Times New Roman"/>
          <w:sz w:val="24"/>
          <w:szCs w:val="24"/>
        </w:rPr>
        <w:t>If the proposed leveraging does not materialize during grant performance, then EPA may reconsider the legitimacy of the award and/or take other appropriate action as authorized by 2 CFR Part 200 as applicable.</w:t>
      </w:r>
    </w:p>
    <w:p w14:paraId="5C48B9DD" w14:textId="77777777" w:rsidR="002830AC" w:rsidRDefault="002830AC" w:rsidP="002E6150">
      <w:pPr>
        <w:rPr>
          <w:rFonts w:ascii="Times New Roman" w:hAnsi="Times New Roman" w:cs="Times New Roman"/>
          <w:sz w:val="24"/>
          <w:szCs w:val="24"/>
        </w:rPr>
      </w:pPr>
    </w:p>
    <w:p w14:paraId="6D0F287A" w14:textId="77777777" w:rsidR="002830AC" w:rsidRPr="002830AC" w:rsidRDefault="002830AC" w:rsidP="002830AC">
      <w:pPr>
        <w:keepNext/>
        <w:numPr>
          <w:ilvl w:val="1"/>
          <w:numId w:val="0"/>
        </w:numPr>
        <w:tabs>
          <w:tab w:val="num" w:pos="360"/>
        </w:tabs>
        <w:ind w:left="360" w:hanging="360"/>
        <w:outlineLvl w:val="1"/>
        <w:rPr>
          <w:rFonts w:ascii="Times New Roman" w:eastAsia="Times New Roman" w:hAnsi="Times New Roman" w:cs="Times New Roman"/>
          <w:b/>
          <w:bCs/>
          <w:iCs/>
          <w:sz w:val="24"/>
          <w:szCs w:val="24"/>
        </w:rPr>
      </w:pPr>
      <w:bookmarkStart w:id="28" w:name="_Toc493772580"/>
      <w:bookmarkStart w:id="29" w:name="_Toc498696474"/>
      <w:r>
        <w:rPr>
          <w:rFonts w:ascii="Times New Roman" w:eastAsia="Times New Roman" w:hAnsi="Times New Roman" w:cs="Times New Roman"/>
          <w:b/>
          <w:bCs/>
          <w:iCs/>
          <w:sz w:val="24"/>
          <w:szCs w:val="24"/>
        </w:rPr>
        <w:t xml:space="preserve">C. </w:t>
      </w:r>
      <w:r w:rsidRPr="002830AC">
        <w:rPr>
          <w:rFonts w:ascii="Times New Roman" w:eastAsia="Times New Roman" w:hAnsi="Times New Roman" w:cs="Times New Roman"/>
          <w:b/>
          <w:bCs/>
          <w:iCs/>
          <w:sz w:val="24"/>
          <w:szCs w:val="24"/>
        </w:rPr>
        <w:t>Threshold Eligibility Criteria</w:t>
      </w:r>
      <w:bookmarkEnd w:id="28"/>
      <w:bookmarkEnd w:id="29"/>
      <w:r w:rsidRPr="002830AC">
        <w:rPr>
          <w:rFonts w:ascii="Times New Roman" w:eastAsia="Times New Roman" w:hAnsi="Times New Roman" w:cs="Times New Roman"/>
          <w:b/>
          <w:bCs/>
          <w:iCs/>
          <w:sz w:val="24"/>
          <w:szCs w:val="24"/>
        </w:rPr>
        <w:t xml:space="preserve"> </w:t>
      </w:r>
    </w:p>
    <w:p w14:paraId="7990BE50" w14:textId="77777777" w:rsidR="002830AC" w:rsidRPr="002830AC" w:rsidRDefault="002830AC" w:rsidP="002830AC">
      <w:pPr>
        <w:rPr>
          <w:rFonts w:ascii="Times New Roman" w:eastAsia="Times New Roman" w:hAnsi="Times New Roman" w:cs="Times New Roman"/>
          <w:b/>
          <w:sz w:val="24"/>
          <w:szCs w:val="24"/>
        </w:rPr>
      </w:pPr>
    </w:p>
    <w:p w14:paraId="40E1F5C7" w14:textId="1A3BADA9" w:rsidR="002830AC" w:rsidRPr="00282B1A" w:rsidRDefault="002830AC" w:rsidP="002830AC">
      <w:pPr>
        <w:rPr>
          <w:rFonts w:ascii="Times New Roman" w:eastAsia="Times New Roman" w:hAnsi="Times New Roman" w:cs="Times New Roman"/>
          <w:sz w:val="24"/>
          <w:szCs w:val="24"/>
        </w:rPr>
      </w:pPr>
      <w:r w:rsidRPr="002830AC">
        <w:rPr>
          <w:rFonts w:ascii="Times New Roman" w:eastAsia="Times New Roman" w:hAnsi="Times New Roman" w:cs="Times New Roman"/>
          <w:color w:val="000000"/>
          <w:sz w:val="24"/>
          <w:szCs w:val="24"/>
        </w:rPr>
        <w:t xml:space="preserve">These are requirements that if not met by the time of </w:t>
      </w:r>
      <w:r w:rsidR="00581482">
        <w:rPr>
          <w:rFonts w:ascii="Times New Roman" w:eastAsia="Times New Roman" w:hAnsi="Times New Roman" w:cs="Times New Roman"/>
          <w:color w:val="000000"/>
          <w:sz w:val="24"/>
          <w:szCs w:val="24"/>
        </w:rPr>
        <w:t>application</w:t>
      </w:r>
      <w:r w:rsidRPr="002830AC">
        <w:rPr>
          <w:rFonts w:ascii="Times New Roman" w:eastAsia="Times New Roman" w:hAnsi="Times New Roman" w:cs="Times New Roman"/>
          <w:color w:val="000000"/>
          <w:sz w:val="24"/>
          <w:szCs w:val="24"/>
        </w:rPr>
        <w:t xml:space="preserve"> submission will result in elimination of the </w:t>
      </w:r>
      <w:r w:rsidR="00581482">
        <w:rPr>
          <w:rFonts w:ascii="Times New Roman" w:eastAsia="Times New Roman" w:hAnsi="Times New Roman" w:cs="Times New Roman"/>
          <w:color w:val="000000"/>
          <w:sz w:val="24"/>
          <w:szCs w:val="24"/>
        </w:rPr>
        <w:t>application</w:t>
      </w:r>
      <w:r w:rsidRPr="002830AC">
        <w:rPr>
          <w:rFonts w:ascii="Times New Roman" w:eastAsia="Times New Roman" w:hAnsi="Times New Roman" w:cs="Times New Roman"/>
          <w:color w:val="000000"/>
          <w:sz w:val="24"/>
          <w:szCs w:val="24"/>
        </w:rPr>
        <w:t xml:space="preserve"> from consideration for funding</w:t>
      </w:r>
      <w:r w:rsidRPr="002830AC">
        <w:rPr>
          <w:rFonts w:ascii="Times New Roman" w:eastAsia="Times New Roman" w:hAnsi="Times New Roman" w:cs="Times New Roman"/>
          <w:sz w:val="24"/>
          <w:szCs w:val="24"/>
        </w:rPr>
        <w:t xml:space="preserve">. Only </w:t>
      </w:r>
      <w:r w:rsidR="00581482">
        <w:rPr>
          <w:rFonts w:ascii="Times New Roman" w:eastAsia="Times New Roman" w:hAnsi="Times New Roman" w:cs="Times New Roman"/>
          <w:sz w:val="24"/>
          <w:szCs w:val="24"/>
        </w:rPr>
        <w:t>application</w:t>
      </w:r>
      <w:r w:rsidRPr="002830AC">
        <w:rPr>
          <w:rFonts w:ascii="Times New Roman" w:eastAsia="Times New Roman" w:hAnsi="Times New Roman" w:cs="Times New Roman"/>
          <w:sz w:val="24"/>
          <w:szCs w:val="24"/>
        </w:rPr>
        <w:t>s from eligible applicants (see Section III.A</w:t>
      </w:r>
      <w:r w:rsidR="008E3C0C">
        <w:rPr>
          <w:rFonts w:ascii="Times New Roman" w:eastAsia="Times New Roman" w:hAnsi="Times New Roman" w:cs="Times New Roman"/>
          <w:sz w:val="24"/>
          <w:szCs w:val="24"/>
        </w:rPr>
        <w:t>.</w:t>
      </w:r>
      <w:r w:rsidRPr="002830AC">
        <w:rPr>
          <w:rFonts w:ascii="Times New Roman" w:eastAsia="Times New Roman" w:hAnsi="Times New Roman" w:cs="Times New Roman"/>
          <w:sz w:val="24"/>
          <w:szCs w:val="24"/>
        </w:rPr>
        <w:t xml:space="preserve"> of this </w:t>
      </w:r>
      <w:r w:rsidR="00C86F3C">
        <w:rPr>
          <w:rFonts w:ascii="Times New Roman" w:eastAsia="Times New Roman" w:hAnsi="Times New Roman" w:cs="Times New Roman"/>
          <w:sz w:val="24"/>
          <w:szCs w:val="24"/>
        </w:rPr>
        <w:t>RFA</w:t>
      </w:r>
      <w:r w:rsidRPr="002830AC">
        <w:rPr>
          <w:rFonts w:ascii="Times New Roman" w:eastAsia="Times New Roman" w:hAnsi="Times New Roman" w:cs="Times New Roman"/>
          <w:sz w:val="24"/>
          <w:szCs w:val="24"/>
        </w:rPr>
        <w:t xml:space="preserve">) that meet all of these threshold eligibility </w:t>
      </w:r>
      <w:r w:rsidR="001E359D">
        <w:rPr>
          <w:rFonts w:ascii="Times New Roman" w:eastAsia="Times New Roman" w:hAnsi="Times New Roman" w:cs="Times New Roman"/>
          <w:sz w:val="24"/>
          <w:szCs w:val="24"/>
        </w:rPr>
        <w:t xml:space="preserve">criteria </w:t>
      </w:r>
      <w:r w:rsidRPr="002830AC">
        <w:rPr>
          <w:rFonts w:ascii="Times New Roman" w:eastAsia="Times New Roman" w:hAnsi="Times New Roman" w:cs="Times New Roman"/>
          <w:sz w:val="24"/>
          <w:szCs w:val="24"/>
        </w:rPr>
        <w:t>will be evaluated against the ranking criteria in Section V</w:t>
      </w:r>
      <w:r w:rsidR="008E3C0C">
        <w:rPr>
          <w:rFonts w:ascii="Times New Roman" w:eastAsia="Times New Roman" w:hAnsi="Times New Roman" w:cs="Times New Roman"/>
          <w:sz w:val="24"/>
          <w:szCs w:val="24"/>
        </w:rPr>
        <w:t>.</w:t>
      </w:r>
      <w:r w:rsidRPr="002830AC">
        <w:rPr>
          <w:rFonts w:ascii="Times New Roman" w:eastAsia="Times New Roman" w:hAnsi="Times New Roman" w:cs="Times New Roman"/>
          <w:sz w:val="24"/>
          <w:szCs w:val="24"/>
        </w:rPr>
        <w:t xml:space="preserve"> of this </w:t>
      </w:r>
      <w:r w:rsidR="00C86F3C">
        <w:rPr>
          <w:rFonts w:ascii="Times New Roman" w:eastAsia="Times New Roman" w:hAnsi="Times New Roman" w:cs="Times New Roman"/>
          <w:sz w:val="24"/>
          <w:szCs w:val="24"/>
        </w:rPr>
        <w:t>RFA</w:t>
      </w:r>
      <w:r w:rsidRPr="00282B1A">
        <w:rPr>
          <w:rFonts w:ascii="Times New Roman" w:eastAsia="Times New Roman" w:hAnsi="Times New Roman" w:cs="Times New Roman"/>
          <w:sz w:val="24"/>
          <w:szCs w:val="24"/>
        </w:rPr>
        <w:t xml:space="preserve">. </w:t>
      </w:r>
      <w:r w:rsidRPr="00282B1A">
        <w:rPr>
          <w:rFonts w:ascii="Times New Roman" w:eastAsia="Times New Roman" w:hAnsi="Times New Roman" w:cs="Times New Roman"/>
          <w:color w:val="000000"/>
          <w:sz w:val="24"/>
          <w:szCs w:val="24"/>
          <w:shd w:val="clear" w:color="auto" w:fill="FFFFFF"/>
        </w:rPr>
        <w:t>If necessary, EPA may contact applicants to clarify threshold eligibility questions prior to making an eligibility determination. </w:t>
      </w:r>
      <w:r w:rsidRPr="00282B1A">
        <w:rPr>
          <w:rFonts w:ascii="Times New Roman" w:eastAsia="Times New Roman" w:hAnsi="Times New Roman" w:cs="Times New Roman"/>
          <w:sz w:val="24"/>
          <w:szCs w:val="24"/>
        </w:rPr>
        <w:t>Applicants deemed ineligible for funding consideration as a result of the threshold eligibility review will be notified within 15 calendar days of the ineligibility determination.</w:t>
      </w:r>
    </w:p>
    <w:p w14:paraId="379EB0BB" w14:textId="77777777" w:rsidR="002830AC" w:rsidRPr="00282B1A" w:rsidRDefault="002830AC" w:rsidP="002E6150">
      <w:pPr>
        <w:rPr>
          <w:rFonts w:ascii="Times New Roman" w:hAnsi="Times New Roman" w:cs="Times New Roman"/>
          <w:sz w:val="24"/>
          <w:szCs w:val="24"/>
        </w:rPr>
      </w:pPr>
    </w:p>
    <w:p w14:paraId="5DEEBCD0" w14:textId="352E7572" w:rsidR="002830AC" w:rsidRPr="001414EB" w:rsidRDefault="00581482" w:rsidP="002830AC">
      <w:pPr>
        <w:numPr>
          <w:ilvl w:val="2"/>
          <w:numId w:val="8"/>
        </w:numPr>
        <w:rPr>
          <w:rFonts w:ascii="Times New Roman" w:eastAsia="Times New Roman" w:hAnsi="Times New Roman" w:cs="Times New Roman"/>
          <w:sz w:val="24"/>
          <w:szCs w:val="24"/>
        </w:rPr>
      </w:pPr>
      <w:r w:rsidRPr="001414EB">
        <w:rPr>
          <w:rFonts w:ascii="Times New Roman" w:eastAsia="Times New Roman" w:hAnsi="Times New Roman" w:cs="Times New Roman"/>
          <w:sz w:val="24"/>
          <w:szCs w:val="24"/>
        </w:rPr>
        <w:t>Application</w:t>
      </w:r>
      <w:r w:rsidR="002830AC" w:rsidRPr="001414EB">
        <w:rPr>
          <w:rFonts w:ascii="Times New Roman" w:eastAsia="Times New Roman" w:hAnsi="Times New Roman" w:cs="Times New Roman"/>
          <w:sz w:val="24"/>
          <w:szCs w:val="24"/>
        </w:rPr>
        <w:t xml:space="preserve"> Content and Submission</w:t>
      </w:r>
    </w:p>
    <w:p w14:paraId="2ACE7153" w14:textId="01A81962" w:rsidR="002830AC" w:rsidRPr="00282B1A" w:rsidRDefault="00581482" w:rsidP="002830AC">
      <w:pPr>
        <w:numPr>
          <w:ilvl w:val="3"/>
          <w:numId w:val="8"/>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Application</w:t>
      </w:r>
      <w:r w:rsidR="002830AC" w:rsidRPr="00282B1A">
        <w:rPr>
          <w:rFonts w:ascii="Times New Roman" w:eastAsia="Times New Roman" w:hAnsi="Times New Roman" w:cs="Times New Roman"/>
          <w:sz w:val="24"/>
          <w:szCs w:val="24"/>
        </w:rPr>
        <w:t xml:space="preserve">s must substantially comply with the </w:t>
      </w:r>
      <w:r>
        <w:rPr>
          <w:rFonts w:ascii="Times New Roman" w:eastAsia="Times New Roman" w:hAnsi="Times New Roman" w:cs="Times New Roman"/>
          <w:sz w:val="24"/>
          <w:szCs w:val="24"/>
        </w:rPr>
        <w:t>application</w:t>
      </w:r>
      <w:r w:rsidR="002830AC" w:rsidRPr="00282B1A">
        <w:rPr>
          <w:rFonts w:ascii="Times New Roman" w:eastAsia="Times New Roman" w:hAnsi="Times New Roman" w:cs="Times New Roman"/>
          <w:sz w:val="24"/>
          <w:szCs w:val="24"/>
        </w:rPr>
        <w:t xml:space="preserve"> submission instructions and </w:t>
      </w:r>
      <w:r>
        <w:rPr>
          <w:rFonts w:ascii="Times New Roman" w:eastAsia="Times New Roman" w:hAnsi="Times New Roman" w:cs="Times New Roman"/>
          <w:sz w:val="24"/>
          <w:szCs w:val="24"/>
        </w:rPr>
        <w:t>application</w:t>
      </w:r>
      <w:r w:rsidR="002830AC" w:rsidRPr="00282B1A">
        <w:rPr>
          <w:rFonts w:ascii="Times New Roman" w:eastAsia="Times New Roman" w:hAnsi="Times New Roman" w:cs="Times New Roman"/>
          <w:sz w:val="24"/>
          <w:szCs w:val="24"/>
        </w:rPr>
        <w:t xml:space="preserve"> content requirements set forth in Section IV</w:t>
      </w:r>
      <w:r w:rsidR="008E3C0C">
        <w:rPr>
          <w:rFonts w:ascii="Times New Roman" w:eastAsia="Times New Roman" w:hAnsi="Times New Roman" w:cs="Times New Roman"/>
          <w:sz w:val="24"/>
          <w:szCs w:val="24"/>
        </w:rPr>
        <w:t>.</w:t>
      </w:r>
      <w:r w:rsidR="002830AC" w:rsidRPr="00282B1A">
        <w:rPr>
          <w:rFonts w:ascii="Times New Roman" w:eastAsia="Times New Roman" w:hAnsi="Times New Roman" w:cs="Times New Roman"/>
          <w:sz w:val="24"/>
          <w:szCs w:val="24"/>
        </w:rPr>
        <w:t xml:space="preserve"> </w:t>
      </w:r>
      <w:r w:rsidR="001414EB">
        <w:rPr>
          <w:rFonts w:ascii="Times New Roman" w:eastAsia="Times New Roman" w:hAnsi="Times New Roman" w:cs="Times New Roman"/>
          <w:sz w:val="24"/>
          <w:szCs w:val="24"/>
        </w:rPr>
        <w:t xml:space="preserve">and Appendices A and B </w:t>
      </w:r>
      <w:r w:rsidR="002830AC" w:rsidRPr="00282B1A">
        <w:rPr>
          <w:rFonts w:ascii="Times New Roman" w:eastAsia="Times New Roman" w:hAnsi="Times New Roman" w:cs="Times New Roman"/>
          <w:sz w:val="24"/>
          <w:szCs w:val="24"/>
        </w:rPr>
        <w:t xml:space="preserve">of this </w:t>
      </w:r>
      <w:r w:rsidR="00C86F3C">
        <w:rPr>
          <w:rFonts w:ascii="Times New Roman" w:eastAsia="Times New Roman" w:hAnsi="Times New Roman" w:cs="Times New Roman"/>
          <w:sz w:val="24"/>
          <w:szCs w:val="24"/>
        </w:rPr>
        <w:t>RFA</w:t>
      </w:r>
      <w:r w:rsidR="002830AC" w:rsidRPr="00282B1A">
        <w:rPr>
          <w:rFonts w:ascii="Times New Roman" w:eastAsia="Times New Roman" w:hAnsi="Times New Roman" w:cs="Times New Roman"/>
          <w:sz w:val="24"/>
          <w:szCs w:val="24"/>
        </w:rPr>
        <w:t xml:space="preserve"> or else they will be rejected.</w:t>
      </w:r>
      <w:r w:rsidR="00797512">
        <w:rPr>
          <w:rFonts w:ascii="Times New Roman" w:eastAsia="Times New Roman" w:hAnsi="Times New Roman" w:cs="Times New Roman"/>
          <w:sz w:val="24"/>
          <w:szCs w:val="24"/>
        </w:rPr>
        <w:t xml:space="preserve"> </w:t>
      </w:r>
    </w:p>
    <w:p w14:paraId="4CDE36FF" w14:textId="19CEA161" w:rsidR="002830AC" w:rsidRPr="002830AC" w:rsidRDefault="002830AC" w:rsidP="002830AC">
      <w:pPr>
        <w:numPr>
          <w:ilvl w:val="3"/>
          <w:numId w:val="8"/>
        </w:numPr>
        <w:rPr>
          <w:rFonts w:ascii="Times New Roman" w:eastAsia="Times New Roman" w:hAnsi="Times New Roman" w:cs="Times New Roman"/>
          <w:b/>
          <w:sz w:val="24"/>
          <w:szCs w:val="24"/>
        </w:rPr>
      </w:pPr>
      <w:r w:rsidRPr="00282B1A">
        <w:rPr>
          <w:rFonts w:ascii="Times New Roman" w:eastAsia="Times New Roman" w:hAnsi="Times New Roman" w:cs="Times New Roman"/>
          <w:sz w:val="24"/>
          <w:szCs w:val="24"/>
        </w:rPr>
        <w:t>Where a page limit is expressed in Section IV</w:t>
      </w:r>
      <w:r w:rsidR="008E3C0C">
        <w:rPr>
          <w:rFonts w:ascii="Times New Roman" w:eastAsia="Times New Roman" w:hAnsi="Times New Roman" w:cs="Times New Roman"/>
          <w:sz w:val="24"/>
          <w:szCs w:val="24"/>
        </w:rPr>
        <w:t>.</w:t>
      </w:r>
      <w:r w:rsidR="001414EB">
        <w:rPr>
          <w:rFonts w:ascii="Times New Roman" w:eastAsia="Times New Roman" w:hAnsi="Times New Roman" w:cs="Times New Roman"/>
          <w:sz w:val="24"/>
          <w:szCs w:val="24"/>
        </w:rPr>
        <w:t xml:space="preserve"> </w:t>
      </w:r>
      <w:r w:rsidRPr="00282B1A">
        <w:rPr>
          <w:rFonts w:ascii="Times New Roman" w:eastAsia="Times New Roman" w:hAnsi="Times New Roman" w:cs="Times New Roman"/>
          <w:sz w:val="24"/>
          <w:szCs w:val="24"/>
        </w:rPr>
        <w:t xml:space="preserve">of this </w:t>
      </w:r>
      <w:r w:rsidR="00C86F3C">
        <w:rPr>
          <w:rFonts w:ascii="Times New Roman" w:eastAsia="Times New Roman" w:hAnsi="Times New Roman" w:cs="Times New Roman"/>
          <w:sz w:val="24"/>
          <w:szCs w:val="24"/>
        </w:rPr>
        <w:t>RFA</w:t>
      </w:r>
      <w:r w:rsidRPr="002830AC">
        <w:rPr>
          <w:rFonts w:ascii="Times New Roman" w:eastAsia="Times New Roman" w:hAnsi="Times New Roman" w:cs="Times New Roman"/>
          <w:sz w:val="24"/>
          <w:szCs w:val="24"/>
        </w:rPr>
        <w:t xml:space="preserve"> with respect to the </w:t>
      </w:r>
      <w:r w:rsidR="008E3C0C">
        <w:rPr>
          <w:rFonts w:ascii="Times New Roman" w:eastAsia="Times New Roman" w:hAnsi="Times New Roman" w:cs="Times New Roman"/>
          <w:sz w:val="24"/>
          <w:szCs w:val="24"/>
        </w:rPr>
        <w:t>p</w:t>
      </w:r>
      <w:r w:rsidRPr="002830AC">
        <w:rPr>
          <w:rFonts w:ascii="Times New Roman" w:eastAsia="Times New Roman" w:hAnsi="Times New Roman" w:cs="Times New Roman"/>
          <w:sz w:val="24"/>
          <w:szCs w:val="24"/>
        </w:rPr>
        <w:t xml:space="preserve">roject </w:t>
      </w:r>
      <w:r w:rsidR="008E3C0C">
        <w:rPr>
          <w:rFonts w:ascii="Times New Roman" w:eastAsia="Times New Roman" w:hAnsi="Times New Roman" w:cs="Times New Roman"/>
          <w:sz w:val="24"/>
          <w:szCs w:val="24"/>
        </w:rPr>
        <w:t>n</w:t>
      </w:r>
      <w:r w:rsidRPr="002830AC">
        <w:rPr>
          <w:rFonts w:ascii="Times New Roman" w:eastAsia="Times New Roman" w:hAnsi="Times New Roman" w:cs="Times New Roman"/>
          <w:sz w:val="24"/>
          <w:szCs w:val="24"/>
        </w:rPr>
        <w:t>arrative, pages in excess of the page limitation will not be reviewed.</w:t>
      </w:r>
      <w:r w:rsidR="001414EB">
        <w:rPr>
          <w:rFonts w:ascii="Times New Roman" w:eastAsia="Times New Roman" w:hAnsi="Times New Roman" w:cs="Times New Roman"/>
          <w:sz w:val="24"/>
          <w:szCs w:val="24"/>
        </w:rPr>
        <w:t xml:space="preserve"> </w:t>
      </w:r>
    </w:p>
    <w:p w14:paraId="44EF5926" w14:textId="2711B585" w:rsidR="00797512" w:rsidRPr="002830AC" w:rsidRDefault="00581482" w:rsidP="002830AC">
      <w:pPr>
        <w:numPr>
          <w:ilvl w:val="3"/>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w:t>
      </w:r>
      <w:r w:rsidR="002830AC" w:rsidRPr="002830AC">
        <w:rPr>
          <w:rFonts w:ascii="Times New Roman" w:eastAsia="Times New Roman" w:hAnsi="Times New Roman" w:cs="Times New Roman"/>
          <w:sz w:val="24"/>
          <w:szCs w:val="24"/>
        </w:rPr>
        <w:t xml:space="preserve">s must be submitted through </w:t>
      </w:r>
      <w:hyperlink r:id="rId21" w:tgtFrame="_blank" w:history="1">
        <w:r w:rsidR="002830AC" w:rsidRPr="002830AC">
          <w:rPr>
            <w:rFonts w:ascii="Times New Roman" w:eastAsia="Times New Roman" w:hAnsi="Times New Roman" w:cs="Times New Roman"/>
            <w:sz w:val="24"/>
            <w:szCs w:val="24"/>
          </w:rPr>
          <w:t>Grants.gov</w:t>
        </w:r>
      </w:hyperlink>
      <w:r w:rsidR="002830AC" w:rsidRPr="002830AC">
        <w:rPr>
          <w:rFonts w:ascii="Times New Roman" w:eastAsia="Times New Roman" w:hAnsi="Times New Roman" w:cs="Times New Roman"/>
          <w:sz w:val="24"/>
          <w:szCs w:val="24"/>
        </w:rPr>
        <w:t xml:space="preserve"> as stated in Section IV</w:t>
      </w:r>
      <w:r w:rsidR="008E3C0C">
        <w:rPr>
          <w:rFonts w:ascii="Times New Roman" w:eastAsia="Times New Roman" w:hAnsi="Times New Roman" w:cs="Times New Roman"/>
          <w:sz w:val="24"/>
          <w:szCs w:val="24"/>
        </w:rPr>
        <w:t>.</w:t>
      </w:r>
      <w:r w:rsidR="002830AC" w:rsidRPr="002830AC">
        <w:rPr>
          <w:rFonts w:ascii="Times New Roman" w:eastAsia="Times New Roman" w:hAnsi="Times New Roman" w:cs="Times New Roman"/>
          <w:sz w:val="24"/>
          <w:szCs w:val="24"/>
        </w:rPr>
        <w:t xml:space="preserve"> of this announcement (except in t</w:t>
      </w:r>
      <w:r w:rsidR="00651B0D">
        <w:rPr>
          <w:rFonts w:ascii="Times New Roman" w:eastAsia="Times New Roman" w:hAnsi="Times New Roman" w:cs="Times New Roman"/>
          <w:sz w:val="24"/>
          <w:szCs w:val="24"/>
        </w:rPr>
        <w:t>he</w:t>
      </w:r>
      <w:r w:rsidR="002830AC" w:rsidRPr="002830AC">
        <w:rPr>
          <w:rFonts w:ascii="Times New Roman" w:eastAsia="Times New Roman" w:hAnsi="Times New Roman" w:cs="Times New Roman"/>
          <w:sz w:val="24"/>
          <w:szCs w:val="24"/>
        </w:rPr>
        <w:t xml:space="preserve"> limited circumstances where another mode of submission is specifically allowed for as explained in Section IV</w:t>
      </w:r>
      <w:r w:rsidR="008E3C0C">
        <w:rPr>
          <w:rFonts w:ascii="Times New Roman" w:eastAsia="Times New Roman" w:hAnsi="Times New Roman" w:cs="Times New Roman"/>
          <w:sz w:val="24"/>
          <w:szCs w:val="24"/>
        </w:rPr>
        <w:t>.</w:t>
      </w:r>
      <w:r w:rsidR="002830AC" w:rsidRPr="002830AC">
        <w:rPr>
          <w:rFonts w:ascii="Times New Roman" w:eastAsia="Times New Roman" w:hAnsi="Times New Roman" w:cs="Times New Roman"/>
          <w:sz w:val="24"/>
          <w:szCs w:val="24"/>
        </w:rPr>
        <w:t xml:space="preserve">) on or before the </w:t>
      </w:r>
      <w:r>
        <w:rPr>
          <w:rFonts w:ascii="Times New Roman" w:eastAsia="Times New Roman" w:hAnsi="Times New Roman" w:cs="Times New Roman"/>
          <w:sz w:val="24"/>
          <w:szCs w:val="24"/>
        </w:rPr>
        <w:t>application</w:t>
      </w:r>
      <w:r w:rsidR="002830AC" w:rsidRPr="002830AC">
        <w:rPr>
          <w:rFonts w:ascii="Times New Roman" w:eastAsia="Times New Roman" w:hAnsi="Times New Roman" w:cs="Times New Roman"/>
          <w:sz w:val="24"/>
          <w:szCs w:val="24"/>
        </w:rPr>
        <w:t xml:space="preserve"> submission deadline published in Section IV</w:t>
      </w:r>
      <w:r w:rsidR="008E3C0C">
        <w:rPr>
          <w:rFonts w:ascii="Times New Roman" w:eastAsia="Times New Roman" w:hAnsi="Times New Roman" w:cs="Times New Roman"/>
          <w:sz w:val="24"/>
          <w:szCs w:val="24"/>
        </w:rPr>
        <w:t>.</w:t>
      </w:r>
      <w:r w:rsidR="002830AC" w:rsidRPr="002830AC">
        <w:rPr>
          <w:rFonts w:ascii="Times New Roman" w:eastAsia="Times New Roman" w:hAnsi="Times New Roman" w:cs="Times New Roman"/>
          <w:sz w:val="24"/>
          <w:szCs w:val="24"/>
        </w:rPr>
        <w:t xml:space="preserve"> of this announcement. Applicants are responsible for following the submission instructions in Section IV</w:t>
      </w:r>
      <w:r w:rsidR="008E3C0C">
        <w:rPr>
          <w:rFonts w:ascii="Times New Roman" w:eastAsia="Times New Roman" w:hAnsi="Times New Roman" w:cs="Times New Roman"/>
          <w:sz w:val="24"/>
          <w:szCs w:val="24"/>
        </w:rPr>
        <w:t>.</w:t>
      </w:r>
      <w:r w:rsidR="002830AC" w:rsidRPr="002830AC">
        <w:rPr>
          <w:rFonts w:ascii="Times New Roman" w:eastAsia="Times New Roman" w:hAnsi="Times New Roman" w:cs="Times New Roman"/>
          <w:sz w:val="24"/>
          <w:szCs w:val="24"/>
        </w:rPr>
        <w:t xml:space="preserve"> of this announcement to ensure that their </w:t>
      </w:r>
      <w:r>
        <w:rPr>
          <w:rFonts w:ascii="Times New Roman" w:eastAsia="Times New Roman" w:hAnsi="Times New Roman" w:cs="Times New Roman"/>
          <w:sz w:val="24"/>
          <w:szCs w:val="24"/>
        </w:rPr>
        <w:t>application</w:t>
      </w:r>
      <w:r w:rsidR="002830AC" w:rsidRPr="002830AC">
        <w:rPr>
          <w:rFonts w:ascii="Times New Roman" w:eastAsia="Times New Roman" w:hAnsi="Times New Roman" w:cs="Times New Roman"/>
          <w:sz w:val="24"/>
          <w:szCs w:val="24"/>
        </w:rPr>
        <w:t xml:space="preserve"> is timely </w:t>
      </w:r>
      <w:r w:rsidR="00EC115D">
        <w:rPr>
          <w:rFonts w:ascii="Times New Roman" w:eastAsia="Times New Roman" w:hAnsi="Times New Roman" w:cs="Times New Roman"/>
          <w:sz w:val="24"/>
          <w:szCs w:val="24"/>
        </w:rPr>
        <w:t>and properly submitted</w:t>
      </w:r>
      <w:r w:rsidR="002830AC" w:rsidRPr="002830AC">
        <w:rPr>
          <w:rFonts w:ascii="Times New Roman" w:eastAsia="Times New Roman" w:hAnsi="Times New Roman" w:cs="Times New Roman"/>
          <w:sz w:val="24"/>
          <w:szCs w:val="24"/>
        </w:rPr>
        <w:t xml:space="preserve">. </w:t>
      </w:r>
    </w:p>
    <w:p w14:paraId="258B97FB" w14:textId="3CE0C3A5" w:rsidR="002830AC" w:rsidRDefault="00581482" w:rsidP="00087843">
      <w:pPr>
        <w:numPr>
          <w:ilvl w:val="3"/>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w:t>
      </w:r>
      <w:r w:rsidR="002830AC" w:rsidRPr="002830AC">
        <w:rPr>
          <w:rFonts w:ascii="Times New Roman" w:eastAsia="Times New Roman" w:hAnsi="Times New Roman" w:cs="Times New Roman"/>
          <w:sz w:val="24"/>
          <w:szCs w:val="24"/>
        </w:rPr>
        <w:t xml:space="preserve">s submitted after the submission deadline will be considered late and deemed ineligible without further consideration unless the applicant can clearly demonstrate that it was late due to EPA mishandling or because of technical problems associated with </w:t>
      </w:r>
      <w:hyperlink r:id="rId22" w:history="1">
        <w:r w:rsidR="002830AC" w:rsidRPr="002830AC">
          <w:rPr>
            <w:rFonts w:ascii="Times New Roman" w:eastAsia="Times New Roman" w:hAnsi="Times New Roman" w:cs="Times New Roman"/>
            <w:color w:val="0000FF"/>
            <w:sz w:val="24"/>
            <w:szCs w:val="24"/>
            <w:u w:val="single"/>
          </w:rPr>
          <w:t>Grants.gov</w:t>
        </w:r>
      </w:hyperlink>
      <w:r w:rsidR="002830AC" w:rsidRPr="002830AC">
        <w:rPr>
          <w:rFonts w:ascii="Times New Roman" w:eastAsia="Times New Roman" w:hAnsi="Times New Roman" w:cs="Times New Roman"/>
          <w:sz w:val="24"/>
          <w:szCs w:val="24"/>
        </w:rPr>
        <w:t xml:space="preserve"> or relevant </w:t>
      </w:r>
      <w:hyperlink r:id="rId23" w:history="1">
        <w:r w:rsidR="002830AC" w:rsidRPr="002830AC">
          <w:rPr>
            <w:rFonts w:ascii="Times New Roman" w:eastAsia="Times New Roman" w:hAnsi="Times New Roman" w:cs="Times New Roman"/>
            <w:color w:val="0000FF"/>
            <w:sz w:val="24"/>
            <w:szCs w:val="24"/>
            <w:u w:val="single"/>
          </w:rPr>
          <w:t>SAM.gov</w:t>
        </w:r>
      </w:hyperlink>
      <w:r w:rsidR="002830AC" w:rsidRPr="002830AC">
        <w:rPr>
          <w:rFonts w:ascii="Times New Roman" w:eastAsia="Times New Roman" w:hAnsi="Times New Roman" w:cs="Times New Roman"/>
          <w:sz w:val="24"/>
          <w:szCs w:val="24"/>
        </w:rPr>
        <w:t xml:space="preserve"> system issues. An applicant’s failure to timely submit their </w:t>
      </w:r>
      <w:r>
        <w:rPr>
          <w:rFonts w:ascii="Times New Roman" w:eastAsia="Times New Roman" w:hAnsi="Times New Roman" w:cs="Times New Roman"/>
          <w:sz w:val="24"/>
          <w:szCs w:val="24"/>
        </w:rPr>
        <w:t>application</w:t>
      </w:r>
      <w:r w:rsidR="002830AC" w:rsidRPr="002830AC">
        <w:rPr>
          <w:rFonts w:ascii="Times New Roman" w:eastAsia="Times New Roman" w:hAnsi="Times New Roman" w:cs="Times New Roman"/>
          <w:sz w:val="24"/>
          <w:szCs w:val="24"/>
        </w:rPr>
        <w:t xml:space="preserve"> through </w:t>
      </w:r>
      <w:hyperlink r:id="rId24" w:history="1">
        <w:r w:rsidR="002830AC" w:rsidRPr="002830AC">
          <w:rPr>
            <w:rFonts w:ascii="Times New Roman" w:eastAsia="Times New Roman" w:hAnsi="Times New Roman" w:cs="Times New Roman"/>
            <w:color w:val="0000FF"/>
            <w:sz w:val="24"/>
            <w:szCs w:val="24"/>
            <w:u w:val="single"/>
          </w:rPr>
          <w:t>Grants.gov</w:t>
        </w:r>
      </w:hyperlink>
      <w:r w:rsidR="002830AC" w:rsidRPr="002830AC">
        <w:rPr>
          <w:rFonts w:ascii="Times New Roman" w:eastAsia="Times New Roman" w:hAnsi="Times New Roman" w:cs="Times New Roman"/>
          <w:sz w:val="24"/>
          <w:szCs w:val="24"/>
        </w:rPr>
        <w:t xml:space="preserve"> because they did not timely or properly register in </w:t>
      </w:r>
      <w:hyperlink r:id="rId25" w:history="1">
        <w:r w:rsidR="002830AC" w:rsidRPr="002830AC">
          <w:rPr>
            <w:rFonts w:ascii="Times New Roman" w:eastAsia="Times New Roman" w:hAnsi="Times New Roman" w:cs="Times New Roman"/>
            <w:color w:val="0000FF"/>
            <w:sz w:val="24"/>
            <w:szCs w:val="24"/>
            <w:u w:val="single"/>
          </w:rPr>
          <w:t>SAM.gov</w:t>
        </w:r>
      </w:hyperlink>
      <w:r w:rsidR="002830AC">
        <w:rPr>
          <w:rFonts w:ascii="Times New Roman" w:eastAsia="Times New Roman" w:hAnsi="Times New Roman" w:cs="Times New Roman"/>
          <w:sz w:val="24"/>
          <w:szCs w:val="24"/>
        </w:rPr>
        <w:t xml:space="preserve"> </w:t>
      </w:r>
      <w:r w:rsidR="002830AC" w:rsidRPr="002830AC">
        <w:rPr>
          <w:rFonts w:ascii="Times New Roman" w:eastAsia="Times New Roman" w:hAnsi="Times New Roman" w:cs="Times New Roman"/>
          <w:sz w:val="24"/>
          <w:szCs w:val="24"/>
        </w:rPr>
        <w:t xml:space="preserve">or </w:t>
      </w:r>
      <w:hyperlink r:id="rId26" w:history="1">
        <w:r w:rsidR="002830AC" w:rsidRPr="002830AC">
          <w:rPr>
            <w:rFonts w:ascii="Times New Roman" w:eastAsia="Times New Roman" w:hAnsi="Times New Roman" w:cs="Times New Roman"/>
            <w:color w:val="0000FF"/>
            <w:sz w:val="24"/>
            <w:szCs w:val="24"/>
            <w:u w:val="single"/>
          </w:rPr>
          <w:t>Grants.gov</w:t>
        </w:r>
      </w:hyperlink>
      <w:r w:rsidR="002830AC" w:rsidRPr="002830AC">
        <w:rPr>
          <w:rFonts w:ascii="Times New Roman" w:eastAsia="Times New Roman" w:hAnsi="Times New Roman" w:cs="Times New Roman"/>
          <w:sz w:val="24"/>
          <w:szCs w:val="24"/>
        </w:rPr>
        <w:t xml:space="preserve"> will not be considered an acceptable reason to consider a late submission. </w:t>
      </w:r>
      <w:r w:rsidR="00797512">
        <w:rPr>
          <w:rFonts w:ascii="Times New Roman" w:eastAsia="Times New Roman" w:hAnsi="Times New Roman" w:cs="Times New Roman"/>
          <w:sz w:val="24"/>
          <w:szCs w:val="24"/>
        </w:rPr>
        <w:t xml:space="preserve">Applicants should confirm receipt of their application with </w:t>
      </w:r>
      <w:r w:rsidR="00087843">
        <w:rPr>
          <w:rFonts w:ascii="Times New Roman" w:eastAsia="Times New Roman" w:hAnsi="Times New Roman" w:cs="Times New Roman"/>
          <w:sz w:val="24"/>
          <w:szCs w:val="24"/>
        </w:rPr>
        <w:t>Paula Hoag</w:t>
      </w:r>
      <w:r w:rsidR="00797512">
        <w:rPr>
          <w:rFonts w:ascii="Times New Roman" w:eastAsia="Times New Roman" w:hAnsi="Times New Roman" w:cs="Times New Roman"/>
          <w:sz w:val="24"/>
          <w:szCs w:val="24"/>
        </w:rPr>
        <w:t xml:space="preserve"> </w:t>
      </w:r>
      <w:r w:rsidR="00421B58">
        <w:rPr>
          <w:rFonts w:ascii="Times New Roman" w:eastAsia="Times New Roman" w:hAnsi="Times New Roman" w:cs="Times New Roman"/>
          <w:sz w:val="24"/>
          <w:szCs w:val="24"/>
        </w:rPr>
        <w:t xml:space="preserve">(see Section VII) </w:t>
      </w:r>
      <w:r w:rsidR="00797512">
        <w:rPr>
          <w:rFonts w:ascii="Times New Roman" w:eastAsia="Times New Roman" w:hAnsi="Times New Roman" w:cs="Times New Roman"/>
          <w:sz w:val="24"/>
          <w:szCs w:val="24"/>
        </w:rPr>
        <w:t>as soon as possible after the submission deadline – failure to do so may result in your application not being reviewed.</w:t>
      </w:r>
    </w:p>
    <w:p w14:paraId="77524B80" w14:textId="77777777" w:rsidR="009145FA" w:rsidRDefault="009145FA" w:rsidP="002830AC">
      <w:pPr>
        <w:ind w:left="360"/>
        <w:rPr>
          <w:rFonts w:ascii="Times New Roman" w:eastAsia="Times New Roman" w:hAnsi="Times New Roman" w:cs="Times New Roman"/>
          <w:sz w:val="24"/>
          <w:szCs w:val="24"/>
        </w:rPr>
      </w:pPr>
    </w:p>
    <w:p w14:paraId="2B276D1B" w14:textId="6B875F6A" w:rsidR="009145FA" w:rsidRPr="00282B1A" w:rsidRDefault="00581482" w:rsidP="009145FA">
      <w:pPr>
        <w:numPr>
          <w:ilvl w:val="2"/>
          <w:numId w:val="8"/>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Application</w:t>
      </w:r>
      <w:r w:rsidR="009145FA" w:rsidRPr="009145FA">
        <w:rPr>
          <w:rFonts w:ascii="Times New Roman" w:eastAsia="Times New Roman" w:hAnsi="Times New Roman" w:cs="Times New Roman"/>
          <w:sz w:val="24"/>
          <w:szCs w:val="24"/>
        </w:rPr>
        <w:t xml:space="preserve">s </w:t>
      </w:r>
      <w:r w:rsidR="00651B0D" w:rsidRPr="00282B1A">
        <w:rPr>
          <w:rFonts w:ascii="Times New Roman" w:eastAsia="Times New Roman" w:hAnsi="Times New Roman" w:cs="Times New Roman"/>
          <w:sz w:val="24"/>
          <w:szCs w:val="24"/>
        </w:rPr>
        <w:t>must further</w:t>
      </w:r>
      <w:r w:rsidR="009145FA" w:rsidRPr="00282B1A">
        <w:rPr>
          <w:rFonts w:ascii="Times New Roman" w:eastAsia="Times New Roman" w:hAnsi="Times New Roman" w:cs="Times New Roman"/>
          <w:sz w:val="24"/>
          <w:szCs w:val="24"/>
        </w:rPr>
        <w:t xml:space="preserve"> EPA’s current priorities for improving air quality, which focus on improving air quality to ensure more Americans are living and working in areas that meet high air quality standards. (See Section I.C.) </w:t>
      </w:r>
    </w:p>
    <w:p w14:paraId="2291652D" w14:textId="77777777" w:rsidR="00920652" w:rsidRPr="00282B1A" w:rsidRDefault="00920652" w:rsidP="00920652">
      <w:pPr>
        <w:ind w:left="360"/>
        <w:rPr>
          <w:rFonts w:ascii="Times New Roman" w:eastAsia="Times New Roman" w:hAnsi="Times New Roman" w:cs="Times New Roman"/>
          <w:b/>
          <w:sz w:val="24"/>
          <w:szCs w:val="24"/>
        </w:rPr>
      </w:pPr>
    </w:p>
    <w:p w14:paraId="3EE323F3" w14:textId="73562EAC" w:rsidR="00282B1A" w:rsidRDefault="009145FA" w:rsidP="00282B1A">
      <w:pPr>
        <w:numPr>
          <w:ilvl w:val="2"/>
          <w:numId w:val="8"/>
        </w:numPr>
        <w:rPr>
          <w:rFonts w:ascii="Times New Roman" w:eastAsia="Times New Roman" w:hAnsi="Times New Roman" w:cs="Times New Roman"/>
          <w:sz w:val="24"/>
          <w:szCs w:val="24"/>
        </w:rPr>
      </w:pPr>
      <w:r w:rsidRPr="00282B1A">
        <w:rPr>
          <w:rFonts w:ascii="Times New Roman" w:eastAsia="Times New Roman" w:hAnsi="Times New Roman" w:cs="Times New Roman"/>
          <w:sz w:val="24"/>
          <w:szCs w:val="24"/>
        </w:rPr>
        <w:t>Ineligible activities: If a</w:t>
      </w:r>
      <w:r w:rsidR="00581482">
        <w:rPr>
          <w:rFonts w:ascii="Times New Roman" w:eastAsia="Times New Roman" w:hAnsi="Times New Roman" w:cs="Times New Roman"/>
          <w:sz w:val="24"/>
          <w:szCs w:val="24"/>
        </w:rPr>
        <w:t>n</w:t>
      </w:r>
      <w:r w:rsidRPr="00282B1A">
        <w:rPr>
          <w:rFonts w:ascii="Times New Roman" w:eastAsia="Times New Roman" w:hAnsi="Times New Roman" w:cs="Times New Roman"/>
          <w:sz w:val="24"/>
          <w:szCs w:val="24"/>
        </w:rPr>
        <w:t xml:space="preserve"> </w:t>
      </w:r>
      <w:r w:rsidR="00581482">
        <w:rPr>
          <w:rFonts w:ascii="Times New Roman" w:eastAsia="Times New Roman" w:hAnsi="Times New Roman" w:cs="Times New Roman"/>
          <w:sz w:val="24"/>
          <w:szCs w:val="24"/>
        </w:rPr>
        <w:t>application</w:t>
      </w:r>
      <w:r w:rsidRPr="00282B1A">
        <w:rPr>
          <w:rFonts w:ascii="Times New Roman" w:eastAsia="Times New Roman" w:hAnsi="Times New Roman" w:cs="Times New Roman"/>
          <w:sz w:val="24"/>
          <w:szCs w:val="24"/>
        </w:rPr>
        <w:t xml:space="preserve"> is submitted that includes any ineligible tasks or activities, that portion of the </w:t>
      </w:r>
      <w:r w:rsidR="00581482">
        <w:rPr>
          <w:rFonts w:ascii="Times New Roman" w:eastAsia="Times New Roman" w:hAnsi="Times New Roman" w:cs="Times New Roman"/>
          <w:sz w:val="24"/>
          <w:szCs w:val="24"/>
        </w:rPr>
        <w:t>application</w:t>
      </w:r>
      <w:r w:rsidRPr="00282B1A">
        <w:rPr>
          <w:rFonts w:ascii="Times New Roman" w:eastAsia="Times New Roman" w:hAnsi="Times New Roman" w:cs="Times New Roman"/>
          <w:sz w:val="24"/>
          <w:szCs w:val="24"/>
        </w:rPr>
        <w:t xml:space="preserve"> will be ineligible for funding and may, depending on the extent to which it affects the </w:t>
      </w:r>
      <w:r w:rsidR="00581482">
        <w:rPr>
          <w:rFonts w:ascii="Times New Roman" w:eastAsia="Times New Roman" w:hAnsi="Times New Roman" w:cs="Times New Roman"/>
          <w:sz w:val="24"/>
          <w:szCs w:val="24"/>
        </w:rPr>
        <w:t>application</w:t>
      </w:r>
      <w:r w:rsidRPr="00282B1A">
        <w:rPr>
          <w:rFonts w:ascii="Times New Roman" w:eastAsia="Times New Roman" w:hAnsi="Times New Roman" w:cs="Times New Roman"/>
          <w:sz w:val="24"/>
          <w:szCs w:val="24"/>
        </w:rPr>
        <w:t xml:space="preserve">, render the entire </w:t>
      </w:r>
      <w:r w:rsidR="00581482">
        <w:rPr>
          <w:rFonts w:ascii="Times New Roman" w:eastAsia="Times New Roman" w:hAnsi="Times New Roman" w:cs="Times New Roman"/>
          <w:sz w:val="24"/>
          <w:szCs w:val="24"/>
        </w:rPr>
        <w:t>application</w:t>
      </w:r>
      <w:r w:rsidRPr="00282B1A">
        <w:rPr>
          <w:rFonts w:ascii="Times New Roman" w:eastAsia="Times New Roman" w:hAnsi="Times New Roman" w:cs="Times New Roman"/>
          <w:sz w:val="24"/>
          <w:szCs w:val="24"/>
        </w:rPr>
        <w:t xml:space="preserve"> ineligible for funding.</w:t>
      </w:r>
    </w:p>
    <w:p w14:paraId="2AE6E863" w14:textId="77777777" w:rsidR="00282B1A" w:rsidRDefault="00282B1A" w:rsidP="00282B1A">
      <w:pPr>
        <w:ind w:left="360"/>
        <w:rPr>
          <w:rFonts w:ascii="Times New Roman" w:eastAsia="Times New Roman" w:hAnsi="Times New Roman" w:cs="Times New Roman"/>
          <w:sz w:val="24"/>
          <w:szCs w:val="24"/>
        </w:rPr>
      </w:pPr>
    </w:p>
    <w:p w14:paraId="4D3374C3" w14:textId="0F2DB722" w:rsidR="009145FA" w:rsidRPr="0019163A" w:rsidRDefault="00581482" w:rsidP="009145FA">
      <w:pPr>
        <w:numPr>
          <w:ilvl w:val="2"/>
          <w:numId w:val="8"/>
        </w:numPr>
      </w:pPr>
      <w:r>
        <w:rPr>
          <w:rFonts w:ascii="Times New Roman" w:hAnsi="Times New Roman" w:cs="Times New Roman"/>
          <w:sz w:val="24"/>
          <w:szCs w:val="24"/>
        </w:rPr>
        <w:t>Application</w:t>
      </w:r>
      <w:r w:rsidR="009145FA" w:rsidRPr="00282B1A">
        <w:rPr>
          <w:rFonts w:ascii="Times New Roman" w:hAnsi="Times New Roman" w:cs="Times New Roman"/>
          <w:sz w:val="24"/>
          <w:szCs w:val="24"/>
        </w:rPr>
        <w:t>s which request EPA assistance funds in excess of $</w:t>
      </w:r>
      <w:r w:rsidR="0019163A">
        <w:rPr>
          <w:rFonts w:ascii="Times New Roman" w:hAnsi="Times New Roman" w:cs="Times New Roman"/>
          <w:sz w:val="24"/>
          <w:szCs w:val="24"/>
        </w:rPr>
        <w:t>550,000</w:t>
      </w:r>
      <w:r w:rsidR="009145FA" w:rsidRPr="00282B1A">
        <w:rPr>
          <w:rFonts w:ascii="Times New Roman" w:hAnsi="Times New Roman" w:cs="Times New Roman"/>
          <w:sz w:val="24"/>
          <w:szCs w:val="24"/>
        </w:rPr>
        <w:t xml:space="preserve">, as specified in Section II.A of this </w:t>
      </w:r>
      <w:r w:rsidR="00C86F3C" w:rsidRPr="0019163A">
        <w:rPr>
          <w:rFonts w:ascii="Times New Roman" w:hAnsi="Times New Roman" w:cs="Times New Roman"/>
          <w:sz w:val="24"/>
          <w:szCs w:val="24"/>
        </w:rPr>
        <w:t>RFA</w:t>
      </w:r>
      <w:r w:rsidR="009145FA" w:rsidRPr="0019163A">
        <w:rPr>
          <w:rFonts w:ascii="Times New Roman" w:hAnsi="Times New Roman" w:cs="Times New Roman"/>
          <w:sz w:val="24"/>
          <w:szCs w:val="24"/>
        </w:rPr>
        <w:t>, are not eligible and will not be reviewed</w:t>
      </w:r>
      <w:r w:rsidR="0019163A">
        <w:rPr>
          <w:rFonts w:ascii="Times New Roman" w:hAnsi="Times New Roman" w:cs="Times New Roman"/>
          <w:sz w:val="24"/>
          <w:szCs w:val="24"/>
        </w:rPr>
        <w:t>.</w:t>
      </w:r>
    </w:p>
    <w:p w14:paraId="2E52C3B5" w14:textId="77777777" w:rsidR="0019163A" w:rsidRDefault="0019163A" w:rsidP="0019163A">
      <w:pPr>
        <w:pStyle w:val="ListParagraph"/>
      </w:pPr>
    </w:p>
    <w:p w14:paraId="6C23A3E0" w14:textId="77777777" w:rsidR="0019163A" w:rsidRPr="009145FA" w:rsidRDefault="0019163A" w:rsidP="0019163A">
      <w:pPr>
        <w:ind w:left="360"/>
      </w:pPr>
    </w:p>
    <w:p w14:paraId="3C698B0F" w14:textId="75A43FC8" w:rsidR="009145FA" w:rsidRPr="009145FA" w:rsidRDefault="009145FA" w:rsidP="009145FA">
      <w:pPr>
        <w:pStyle w:val="Heading1"/>
        <w:keepLines w:val="0"/>
        <w:tabs>
          <w:tab w:val="num" w:pos="360"/>
        </w:tabs>
        <w:spacing w:before="0"/>
        <w:rPr>
          <w:rFonts w:ascii="Times New Roman" w:eastAsia="Times New Roman" w:hAnsi="Times New Roman" w:cs="Times New Roman"/>
          <w:b/>
          <w:bCs/>
          <w:color w:val="auto"/>
          <w:kern w:val="32"/>
          <w:sz w:val="28"/>
        </w:rPr>
      </w:pPr>
      <w:bookmarkStart w:id="30" w:name="_Toc493772582"/>
      <w:bookmarkStart w:id="31" w:name="_Toc498696475"/>
      <w:r w:rsidRPr="009145FA">
        <w:rPr>
          <w:rFonts w:ascii="Times New Roman" w:eastAsia="Times New Roman" w:hAnsi="Times New Roman" w:cs="Times New Roman"/>
          <w:b/>
          <w:bCs/>
          <w:color w:val="auto"/>
          <w:kern w:val="32"/>
          <w:sz w:val="28"/>
        </w:rPr>
        <w:t xml:space="preserve">IV. </w:t>
      </w:r>
      <w:r w:rsidR="00581482">
        <w:rPr>
          <w:rFonts w:ascii="Times New Roman" w:eastAsia="Times New Roman" w:hAnsi="Times New Roman" w:cs="Times New Roman"/>
          <w:b/>
          <w:bCs/>
          <w:color w:val="auto"/>
          <w:kern w:val="32"/>
          <w:sz w:val="28"/>
        </w:rPr>
        <w:t>APPLICATION</w:t>
      </w:r>
      <w:r w:rsidRPr="009145FA">
        <w:rPr>
          <w:rFonts w:ascii="Times New Roman" w:eastAsia="Times New Roman" w:hAnsi="Times New Roman" w:cs="Times New Roman"/>
          <w:b/>
          <w:bCs/>
          <w:color w:val="auto"/>
          <w:kern w:val="32"/>
          <w:sz w:val="28"/>
        </w:rPr>
        <w:t xml:space="preserve"> AND SUBMISSION INFORMATION</w:t>
      </w:r>
      <w:bookmarkEnd w:id="30"/>
      <w:bookmarkEnd w:id="31"/>
    </w:p>
    <w:p w14:paraId="380897C4" w14:textId="77777777" w:rsidR="002830AC" w:rsidRDefault="002830AC" w:rsidP="002E6150">
      <w:pPr>
        <w:rPr>
          <w:rFonts w:ascii="Times New Roman" w:hAnsi="Times New Roman" w:cs="Times New Roman"/>
          <w:sz w:val="24"/>
          <w:szCs w:val="24"/>
        </w:rPr>
      </w:pPr>
    </w:p>
    <w:p w14:paraId="3CB30176" w14:textId="77777777" w:rsidR="0040460B" w:rsidRPr="0040460B" w:rsidRDefault="0040460B" w:rsidP="0040460B">
      <w:pPr>
        <w:keepNext/>
        <w:numPr>
          <w:ilvl w:val="1"/>
          <w:numId w:val="0"/>
        </w:numPr>
        <w:tabs>
          <w:tab w:val="num" w:pos="360"/>
        </w:tabs>
        <w:ind w:left="360" w:hanging="360"/>
        <w:outlineLvl w:val="1"/>
        <w:rPr>
          <w:rFonts w:ascii="Times New Roman" w:eastAsia="Times New Roman" w:hAnsi="Times New Roman" w:cs="Times New Roman"/>
          <w:b/>
          <w:iCs/>
          <w:color w:val="000000"/>
          <w:sz w:val="24"/>
          <w:szCs w:val="28"/>
        </w:rPr>
      </w:pPr>
      <w:bookmarkStart w:id="32" w:name="_Toc493772583"/>
      <w:bookmarkStart w:id="33" w:name="_Toc498696476"/>
      <w:r>
        <w:rPr>
          <w:rFonts w:ascii="Times New Roman" w:eastAsia="Times New Roman" w:hAnsi="Times New Roman" w:cs="Times New Roman"/>
          <w:b/>
          <w:iCs/>
          <w:color w:val="000000"/>
          <w:sz w:val="24"/>
          <w:szCs w:val="28"/>
        </w:rPr>
        <w:t xml:space="preserve">A. </w:t>
      </w:r>
      <w:r w:rsidRPr="0040460B">
        <w:rPr>
          <w:rFonts w:ascii="Times New Roman" w:eastAsia="Times New Roman" w:hAnsi="Times New Roman" w:cs="Times New Roman"/>
          <w:b/>
          <w:iCs/>
          <w:color w:val="000000"/>
          <w:sz w:val="24"/>
          <w:szCs w:val="28"/>
        </w:rPr>
        <w:t>Requirement to Submit Through Grants.gov and Limited Exception Procedures</w:t>
      </w:r>
      <w:bookmarkEnd w:id="32"/>
      <w:bookmarkEnd w:id="33"/>
    </w:p>
    <w:p w14:paraId="3A4BDBBE" w14:textId="77777777" w:rsidR="0040460B" w:rsidRPr="0040460B" w:rsidRDefault="0040460B" w:rsidP="0040460B">
      <w:pPr>
        <w:rPr>
          <w:rFonts w:ascii="Times New Roman" w:eastAsia="Times New Roman" w:hAnsi="Times New Roman" w:cs="Times New Roman"/>
          <w:color w:val="000000"/>
          <w:sz w:val="24"/>
          <w:szCs w:val="24"/>
        </w:rPr>
      </w:pPr>
    </w:p>
    <w:p w14:paraId="0B39D3A1" w14:textId="29CB4C12" w:rsidR="0040460B" w:rsidRPr="0040460B" w:rsidRDefault="0040460B" w:rsidP="0040460B">
      <w:pPr>
        <w:rPr>
          <w:rFonts w:ascii="Times New Roman" w:eastAsia="Times New Roman" w:hAnsi="Times New Roman" w:cs="Times New Roman"/>
          <w:color w:val="000000"/>
          <w:sz w:val="24"/>
          <w:szCs w:val="24"/>
        </w:rPr>
      </w:pPr>
      <w:r w:rsidRPr="0040460B">
        <w:rPr>
          <w:rFonts w:ascii="Times New Roman" w:eastAsia="Times New Roman" w:hAnsi="Times New Roman" w:cs="Times New Roman"/>
          <w:sz w:val="24"/>
          <w:szCs w:val="24"/>
        </w:rPr>
        <w:t xml:space="preserve">Applicants, except as noted below, must apply electronically through </w:t>
      </w:r>
      <w:hyperlink r:id="rId27" w:history="1">
        <w:r w:rsidRPr="0040460B">
          <w:rPr>
            <w:rFonts w:ascii="Times New Roman" w:eastAsia="Times New Roman" w:hAnsi="Times New Roman" w:cs="Times New Roman"/>
            <w:color w:val="0000FF"/>
            <w:sz w:val="24"/>
            <w:szCs w:val="24"/>
            <w:u w:val="single"/>
          </w:rPr>
          <w:t>Grants.gov</w:t>
        </w:r>
      </w:hyperlink>
      <w:r w:rsidRPr="0040460B">
        <w:rPr>
          <w:rFonts w:ascii="Times New Roman" w:eastAsia="Times New Roman" w:hAnsi="Times New Roman" w:cs="Times New Roman"/>
          <w:sz w:val="24"/>
          <w:szCs w:val="24"/>
        </w:rPr>
        <w:t xml:space="preserve"> under this funding opportunity based on the Grants.gov instructions in this announcement and Appendix A. If an applicant does not have the technical capability to apply electronically through Grants.gov because of limited or no internet access which prevents them from being able to upload the required </w:t>
      </w:r>
      <w:r w:rsidR="00581482">
        <w:rPr>
          <w:rFonts w:ascii="Times New Roman" w:eastAsia="Times New Roman" w:hAnsi="Times New Roman" w:cs="Times New Roman"/>
          <w:sz w:val="24"/>
          <w:szCs w:val="24"/>
        </w:rPr>
        <w:t>application</w:t>
      </w:r>
      <w:r w:rsidRPr="0040460B">
        <w:rPr>
          <w:rFonts w:ascii="Times New Roman" w:eastAsia="Times New Roman" w:hAnsi="Times New Roman" w:cs="Times New Roman"/>
          <w:sz w:val="24"/>
          <w:szCs w:val="24"/>
        </w:rPr>
        <w:t xml:space="preserve"> materials to Grants.gov, the applicant </w:t>
      </w:r>
      <w:r w:rsidRPr="0040460B">
        <w:rPr>
          <w:rFonts w:ascii="Times New Roman" w:eastAsia="Times New Roman" w:hAnsi="Times New Roman" w:cs="Times New Roman"/>
          <w:color w:val="000000"/>
          <w:sz w:val="24"/>
          <w:szCs w:val="24"/>
        </w:rPr>
        <w:t xml:space="preserve">must contact </w:t>
      </w:r>
      <w:bookmarkStart w:id="34" w:name="_Hlk14416907"/>
      <w:r w:rsidR="00143D93" w:rsidRPr="00143D93">
        <w:rPr>
          <w:rFonts w:ascii="Times New Roman" w:eastAsia="Times New Roman" w:hAnsi="Times New Roman" w:cs="Times New Roman"/>
          <w:color w:val="0000FF"/>
          <w:sz w:val="24"/>
          <w:szCs w:val="24"/>
          <w:u w:val="single"/>
          <w:lang w:val="en"/>
        </w:rPr>
        <w:fldChar w:fldCharType="begin"/>
      </w:r>
      <w:r w:rsidR="00143D93" w:rsidRPr="00143D93">
        <w:rPr>
          <w:rFonts w:ascii="Times New Roman" w:eastAsia="Times New Roman" w:hAnsi="Times New Roman" w:cs="Times New Roman"/>
          <w:color w:val="0000FF"/>
          <w:sz w:val="24"/>
          <w:szCs w:val="24"/>
          <w:u w:val="single"/>
          <w:lang w:val="en"/>
        </w:rPr>
        <w:instrText xml:space="preserve"> HYPERLINK "mailto:OMS-ARM-OGDWaivers@epa.gov" </w:instrText>
      </w:r>
      <w:r w:rsidR="00143D93" w:rsidRPr="00143D93">
        <w:rPr>
          <w:rFonts w:ascii="Times New Roman" w:eastAsia="Times New Roman" w:hAnsi="Times New Roman" w:cs="Times New Roman"/>
          <w:color w:val="0000FF"/>
          <w:sz w:val="24"/>
          <w:szCs w:val="24"/>
          <w:u w:val="single"/>
          <w:lang w:val="en"/>
        </w:rPr>
        <w:fldChar w:fldCharType="separate"/>
      </w:r>
      <w:r w:rsidR="00143D93" w:rsidRPr="00143D93">
        <w:rPr>
          <w:rStyle w:val="Hyperlink"/>
          <w:rFonts w:ascii="Times New Roman" w:eastAsia="Times New Roman" w:hAnsi="Times New Roman" w:cs="Times New Roman"/>
          <w:sz w:val="24"/>
          <w:szCs w:val="24"/>
          <w:lang w:val="en"/>
        </w:rPr>
        <w:t>OMS-ARM-OGDWaivers@epa.gov</w:t>
      </w:r>
      <w:r w:rsidR="00143D93" w:rsidRPr="00143D93">
        <w:rPr>
          <w:rFonts w:ascii="Times New Roman" w:eastAsia="Times New Roman" w:hAnsi="Times New Roman" w:cs="Times New Roman"/>
          <w:color w:val="0000FF"/>
          <w:sz w:val="24"/>
          <w:szCs w:val="24"/>
          <w:u w:val="single"/>
        </w:rPr>
        <w:fldChar w:fldCharType="end"/>
      </w:r>
      <w:bookmarkEnd w:id="34"/>
      <w:r w:rsidR="00143D93" w:rsidRPr="00143D93">
        <w:rPr>
          <w:rFonts w:ascii="Times New Roman" w:eastAsia="Times New Roman" w:hAnsi="Times New Roman" w:cs="Times New Roman"/>
          <w:color w:val="0000FF"/>
          <w:sz w:val="24"/>
          <w:szCs w:val="24"/>
        </w:rPr>
        <w:t xml:space="preserve"> </w:t>
      </w:r>
      <w:r w:rsidRPr="0040460B">
        <w:rPr>
          <w:rFonts w:ascii="Times New Roman" w:eastAsia="Times New Roman" w:hAnsi="Times New Roman" w:cs="Times New Roman"/>
          <w:color w:val="000000"/>
          <w:sz w:val="24"/>
          <w:szCs w:val="24"/>
        </w:rPr>
        <w:t xml:space="preserve">or the address listed below in writing (e.g., by hard copy, email) </w:t>
      </w:r>
      <w:r w:rsidRPr="0040460B">
        <w:rPr>
          <w:rFonts w:ascii="Times New Roman" w:eastAsia="Times New Roman" w:hAnsi="Times New Roman" w:cs="Times New Roman"/>
          <w:i/>
          <w:iCs/>
          <w:color w:val="000000"/>
          <w:sz w:val="24"/>
          <w:szCs w:val="24"/>
        </w:rPr>
        <w:t>at least 15 calendar days prior to the submission deadline under this announcement</w:t>
      </w:r>
      <w:r w:rsidRPr="0040460B">
        <w:rPr>
          <w:rFonts w:ascii="Times New Roman" w:eastAsia="Times New Roman" w:hAnsi="Times New Roman" w:cs="Times New Roman"/>
          <w:color w:val="000000"/>
          <w:sz w:val="24"/>
          <w:szCs w:val="24"/>
        </w:rPr>
        <w:t xml:space="preserve"> to request approval to submit their </w:t>
      </w:r>
      <w:r w:rsidR="00581482">
        <w:rPr>
          <w:rFonts w:ascii="Times New Roman" w:eastAsia="Times New Roman" w:hAnsi="Times New Roman" w:cs="Times New Roman"/>
          <w:color w:val="000000"/>
          <w:sz w:val="24"/>
          <w:szCs w:val="24"/>
        </w:rPr>
        <w:t>application</w:t>
      </w:r>
      <w:r w:rsidRPr="0040460B">
        <w:rPr>
          <w:rFonts w:ascii="Times New Roman" w:eastAsia="Times New Roman" w:hAnsi="Times New Roman" w:cs="Times New Roman"/>
          <w:color w:val="000000"/>
          <w:sz w:val="24"/>
          <w:szCs w:val="24"/>
        </w:rPr>
        <w:t xml:space="preserve"> materials through an alternate method.</w:t>
      </w:r>
    </w:p>
    <w:p w14:paraId="44788587" w14:textId="77777777" w:rsidR="0040460B" w:rsidRPr="0040460B" w:rsidRDefault="0040460B" w:rsidP="0040460B">
      <w:pPr>
        <w:rPr>
          <w:rFonts w:ascii="Times New Roman" w:eastAsia="Times New Roman" w:hAnsi="Times New Roman" w:cs="Times New Roman"/>
          <w:color w:val="000000"/>
          <w:sz w:val="24"/>
          <w:szCs w:val="24"/>
        </w:rPr>
      </w:pPr>
    </w:p>
    <w:p w14:paraId="5EA7752A" w14:textId="77777777" w:rsidR="0040460B" w:rsidRPr="00282B1A" w:rsidRDefault="0040460B" w:rsidP="0040460B">
      <w:pPr>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u w:val="single"/>
        </w:rPr>
        <w:t>Mailing Address</w:t>
      </w:r>
      <w:r w:rsidRPr="0040460B">
        <w:rPr>
          <w:rFonts w:ascii="Times New Roman" w:eastAsia="Times New Roman" w:hAnsi="Times New Roman" w:cs="Times New Roman"/>
          <w:color w:val="000000"/>
          <w:sz w:val="24"/>
          <w:szCs w:val="24"/>
        </w:rPr>
        <w:t>:</w:t>
      </w:r>
      <w:r w:rsidRPr="0040460B">
        <w:rPr>
          <w:rFonts w:ascii="Times New Roman" w:eastAsia="Times New Roman" w:hAnsi="Times New Roman" w:cs="Times New Roman"/>
          <w:color w:val="000000"/>
          <w:sz w:val="24"/>
          <w:szCs w:val="24"/>
        </w:rPr>
        <w:br/>
        <w:t>OGD Waivers</w:t>
      </w:r>
      <w:r w:rsidRPr="0040460B">
        <w:rPr>
          <w:rFonts w:ascii="Times New Roman" w:eastAsia="Times New Roman" w:hAnsi="Times New Roman" w:cs="Times New Roman"/>
          <w:color w:val="000000"/>
          <w:sz w:val="24"/>
          <w:szCs w:val="24"/>
        </w:rPr>
        <w:br/>
        <w:t>c/</w:t>
      </w:r>
      <w:r w:rsidRPr="00282B1A">
        <w:rPr>
          <w:rFonts w:ascii="Times New Roman" w:eastAsia="Times New Roman" w:hAnsi="Times New Roman" w:cs="Times New Roman"/>
          <w:color w:val="000000"/>
          <w:sz w:val="24"/>
          <w:szCs w:val="24"/>
        </w:rPr>
        <w:t xml:space="preserve">o </w:t>
      </w:r>
      <w:r w:rsidR="00651B0D" w:rsidRPr="00282B1A">
        <w:rPr>
          <w:rFonts w:ascii="Times New Roman" w:eastAsia="Times New Roman" w:hAnsi="Times New Roman" w:cs="Times New Roman"/>
          <w:color w:val="000000"/>
          <w:sz w:val="24"/>
          <w:szCs w:val="24"/>
        </w:rPr>
        <w:t>Jessica Durand</w:t>
      </w:r>
      <w:r w:rsidRPr="00282B1A">
        <w:rPr>
          <w:rFonts w:ascii="Times New Roman" w:eastAsia="Times New Roman" w:hAnsi="Times New Roman" w:cs="Times New Roman"/>
          <w:color w:val="000000"/>
          <w:sz w:val="24"/>
          <w:szCs w:val="24"/>
        </w:rPr>
        <w:br/>
        <w:t>USEPA Headquarters</w:t>
      </w:r>
      <w:r w:rsidRPr="00282B1A">
        <w:rPr>
          <w:rFonts w:ascii="Times New Roman" w:eastAsia="Times New Roman" w:hAnsi="Times New Roman" w:cs="Times New Roman"/>
          <w:color w:val="000000"/>
          <w:sz w:val="24"/>
          <w:szCs w:val="24"/>
        </w:rPr>
        <w:br/>
        <w:t>William Jefferson Clinton Building</w:t>
      </w:r>
      <w:r w:rsidRPr="00282B1A">
        <w:rPr>
          <w:rFonts w:ascii="Times New Roman" w:eastAsia="Times New Roman" w:hAnsi="Times New Roman" w:cs="Times New Roman"/>
          <w:color w:val="000000"/>
          <w:sz w:val="24"/>
          <w:szCs w:val="24"/>
        </w:rPr>
        <w:br/>
        <w:t>1200 Pennsylvania Ave., N. W.</w:t>
      </w:r>
      <w:r w:rsidRPr="00282B1A">
        <w:rPr>
          <w:rFonts w:ascii="Times New Roman" w:eastAsia="Times New Roman" w:hAnsi="Times New Roman" w:cs="Times New Roman"/>
          <w:color w:val="000000"/>
          <w:sz w:val="24"/>
          <w:szCs w:val="24"/>
        </w:rPr>
        <w:br/>
        <w:t>Mail Code: 3903R</w:t>
      </w:r>
      <w:r w:rsidRPr="00282B1A">
        <w:rPr>
          <w:rFonts w:ascii="Times New Roman" w:eastAsia="Times New Roman" w:hAnsi="Times New Roman" w:cs="Times New Roman"/>
          <w:color w:val="000000"/>
          <w:sz w:val="24"/>
          <w:szCs w:val="24"/>
        </w:rPr>
        <w:br/>
        <w:t>Washington, DC 20460</w:t>
      </w:r>
    </w:p>
    <w:p w14:paraId="5946C664" w14:textId="77777777" w:rsidR="0040460B" w:rsidRPr="00282B1A" w:rsidRDefault="0040460B" w:rsidP="0040460B">
      <w:pPr>
        <w:rPr>
          <w:rFonts w:ascii="Times New Roman" w:eastAsia="Times New Roman" w:hAnsi="Times New Roman" w:cs="Times New Roman"/>
          <w:color w:val="000000"/>
          <w:sz w:val="24"/>
          <w:szCs w:val="24"/>
        </w:rPr>
      </w:pPr>
    </w:p>
    <w:p w14:paraId="0B35C705" w14:textId="77777777" w:rsidR="0040460B" w:rsidRPr="0040460B" w:rsidRDefault="0040460B" w:rsidP="0040460B">
      <w:pPr>
        <w:rPr>
          <w:rFonts w:ascii="Times New Roman" w:eastAsia="Times New Roman" w:hAnsi="Times New Roman" w:cs="Times New Roman"/>
          <w:color w:val="000000"/>
          <w:sz w:val="24"/>
          <w:szCs w:val="24"/>
        </w:rPr>
      </w:pPr>
      <w:r w:rsidRPr="00282B1A">
        <w:rPr>
          <w:rFonts w:ascii="Times New Roman" w:eastAsia="Times New Roman" w:hAnsi="Times New Roman" w:cs="Times New Roman"/>
          <w:color w:val="000000"/>
          <w:sz w:val="24"/>
          <w:szCs w:val="24"/>
          <w:u w:val="single"/>
        </w:rPr>
        <w:t>Courier Address</w:t>
      </w:r>
      <w:r w:rsidRPr="00282B1A">
        <w:rPr>
          <w:rFonts w:ascii="Times New Roman" w:eastAsia="Times New Roman" w:hAnsi="Times New Roman" w:cs="Times New Roman"/>
          <w:color w:val="000000"/>
          <w:sz w:val="24"/>
          <w:szCs w:val="24"/>
        </w:rPr>
        <w:t>:</w:t>
      </w:r>
      <w:r w:rsidRPr="00282B1A">
        <w:rPr>
          <w:rFonts w:ascii="Times New Roman" w:eastAsia="Times New Roman" w:hAnsi="Times New Roman" w:cs="Times New Roman"/>
          <w:color w:val="000000"/>
          <w:sz w:val="24"/>
          <w:szCs w:val="24"/>
        </w:rPr>
        <w:br/>
        <w:t>OGD Waivers</w:t>
      </w:r>
      <w:r w:rsidRPr="00282B1A">
        <w:rPr>
          <w:rFonts w:ascii="Times New Roman" w:eastAsia="Times New Roman" w:hAnsi="Times New Roman" w:cs="Times New Roman"/>
          <w:color w:val="000000"/>
          <w:sz w:val="24"/>
          <w:szCs w:val="24"/>
        </w:rPr>
        <w:br/>
        <w:t xml:space="preserve">c/o </w:t>
      </w:r>
      <w:r w:rsidR="00651B0D" w:rsidRPr="00282B1A">
        <w:rPr>
          <w:rFonts w:ascii="Times New Roman" w:eastAsia="Times New Roman" w:hAnsi="Times New Roman" w:cs="Times New Roman"/>
          <w:color w:val="000000"/>
          <w:sz w:val="24"/>
          <w:szCs w:val="24"/>
        </w:rPr>
        <w:t>Jessica Durand</w:t>
      </w:r>
      <w:r w:rsidRPr="0040460B">
        <w:rPr>
          <w:rFonts w:ascii="Times New Roman" w:eastAsia="Times New Roman" w:hAnsi="Times New Roman" w:cs="Times New Roman"/>
          <w:color w:val="000000"/>
          <w:sz w:val="24"/>
          <w:szCs w:val="24"/>
        </w:rPr>
        <w:br/>
        <w:t>Ronald Reagan Building</w:t>
      </w:r>
      <w:r w:rsidRPr="0040460B">
        <w:rPr>
          <w:rFonts w:ascii="Times New Roman" w:eastAsia="Times New Roman" w:hAnsi="Times New Roman" w:cs="Times New Roman"/>
          <w:color w:val="000000"/>
          <w:sz w:val="24"/>
          <w:szCs w:val="24"/>
        </w:rPr>
        <w:br/>
        <w:t>1300 Pennsylvania Ave., N.W.</w:t>
      </w:r>
      <w:r w:rsidRPr="0040460B">
        <w:rPr>
          <w:rFonts w:ascii="Times New Roman" w:eastAsia="Times New Roman" w:hAnsi="Times New Roman" w:cs="Times New Roman"/>
          <w:color w:val="000000"/>
          <w:sz w:val="24"/>
          <w:szCs w:val="24"/>
        </w:rPr>
        <w:br/>
        <w:t>Rm # 512</w:t>
      </w:r>
      <w:r w:rsidR="00651B0D">
        <w:rPr>
          <w:rFonts w:ascii="Times New Roman" w:eastAsia="Times New Roman" w:hAnsi="Times New Roman" w:cs="Times New Roman"/>
          <w:color w:val="000000"/>
          <w:sz w:val="24"/>
          <w:szCs w:val="24"/>
        </w:rPr>
        <w:t>78</w:t>
      </w:r>
      <w:r w:rsidRPr="0040460B">
        <w:rPr>
          <w:rFonts w:ascii="Times New Roman" w:eastAsia="Times New Roman" w:hAnsi="Times New Roman" w:cs="Times New Roman"/>
          <w:color w:val="000000"/>
          <w:sz w:val="24"/>
          <w:szCs w:val="24"/>
        </w:rPr>
        <w:br/>
        <w:t>Washington, DC 20004</w:t>
      </w:r>
    </w:p>
    <w:p w14:paraId="2920B261" w14:textId="77777777" w:rsidR="0040460B" w:rsidRPr="0040460B" w:rsidRDefault="0040460B" w:rsidP="0040460B">
      <w:pPr>
        <w:rPr>
          <w:rFonts w:ascii="Times New Roman" w:eastAsia="Times New Roman" w:hAnsi="Times New Roman" w:cs="Times New Roman"/>
          <w:color w:val="000000"/>
          <w:sz w:val="24"/>
          <w:szCs w:val="24"/>
        </w:rPr>
      </w:pPr>
    </w:p>
    <w:p w14:paraId="6668097B" w14:textId="77777777" w:rsidR="0040460B" w:rsidRPr="0040460B" w:rsidRDefault="0040460B" w:rsidP="0040460B">
      <w:pPr>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In the request, the applicant must include the following information:</w:t>
      </w:r>
      <w:r w:rsidRPr="0040460B">
        <w:rPr>
          <w:rFonts w:ascii="Times New Roman" w:eastAsia="Times New Roman" w:hAnsi="Times New Roman" w:cs="Times New Roman"/>
          <w:color w:val="000000"/>
          <w:sz w:val="24"/>
          <w:szCs w:val="24"/>
        </w:rPr>
        <w:br/>
      </w:r>
    </w:p>
    <w:p w14:paraId="40409025" w14:textId="77777777" w:rsidR="0040460B" w:rsidRPr="0040460B" w:rsidRDefault="0040460B" w:rsidP="0040460B">
      <w:pPr>
        <w:widowControl w:val="0"/>
        <w:numPr>
          <w:ilvl w:val="0"/>
          <w:numId w:val="9"/>
        </w:numPr>
        <w:autoSpaceDE w:val="0"/>
        <w:autoSpaceDN w:val="0"/>
        <w:adjustRightInd w:val="0"/>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Funding Opportunity Number (FON)</w:t>
      </w:r>
    </w:p>
    <w:p w14:paraId="07E6BAD4" w14:textId="4FFAA8E2" w:rsidR="0040460B" w:rsidRPr="0040460B" w:rsidRDefault="0040460B" w:rsidP="0018450D">
      <w:pPr>
        <w:widowControl w:val="0"/>
        <w:numPr>
          <w:ilvl w:val="0"/>
          <w:numId w:val="9"/>
        </w:numPr>
        <w:autoSpaceDE w:val="0"/>
        <w:autoSpaceDN w:val="0"/>
        <w:adjustRightInd w:val="0"/>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Organization Name</w:t>
      </w:r>
      <w:r w:rsidR="00581482">
        <w:rPr>
          <w:rFonts w:ascii="Times New Roman" w:eastAsia="Times New Roman" w:hAnsi="Times New Roman" w:cs="Times New Roman"/>
          <w:color w:val="000000"/>
          <w:sz w:val="24"/>
          <w:szCs w:val="24"/>
        </w:rPr>
        <w:t xml:space="preserve"> </w:t>
      </w:r>
      <w:r w:rsidR="0018450D" w:rsidRPr="0018450D">
        <w:rPr>
          <w:rFonts w:ascii="Times New Roman" w:eastAsia="Times New Roman" w:hAnsi="Times New Roman" w:cs="Times New Roman"/>
          <w:color w:val="000000"/>
          <w:sz w:val="24"/>
          <w:szCs w:val="24"/>
        </w:rPr>
        <w:t>and Unique Entity Identifier (e.g., DUNS)</w:t>
      </w:r>
    </w:p>
    <w:p w14:paraId="399A1342" w14:textId="77777777" w:rsidR="0040460B" w:rsidRPr="0040460B" w:rsidRDefault="0040460B" w:rsidP="0040460B">
      <w:pPr>
        <w:widowControl w:val="0"/>
        <w:numPr>
          <w:ilvl w:val="0"/>
          <w:numId w:val="9"/>
        </w:numPr>
        <w:autoSpaceDE w:val="0"/>
        <w:autoSpaceDN w:val="0"/>
        <w:adjustRightInd w:val="0"/>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Organization’s Contact Information (email address and phone number)</w:t>
      </w:r>
    </w:p>
    <w:p w14:paraId="66E1A650" w14:textId="77777777" w:rsidR="0040460B" w:rsidRPr="0040460B" w:rsidRDefault="0040460B" w:rsidP="0040460B">
      <w:pPr>
        <w:widowControl w:val="0"/>
        <w:numPr>
          <w:ilvl w:val="0"/>
          <w:numId w:val="9"/>
        </w:numPr>
        <w:autoSpaceDE w:val="0"/>
        <w:autoSpaceDN w:val="0"/>
        <w:adjustRightInd w:val="0"/>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 xml:space="preserve">Explanation of how they lack the technical capability to apply electronically through </w:t>
      </w:r>
      <w:r w:rsidRPr="0040460B">
        <w:rPr>
          <w:rFonts w:ascii="Times New Roman" w:eastAsia="Times New Roman" w:hAnsi="Times New Roman" w:cs="Times New Roman"/>
          <w:sz w:val="24"/>
          <w:szCs w:val="24"/>
        </w:rPr>
        <w:t xml:space="preserve">Grants.gov </w:t>
      </w:r>
      <w:r w:rsidRPr="0040460B">
        <w:rPr>
          <w:rFonts w:ascii="Times New Roman" w:eastAsia="Times New Roman" w:hAnsi="Times New Roman" w:cs="Times New Roman"/>
          <w:color w:val="000000"/>
          <w:sz w:val="24"/>
          <w:szCs w:val="24"/>
        </w:rPr>
        <w:t xml:space="preserve">because of 1) limited internet access or 2) no internet access which prevents them from being able to upload the required application materials through </w:t>
      </w:r>
      <w:hyperlink r:id="rId28" w:history="1">
        <w:r w:rsidRPr="0040460B">
          <w:rPr>
            <w:rFonts w:ascii="Times New Roman" w:eastAsia="Times New Roman" w:hAnsi="Times New Roman" w:cs="Times New Roman"/>
            <w:color w:val="0000FF"/>
            <w:sz w:val="24"/>
            <w:szCs w:val="24"/>
            <w:u w:val="single"/>
          </w:rPr>
          <w:t>Grants.gov</w:t>
        </w:r>
      </w:hyperlink>
      <w:r w:rsidRPr="0040460B">
        <w:rPr>
          <w:rFonts w:ascii="Times New Roman" w:eastAsia="Times New Roman" w:hAnsi="Times New Roman" w:cs="Times New Roman"/>
          <w:sz w:val="24"/>
          <w:szCs w:val="24"/>
        </w:rPr>
        <w:t>.</w:t>
      </w:r>
      <w:r w:rsidR="00A44CFC">
        <w:rPr>
          <w:rFonts w:ascii="Times New Roman" w:eastAsia="Times New Roman" w:hAnsi="Times New Roman" w:cs="Times New Roman"/>
          <w:color w:val="000000"/>
          <w:sz w:val="24"/>
          <w:szCs w:val="24"/>
        </w:rPr>
        <w:t xml:space="preserve"> </w:t>
      </w:r>
    </w:p>
    <w:p w14:paraId="79B63502" w14:textId="77777777" w:rsidR="0040460B" w:rsidRPr="0040460B" w:rsidRDefault="0040460B" w:rsidP="0040460B">
      <w:pPr>
        <w:rPr>
          <w:rFonts w:ascii="Times New Roman" w:eastAsia="Times New Roman" w:hAnsi="Times New Roman" w:cs="Times New Roman"/>
          <w:color w:val="000000"/>
          <w:sz w:val="24"/>
          <w:szCs w:val="24"/>
        </w:rPr>
      </w:pPr>
    </w:p>
    <w:p w14:paraId="5E1C87C9" w14:textId="79515516" w:rsidR="0040460B" w:rsidRPr="0040460B" w:rsidRDefault="0040460B" w:rsidP="0040460B">
      <w:pPr>
        <w:rPr>
          <w:rFonts w:ascii="Times New Roman" w:eastAsia="Times New Roman" w:hAnsi="Times New Roman" w:cs="Times New Roman"/>
          <w:color w:val="000000"/>
          <w:sz w:val="24"/>
          <w:szCs w:val="24"/>
        </w:rPr>
      </w:pPr>
      <w:r w:rsidRPr="0040460B">
        <w:rPr>
          <w:rFonts w:ascii="Times New Roman" w:eastAsia="Times New Roman" w:hAnsi="Times New Roman" w:cs="Times New Roman"/>
          <w:color w:val="000000"/>
          <w:sz w:val="24"/>
          <w:szCs w:val="24"/>
        </w:rPr>
        <w:t xml:space="preserve">EPA will only consider alternate submission exception requests based on the two reasons stated above and will timely respond to the request </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w:t>
      </w:r>
      <w:r w:rsidRPr="0040460B">
        <w:rPr>
          <w:rFonts w:ascii="Times New Roman" w:eastAsia="Times New Roman" w:hAnsi="Times New Roman" w:cs="Times New Roman"/>
          <w:color w:val="000000"/>
          <w:sz w:val="24"/>
          <w:szCs w:val="24"/>
        </w:rPr>
        <w:t xml:space="preserve"> all other requests will be denied. If an alternate submission method is approved, the applicant will receive documentation of this approval and further instructions on how to apply under this announcement. Applicants will be required to submit the documentation of approval with any initial application submitted under the alternative method. In addition, any submittal through an alternative method must comply with all applicable requirements and deadlines in the announcement including the submission deadline and requirements regarding </w:t>
      </w:r>
      <w:r w:rsidR="00581482">
        <w:rPr>
          <w:rFonts w:ascii="Times New Roman" w:eastAsia="Times New Roman" w:hAnsi="Times New Roman" w:cs="Times New Roman"/>
          <w:color w:val="000000"/>
          <w:sz w:val="24"/>
          <w:szCs w:val="24"/>
        </w:rPr>
        <w:t>application</w:t>
      </w:r>
      <w:r w:rsidRPr="0040460B">
        <w:rPr>
          <w:rFonts w:ascii="Times New Roman" w:eastAsia="Times New Roman" w:hAnsi="Times New Roman" w:cs="Times New Roman"/>
          <w:color w:val="000000"/>
          <w:sz w:val="24"/>
          <w:szCs w:val="24"/>
        </w:rPr>
        <w:t xml:space="preserve"> content and page limits (although the documentation of approval of an alternate submission method will not count against any page limits).</w:t>
      </w:r>
      <w:r w:rsidRPr="0040460B">
        <w:rPr>
          <w:rFonts w:ascii="Times New Roman" w:eastAsia="Times New Roman" w:hAnsi="Times New Roman" w:cs="Times New Roman"/>
          <w:color w:val="000000"/>
          <w:sz w:val="24"/>
          <w:szCs w:val="24"/>
        </w:rPr>
        <w:br/>
      </w:r>
      <w:r w:rsidRPr="0040460B">
        <w:rPr>
          <w:rFonts w:ascii="Times New Roman" w:eastAsia="Times New Roman" w:hAnsi="Times New Roman" w:cs="Times New Roman"/>
          <w:color w:val="000000"/>
          <w:sz w:val="24"/>
          <w:szCs w:val="24"/>
        </w:rPr>
        <w:br/>
        <w:t xml:space="preserve">If an exception is granted, it is valid for submissions to EPA for the remainder of the entire calendar year in which the exception was approved and can be used to justify alternative submission methods for </w:t>
      </w:r>
      <w:r w:rsidR="00581482">
        <w:rPr>
          <w:rFonts w:ascii="Times New Roman" w:eastAsia="Times New Roman" w:hAnsi="Times New Roman" w:cs="Times New Roman"/>
          <w:color w:val="000000"/>
          <w:sz w:val="24"/>
          <w:szCs w:val="24"/>
        </w:rPr>
        <w:t>application</w:t>
      </w:r>
      <w:r w:rsidRPr="0040460B">
        <w:rPr>
          <w:rFonts w:ascii="Times New Roman" w:eastAsia="Times New Roman" w:hAnsi="Times New Roman" w:cs="Times New Roman"/>
          <w:color w:val="000000"/>
          <w:sz w:val="24"/>
          <w:szCs w:val="24"/>
        </w:rPr>
        <w:t xml:space="preserve"> submissions made through December 31 of the calendar year in which the exception was approved (e.g., if the exception was approved on March 1, 20</w:t>
      </w:r>
      <w:r w:rsidR="00C54E70">
        <w:rPr>
          <w:rFonts w:ascii="Times New Roman" w:eastAsia="Times New Roman" w:hAnsi="Times New Roman" w:cs="Times New Roman"/>
          <w:color w:val="000000"/>
          <w:sz w:val="24"/>
          <w:szCs w:val="24"/>
        </w:rPr>
        <w:t>20</w:t>
      </w:r>
      <w:r w:rsidRPr="0040460B">
        <w:rPr>
          <w:rFonts w:ascii="Times New Roman" w:eastAsia="Times New Roman" w:hAnsi="Times New Roman" w:cs="Times New Roman"/>
          <w:color w:val="000000"/>
          <w:sz w:val="24"/>
          <w:szCs w:val="24"/>
        </w:rPr>
        <w:t xml:space="preserve">, it is valid for any competitive or non-competitive </w:t>
      </w:r>
      <w:r w:rsidR="00581482">
        <w:rPr>
          <w:rFonts w:ascii="Times New Roman" w:eastAsia="Times New Roman" w:hAnsi="Times New Roman" w:cs="Times New Roman"/>
          <w:color w:val="000000"/>
          <w:sz w:val="24"/>
          <w:szCs w:val="24"/>
        </w:rPr>
        <w:t>application</w:t>
      </w:r>
      <w:r w:rsidRPr="0040460B">
        <w:rPr>
          <w:rFonts w:ascii="Times New Roman" w:eastAsia="Times New Roman" w:hAnsi="Times New Roman" w:cs="Times New Roman"/>
          <w:color w:val="000000"/>
          <w:sz w:val="24"/>
          <w:szCs w:val="24"/>
        </w:rPr>
        <w:t xml:space="preserve"> submission to EPA through December 31, 20</w:t>
      </w:r>
      <w:r w:rsidR="00C54E70">
        <w:rPr>
          <w:rFonts w:ascii="Times New Roman" w:eastAsia="Times New Roman" w:hAnsi="Times New Roman" w:cs="Times New Roman"/>
          <w:color w:val="000000"/>
          <w:sz w:val="24"/>
          <w:szCs w:val="24"/>
        </w:rPr>
        <w:t>20</w:t>
      </w:r>
      <w:r w:rsidRPr="0040460B">
        <w:rPr>
          <w:rFonts w:ascii="Times New Roman" w:eastAsia="Times New Roman" w:hAnsi="Times New Roman" w:cs="Times New Roman"/>
          <w:color w:val="000000"/>
          <w:sz w:val="24"/>
          <w:szCs w:val="24"/>
        </w:rPr>
        <w:t>). Applicants need only request an exception once in a calendar year and all exceptions will expire on December 31 of that calendar year. Applicants must request a new exception from required electronic submission through grants.gov for submissions for any succeeding calendar year. For example, if there is a competitive opportunity issued on December 1, 20</w:t>
      </w:r>
      <w:r w:rsidR="00C54E70">
        <w:rPr>
          <w:rFonts w:ascii="Times New Roman" w:eastAsia="Times New Roman" w:hAnsi="Times New Roman" w:cs="Times New Roman"/>
          <w:color w:val="000000"/>
          <w:sz w:val="24"/>
          <w:szCs w:val="24"/>
        </w:rPr>
        <w:t>20</w:t>
      </w:r>
      <w:r w:rsidR="00F4317E">
        <w:rPr>
          <w:rFonts w:ascii="Times New Roman" w:eastAsia="Times New Roman" w:hAnsi="Times New Roman" w:cs="Times New Roman"/>
          <w:color w:val="000000"/>
          <w:sz w:val="24"/>
          <w:szCs w:val="24"/>
        </w:rPr>
        <w:t>,</w:t>
      </w:r>
      <w:r w:rsidRPr="0040460B">
        <w:rPr>
          <w:rFonts w:ascii="Times New Roman" w:eastAsia="Times New Roman" w:hAnsi="Times New Roman" w:cs="Times New Roman"/>
          <w:color w:val="000000"/>
          <w:sz w:val="24"/>
          <w:szCs w:val="24"/>
        </w:rPr>
        <w:t xml:space="preserve"> with a submission deadline of January 15, 20</w:t>
      </w:r>
      <w:r w:rsidR="00C54E70">
        <w:rPr>
          <w:rFonts w:ascii="Times New Roman" w:eastAsia="Times New Roman" w:hAnsi="Times New Roman" w:cs="Times New Roman"/>
          <w:color w:val="000000"/>
          <w:sz w:val="24"/>
          <w:szCs w:val="24"/>
        </w:rPr>
        <w:t>21</w:t>
      </w:r>
      <w:r w:rsidRPr="0040460B">
        <w:rPr>
          <w:rFonts w:ascii="Times New Roman" w:eastAsia="Times New Roman" w:hAnsi="Times New Roman" w:cs="Times New Roman"/>
          <w:color w:val="000000"/>
          <w:sz w:val="24"/>
          <w:szCs w:val="24"/>
        </w:rPr>
        <w:t>, the applicant would need a new exception to submit through alternative methods beginning January 1, 20</w:t>
      </w:r>
      <w:r w:rsidR="00C54E70">
        <w:rPr>
          <w:rFonts w:ascii="Times New Roman" w:eastAsia="Times New Roman" w:hAnsi="Times New Roman" w:cs="Times New Roman"/>
          <w:color w:val="000000"/>
          <w:sz w:val="24"/>
          <w:szCs w:val="24"/>
        </w:rPr>
        <w:t>21</w:t>
      </w:r>
      <w:r w:rsidRPr="0040460B">
        <w:rPr>
          <w:rFonts w:ascii="Times New Roman" w:eastAsia="Times New Roman" w:hAnsi="Times New Roman" w:cs="Times New Roman"/>
          <w:color w:val="000000"/>
          <w:sz w:val="24"/>
          <w:szCs w:val="24"/>
        </w:rPr>
        <w:t>.</w:t>
      </w:r>
      <w:r w:rsidRPr="0040460B">
        <w:rPr>
          <w:rFonts w:ascii="Times New Roman" w:eastAsia="Times New Roman" w:hAnsi="Times New Roman" w:cs="Times New Roman"/>
          <w:color w:val="000000"/>
          <w:sz w:val="24"/>
          <w:szCs w:val="24"/>
        </w:rPr>
        <w:br/>
      </w:r>
    </w:p>
    <w:p w14:paraId="0791FFD1" w14:textId="77777777" w:rsidR="0040460B" w:rsidRPr="0040460B" w:rsidRDefault="0040460B" w:rsidP="0040460B">
      <w:pPr>
        <w:rPr>
          <w:rFonts w:ascii="Times New Roman" w:eastAsia="Times New Roman" w:hAnsi="Times New Roman" w:cs="Times New Roman"/>
          <w:sz w:val="24"/>
          <w:szCs w:val="24"/>
        </w:rPr>
      </w:pPr>
      <w:r w:rsidRPr="0040460B">
        <w:rPr>
          <w:rFonts w:ascii="Times New Roman" w:eastAsia="Times New Roman" w:hAnsi="Times New Roman" w:cs="Times New Roman"/>
          <w:sz w:val="24"/>
          <w:szCs w:val="24"/>
        </w:rPr>
        <w:t>Please note that the process described in this section is only for requesting alternate submission methods. All other inquiries about this announcement must be directed to the Agency Contact listed in Section VII of the announcement. Queries or requests submitted to the email address identified above for any reason other than to request an alternate submission method will not be acknowledged or answered.</w:t>
      </w:r>
    </w:p>
    <w:p w14:paraId="070FA795" w14:textId="77777777" w:rsidR="0040460B" w:rsidRPr="0040460B" w:rsidRDefault="0040460B" w:rsidP="0040460B">
      <w:pPr>
        <w:rPr>
          <w:rFonts w:ascii="Times New Roman" w:eastAsia="Times New Roman" w:hAnsi="Times New Roman" w:cs="Times New Roman"/>
          <w:sz w:val="24"/>
          <w:szCs w:val="24"/>
        </w:rPr>
      </w:pPr>
    </w:p>
    <w:p w14:paraId="7E9CAA82" w14:textId="5ADBFB77" w:rsidR="0040460B" w:rsidRPr="0040460B" w:rsidRDefault="0040460B" w:rsidP="0040460B">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35" w:name="_Toc493772584"/>
      <w:bookmarkStart w:id="36" w:name="_Toc498696477"/>
      <w:r>
        <w:rPr>
          <w:rFonts w:ascii="Times New Roman" w:eastAsia="Times New Roman" w:hAnsi="Times New Roman" w:cs="Times New Roman"/>
          <w:b/>
          <w:bCs/>
          <w:iCs/>
          <w:sz w:val="24"/>
          <w:szCs w:val="28"/>
        </w:rPr>
        <w:t xml:space="preserve">B. </w:t>
      </w:r>
      <w:r w:rsidRPr="0040460B">
        <w:rPr>
          <w:rFonts w:ascii="Times New Roman" w:eastAsia="Times New Roman" w:hAnsi="Times New Roman" w:cs="Times New Roman"/>
          <w:b/>
          <w:bCs/>
          <w:iCs/>
          <w:sz w:val="24"/>
          <w:szCs w:val="28"/>
        </w:rPr>
        <w:t xml:space="preserve">Grants.gov </w:t>
      </w:r>
      <w:r w:rsidR="00581482">
        <w:rPr>
          <w:rFonts w:ascii="Times New Roman" w:eastAsia="Times New Roman" w:hAnsi="Times New Roman" w:cs="Times New Roman"/>
          <w:b/>
          <w:bCs/>
          <w:iCs/>
          <w:sz w:val="24"/>
          <w:szCs w:val="28"/>
        </w:rPr>
        <w:t>Application</w:t>
      </w:r>
      <w:r w:rsidRPr="0040460B">
        <w:rPr>
          <w:rFonts w:ascii="Times New Roman" w:eastAsia="Times New Roman" w:hAnsi="Times New Roman" w:cs="Times New Roman"/>
          <w:b/>
          <w:bCs/>
          <w:iCs/>
          <w:sz w:val="24"/>
          <w:szCs w:val="28"/>
        </w:rPr>
        <w:t xml:space="preserve"> Submission Instructions </w:t>
      </w:r>
      <w:bookmarkEnd w:id="35"/>
      <w:bookmarkEnd w:id="36"/>
    </w:p>
    <w:p w14:paraId="5B4643F2" w14:textId="77777777" w:rsidR="0040460B" w:rsidRPr="0040460B" w:rsidRDefault="0040460B" w:rsidP="0040460B">
      <w:pPr>
        <w:rPr>
          <w:rFonts w:ascii="Times New Roman" w:eastAsia="Times New Roman" w:hAnsi="Times New Roman" w:cs="Times New Roman"/>
          <w:b/>
          <w:sz w:val="24"/>
          <w:szCs w:val="24"/>
        </w:rPr>
      </w:pPr>
    </w:p>
    <w:p w14:paraId="31A98B88" w14:textId="39A8ACE5" w:rsidR="0040460B" w:rsidRPr="0040460B" w:rsidRDefault="0040460B" w:rsidP="0040460B">
      <w:pPr>
        <w:widowControl w:val="0"/>
        <w:autoSpaceDE w:val="0"/>
        <w:autoSpaceDN w:val="0"/>
        <w:adjustRightInd w:val="0"/>
        <w:rPr>
          <w:rFonts w:ascii="Times New Roman" w:eastAsia="Times New Roman" w:hAnsi="Times New Roman" w:cs="Times New Roman"/>
          <w:sz w:val="24"/>
          <w:szCs w:val="24"/>
        </w:rPr>
      </w:pPr>
      <w:r w:rsidRPr="0040460B">
        <w:rPr>
          <w:rFonts w:ascii="Times New Roman" w:eastAsia="Times New Roman" w:hAnsi="Times New Roman" w:cs="Times New Roman"/>
          <w:sz w:val="24"/>
          <w:szCs w:val="24"/>
        </w:rPr>
        <w:t xml:space="preserve">Your organization’s authorized official representative (AOR) must submit your complete </w:t>
      </w:r>
      <w:r w:rsidR="00581482">
        <w:rPr>
          <w:rFonts w:ascii="Times New Roman" w:eastAsia="Times New Roman" w:hAnsi="Times New Roman" w:cs="Times New Roman"/>
          <w:sz w:val="24"/>
          <w:szCs w:val="24"/>
        </w:rPr>
        <w:t>application</w:t>
      </w:r>
      <w:r w:rsidRPr="0040460B">
        <w:rPr>
          <w:rFonts w:ascii="Times New Roman" w:eastAsia="Times New Roman" w:hAnsi="Times New Roman" w:cs="Times New Roman"/>
          <w:sz w:val="24"/>
          <w:szCs w:val="24"/>
        </w:rPr>
        <w:t xml:space="preserve"> electronically to EPA through </w:t>
      </w:r>
      <w:hyperlink r:id="rId29" w:history="1">
        <w:r w:rsidRPr="0040460B">
          <w:rPr>
            <w:rStyle w:val="Hyperlink"/>
            <w:rFonts w:ascii="Times New Roman" w:eastAsia="Times New Roman" w:hAnsi="Times New Roman" w:cs="Times New Roman"/>
            <w:sz w:val="24"/>
            <w:szCs w:val="24"/>
          </w:rPr>
          <w:t>Grants.gov</w:t>
        </w:r>
      </w:hyperlink>
      <w:r w:rsidRPr="0040460B">
        <w:rPr>
          <w:rFonts w:ascii="Times New Roman" w:eastAsia="Times New Roman" w:hAnsi="Times New Roman" w:cs="Times New Roman"/>
          <w:sz w:val="24"/>
          <w:szCs w:val="24"/>
        </w:rPr>
        <w:t xml:space="preserve"> no later than </w:t>
      </w:r>
      <w:r w:rsidR="004A6979">
        <w:rPr>
          <w:rFonts w:ascii="Times New Roman" w:eastAsia="Times New Roman" w:hAnsi="Times New Roman" w:cs="Times New Roman"/>
          <w:b/>
          <w:sz w:val="24"/>
          <w:szCs w:val="24"/>
        </w:rPr>
        <w:t>March 6</w:t>
      </w:r>
      <w:r w:rsidR="00EC6296" w:rsidRPr="00EC6296">
        <w:rPr>
          <w:rFonts w:ascii="Times New Roman" w:eastAsia="Times New Roman" w:hAnsi="Times New Roman" w:cs="Times New Roman"/>
          <w:b/>
          <w:sz w:val="24"/>
          <w:szCs w:val="24"/>
        </w:rPr>
        <w:t>, 2020,</w:t>
      </w:r>
      <w:r>
        <w:rPr>
          <w:rFonts w:ascii="Times New Roman" w:eastAsia="Times New Roman" w:hAnsi="Times New Roman" w:cs="Times New Roman"/>
          <w:b/>
          <w:sz w:val="24"/>
          <w:szCs w:val="24"/>
        </w:rPr>
        <w:t xml:space="preserve"> 11:59 PM</w:t>
      </w:r>
      <w:r w:rsidRPr="0040460B">
        <w:rPr>
          <w:rFonts w:ascii="Times New Roman" w:eastAsia="Times New Roman" w:hAnsi="Times New Roman" w:cs="Times New Roman"/>
          <w:b/>
          <w:sz w:val="24"/>
          <w:szCs w:val="24"/>
        </w:rPr>
        <w:t xml:space="preserve"> Eastern Time</w:t>
      </w:r>
      <w:r w:rsidRPr="0040460B">
        <w:rPr>
          <w:rFonts w:ascii="Times New Roman" w:eastAsia="Times New Roman" w:hAnsi="Times New Roman" w:cs="Times New Roman"/>
          <w:sz w:val="24"/>
          <w:szCs w:val="24"/>
        </w:rPr>
        <w:t>.</w:t>
      </w:r>
      <w:r w:rsidR="00581482">
        <w:rPr>
          <w:rFonts w:ascii="Times New Roman" w:eastAsia="Times New Roman" w:hAnsi="Times New Roman" w:cs="Times New Roman"/>
          <w:sz w:val="24"/>
          <w:szCs w:val="24"/>
        </w:rPr>
        <w:t xml:space="preserve"> </w:t>
      </w:r>
      <w:r w:rsidR="00497645">
        <w:rPr>
          <w:rFonts w:ascii="Times New Roman" w:eastAsia="Times New Roman" w:hAnsi="Times New Roman" w:cs="Times New Roman"/>
          <w:sz w:val="24"/>
          <w:szCs w:val="24"/>
        </w:rPr>
        <w:t>See Appendix A for detailed submission</w:t>
      </w:r>
      <w:r w:rsidR="004901D1">
        <w:rPr>
          <w:rFonts w:ascii="Times New Roman" w:eastAsia="Times New Roman" w:hAnsi="Times New Roman" w:cs="Times New Roman"/>
          <w:sz w:val="24"/>
          <w:szCs w:val="24"/>
        </w:rPr>
        <w:t xml:space="preserve"> and troubleshooting</w:t>
      </w:r>
      <w:r w:rsidR="00497645">
        <w:rPr>
          <w:rFonts w:ascii="Times New Roman" w:eastAsia="Times New Roman" w:hAnsi="Times New Roman" w:cs="Times New Roman"/>
          <w:sz w:val="24"/>
          <w:szCs w:val="24"/>
        </w:rPr>
        <w:t xml:space="preserve"> instructions</w:t>
      </w:r>
      <w:r w:rsidR="004901D1">
        <w:rPr>
          <w:rFonts w:ascii="Times New Roman" w:eastAsia="Times New Roman" w:hAnsi="Times New Roman" w:cs="Times New Roman"/>
          <w:sz w:val="24"/>
          <w:szCs w:val="24"/>
        </w:rPr>
        <w:t xml:space="preserve"> on Grants.gov</w:t>
      </w:r>
      <w:r w:rsidR="00497645">
        <w:rPr>
          <w:rFonts w:ascii="Times New Roman" w:eastAsia="Times New Roman" w:hAnsi="Times New Roman" w:cs="Times New Roman"/>
          <w:sz w:val="24"/>
          <w:szCs w:val="24"/>
        </w:rPr>
        <w:t xml:space="preserve">. </w:t>
      </w:r>
      <w:r w:rsidR="00497645" w:rsidRPr="00FE3538">
        <w:rPr>
          <w:rFonts w:ascii="Times New Roman" w:eastAsia="Times New Roman" w:hAnsi="Times New Roman" w:cs="Times New Roman"/>
          <w:color w:val="222222"/>
          <w:sz w:val="24"/>
          <w:szCs w:val="24"/>
        </w:rPr>
        <w:t>Please allow for enough time to successfully submit your application process and allow for unexpected errors that may require you to resubmit. </w:t>
      </w:r>
    </w:p>
    <w:p w14:paraId="505ABA78" w14:textId="77777777" w:rsidR="0040460B" w:rsidRPr="0040460B" w:rsidRDefault="0040460B" w:rsidP="0040460B">
      <w:pPr>
        <w:rPr>
          <w:rFonts w:ascii="Times New Roman" w:eastAsia="Times New Roman" w:hAnsi="Times New Roman" w:cs="Times New Roman"/>
          <w:sz w:val="24"/>
          <w:szCs w:val="24"/>
        </w:rPr>
      </w:pPr>
    </w:p>
    <w:p w14:paraId="43B0742C" w14:textId="43E531F3" w:rsidR="0040460B" w:rsidRPr="0040460B" w:rsidRDefault="0040460B" w:rsidP="0040460B">
      <w:pPr>
        <w:outlineLvl w:val="1"/>
        <w:rPr>
          <w:rFonts w:ascii="Times New Roman" w:eastAsia="Times New Roman" w:hAnsi="Times New Roman" w:cs="Times New Roman"/>
          <w:sz w:val="24"/>
          <w:szCs w:val="24"/>
        </w:rPr>
      </w:pPr>
      <w:bookmarkStart w:id="37" w:name="_Toc493772585"/>
      <w:bookmarkStart w:id="38" w:name="_Toc498696478"/>
      <w:r w:rsidRPr="0040460B">
        <w:rPr>
          <w:rFonts w:ascii="Times New Roman" w:eastAsia="Times New Roman" w:hAnsi="Times New Roman" w:cs="Times New Roman"/>
          <w:b/>
          <w:sz w:val="24"/>
          <w:szCs w:val="24"/>
        </w:rPr>
        <w:t xml:space="preserve">C. Content of </w:t>
      </w:r>
      <w:r w:rsidR="00581482">
        <w:rPr>
          <w:rFonts w:ascii="Times New Roman" w:eastAsia="Times New Roman" w:hAnsi="Times New Roman" w:cs="Times New Roman"/>
          <w:b/>
          <w:sz w:val="24"/>
          <w:szCs w:val="24"/>
        </w:rPr>
        <w:t>Application</w:t>
      </w:r>
      <w:r w:rsidRPr="0040460B">
        <w:rPr>
          <w:rFonts w:ascii="Times New Roman" w:eastAsia="Times New Roman" w:hAnsi="Times New Roman" w:cs="Times New Roman"/>
          <w:b/>
          <w:sz w:val="24"/>
          <w:szCs w:val="24"/>
        </w:rPr>
        <w:t xml:space="preserve"> Submission</w:t>
      </w:r>
      <w:bookmarkEnd w:id="37"/>
      <w:bookmarkEnd w:id="38"/>
    </w:p>
    <w:p w14:paraId="63658902" w14:textId="77777777" w:rsidR="0040460B" w:rsidRDefault="0040460B" w:rsidP="002E6150">
      <w:pPr>
        <w:rPr>
          <w:rFonts w:ascii="Times New Roman" w:hAnsi="Times New Roman" w:cs="Times New Roman"/>
          <w:sz w:val="24"/>
          <w:szCs w:val="24"/>
        </w:rPr>
      </w:pPr>
    </w:p>
    <w:p w14:paraId="49460770" w14:textId="7B54E808" w:rsidR="00444D68" w:rsidRPr="00444D68" w:rsidRDefault="00444D68" w:rsidP="00444D68">
      <w:pPr>
        <w:widowControl w:val="0"/>
        <w:autoSpaceDE w:val="0"/>
        <w:autoSpaceDN w:val="0"/>
        <w:adjustRightInd w:val="0"/>
        <w:rPr>
          <w:rFonts w:ascii="Times New Roman" w:eastAsia="Times New Roman" w:hAnsi="Times New Roman" w:cs="Times New Roman"/>
          <w:sz w:val="24"/>
          <w:szCs w:val="24"/>
        </w:rPr>
      </w:pPr>
      <w:r w:rsidRPr="00444D68">
        <w:rPr>
          <w:rFonts w:ascii="Times New Roman" w:eastAsia="Times New Roman" w:hAnsi="Times New Roman" w:cs="Times New Roman"/>
          <w:sz w:val="24"/>
          <w:szCs w:val="24"/>
        </w:rPr>
        <w:t xml:space="preserve">The </w:t>
      </w:r>
      <w:r w:rsidR="00581482">
        <w:rPr>
          <w:rFonts w:ascii="Times New Roman" w:eastAsia="Times New Roman" w:hAnsi="Times New Roman" w:cs="Times New Roman"/>
          <w:sz w:val="24"/>
          <w:szCs w:val="24"/>
        </w:rPr>
        <w:t>application</w:t>
      </w:r>
      <w:r w:rsidRPr="00444D68">
        <w:rPr>
          <w:rFonts w:ascii="Times New Roman" w:eastAsia="Times New Roman" w:hAnsi="Times New Roman" w:cs="Times New Roman"/>
          <w:sz w:val="24"/>
          <w:szCs w:val="24"/>
        </w:rPr>
        <w:t xml:space="preserve"> package </w:t>
      </w:r>
      <w:r w:rsidRPr="00444D68">
        <w:rPr>
          <w:rFonts w:ascii="Times New Roman" w:eastAsia="Times New Roman" w:hAnsi="Times New Roman" w:cs="Times New Roman"/>
          <w:b/>
          <w:i/>
          <w:sz w:val="24"/>
          <w:szCs w:val="24"/>
        </w:rPr>
        <w:t>must</w:t>
      </w:r>
      <w:r w:rsidRPr="00444D68">
        <w:rPr>
          <w:rFonts w:ascii="Times New Roman" w:eastAsia="Times New Roman" w:hAnsi="Times New Roman" w:cs="Times New Roman"/>
          <w:sz w:val="24"/>
          <w:szCs w:val="24"/>
        </w:rPr>
        <w:t xml:space="preserve"> include all of the following materials:</w:t>
      </w:r>
      <w:r w:rsidR="00A44CFC">
        <w:rPr>
          <w:rFonts w:ascii="Times New Roman" w:eastAsia="Times New Roman" w:hAnsi="Times New Roman" w:cs="Times New Roman"/>
          <w:sz w:val="24"/>
          <w:szCs w:val="24"/>
        </w:rPr>
        <w:t xml:space="preserve"> </w:t>
      </w:r>
    </w:p>
    <w:p w14:paraId="1E983B3E" w14:textId="77777777" w:rsidR="0040460B" w:rsidRPr="0040460B" w:rsidRDefault="0040460B" w:rsidP="0040460B">
      <w:pPr>
        <w:widowControl w:val="0"/>
        <w:autoSpaceDE w:val="0"/>
        <w:autoSpaceDN w:val="0"/>
        <w:adjustRightInd w:val="0"/>
        <w:rPr>
          <w:rFonts w:ascii="Times New Roman" w:eastAsia="Times New Roman" w:hAnsi="Times New Roman" w:cs="Times New Roman"/>
          <w:sz w:val="24"/>
          <w:szCs w:val="24"/>
        </w:rPr>
      </w:pPr>
    </w:p>
    <w:p w14:paraId="51256E0C" w14:textId="77777777" w:rsidR="0040460B" w:rsidRPr="00282B1A" w:rsidRDefault="0040460B" w:rsidP="00157F58">
      <w:pPr>
        <w:pStyle w:val="ListParagraph"/>
        <w:widowControl w:val="0"/>
        <w:numPr>
          <w:ilvl w:val="0"/>
          <w:numId w:val="12"/>
        </w:numPr>
        <w:autoSpaceDE w:val="0"/>
        <w:autoSpaceDN w:val="0"/>
        <w:adjustRightInd w:val="0"/>
      </w:pPr>
      <w:r w:rsidRPr="00282B1A">
        <w:rPr>
          <w:b/>
        </w:rPr>
        <w:t>Grant Application Forms</w:t>
      </w:r>
      <w:r w:rsidRPr="00282B1A">
        <w:t>.</w:t>
      </w:r>
      <w:r w:rsidR="00A44CFC" w:rsidRPr="00282B1A">
        <w:t xml:space="preserve"> </w:t>
      </w:r>
      <w:r w:rsidRPr="00282B1A">
        <w:t>Please complete the forms as appropriate.</w:t>
      </w:r>
    </w:p>
    <w:p w14:paraId="23FBA8DD" w14:textId="77777777" w:rsidR="0040460B" w:rsidRPr="00282B1A" w:rsidRDefault="0040460B" w:rsidP="00157F58">
      <w:pPr>
        <w:widowControl w:val="0"/>
        <w:autoSpaceDE w:val="0"/>
        <w:autoSpaceDN w:val="0"/>
        <w:adjustRightInd w:val="0"/>
        <w:ind w:left="720"/>
        <w:rPr>
          <w:rFonts w:ascii="Times New Roman" w:eastAsia="Times New Roman" w:hAnsi="Times New Roman" w:cs="Times New Roman"/>
          <w:sz w:val="24"/>
          <w:szCs w:val="24"/>
        </w:rPr>
      </w:pPr>
    </w:p>
    <w:p w14:paraId="0889EC59" w14:textId="77777777" w:rsidR="0040460B" w:rsidRPr="00282B1A" w:rsidRDefault="0040460B" w:rsidP="00157F58">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sidRPr="00282B1A">
        <w:rPr>
          <w:rFonts w:ascii="Times New Roman" w:eastAsia="Times New Roman" w:hAnsi="Times New Roman" w:cs="Times New Roman"/>
          <w:sz w:val="24"/>
          <w:szCs w:val="24"/>
        </w:rPr>
        <w:t xml:space="preserve">Standard Form 424, </w:t>
      </w:r>
      <w:r w:rsidRPr="00282B1A">
        <w:rPr>
          <w:rFonts w:ascii="Times New Roman" w:eastAsia="Times New Roman" w:hAnsi="Times New Roman" w:cs="Times New Roman"/>
          <w:i/>
          <w:sz w:val="24"/>
          <w:szCs w:val="24"/>
        </w:rPr>
        <w:t>Application for Federal Assistance</w:t>
      </w:r>
      <w:r w:rsidR="00444D68" w:rsidRPr="00282B1A">
        <w:rPr>
          <w:rFonts w:ascii="Times New Roman" w:eastAsia="Times New Roman" w:hAnsi="Times New Roman" w:cs="Times New Roman"/>
          <w:sz w:val="24"/>
          <w:szCs w:val="24"/>
        </w:rPr>
        <w:t>. Please note that the organizational Dun and Bradstreet (D&amp;B) Data Universal Number System (DUNS) number must be included on the SF-424.</w:t>
      </w:r>
      <w:r w:rsidR="00A44CFC" w:rsidRPr="00282B1A">
        <w:rPr>
          <w:rFonts w:ascii="Times New Roman" w:eastAsia="Times New Roman" w:hAnsi="Times New Roman" w:cs="Times New Roman"/>
          <w:sz w:val="24"/>
          <w:szCs w:val="24"/>
        </w:rPr>
        <w:t xml:space="preserve"> </w:t>
      </w:r>
      <w:r w:rsidR="00444D68" w:rsidRPr="00282B1A">
        <w:rPr>
          <w:rFonts w:ascii="Times New Roman" w:eastAsia="Times New Roman" w:hAnsi="Times New Roman" w:cs="Times New Roman"/>
          <w:sz w:val="24"/>
          <w:szCs w:val="24"/>
        </w:rPr>
        <w:t>Organizations may obtain a DUNS number at no cost by calling the toll-free DUNS number request line at 1-866-705-5711.</w:t>
      </w:r>
    </w:p>
    <w:p w14:paraId="2E3CBF71" w14:textId="601F1EDE" w:rsidR="0040460B" w:rsidRPr="00925805" w:rsidRDefault="0040460B" w:rsidP="00157F58">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sidRPr="00282B1A">
        <w:rPr>
          <w:rFonts w:ascii="Times New Roman" w:eastAsia="Times New Roman" w:hAnsi="Times New Roman" w:cs="Times New Roman"/>
          <w:sz w:val="24"/>
          <w:szCs w:val="24"/>
        </w:rPr>
        <w:t xml:space="preserve">Standard Form 424A, </w:t>
      </w:r>
      <w:r w:rsidRPr="00282B1A">
        <w:rPr>
          <w:rFonts w:ascii="Times New Roman" w:eastAsia="Times New Roman" w:hAnsi="Times New Roman" w:cs="Times New Roman"/>
          <w:i/>
          <w:sz w:val="24"/>
          <w:szCs w:val="24"/>
        </w:rPr>
        <w:t xml:space="preserve">Budget Information </w:t>
      </w:r>
      <w:r w:rsidR="00CA34B9">
        <w:rPr>
          <w:rFonts w:ascii="Times New Roman" w:eastAsia="Times New Roman" w:hAnsi="Times New Roman" w:cs="Times New Roman"/>
          <w:i/>
          <w:sz w:val="24"/>
          <w:szCs w:val="24"/>
        </w:rPr>
        <w:t>for</w:t>
      </w:r>
      <w:r w:rsidRPr="00282B1A">
        <w:rPr>
          <w:rFonts w:ascii="Times New Roman" w:eastAsia="Times New Roman" w:hAnsi="Times New Roman" w:cs="Times New Roman"/>
          <w:i/>
          <w:sz w:val="24"/>
          <w:szCs w:val="24"/>
        </w:rPr>
        <w:t xml:space="preserve"> Non-Construction Programs</w:t>
      </w:r>
    </w:p>
    <w:p w14:paraId="4B1E72D9" w14:textId="77777777" w:rsidR="00925805" w:rsidRPr="0021482F" w:rsidRDefault="00925805" w:rsidP="00925805">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sidRPr="0021482F">
        <w:rPr>
          <w:rFonts w:ascii="Times New Roman" w:eastAsia="Times New Roman" w:hAnsi="Times New Roman" w:cs="Times New Roman"/>
          <w:sz w:val="24"/>
          <w:szCs w:val="24"/>
        </w:rPr>
        <w:t xml:space="preserve">EPA Form 4700-4, </w:t>
      </w:r>
      <w:r w:rsidRPr="0021482F">
        <w:rPr>
          <w:rFonts w:ascii="Times New Roman" w:eastAsia="Times New Roman" w:hAnsi="Times New Roman" w:cs="Times New Roman"/>
          <w:i/>
          <w:sz w:val="24"/>
          <w:szCs w:val="24"/>
        </w:rPr>
        <w:t>Pre-Award Compliance Review Report for All Applicants Requesting Federal Financial Assistance</w:t>
      </w:r>
      <w:r w:rsidRPr="0021482F">
        <w:rPr>
          <w:rFonts w:ascii="Times New Roman" w:eastAsia="Times New Roman" w:hAnsi="Times New Roman" w:cs="Times New Roman"/>
          <w:sz w:val="24"/>
          <w:szCs w:val="24"/>
        </w:rPr>
        <w:t xml:space="preserve"> </w:t>
      </w:r>
    </w:p>
    <w:p w14:paraId="1EBC35CB" w14:textId="056342FC" w:rsidR="00925805" w:rsidRDefault="00CA34B9" w:rsidP="00925805">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EPA Form 5700-54</w:t>
      </w:r>
      <w:r w:rsidR="00925805" w:rsidRPr="001F4B70">
        <w:rPr>
          <w:rFonts w:ascii="Times New Roman" w:eastAsia="Times New Roman" w:hAnsi="Times New Roman" w:cs="Times New Roman"/>
          <w:sz w:val="24"/>
          <w:szCs w:val="24"/>
        </w:rPr>
        <w:t>Key Contacts Form</w:t>
      </w:r>
    </w:p>
    <w:p w14:paraId="35A13F04" w14:textId="0040C3EF" w:rsidR="00DB7540" w:rsidRDefault="00DB7540" w:rsidP="00DB7540">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Narrative Attachment Form (See Section IV.C.2. below for additional information)</w:t>
      </w:r>
    </w:p>
    <w:p w14:paraId="05FB5133" w14:textId="30D836DC" w:rsidR="00DB7540" w:rsidRPr="001F4B70" w:rsidRDefault="00DB7540" w:rsidP="00DB7540">
      <w:pPr>
        <w:widowControl w:val="0"/>
        <w:numPr>
          <w:ilvl w:val="1"/>
          <w:numId w:val="12"/>
        </w:numPr>
        <w:autoSpaceDE w:val="0"/>
        <w:autoSpaceDN w:val="0"/>
        <w:adjustRightInd w:val="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Other Attachment Form, if applicable (See Section IV.C.3. below for additional information)</w:t>
      </w:r>
    </w:p>
    <w:p w14:paraId="69CBAA73" w14:textId="77777777" w:rsidR="00DB7540" w:rsidRPr="001F4B70" w:rsidRDefault="00DB7540" w:rsidP="00DB7540">
      <w:pPr>
        <w:widowControl w:val="0"/>
        <w:autoSpaceDE w:val="0"/>
        <w:autoSpaceDN w:val="0"/>
        <w:adjustRightInd w:val="0"/>
        <w:ind w:left="720"/>
        <w:rPr>
          <w:rFonts w:ascii="Times New Roman" w:eastAsia="Times New Roman" w:hAnsi="Times New Roman" w:cs="Times New Roman"/>
          <w:sz w:val="24"/>
          <w:szCs w:val="24"/>
        </w:rPr>
      </w:pPr>
    </w:p>
    <w:p w14:paraId="6B8912DD" w14:textId="77777777" w:rsidR="0040460B" w:rsidRPr="00282B1A" w:rsidRDefault="0040460B" w:rsidP="00157F58">
      <w:pPr>
        <w:ind w:left="720"/>
        <w:rPr>
          <w:rFonts w:ascii="Times New Roman" w:hAnsi="Times New Roman" w:cs="Times New Roman"/>
          <w:sz w:val="24"/>
          <w:szCs w:val="24"/>
        </w:rPr>
      </w:pPr>
    </w:p>
    <w:p w14:paraId="5D2D2F68" w14:textId="63B8D8C5" w:rsidR="00DD6279" w:rsidRPr="00EC6296" w:rsidRDefault="00F933B1" w:rsidP="00157F58">
      <w:pPr>
        <w:pStyle w:val="ListParagraph"/>
        <w:numPr>
          <w:ilvl w:val="0"/>
          <w:numId w:val="12"/>
        </w:numPr>
      </w:pPr>
      <w:r w:rsidRPr="00EC6296">
        <w:rPr>
          <w:b/>
        </w:rPr>
        <w:t>Project Narrative</w:t>
      </w:r>
      <w:r w:rsidR="00DD6279" w:rsidRPr="00EC6296">
        <w:rPr>
          <w:b/>
        </w:rPr>
        <w:t xml:space="preserve">. </w:t>
      </w:r>
      <w:r w:rsidR="0040460B" w:rsidRPr="00DD6279">
        <w:t xml:space="preserve">The </w:t>
      </w:r>
      <w:r>
        <w:t>project narrative</w:t>
      </w:r>
      <w:r w:rsidR="0040460B" w:rsidRPr="00DD6279">
        <w:t xml:space="preserve"> must explicitly describe how the proposed project meets the guidelines established in Sections I-III of this announcement (including the threshold eligibility criteria in Section III.C) </w:t>
      </w:r>
      <w:r w:rsidR="0040460B" w:rsidRPr="00552062">
        <w:t xml:space="preserve">and </w:t>
      </w:r>
      <w:r w:rsidR="0040460B" w:rsidRPr="00EC6296">
        <w:rPr>
          <w:b/>
        </w:rPr>
        <w:t>must address each of the evaluation criteria set forth in Section V</w:t>
      </w:r>
      <w:r w:rsidR="0040460B" w:rsidRPr="00552062">
        <w:t>.</w:t>
      </w:r>
      <w:r w:rsidR="004B1E49" w:rsidRPr="00552062">
        <w:t xml:space="preserve"> The</w:t>
      </w:r>
      <w:r w:rsidR="004B1E49" w:rsidRPr="004B1E49">
        <w:t xml:space="preserve"> </w:t>
      </w:r>
      <w:r w:rsidR="004A32D3">
        <w:t>project narrative</w:t>
      </w:r>
      <w:r w:rsidR="004B1E49" w:rsidRPr="004B1E49">
        <w:t xml:space="preserve"> cannot exceed a maximum of </w:t>
      </w:r>
      <w:r w:rsidR="00EC6296">
        <w:t xml:space="preserve">17 </w:t>
      </w:r>
      <w:r w:rsidR="004B1E49" w:rsidRPr="004B1E49">
        <w:t>single-spaced typewritten pages, including the Summary Page</w:t>
      </w:r>
      <w:r w:rsidR="002A0932">
        <w:t xml:space="preserve"> </w:t>
      </w:r>
      <w:r w:rsidR="001A272E">
        <w:t>—</w:t>
      </w:r>
      <w:r w:rsidR="002A0932">
        <w:t xml:space="preserve"> </w:t>
      </w:r>
      <w:r w:rsidR="001A272E">
        <w:t>excess pages will not be reviewed</w:t>
      </w:r>
      <w:r w:rsidR="004B1E49" w:rsidRPr="004B1E49">
        <w:t>.</w:t>
      </w:r>
      <w:r w:rsidR="00A44CFC">
        <w:t xml:space="preserve"> </w:t>
      </w:r>
      <w:r w:rsidR="004B1E49" w:rsidRPr="004B1E49">
        <w:t xml:space="preserve">Supporting materials, such as resumes and letters of support, can be submitted as attachments and are not included in the </w:t>
      </w:r>
      <w:r w:rsidR="00EC6296">
        <w:t>17</w:t>
      </w:r>
      <w:r w:rsidR="003B5E1E">
        <w:t>-</w:t>
      </w:r>
      <w:r w:rsidR="004B1E49" w:rsidRPr="004B1E49">
        <w:t>page limit.</w:t>
      </w:r>
      <w:r w:rsidR="00A44CFC">
        <w:t xml:space="preserve"> </w:t>
      </w:r>
    </w:p>
    <w:p w14:paraId="3170F0A3" w14:textId="77777777" w:rsidR="00EC6296" w:rsidRPr="00DD6279" w:rsidRDefault="00EC6296" w:rsidP="00EC6296">
      <w:pPr>
        <w:pStyle w:val="ListParagraph"/>
      </w:pPr>
    </w:p>
    <w:p w14:paraId="29809355" w14:textId="77777777" w:rsidR="004B1E49" w:rsidRPr="004B1E49" w:rsidRDefault="004B1E49" w:rsidP="009C3547">
      <w:pPr>
        <w:pStyle w:val="ListParagraph"/>
        <w:numPr>
          <w:ilvl w:val="1"/>
          <w:numId w:val="12"/>
        </w:numPr>
        <w:ind w:left="1080"/>
        <w:rPr>
          <w:b/>
        </w:rPr>
      </w:pPr>
      <w:r w:rsidRPr="004B1E49">
        <w:rPr>
          <w:b/>
        </w:rPr>
        <w:t xml:space="preserve">Summary Information Page (recommended not to exceed one page) </w:t>
      </w:r>
    </w:p>
    <w:p w14:paraId="44A0E298" w14:textId="77777777" w:rsidR="004B1E49" w:rsidRDefault="004B1E49" w:rsidP="009C3547">
      <w:pPr>
        <w:pStyle w:val="ListParagraph"/>
        <w:numPr>
          <w:ilvl w:val="2"/>
          <w:numId w:val="12"/>
        </w:numPr>
        <w:ind w:left="1800" w:hanging="360"/>
      </w:pPr>
      <w:r>
        <w:t>Project Title</w:t>
      </w:r>
    </w:p>
    <w:p w14:paraId="6B21BC54" w14:textId="6204C283" w:rsidR="004B1E49" w:rsidRDefault="004B1E49" w:rsidP="009C3547">
      <w:pPr>
        <w:pStyle w:val="ListParagraph"/>
        <w:numPr>
          <w:ilvl w:val="2"/>
          <w:numId w:val="12"/>
        </w:numPr>
        <w:ind w:left="1800" w:hanging="360"/>
      </w:pPr>
      <w:r>
        <w:t>Applicant Information.</w:t>
      </w:r>
      <w:r w:rsidR="00A44CFC">
        <w:t xml:space="preserve"> </w:t>
      </w:r>
      <w:r>
        <w:t>Include applicant (organization) name, address, contact person, phone number, fax and e-mail address.</w:t>
      </w:r>
      <w:r w:rsidR="00581482">
        <w:t xml:space="preserve"> </w:t>
      </w:r>
    </w:p>
    <w:p w14:paraId="0842DDED" w14:textId="77777777" w:rsidR="004B1E49" w:rsidRDefault="004B1E49" w:rsidP="009C3547">
      <w:pPr>
        <w:pStyle w:val="ListParagraph"/>
        <w:numPr>
          <w:ilvl w:val="2"/>
          <w:numId w:val="12"/>
        </w:numPr>
        <w:ind w:left="1800" w:hanging="360"/>
      </w:pPr>
      <w:r>
        <w:t>Funding Requested.</w:t>
      </w:r>
      <w:r w:rsidR="00A44CFC">
        <w:t xml:space="preserve"> </w:t>
      </w:r>
      <w:r>
        <w:t>Specify the amount you are requesting from EPA.</w:t>
      </w:r>
    </w:p>
    <w:p w14:paraId="084886DF" w14:textId="77777777" w:rsidR="004B1E49" w:rsidRDefault="004B1E49" w:rsidP="009C3547">
      <w:pPr>
        <w:pStyle w:val="ListParagraph"/>
        <w:numPr>
          <w:ilvl w:val="2"/>
          <w:numId w:val="12"/>
        </w:numPr>
        <w:ind w:left="1800" w:hanging="360"/>
      </w:pPr>
      <w:r>
        <w:t>Total Project Cost.</w:t>
      </w:r>
      <w:r w:rsidR="00A44CFC">
        <w:t xml:space="preserve"> </w:t>
      </w:r>
      <w:r>
        <w:t>Specify total cost of the project.</w:t>
      </w:r>
      <w:r w:rsidR="00A44CFC">
        <w:t xml:space="preserve"> </w:t>
      </w:r>
      <w:r>
        <w:t>Identify funding from other sources, including cost share or in-kind resources.</w:t>
      </w:r>
    </w:p>
    <w:p w14:paraId="616ACE36" w14:textId="0333B823" w:rsidR="004B1E49" w:rsidRDefault="004B1E49" w:rsidP="009C3547">
      <w:pPr>
        <w:pStyle w:val="ListParagraph"/>
        <w:numPr>
          <w:ilvl w:val="2"/>
          <w:numId w:val="12"/>
        </w:numPr>
        <w:ind w:left="1800" w:hanging="360"/>
      </w:pPr>
      <w:r>
        <w:t>Project period.</w:t>
      </w:r>
      <w:r w:rsidR="00A44CFC">
        <w:t xml:space="preserve"> </w:t>
      </w:r>
      <w:r>
        <w:t>Provide beginning and ending dates.</w:t>
      </w:r>
      <w:r w:rsidR="00A44CFC">
        <w:t xml:space="preserve"> </w:t>
      </w:r>
      <w:r>
        <w:t>(Projects are anticipated to begin date and end no later than date.)</w:t>
      </w:r>
      <w:r w:rsidR="00A44CFC">
        <w:t xml:space="preserve"> </w:t>
      </w:r>
    </w:p>
    <w:p w14:paraId="722BD786" w14:textId="4DAFCC93" w:rsidR="00925805" w:rsidRDefault="00925805" w:rsidP="00925805">
      <w:pPr>
        <w:pStyle w:val="ListParagraph"/>
        <w:numPr>
          <w:ilvl w:val="2"/>
          <w:numId w:val="12"/>
        </w:numPr>
        <w:ind w:left="1800" w:hanging="360"/>
      </w:pPr>
      <w:r>
        <w:t>DUNS number</w:t>
      </w:r>
    </w:p>
    <w:p w14:paraId="5975C61B" w14:textId="77777777" w:rsidR="004B1E49" w:rsidRPr="004B1E49" w:rsidRDefault="004B1E49" w:rsidP="00157F58">
      <w:pPr>
        <w:pStyle w:val="ListParagraph"/>
        <w:ind w:left="1170"/>
      </w:pPr>
    </w:p>
    <w:p w14:paraId="163DE782" w14:textId="77777777" w:rsidR="0040460B" w:rsidRPr="00DD6279" w:rsidRDefault="0040460B" w:rsidP="009C3547">
      <w:pPr>
        <w:pStyle w:val="ListParagraph"/>
        <w:numPr>
          <w:ilvl w:val="1"/>
          <w:numId w:val="12"/>
        </w:numPr>
        <w:ind w:left="1080"/>
      </w:pPr>
      <w:r w:rsidRPr="00DD6279">
        <w:rPr>
          <w:b/>
        </w:rPr>
        <w:t>Project Summary/Approach</w:t>
      </w:r>
      <w:r w:rsidR="004B1E49">
        <w:rPr>
          <w:b/>
        </w:rPr>
        <w:t>.</w:t>
      </w:r>
      <w:r w:rsidRPr="00DD6279">
        <w:rPr>
          <w:b/>
        </w:rPr>
        <w:t xml:space="preserve"> </w:t>
      </w:r>
      <w:r w:rsidRPr="00DD6279">
        <w:t xml:space="preserve">The summary shall contain the following components: </w:t>
      </w:r>
    </w:p>
    <w:p w14:paraId="5FE716B4" w14:textId="77777777" w:rsidR="0040460B" w:rsidRPr="0040460B" w:rsidRDefault="00A44CFC" w:rsidP="00157F58">
      <w:pPr>
        <w:ind w:left="1170"/>
        <w:rPr>
          <w:rFonts w:ascii="Times New Roman" w:hAnsi="Times New Roman" w:cs="Times New Roman"/>
          <w:sz w:val="24"/>
          <w:szCs w:val="24"/>
        </w:rPr>
      </w:pPr>
      <w:r>
        <w:rPr>
          <w:rFonts w:ascii="Times New Roman" w:hAnsi="Times New Roman" w:cs="Times New Roman"/>
          <w:sz w:val="24"/>
          <w:szCs w:val="24"/>
        </w:rPr>
        <w:t xml:space="preserve"> </w:t>
      </w:r>
    </w:p>
    <w:p w14:paraId="3F5EE53C"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Detailed project summary, description of specific actions and methods to be undertaken and the responsible institutions, including estimated time line for each task.</w:t>
      </w:r>
    </w:p>
    <w:p w14:paraId="368D1394"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 xml:space="preserve">Description of the associated work products to be developed. </w:t>
      </w:r>
    </w:p>
    <w:p w14:paraId="5D34D401"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Explanation of project benefits to the public, and specifically the potential audience(s) served.</w:t>
      </w:r>
    </w:p>
    <w:p w14:paraId="4EB60FE4" w14:textId="5E00A81E"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 xml:space="preserve">Explanation of </w:t>
      </w:r>
      <w:r w:rsidR="00EC6296">
        <w:rPr>
          <w:rFonts w:ascii="Times New Roman" w:hAnsi="Times New Roman" w:cs="Times New Roman"/>
          <w:sz w:val="24"/>
          <w:szCs w:val="24"/>
        </w:rPr>
        <w:t xml:space="preserve">SBEAP program support, website and hosting of annual event is </w:t>
      </w:r>
      <w:r w:rsidRPr="0040460B">
        <w:rPr>
          <w:rFonts w:ascii="Times New Roman" w:hAnsi="Times New Roman" w:cs="Times New Roman"/>
          <w:sz w:val="24"/>
          <w:szCs w:val="24"/>
        </w:rPr>
        <w:t xml:space="preserve">addressed in the </w:t>
      </w:r>
      <w:r w:rsidR="00581482">
        <w:rPr>
          <w:rFonts w:ascii="Times New Roman" w:hAnsi="Times New Roman" w:cs="Times New Roman"/>
          <w:sz w:val="24"/>
          <w:szCs w:val="24"/>
        </w:rPr>
        <w:t>project narrative</w:t>
      </w:r>
      <w:r w:rsidRPr="0040460B">
        <w:rPr>
          <w:rFonts w:ascii="Times New Roman" w:hAnsi="Times New Roman" w:cs="Times New Roman"/>
          <w:sz w:val="24"/>
          <w:szCs w:val="24"/>
        </w:rPr>
        <w:t>.</w:t>
      </w:r>
    </w:p>
    <w:p w14:paraId="398C7C63"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Description of the roles of the applicant and partners, if any.</w:t>
      </w:r>
    </w:p>
    <w:p w14:paraId="5D8CC4A5"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Description of the applicant’s organization and experience related to the proposed project.</w:t>
      </w:r>
    </w:p>
    <w:p w14:paraId="7C60D03E" w14:textId="77777777" w:rsidR="0040460B" w:rsidRPr="0040460B" w:rsidRDefault="0040460B" w:rsidP="009C3547">
      <w:pPr>
        <w:numPr>
          <w:ilvl w:val="0"/>
          <w:numId w:val="13"/>
        </w:numPr>
        <w:tabs>
          <w:tab w:val="clear" w:pos="2520"/>
        </w:tabs>
        <w:ind w:left="1800" w:hanging="360"/>
        <w:rPr>
          <w:rFonts w:ascii="Times New Roman" w:hAnsi="Times New Roman" w:cs="Times New Roman"/>
          <w:sz w:val="24"/>
          <w:szCs w:val="24"/>
        </w:rPr>
      </w:pPr>
      <w:r w:rsidRPr="0040460B">
        <w:rPr>
          <w:rFonts w:ascii="Times New Roman" w:hAnsi="Times New Roman" w:cs="Times New Roman"/>
          <w:sz w:val="24"/>
          <w:szCs w:val="24"/>
        </w:rPr>
        <w:t xml:space="preserve">Description of staff expertise/qualifications, staff knowledge, and resources or the ability to obtain them, to successfully achieve the goals of the proposed project. </w:t>
      </w:r>
    </w:p>
    <w:p w14:paraId="149CCEA1" w14:textId="77777777" w:rsidR="0040460B" w:rsidRPr="0040460B" w:rsidRDefault="0040460B" w:rsidP="00157F58">
      <w:pPr>
        <w:ind w:left="1170"/>
        <w:rPr>
          <w:rFonts w:ascii="Times New Roman" w:hAnsi="Times New Roman" w:cs="Times New Roman"/>
          <w:b/>
          <w:sz w:val="24"/>
          <w:szCs w:val="24"/>
        </w:rPr>
      </w:pPr>
    </w:p>
    <w:p w14:paraId="5EAFA94A" w14:textId="77777777" w:rsidR="0040460B" w:rsidRPr="004B1E49" w:rsidRDefault="0040460B" w:rsidP="009C3547">
      <w:pPr>
        <w:pStyle w:val="ListParagraph"/>
        <w:numPr>
          <w:ilvl w:val="1"/>
          <w:numId w:val="12"/>
        </w:numPr>
        <w:ind w:left="1080"/>
      </w:pPr>
      <w:r w:rsidRPr="004B1E49">
        <w:rPr>
          <w:b/>
        </w:rPr>
        <w:t>Environmental Results—Outcomes, Outputs and Performance Measures</w:t>
      </w:r>
      <w:r w:rsidR="004B1E49" w:rsidRPr="004B1E49">
        <w:rPr>
          <w:b/>
        </w:rPr>
        <w:t>.</w:t>
      </w:r>
      <w:r w:rsidR="004B1E49">
        <w:rPr>
          <w:b/>
        </w:rPr>
        <w:t xml:space="preserve"> </w:t>
      </w:r>
      <w:r w:rsidRPr="004B1E49">
        <w:t xml:space="preserve">Identify the expected quantitative and qualitative outcomes and outputs of the project </w:t>
      </w:r>
      <w:r w:rsidRPr="004B1E49">
        <w:rPr>
          <w:b/>
        </w:rPr>
        <w:t>(See Section I)</w:t>
      </w:r>
      <w:r w:rsidRPr="004B1E49">
        <w:t>, including what performance measurements, timeline of milestones, or other means will be used to track and measure your progress towards achieving the expected outcomes and outputs and how the results of the project will be evaluated.</w:t>
      </w:r>
      <w:r w:rsidR="00A44CFC">
        <w:t xml:space="preserve"> </w:t>
      </w:r>
    </w:p>
    <w:p w14:paraId="13FE5B92" w14:textId="77777777" w:rsidR="0040460B" w:rsidRPr="0040460B" w:rsidRDefault="0040460B" w:rsidP="009C3547">
      <w:pPr>
        <w:ind w:left="1080"/>
        <w:rPr>
          <w:rFonts w:ascii="Times New Roman" w:hAnsi="Times New Roman" w:cs="Times New Roman"/>
          <w:b/>
          <w:sz w:val="24"/>
          <w:szCs w:val="24"/>
        </w:rPr>
      </w:pPr>
    </w:p>
    <w:p w14:paraId="200BA1CB" w14:textId="47C86EA9" w:rsidR="0040460B" w:rsidRDefault="0040460B" w:rsidP="009C3547">
      <w:pPr>
        <w:pStyle w:val="ListParagraph"/>
        <w:numPr>
          <w:ilvl w:val="1"/>
          <w:numId w:val="12"/>
        </w:numPr>
        <w:ind w:left="1080"/>
      </w:pPr>
      <w:r w:rsidRPr="004B1E49">
        <w:rPr>
          <w:b/>
          <w:bCs/>
        </w:rPr>
        <w:t>Programmatic Capability and Past Performance</w:t>
      </w:r>
      <w:r w:rsidR="004B1E49" w:rsidRPr="004B1E49">
        <w:rPr>
          <w:b/>
          <w:bCs/>
        </w:rPr>
        <w:t>.</w:t>
      </w:r>
      <w:r w:rsidR="004B1E49">
        <w:rPr>
          <w:b/>
          <w:bCs/>
        </w:rPr>
        <w:t xml:space="preserve"> </w:t>
      </w:r>
      <w:r w:rsidRPr="004B1E49">
        <w:t>Submit a list of</w:t>
      </w:r>
      <w:r w:rsidR="00A44CFC">
        <w:t xml:space="preserve"> </w:t>
      </w:r>
      <w:r w:rsidRPr="004B1E49">
        <w:t>federally funded assistance agreements (assistance agreements include Federal grants and cooperative agreements but not Federal contracts) similar in size, scope and relevance to the proposed project that your organization</w:t>
      </w:r>
      <w:r w:rsidR="002D54B9">
        <w:t xml:space="preserve"> </w:t>
      </w:r>
      <w:r w:rsidRPr="004B1E49">
        <w:t>performed within the last three years (no more than 5 agreements, and preferably EPA agreements) and describe (i) whether, and how, you were able to successfully complete and manage those agreements and (ii) your history of meeting the reporting requirements under those agreements including whether you adequately and timely reported on your progress towards achieving the expected outputs and outcomes of those agreements (and if not, explain why not) and whether you submitted acceptable final technical reports under the agreements.</w:t>
      </w:r>
      <w:r w:rsidR="00A44CFC">
        <w:t xml:space="preserve"> </w:t>
      </w:r>
      <w:r w:rsidRPr="004B1E49">
        <w:t>In evaluating applicants under these factors in Section V, EPA will consider the information provided by the applicant and may also consider relevant information from other sources, including information from EPA files and from current/prior grantors (e.g., to verify and/or supplement the information provided by the applicant).</w:t>
      </w:r>
      <w:r w:rsidR="00A44CFC">
        <w:t xml:space="preserve"> </w:t>
      </w:r>
      <w:r w:rsidRPr="004B1E49">
        <w:t xml:space="preserve">If you do not have any relevant or available past performance or reporting information, please indicate this in the </w:t>
      </w:r>
      <w:r w:rsidR="00581482">
        <w:t>application</w:t>
      </w:r>
      <w:r w:rsidRPr="004B1E49">
        <w:t xml:space="preserve"> and you will receive a neutral score for these factors (a neutral score is half of the total points available in a subset of possible points).</w:t>
      </w:r>
      <w:r w:rsidR="00A44CFC">
        <w:t xml:space="preserve"> </w:t>
      </w:r>
      <w:r w:rsidRPr="004B1E49">
        <w:t>If you do not provide any response for these items, you may receive a score of 0 for these factors.</w:t>
      </w:r>
    </w:p>
    <w:p w14:paraId="4A810C70" w14:textId="5D2D9EDB" w:rsidR="00D301E8" w:rsidRPr="004B1E49" w:rsidRDefault="00D301E8" w:rsidP="002A0932">
      <w:pPr>
        <w:pStyle w:val="ListParagraph"/>
        <w:ind w:left="1080"/>
      </w:pPr>
    </w:p>
    <w:p w14:paraId="794AB399" w14:textId="77777777" w:rsidR="0040460B" w:rsidRPr="0040460B" w:rsidRDefault="0040460B" w:rsidP="009C3547">
      <w:pPr>
        <w:ind w:left="1080"/>
        <w:rPr>
          <w:rFonts w:ascii="Times New Roman" w:hAnsi="Times New Roman" w:cs="Times New Roman"/>
          <w:sz w:val="24"/>
          <w:szCs w:val="24"/>
        </w:rPr>
      </w:pPr>
    </w:p>
    <w:p w14:paraId="41D8E008" w14:textId="5A3E5F16" w:rsidR="0040460B" w:rsidRPr="00282B1A" w:rsidRDefault="0040460B" w:rsidP="009C3547">
      <w:pPr>
        <w:pStyle w:val="ListParagraph"/>
        <w:numPr>
          <w:ilvl w:val="1"/>
          <w:numId w:val="12"/>
        </w:numPr>
        <w:ind w:left="1080"/>
      </w:pPr>
      <w:r w:rsidRPr="004B1E49">
        <w:rPr>
          <w:b/>
        </w:rPr>
        <w:t>Voluntary cost share/match and leveraged funds (See Section III.B also)</w:t>
      </w:r>
      <w:r w:rsidR="00A44CFC">
        <w:rPr>
          <w:b/>
        </w:rPr>
        <w:t xml:space="preserve"> </w:t>
      </w:r>
      <w:r w:rsidRPr="004B1E49">
        <w:t xml:space="preserve">Demonstrate how you will leverage additional funds/resources beyond the grant funds awarded to support the proposed project activities and how these funds/resources will be used to contribute to the performance and success of the proposed project. This includes but is not limited to funds and other resources leveraged from businesses, labor organizations, non-profit organizations, education and training providers, and/or Federal, state, tribal, and local governments, as appropriate. Describe the amount and type of leveraged resources to be provided, how you will obtain the leveraged resources, the likelihood the leveraging will materialize during grant performance, the strength of the leveraging commitment, and the role the leveraged resources will play to support the proposed project activities. Selected applicants are expected to abide by their proposed leveraging commitments during grant performance and the failure to do so may affect </w:t>
      </w:r>
      <w:r w:rsidRPr="00282B1A">
        <w:t>the legitimacy of the award.</w:t>
      </w:r>
      <w:r w:rsidR="00A44CFC" w:rsidRPr="00282B1A">
        <w:t xml:space="preserve"> </w:t>
      </w:r>
    </w:p>
    <w:p w14:paraId="381758AA" w14:textId="77777777" w:rsidR="0040460B" w:rsidRPr="00282B1A" w:rsidRDefault="0040460B" w:rsidP="009C3547">
      <w:pPr>
        <w:ind w:left="1080"/>
        <w:rPr>
          <w:rFonts w:ascii="Times New Roman" w:hAnsi="Times New Roman" w:cs="Times New Roman"/>
          <w:sz w:val="24"/>
          <w:szCs w:val="24"/>
        </w:rPr>
      </w:pPr>
    </w:p>
    <w:p w14:paraId="72B14FB7" w14:textId="77777777" w:rsidR="002334C5" w:rsidRPr="00282B1A" w:rsidRDefault="002334C5" w:rsidP="009C3547">
      <w:pPr>
        <w:pStyle w:val="ListParagraph"/>
        <w:numPr>
          <w:ilvl w:val="1"/>
          <w:numId w:val="12"/>
        </w:numPr>
        <w:ind w:left="1080"/>
        <w:rPr>
          <w:b/>
        </w:rPr>
      </w:pPr>
      <w:r w:rsidRPr="00282B1A">
        <w:rPr>
          <w:b/>
        </w:rPr>
        <w:t xml:space="preserve">Detailed Budget Narrative (See Appendix B, Budget Sample). </w:t>
      </w:r>
      <w:r w:rsidRPr="00282B1A">
        <w:t>This section provides an opportunity for a narrative description of the budget found in the SF-424A. Clearly explain how EPA funds will be used. Selected applicant(s) will need to submit a copy of their current indirect cost rate that has been negotiated with a federal cognizant agency prior to award</w:t>
      </w:r>
    </w:p>
    <w:p w14:paraId="174C1725" w14:textId="77777777" w:rsidR="002334C5" w:rsidRPr="002334C5" w:rsidRDefault="002334C5" w:rsidP="00157F58">
      <w:pPr>
        <w:ind w:left="1170"/>
        <w:rPr>
          <w:rFonts w:ascii="Times New Roman" w:hAnsi="Times New Roman" w:cs="Times New Roman"/>
          <w:b/>
          <w:sz w:val="24"/>
          <w:szCs w:val="24"/>
        </w:rPr>
      </w:pPr>
    </w:p>
    <w:p w14:paraId="5D209D10" w14:textId="77777777" w:rsidR="002334C5" w:rsidRPr="002334C5" w:rsidRDefault="002334C5" w:rsidP="009C3547">
      <w:pPr>
        <w:numPr>
          <w:ilvl w:val="0"/>
          <w:numId w:val="20"/>
        </w:numPr>
        <w:rPr>
          <w:rFonts w:ascii="Times New Roman" w:hAnsi="Times New Roman" w:cs="Times New Roman"/>
          <w:sz w:val="24"/>
          <w:szCs w:val="24"/>
        </w:rPr>
      </w:pPr>
      <w:r w:rsidRPr="002334C5">
        <w:rPr>
          <w:rFonts w:ascii="Times New Roman" w:hAnsi="Times New Roman" w:cs="Times New Roman"/>
          <w:sz w:val="24"/>
          <w:szCs w:val="24"/>
        </w:rPr>
        <w:t>Description of the budget and estimated funding amounts for each work component/task.</w:t>
      </w:r>
    </w:p>
    <w:p w14:paraId="4736589C" w14:textId="77777777" w:rsidR="002334C5" w:rsidRPr="002334C5" w:rsidRDefault="002334C5" w:rsidP="009C3547">
      <w:pPr>
        <w:numPr>
          <w:ilvl w:val="0"/>
          <w:numId w:val="20"/>
        </w:numPr>
        <w:rPr>
          <w:rFonts w:ascii="Times New Roman" w:hAnsi="Times New Roman" w:cs="Times New Roman"/>
          <w:sz w:val="24"/>
          <w:szCs w:val="24"/>
        </w:rPr>
      </w:pPr>
      <w:r w:rsidRPr="002334C5">
        <w:rPr>
          <w:rFonts w:ascii="Times New Roman" w:hAnsi="Times New Roman" w:cs="Times New Roman"/>
          <w:sz w:val="24"/>
          <w:szCs w:val="24"/>
        </w:rPr>
        <w:t xml:space="preserve">Description of the applicant’s approach, procedures, and controls for ensuring that awarded grant funds will be expended in a timely and efficient manner. </w:t>
      </w:r>
    </w:p>
    <w:p w14:paraId="0AF244CC" w14:textId="77777777" w:rsidR="002334C5" w:rsidRPr="002334C5" w:rsidRDefault="002334C5" w:rsidP="009C3547">
      <w:pPr>
        <w:numPr>
          <w:ilvl w:val="0"/>
          <w:numId w:val="20"/>
        </w:numPr>
        <w:rPr>
          <w:rFonts w:ascii="Times New Roman" w:hAnsi="Times New Roman" w:cs="Times New Roman"/>
          <w:sz w:val="24"/>
          <w:szCs w:val="24"/>
        </w:rPr>
      </w:pPr>
      <w:r w:rsidRPr="002334C5">
        <w:rPr>
          <w:rFonts w:ascii="Times New Roman" w:hAnsi="Times New Roman" w:cs="Times New Roman"/>
          <w:sz w:val="24"/>
          <w:szCs w:val="24"/>
        </w:rPr>
        <w:t xml:space="preserve">Applicants must itemize costs related to personnel, fringe benefits, contractual costs, travel, equipment, supplies, other direct costs, indirect costs, and total costs. *Selected applicant(s) will need to submit a copy of their current indirect cost rate that has been negotiated with a federal cognizant agency prior to award. </w:t>
      </w:r>
    </w:p>
    <w:p w14:paraId="0B45FDB6" w14:textId="2D25DB4B" w:rsidR="002334C5" w:rsidRPr="002334C5" w:rsidRDefault="002334C5" w:rsidP="009C3547">
      <w:pPr>
        <w:numPr>
          <w:ilvl w:val="0"/>
          <w:numId w:val="20"/>
        </w:numPr>
        <w:rPr>
          <w:rFonts w:ascii="Times New Roman" w:hAnsi="Times New Roman" w:cs="Times New Roman"/>
          <w:sz w:val="24"/>
          <w:szCs w:val="24"/>
        </w:rPr>
      </w:pPr>
      <w:r w:rsidRPr="002334C5">
        <w:rPr>
          <w:rFonts w:ascii="Times New Roman" w:hAnsi="Times New Roman" w:cs="Times New Roman"/>
          <w:sz w:val="24"/>
          <w:szCs w:val="24"/>
        </w:rPr>
        <w:t xml:space="preserve">For applicants that provide a voluntary cost share/match, the budget narrative must clearly specify the amount of federal funding and the </w:t>
      </w:r>
      <w:r w:rsidR="00327579">
        <w:rPr>
          <w:rFonts w:ascii="Times New Roman" w:hAnsi="Times New Roman" w:cs="Times New Roman"/>
          <w:sz w:val="24"/>
          <w:szCs w:val="24"/>
        </w:rPr>
        <w:t>cost share</w:t>
      </w:r>
      <w:r w:rsidRPr="002334C5">
        <w:rPr>
          <w:rFonts w:ascii="Times New Roman" w:hAnsi="Times New Roman" w:cs="Times New Roman"/>
          <w:sz w:val="24"/>
          <w:szCs w:val="24"/>
        </w:rPr>
        <w:t xml:space="preserve"> amount for each category of total project costs for each category. </w:t>
      </w:r>
      <w:r w:rsidRPr="002334C5">
        <w:rPr>
          <w:rFonts w:ascii="Times New Roman" w:hAnsi="Times New Roman" w:cs="Times New Roman"/>
          <w:sz w:val="24"/>
          <w:szCs w:val="24"/>
          <w:u w:val="single"/>
        </w:rPr>
        <w:t>Include an explanation of how the voluntary match will be met.</w:t>
      </w:r>
      <w:r w:rsidR="00A44CFC">
        <w:rPr>
          <w:rFonts w:ascii="Times New Roman" w:hAnsi="Times New Roman" w:cs="Times New Roman"/>
          <w:sz w:val="24"/>
          <w:szCs w:val="24"/>
        </w:rPr>
        <w:t xml:space="preserve"> </w:t>
      </w:r>
      <w:r w:rsidRPr="002334C5">
        <w:rPr>
          <w:rFonts w:ascii="Times New Roman" w:hAnsi="Times New Roman" w:cs="Times New Roman"/>
          <w:sz w:val="24"/>
          <w:szCs w:val="24"/>
        </w:rPr>
        <w:t>All matching funds are subject to the regulations governing matching fund requirements at 2 CFR Part 200.</w:t>
      </w:r>
    </w:p>
    <w:p w14:paraId="2D8F86AF" w14:textId="77777777" w:rsidR="001A272E" w:rsidRPr="002334C5" w:rsidRDefault="001A272E" w:rsidP="00157F58">
      <w:pPr>
        <w:ind w:left="1170"/>
        <w:rPr>
          <w:rFonts w:ascii="Times New Roman" w:hAnsi="Times New Roman" w:cs="Times New Roman"/>
          <w:sz w:val="24"/>
          <w:szCs w:val="24"/>
        </w:rPr>
      </w:pPr>
    </w:p>
    <w:p w14:paraId="762EB173" w14:textId="06113093" w:rsidR="002334C5" w:rsidRPr="002C029C" w:rsidRDefault="002334C5" w:rsidP="00157F58">
      <w:pPr>
        <w:pStyle w:val="ListParagraph"/>
        <w:numPr>
          <w:ilvl w:val="0"/>
          <w:numId w:val="12"/>
        </w:numPr>
      </w:pPr>
      <w:r w:rsidRPr="002C029C">
        <w:rPr>
          <w:b/>
        </w:rPr>
        <w:t>Attachments</w:t>
      </w:r>
      <w:r w:rsidRPr="002C029C">
        <w:t>.</w:t>
      </w:r>
      <w:r w:rsidR="00A44CFC">
        <w:t xml:space="preserve"> </w:t>
      </w:r>
      <w:r w:rsidRPr="002C029C">
        <w:t xml:space="preserve">These are optional and are </w:t>
      </w:r>
      <w:r w:rsidRPr="002C029C">
        <w:rPr>
          <w:u w:val="single"/>
        </w:rPr>
        <w:t>not included</w:t>
      </w:r>
      <w:r w:rsidRPr="002C029C">
        <w:t xml:space="preserve"> in the </w:t>
      </w:r>
      <w:r w:rsidR="00EC6296">
        <w:t>17</w:t>
      </w:r>
      <w:r w:rsidR="00274A9D">
        <w:t>-</w:t>
      </w:r>
      <w:r w:rsidRPr="002C029C">
        <w:t xml:space="preserve">page limit. </w:t>
      </w:r>
      <w:r w:rsidR="00421B58">
        <w:t>Use the Other Attachment Form to submit these.</w:t>
      </w:r>
    </w:p>
    <w:p w14:paraId="785A8CB9" w14:textId="77777777" w:rsidR="002334C5" w:rsidRPr="002334C5" w:rsidRDefault="002334C5" w:rsidP="00157F58">
      <w:pPr>
        <w:ind w:left="1170"/>
        <w:rPr>
          <w:rFonts w:ascii="Times New Roman" w:hAnsi="Times New Roman" w:cs="Times New Roman"/>
          <w:sz w:val="24"/>
          <w:szCs w:val="24"/>
        </w:rPr>
      </w:pPr>
    </w:p>
    <w:p w14:paraId="44D59077" w14:textId="0DD72623" w:rsidR="002334C5" w:rsidRPr="002334C5" w:rsidRDefault="002334C5" w:rsidP="009C3547">
      <w:pPr>
        <w:numPr>
          <w:ilvl w:val="1"/>
          <w:numId w:val="15"/>
        </w:numPr>
        <w:ind w:left="1080"/>
        <w:rPr>
          <w:rFonts w:ascii="Times New Roman" w:hAnsi="Times New Roman" w:cs="Times New Roman"/>
          <w:sz w:val="24"/>
          <w:szCs w:val="24"/>
        </w:rPr>
      </w:pPr>
      <w:r w:rsidRPr="002334C5">
        <w:rPr>
          <w:rFonts w:ascii="Times New Roman" w:hAnsi="Times New Roman" w:cs="Times New Roman"/>
          <w:sz w:val="24"/>
          <w:szCs w:val="24"/>
        </w:rPr>
        <w:t>Negotiated Indirect Cost Rate Agreement</w:t>
      </w:r>
      <w:r w:rsidR="00BD0602">
        <w:rPr>
          <w:rFonts w:ascii="Times New Roman" w:hAnsi="Times New Roman" w:cs="Times New Roman"/>
          <w:sz w:val="24"/>
          <w:szCs w:val="24"/>
        </w:rPr>
        <w:t>, if applicable</w:t>
      </w:r>
      <w:r w:rsidRPr="002334C5">
        <w:rPr>
          <w:rFonts w:ascii="Times New Roman" w:hAnsi="Times New Roman" w:cs="Times New Roman"/>
          <w:sz w:val="24"/>
          <w:szCs w:val="24"/>
        </w:rPr>
        <w:t>.</w:t>
      </w:r>
    </w:p>
    <w:p w14:paraId="5013F76D" w14:textId="77777777" w:rsidR="002334C5" w:rsidRPr="002334C5" w:rsidRDefault="002334C5" w:rsidP="009C3547">
      <w:pPr>
        <w:numPr>
          <w:ilvl w:val="1"/>
          <w:numId w:val="15"/>
        </w:numPr>
        <w:ind w:left="1080"/>
        <w:rPr>
          <w:rFonts w:ascii="Times New Roman" w:hAnsi="Times New Roman" w:cs="Times New Roman"/>
          <w:sz w:val="24"/>
          <w:szCs w:val="24"/>
        </w:rPr>
      </w:pPr>
      <w:r w:rsidRPr="002334C5">
        <w:rPr>
          <w:rFonts w:ascii="Times New Roman" w:hAnsi="Times New Roman" w:cs="Times New Roman"/>
          <w:sz w:val="24"/>
          <w:szCs w:val="24"/>
        </w:rPr>
        <w:t>Biographical Sketch.</w:t>
      </w:r>
      <w:r w:rsidR="00A44CFC">
        <w:rPr>
          <w:rFonts w:ascii="Times New Roman" w:hAnsi="Times New Roman" w:cs="Times New Roman"/>
          <w:sz w:val="24"/>
          <w:szCs w:val="24"/>
        </w:rPr>
        <w:t xml:space="preserve"> </w:t>
      </w:r>
      <w:r w:rsidRPr="002334C5">
        <w:rPr>
          <w:rFonts w:ascii="Times New Roman" w:hAnsi="Times New Roman" w:cs="Times New Roman"/>
          <w:sz w:val="24"/>
          <w:szCs w:val="24"/>
        </w:rPr>
        <w:t>Provide resumes or curriculum vitae for all Principal Investigators and any other key personnel.</w:t>
      </w:r>
    </w:p>
    <w:p w14:paraId="2907F467" w14:textId="77777777" w:rsidR="002334C5" w:rsidRPr="002334C5" w:rsidRDefault="002334C5" w:rsidP="009C3547">
      <w:pPr>
        <w:numPr>
          <w:ilvl w:val="1"/>
          <w:numId w:val="15"/>
        </w:numPr>
        <w:ind w:left="1080"/>
        <w:rPr>
          <w:rFonts w:ascii="Times New Roman" w:hAnsi="Times New Roman" w:cs="Times New Roman"/>
          <w:sz w:val="24"/>
          <w:szCs w:val="24"/>
        </w:rPr>
      </w:pPr>
      <w:r w:rsidRPr="002334C5">
        <w:rPr>
          <w:rFonts w:ascii="Times New Roman" w:hAnsi="Times New Roman" w:cs="Times New Roman"/>
          <w:sz w:val="24"/>
          <w:szCs w:val="24"/>
        </w:rPr>
        <w:t>Quality Assurance Narrative Statement.</w:t>
      </w:r>
    </w:p>
    <w:p w14:paraId="1ADAF706" w14:textId="77777777" w:rsidR="00C76141" w:rsidRDefault="002334C5" w:rsidP="00C76141">
      <w:pPr>
        <w:numPr>
          <w:ilvl w:val="1"/>
          <w:numId w:val="15"/>
        </w:numPr>
        <w:ind w:left="1080"/>
        <w:rPr>
          <w:rFonts w:ascii="Times New Roman" w:hAnsi="Times New Roman" w:cs="Times New Roman"/>
          <w:sz w:val="24"/>
          <w:szCs w:val="24"/>
        </w:rPr>
      </w:pPr>
      <w:r w:rsidRPr="002334C5">
        <w:rPr>
          <w:rFonts w:ascii="Times New Roman" w:hAnsi="Times New Roman" w:cs="Times New Roman"/>
          <w:sz w:val="24"/>
          <w:szCs w:val="24"/>
        </w:rPr>
        <w:t>Support Letters</w:t>
      </w:r>
      <w:r w:rsidR="002C029C">
        <w:rPr>
          <w:rFonts w:ascii="Times New Roman" w:hAnsi="Times New Roman" w:cs="Times New Roman"/>
          <w:sz w:val="24"/>
          <w:szCs w:val="24"/>
        </w:rPr>
        <w:t xml:space="preserve"> </w:t>
      </w:r>
      <w:r w:rsidR="002C029C">
        <w:rPr>
          <w:rFonts w:ascii="Times New Roman" w:hAnsi="Times New Roman" w:cs="Times New Roman"/>
          <w:sz w:val="24"/>
          <w:szCs w:val="24"/>
        </w:rPr>
        <w:softHyphen/>
      </w:r>
      <w:r w:rsidR="002C029C">
        <w:rPr>
          <w:rFonts w:ascii="Times New Roman" w:hAnsi="Times New Roman" w:cs="Times New Roman"/>
          <w:sz w:val="24"/>
          <w:szCs w:val="24"/>
        </w:rPr>
        <w:softHyphen/>
        <w:t xml:space="preserve">– </w:t>
      </w:r>
      <w:r w:rsidRPr="002334C5">
        <w:rPr>
          <w:rFonts w:ascii="Times New Roman" w:hAnsi="Times New Roman" w:cs="Times New Roman"/>
          <w:sz w:val="24"/>
          <w:szCs w:val="24"/>
        </w:rPr>
        <w:t>These should indicate how the supporting organization will assist in the project.</w:t>
      </w:r>
    </w:p>
    <w:p w14:paraId="7BA89AEC" w14:textId="2A6D34A1" w:rsidR="00C76141" w:rsidRDefault="00C76141" w:rsidP="00C76141">
      <w:pPr>
        <w:numPr>
          <w:ilvl w:val="1"/>
          <w:numId w:val="15"/>
        </w:numPr>
        <w:ind w:left="1080"/>
        <w:rPr>
          <w:rFonts w:ascii="Times New Roman" w:hAnsi="Times New Roman" w:cs="Times New Roman"/>
          <w:sz w:val="24"/>
          <w:szCs w:val="24"/>
        </w:rPr>
      </w:pPr>
      <w:r>
        <w:rPr>
          <w:rFonts w:ascii="Times New Roman" w:hAnsi="Times New Roman" w:cs="Times New Roman"/>
          <w:sz w:val="24"/>
          <w:szCs w:val="24"/>
        </w:rPr>
        <w:t>C</w:t>
      </w:r>
      <w:r w:rsidRPr="00C76141">
        <w:rPr>
          <w:rFonts w:ascii="Times New Roman" w:eastAsia="Times New Roman" w:hAnsi="Times New Roman" w:cs="Times New Roman"/>
          <w:color w:val="222222"/>
          <w:sz w:val="24"/>
          <w:szCs w:val="24"/>
        </w:rPr>
        <w:t xml:space="preserve">ost Share Commitment Letters </w:t>
      </w:r>
    </w:p>
    <w:p w14:paraId="32C48A1D" w14:textId="3A88BF4F" w:rsidR="00C76141" w:rsidRPr="00C76141" w:rsidRDefault="00C76141" w:rsidP="00C76141">
      <w:pPr>
        <w:numPr>
          <w:ilvl w:val="1"/>
          <w:numId w:val="15"/>
        </w:numPr>
        <w:ind w:left="1080"/>
        <w:rPr>
          <w:rFonts w:ascii="Times New Roman" w:hAnsi="Times New Roman" w:cs="Times New Roman"/>
          <w:sz w:val="24"/>
          <w:szCs w:val="24"/>
        </w:rPr>
      </w:pPr>
      <w:r w:rsidRPr="00C76141">
        <w:rPr>
          <w:rFonts w:ascii="Times New Roman" w:eastAsia="Times New Roman" w:hAnsi="Times New Roman" w:cs="Times New Roman"/>
          <w:color w:val="222222"/>
          <w:sz w:val="24"/>
          <w:szCs w:val="24"/>
        </w:rPr>
        <w:t xml:space="preserve">Resumes </w:t>
      </w:r>
    </w:p>
    <w:p w14:paraId="295AC5E5" w14:textId="77777777" w:rsidR="00C76141" w:rsidRPr="002334C5" w:rsidRDefault="00C76141" w:rsidP="00C76141">
      <w:pPr>
        <w:ind w:left="1080"/>
        <w:rPr>
          <w:rFonts w:ascii="Times New Roman" w:hAnsi="Times New Roman" w:cs="Times New Roman"/>
          <w:sz w:val="24"/>
          <w:szCs w:val="24"/>
        </w:rPr>
      </w:pPr>
    </w:p>
    <w:p w14:paraId="0371FAC2" w14:textId="1D9E3ECD" w:rsidR="006855F8" w:rsidRPr="006855F8" w:rsidRDefault="006855F8" w:rsidP="006855F8">
      <w:pPr>
        <w:pStyle w:val="Heading2"/>
        <w:rPr>
          <w:rFonts w:ascii="Times New Roman" w:hAnsi="Times New Roman" w:cs="Times New Roman"/>
          <w:i w:val="0"/>
          <w:sz w:val="24"/>
          <w:szCs w:val="24"/>
        </w:rPr>
      </w:pPr>
      <w:bookmarkStart w:id="39" w:name="_Toc498696479"/>
      <w:r w:rsidRPr="006855F8">
        <w:rPr>
          <w:rFonts w:ascii="Times New Roman" w:hAnsi="Times New Roman" w:cs="Times New Roman"/>
          <w:bCs w:val="0"/>
          <w:i w:val="0"/>
          <w:color w:val="000000"/>
          <w:sz w:val="24"/>
          <w:szCs w:val="24"/>
        </w:rPr>
        <w:t>D. Subm</w:t>
      </w:r>
      <w:r w:rsidR="00C76141">
        <w:rPr>
          <w:rFonts w:ascii="Times New Roman" w:hAnsi="Times New Roman" w:cs="Times New Roman"/>
          <w:bCs w:val="0"/>
          <w:i w:val="0"/>
          <w:color w:val="000000"/>
          <w:sz w:val="24"/>
          <w:szCs w:val="24"/>
        </w:rPr>
        <w:t>i</w:t>
      </w:r>
      <w:r w:rsidRPr="006855F8">
        <w:rPr>
          <w:rFonts w:ascii="Times New Roman" w:hAnsi="Times New Roman" w:cs="Times New Roman"/>
          <w:bCs w:val="0"/>
          <w:i w:val="0"/>
          <w:color w:val="000000"/>
          <w:sz w:val="24"/>
          <w:szCs w:val="24"/>
        </w:rPr>
        <w:t>ssion Date and Times</w:t>
      </w:r>
      <w:bookmarkEnd w:id="39"/>
    </w:p>
    <w:p w14:paraId="46ADA836" w14:textId="77777777" w:rsidR="006855F8" w:rsidRDefault="006855F8" w:rsidP="002E6150">
      <w:pPr>
        <w:rPr>
          <w:rFonts w:ascii="Times New Roman" w:hAnsi="Times New Roman" w:cs="Times New Roman"/>
          <w:sz w:val="24"/>
          <w:szCs w:val="24"/>
        </w:rPr>
      </w:pPr>
    </w:p>
    <w:p w14:paraId="0F1B0141" w14:textId="1AF53B7B" w:rsidR="006855F8" w:rsidRPr="006855F8" w:rsidRDefault="006855F8" w:rsidP="006855F8">
      <w:pPr>
        <w:widowControl w:val="0"/>
        <w:autoSpaceDE w:val="0"/>
        <w:autoSpaceDN w:val="0"/>
        <w:adjustRightInd w:val="0"/>
        <w:rPr>
          <w:rFonts w:ascii="Times New Roman" w:eastAsia="Times New Roman" w:hAnsi="Times New Roman" w:cs="Times New Roman"/>
          <w:sz w:val="24"/>
          <w:szCs w:val="24"/>
        </w:rPr>
      </w:pPr>
      <w:r w:rsidRPr="006855F8">
        <w:rPr>
          <w:rFonts w:ascii="Times New Roman" w:eastAsia="Times New Roman" w:hAnsi="Times New Roman" w:cs="Times New Roman"/>
          <w:sz w:val="24"/>
          <w:szCs w:val="24"/>
        </w:rPr>
        <w:t xml:space="preserve">The closing date and time for submission of </w:t>
      </w:r>
      <w:r w:rsidR="00581482">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s</w:t>
      </w:r>
      <w:r w:rsidRPr="006855F8">
        <w:rPr>
          <w:rFonts w:ascii="Times New Roman" w:eastAsia="Times New Roman" w:hAnsi="Times New Roman" w:cs="Times New Roman"/>
          <w:sz w:val="24"/>
          <w:szCs w:val="24"/>
        </w:rPr>
        <w:t xml:space="preserve"> is</w:t>
      </w:r>
      <w:r w:rsidR="00EC6296">
        <w:rPr>
          <w:rFonts w:ascii="Times New Roman" w:eastAsia="Times New Roman" w:hAnsi="Times New Roman" w:cs="Times New Roman"/>
          <w:b/>
          <w:sz w:val="24"/>
          <w:szCs w:val="24"/>
        </w:rPr>
        <w:t xml:space="preserve"> </w:t>
      </w:r>
      <w:r w:rsidR="004A6979">
        <w:rPr>
          <w:rFonts w:ascii="Times New Roman" w:eastAsia="Times New Roman" w:hAnsi="Times New Roman" w:cs="Times New Roman"/>
          <w:b/>
          <w:sz w:val="24"/>
          <w:szCs w:val="24"/>
        </w:rPr>
        <w:t>March 6</w:t>
      </w:r>
      <w:r w:rsidR="00EC6296" w:rsidRPr="00EC6296">
        <w:rPr>
          <w:rFonts w:ascii="Times New Roman" w:eastAsia="Times New Roman" w:hAnsi="Times New Roman" w:cs="Times New Roman"/>
          <w:b/>
          <w:sz w:val="24"/>
          <w:szCs w:val="24"/>
        </w:rPr>
        <w:t>, 2020</w:t>
      </w:r>
      <w:r w:rsidR="00EC6296">
        <w:rPr>
          <w:rFonts w:ascii="Times New Roman" w:eastAsia="Times New Roman" w:hAnsi="Times New Roman" w:cs="Times New Roman"/>
          <w:sz w:val="24"/>
          <w:szCs w:val="24"/>
        </w:rPr>
        <w:t xml:space="preserve"> </w:t>
      </w:r>
      <w:r w:rsidRPr="006855F8">
        <w:rPr>
          <w:rFonts w:ascii="Times New Roman" w:eastAsia="Times New Roman" w:hAnsi="Times New Roman" w:cs="Times New Roman"/>
          <w:b/>
          <w:sz w:val="24"/>
          <w:szCs w:val="24"/>
        </w:rPr>
        <w:t>11:59 p.m., Eastern Time (ET)</w:t>
      </w:r>
      <w:r w:rsidRPr="006855F8">
        <w:rPr>
          <w:rFonts w:ascii="Times New Roman" w:eastAsia="Times New Roman" w:hAnsi="Times New Roman" w:cs="Times New Roman"/>
          <w:sz w:val="24"/>
          <w:szCs w:val="24"/>
        </w:rPr>
        <w:t xml:space="preserve">. </w:t>
      </w:r>
      <w:r w:rsidR="00581482">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s</w:t>
      </w:r>
      <w:r w:rsidRPr="006855F8">
        <w:rPr>
          <w:rFonts w:ascii="Times New Roman" w:eastAsia="Times New Roman" w:hAnsi="Times New Roman" w:cs="Times New Roman"/>
          <w:sz w:val="24"/>
          <w:szCs w:val="24"/>
        </w:rPr>
        <w:t xml:space="preserve"> submitted after the closing date and time will not be considered for funding.</w:t>
      </w:r>
      <w:r w:rsidR="00581482">
        <w:rPr>
          <w:rFonts w:ascii="Times New Roman" w:eastAsia="Times New Roman" w:hAnsi="Times New Roman" w:cs="Times New Roman"/>
          <w:sz w:val="24"/>
          <w:szCs w:val="24"/>
        </w:rPr>
        <w:t xml:space="preserve"> </w:t>
      </w:r>
      <w:r w:rsidRPr="006855F8">
        <w:rPr>
          <w:rFonts w:ascii="Times New Roman" w:eastAsia="Times New Roman" w:hAnsi="Times New Roman" w:cs="Times New Roman"/>
          <w:sz w:val="24"/>
          <w:szCs w:val="24"/>
        </w:rPr>
        <w:t xml:space="preserve"> </w:t>
      </w:r>
    </w:p>
    <w:p w14:paraId="1A0BC1BA" w14:textId="77777777" w:rsidR="006855F8" w:rsidRDefault="006855F8" w:rsidP="002E6150">
      <w:pPr>
        <w:rPr>
          <w:rFonts w:ascii="Times New Roman" w:hAnsi="Times New Roman" w:cs="Times New Roman"/>
          <w:sz w:val="24"/>
          <w:szCs w:val="24"/>
        </w:rPr>
      </w:pPr>
    </w:p>
    <w:p w14:paraId="5013CF5E" w14:textId="5C6BE24E" w:rsidR="00817C50" w:rsidRPr="00817C50" w:rsidRDefault="006855F8" w:rsidP="00817C50">
      <w:pPr>
        <w:autoSpaceDE w:val="0"/>
        <w:autoSpaceDN w:val="0"/>
        <w:adjustRightInd w:val="0"/>
        <w:outlineLvl w:val="1"/>
        <w:rPr>
          <w:rFonts w:ascii="Times New Roman" w:eastAsia="Times New Roman" w:hAnsi="Times New Roman" w:cs="Times New Roman"/>
          <w:b/>
          <w:bCs/>
          <w:color w:val="000000"/>
          <w:sz w:val="24"/>
          <w:szCs w:val="24"/>
        </w:rPr>
      </w:pPr>
      <w:bookmarkStart w:id="40" w:name="_Toc493772588"/>
      <w:bookmarkStart w:id="41" w:name="_Toc498696480"/>
      <w:r>
        <w:rPr>
          <w:rFonts w:ascii="Times New Roman" w:eastAsia="Times New Roman" w:hAnsi="Times New Roman" w:cs="Times New Roman"/>
          <w:b/>
          <w:bCs/>
          <w:color w:val="000000"/>
          <w:sz w:val="24"/>
          <w:szCs w:val="24"/>
        </w:rPr>
        <w:t>E</w:t>
      </w:r>
      <w:r w:rsidR="00817C50" w:rsidRPr="00817C50">
        <w:rPr>
          <w:rFonts w:ascii="Times New Roman" w:eastAsia="Times New Roman" w:hAnsi="Times New Roman" w:cs="Times New Roman"/>
          <w:b/>
          <w:bCs/>
          <w:color w:val="000000"/>
          <w:sz w:val="24"/>
          <w:szCs w:val="24"/>
        </w:rPr>
        <w:t xml:space="preserve">. Additional Provisions for Applicants Incorporated </w:t>
      </w:r>
      <w:r w:rsidR="00F4317E" w:rsidRPr="00817C50">
        <w:rPr>
          <w:rFonts w:ascii="Times New Roman" w:eastAsia="Times New Roman" w:hAnsi="Times New Roman" w:cs="Times New Roman"/>
          <w:b/>
          <w:bCs/>
          <w:color w:val="000000"/>
          <w:sz w:val="24"/>
          <w:szCs w:val="24"/>
        </w:rPr>
        <w:t>into</w:t>
      </w:r>
      <w:r w:rsidR="00817C50" w:rsidRPr="00817C50">
        <w:rPr>
          <w:rFonts w:ascii="Times New Roman" w:eastAsia="Times New Roman" w:hAnsi="Times New Roman" w:cs="Times New Roman"/>
          <w:b/>
          <w:bCs/>
          <w:color w:val="000000"/>
          <w:sz w:val="24"/>
          <w:szCs w:val="24"/>
        </w:rPr>
        <w:t xml:space="preserve"> the Solicitation</w:t>
      </w:r>
      <w:bookmarkEnd w:id="40"/>
      <w:bookmarkEnd w:id="41"/>
    </w:p>
    <w:p w14:paraId="230717FA" w14:textId="77777777" w:rsidR="00817C50" w:rsidRPr="00817C50" w:rsidRDefault="00817C50" w:rsidP="00817C50">
      <w:pPr>
        <w:autoSpaceDE w:val="0"/>
        <w:autoSpaceDN w:val="0"/>
        <w:adjustRightInd w:val="0"/>
        <w:rPr>
          <w:rFonts w:ascii="Times New Roman" w:eastAsia="Times New Roman" w:hAnsi="Times New Roman" w:cs="Times New Roman"/>
          <w:b/>
          <w:bCs/>
          <w:color w:val="000000"/>
          <w:sz w:val="24"/>
          <w:szCs w:val="24"/>
        </w:rPr>
      </w:pPr>
    </w:p>
    <w:p w14:paraId="622F8897" w14:textId="3E2CAB27" w:rsidR="00817C50" w:rsidRPr="00817C50" w:rsidRDefault="00817C50" w:rsidP="00817C50">
      <w:pPr>
        <w:autoSpaceDE w:val="0"/>
        <w:autoSpaceDN w:val="0"/>
        <w:adjustRightInd w:val="0"/>
        <w:rPr>
          <w:rFonts w:ascii="Times New Roman" w:eastAsia="Times New Roman" w:hAnsi="Times New Roman" w:cs="Times New Roman"/>
          <w:color w:val="000000"/>
          <w:sz w:val="24"/>
          <w:szCs w:val="24"/>
        </w:rPr>
      </w:pPr>
      <w:r w:rsidRPr="00817C50">
        <w:rPr>
          <w:rFonts w:ascii="Times New Roman" w:eastAsia="Times New Roman" w:hAnsi="Times New Roman" w:cs="Times New Roman"/>
          <w:color w:val="000000"/>
          <w:sz w:val="24"/>
          <w:szCs w:val="24"/>
        </w:rPr>
        <w:t xml:space="preserve">Additional provisions that apply to this solicitation and/or awards made under this solicitation, including but not limited to those related to confidential business information, contracts and subawards under grants, and </w:t>
      </w:r>
      <w:r w:rsidR="00581482">
        <w:rPr>
          <w:rFonts w:ascii="Times New Roman" w:eastAsia="Times New Roman" w:hAnsi="Times New Roman" w:cs="Times New Roman"/>
          <w:color w:val="000000"/>
          <w:sz w:val="24"/>
          <w:szCs w:val="24"/>
        </w:rPr>
        <w:t>application</w:t>
      </w:r>
      <w:r w:rsidRPr="00817C50">
        <w:rPr>
          <w:rFonts w:ascii="Times New Roman" w:eastAsia="Times New Roman" w:hAnsi="Times New Roman" w:cs="Times New Roman"/>
          <w:color w:val="000000"/>
          <w:sz w:val="24"/>
          <w:szCs w:val="24"/>
        </w:rPr>
        <w:t xml:space="preserve"> assistance and communications, can be found at </w:t>
      </w:r>
      <w:hyperlink r:id="rId30" w:history="1">
        <w:r w:rsidRPr="00817C50">
          <w:rPr>
            <w:rFonts w:ascii="Times New Roman" w:eastAsia="Times New Roman" w:hAnsi="Times New Roman" w:cs="Times New Roman"/>
            <w:color w:val="0000FF"/>
            <w:sz w:val="24"/>
            <w:szCs w:val="24"/>
            <w:u w:val="single"/>
          </w:rPr>
          <w:t>www.epa.gov/grants/epa-solicitation-clauses</w:t>
        </w:r>
      </w:hyperlink>
      <w:r w:rsidRPr="00817C50">
        <w:rPr>
          <w:rFonts w:ascii="Times New Roman" w:eastAsia="Times New Roman" w:hAnsi="Times New Roman" w:cs="Times New Roman"/>
          <w:color w:val="000000"/>
          <w:sz w:val="24"/>
          <w:szCs w:val="24"/>
        </w:rPr>
        <w:t xml:space="preserve">. </w:t>
      </w:r>
      <w:r w:rsidR="006855F8" w:rsidRPr="0042600D">
        <w:rPr>
          <w:rFonts w:ascii="Times New Roman" w:eastAsia="Times New Roman" w:hAnsi="Times New Roman" w:cs="Times New Roman"/>
          <w:color w:val="000000"/>
          <w:sz w:val="24"/>
          <w:szCs w:val="24"/>
        </w:rPr>
        <w:t>These, and the other provisions that can be found at the website link, are important, and applicants must review them when preparing applications</w:t>
      </w:r>
      <w:r w:rsidR="006855F8">
        <w:rPr>
          <w:rFonts w:ascii="Times New Roman" w:eastAsia="Times New Roman" w:hAnsi="Times New Roman" w:cs="Times New Roman"/>
          <w:color w:val="000000"/>
          <w:sz w:val="24"/>
          <w:szCs w:val="24"/>
        </w:rPr>
        <w:t xml:space="preserve"> for this solicitation. </w:t>
      </w:r>
      <w:r w:rsidRPr="00817C50">
        <w:rPr>
          <w:rFonts w:ascii="Times New Roman" w:eastAsia="Times New Roman" w:hAnsi="Times New Roman" w:cs="Times New Roman"/>
          <w:color w:val="000000"/>
          <w:sz w:val="24"/>
          <w:szCs w:val="24"/>
        </w:rPr>
        <w:t>If you are unable to access these provisions electronically at the website above, please communicate with the EPA contact listed in this solicitation to obtain the provisions.</w:t>
      </w:r>
    </w:p>
    <w:p w14:paraId="54980097" w14:textId="77777777" w:rsidR="00817C50" w:rsidRDefault="00817C50" w:rsidP="002E6150">
      <w:pPr>
        <w:rPr>
          <w:rFonts w:ascii="Times New Roman" w:hAnsi="Times New Roman" w:cs="Times New Roman"/>
          <w:sz w:val="24"/>
          <w:szCs w:val="24"/>
        </w:rPr>
      </w:pPr>
    </w:p>
    <w:p w14:paraId="665B84BC" w14:textId="166A18DA" w:rsidR="00817C50" w:rsidRPr="00817C50" w:rsidRDefault="00817C50" w:rsidP="00817C50">
      <w:pPr>
        <w:keepNext/>
        <w:tabs>
          <w:tab w:val="num" w:pos="360"/>
        </w:tabs>
        <w:outlineLvl w:val="0"/>
        <w:rPr>
          <w:rFonts w:ascii="Times New Roman" w:eastAsia="Times New Roman" w:hAnsi="Times New Roman" w:cs="Times New Roman"/>
          <w:b/>
          <w:bCs/>
          <w:kern w:val="32"/>
          <w:sz w:val="32"/>
          <w:szCs w:val="32"/>
        </w:rPr>
      </w:pPr>
      <w:bookmarkStart w:id="42" w:name="_Toc493772589"/>
      <w:bookmarkStart w:id="43" w:name="_Toc498696481"/>
      <w:r>
        <w:rPr>
          <w:rFonts w:ascii="Times New Roman" w:eastAsia="Times New Roman" w:hAnsi="Times New Roman" w:cs="Times New Roman"/>
          <w:b/>
          <w:bCs/>
          <w:kern w:val="32"/>
          <w:sz w:val="28"/>
          <w:szCs w:val="32"/>
        </w:rPr>
        <w:t xml:space="preserve">V. </w:t>
      </w:r>
      <w:r w:rsidR="00581482">
        <w:rPr>
          <w:rFonts w:ascii="Times New Roman" w:eastAsia="Times New Roman" w:hAnsi="Times New Roman" w:cs="Times New Roman"/>
          <w:b/>
          <w:bCs/>
          <w:kern w:val="32"/>
          <w:sz w:val="28"/>
          <w:szCs w:val="32"/>
        </w:rPr>
        <w:t>APPLICATION</w:t>
      </w:r>
      <w:r w:rsidRPr="00817C50">
        <w:rPr>
          <w:rFonts w:ascii="Times New Roman" w:eastAsia="Times New Roman" w:hAnsi="Times New Roman" w:cs="Times New Roman"/>
          <w:b/>
          <w:bCs/>
          <w:kern w:val="32"/>
          <w:sz w:val="28"/>
          <w:szCs w:val="32"/>
        </w:rPr>
        <w:t xml:space="preserve"> REVIEW INFORMATION</w:t>
      </w:r>
      <w:bookmarkEnd w:id="42"/>
      <w:bookmarkEnd w:id="43"/>
    </w:p>
    <w:p w14:paraId="5FFFFF01" w14:textId="77777777" w:rsidR="00817C50" w:rsidRPr="00817C50" w:rsidRDefault="00817C50" w:rsidP="00817C50">
      <w:pPr>
        <w:rPr>
          <w:rFonts w:ascii="Times New Roman" w:eastAsia="Times New Roman" w:hAnsi="Times New Roman" w:cs="Times New Roman"/>
          <w:b/>
          <w:sz w:val="24"/>
          <w:szCs w:val="24"/>
        </w:rPr>
      </w:pPr>
    </w:p>
    <w:p w14:paraId="7AE6B9FA" w14:textId="1C242A02" w:rsidR="00817C50" w:rsidRDefault="00817C50" w:rsidP="00817C50">
      <w:pPr>
        <w:rPr>
          <w:rFonts w:ascii="Times New Roman" w:eastAsia="Times New Roman" w:hAnsi="Times New Roman" w:cs="Times New Roman"/>
          <w:sz w:val="24"/>
          <w:szCs w:val="24"/>
        </w:rPr>
      </w:pPr>
      <w:r w:rsidRPr="00817C50">
        <w:rPr>
          <w:rFonts w:ascii="Times New Roman" w:eastAsia="Times New Roman" w:hAnsi="Times New Roman" w:cs="Times New Roman"/>
          <w:sz w:val="24"/>
          <w:szCs w:val="24"/>
        </w:rPr>
        <w:t xml:space="preserve">Only eligible entities whose </w:t>
      </w:r>
      <w:r w:rsidR="00581482">
        <w:rPr>
          <w:rFonts w:ascii="Times New Roman" w:eastAsia="Times New Roman" w:hAnsi="Times New Roman" w:cs="Times New Roman"/>
          <w:sz w:val="24"/>
          <w:szCs w:val="24"/>
        </w:rPr>
        <w:t>application</w:t>
      </w:r>
      <w:r w:rsidRPr="00817C50">
        <w:rPr>
          <w:rFonts w:ascii="Times New Roman" w:eastAsia="Times New Roman" w:hAnsi="Times New Roman" w:cs="Times New Roman"/>
          <w:sz w:val="24"/>
          <w:szCs w:val="24"/>
        </w:rPr>
        <w:t>s meet the threshold criteria in Section III</w:t>
      </w:r>
      <w:r w:rsidR="002E65D6">
        <w:rPr>
          <w:rFonts w:ascii="Times New Roman" w:eastAsia="Times New Roman" w:hAnsi="Times New Roman" w:cs="Times New Roman"/>
          <w:sz w:val="24"/>
          <w:szCs w:val="24"/>
        </w:rPr>
        <w:t>.</w:t>
      </w:r>
      <w:r w:rsidRPr="00817C50">
        <w:rPr>
          <w:rFonts w:ascii="Times New Roman" w:eastAsia="Times New Roman" w:hAnsi="Times New Roman" w:cs="Times New Roman"/>
          <w:sz w:val="24"/>
          <w:szCs w:val="24"/>
        </w:rPr>
        <w:t xml:space="preserve"> of this </w:t>
      </w:r>
      <w:r w:rsidR="00C86F3C">
        <w:rPr>
          <w:rFonts w:ascii="Times New Roman" w:eastAsia="Times New Roman" w:hAnsi="Times New Roman" w:cs="Times New Roman"/>
          <w:sz w:val="24"/>
          <w:szCs w:val="24"/>
        </w:rPr>
        <w:t>RFA</w:t>
      </w:r>
      <w:r w:rsidRPr="00817C50">
        <w:rPr>
          <w:rFonts w:ascii="Times New Roman" w:eastAsia="Times New Roman" w:hAnsi="Times New Roman" w:cs="Times New Roman"/>
          <w:sz w:val="24"/>
          <w:szCs w:val="24"/>
        </w:rPr>
        <w:t xml:space="preserve"> will be evaluated according to the criteria set forth </w:t>
      </w:r>
      <w:r w:rsidR="00EC115D">
        <w:rPr>
          <w:rFonts w:ascii="Times New Roman" w:eastAsia="Times New Roman" w:hAnsi="Times New Roman" w:cs="Times New Roman"/>
          <w:sz w:val="24"/>
          <w:szCs w:val="24"/>
        </w:rPr>
        <w:t>below.</w:t>
      </w:r>
      <w:r w:rsidRPr="00817C50">
        <w:rPr>
          <w:rFonts w:ascii="Times New Roman" w:eastAsia="Times New Roman" w:hAnsi="Times New Roman" w:cs="Times New Roman"/>
          <w:b/>
          <w:sz w:val="24"/>
          <w:szCs w:val="24"/>
        </w:rPr>
        <w:t xml:space="preserve"> Applicants should explicitly address these criteria as part of their </w:t>
      </w:r>
      <w:r w:rsidR="00581482">
        <w:rPr>
          <w:rFonts w:ascii="Times New Roman" w:eastAsia="Times New Roman" w:hAnsi="Times New Roman" w:cs="Times New Roman"/>
          <w:b/>
          <w:sz w:val="24"/>
          <w:szCs w:val="24"/>
        </w:rPr>
        <w:t>application</w:t>
      </w:r>
      <w:r w:rsidRPr="00817C50">
        <w:rPr>
          <w:rFonts w:ascii="Times New Roman" w:eastAsia="Times New Roman" w:hAnsi="Times New Roman" w:cs="Times New Roman"/>
          <w:b/>
          <w:sz w:val="24"/>
          <w:szCs w:val="24"/>
        </w:rPr>
        <w:t xml:space="preserve"> package submittal</w:t>
      </w:r>
      <w:r w:rsidR="00EC115D">
        <w:rPr>
          <w:rFonts w:ascii="Times New Roman" w:eastAsia="Times New Roman" w:hAnsi="Times New Roman" w:cs="Times New Roman"/>
          <w:b/>
          <w:sz w:val="24"/>
          <w:szCs w:val="24"/>
        </w:rPr>
        <w:t xml:space="preserve"> in the project narrative</w:t>
      </w:r>
      <w:r w:rsidRPr="00817C50">
        <w:rPr>
          <w:rFonts w:ascii="Times New Roman" w:eastAsia="Times New Roman" w:hAnsi="Times New Roman" w:cs="Times New Roman"/>
          <w:b/>
          <w:sz w:val="24"/>
          <w:szCs w:val="24"/>
        </w:rPr>
        <w:t xml:space="preserve">, following the content requirements set forth in Appendix B. </w:t>
      </w:r>
      <w:r w:rsidRPr="006855F8">
        <w:rPr>
          <w:rFonts w:ascii="Times New Roman" w:eastAsia="Times New Roman" w:hAnsi="Times New Roman" w:cs="Times New Roman"/>
          <w:sz w:val="24"/>
          <w:szCs w:val="24"/>
        </w:rPr>
        <w:t>Each</w:t>
      </w:r>
      <w:r w:rsidRPr="00817C50">
        <w:rPr>
          <w:rFonts w:ascii="Times New Roman" w:eastAsia="Times New Roman" w:hAnsi="Times New Roman" w:cs="Times New Roman"/>
          <w:b/>
          <w:sz w:val="24"/>
          <w:szCs w:val="24"/>
        </w:rPr>
        <w:t xml:space="preserve"> </w:t>
      </w:r>
      <w:r w:rsidR="00581482">
        <w:rPr>
          <w:rFonts w:ascii="Times New Roman" w:eastAsia="Times New Roman" w:hAnsi="Times New Roman" w:cs="Times New Roman"/>
          <w:sz w:val="24"/>
          <w:szCs w:val="24"/>
        </w:rPr>
        <w:t>application</w:t>
      </w:r>
      <w:r w:rsidRPr="00817C50">
        <w:rPr>
          <w:rFonts w:ascii="Times New Roman" w:eastAsia="Times New Roman" w:hAnsi="Times New Roman" w:cs="Times New Roman"/>
          <w:sz w:val="24"/>
          <w:szCs w:val="24"/>
        </w:rPr>
        <w:t xml:space="preserve"> will be rated using a point system. </w:t>
      </w:r>
      <w:r w:rsidR="00581482">
        <w:rPr>
          <w:rFonts w:ascii="Times New Roman" w:eastAsia="Times New Roman" w:hAnsi="Times New Roman" w:cs="Times New Roman"/>
          <w:sz w:val="24"/>
          <w:szCs w:val="24"/>
        </w:rPr>
        <w:t>Application</w:t>
      </w:r>
      <w:r w:rsidRPr="00817C50">
        <w:rPr>
          <w:rFonts w:ascii="Times New Roman" w:eastAsia="Times New Roman" w:hAnsi="Times New Roman" w:cs="Times New Roman"/>
          <w:sz w:val="24"/>
          <w:szCs w:val="24"/>
        </w:rPr>
        <w:t xml:space="preserve">s will be evaluated based on a total of </w:t>
      </w:r>
      <w:r w:rsidR="00410A98" w:rsidRPr="00EC6296">
        <w:rPr>
          <w:rFonts w:ascii="Times New Roman" w:eastAsia="Times New Roman" w:hAnsi="Times New Roman" w:cs="Times New Roman"/>
          <w:sz w:val="24"/>
          <w:szCs w:val="24"/>
        </w:rPr>
        <w:t>10</w:t>
      </w:r>
      <w:r w:rsidRPr="00EC6296">
        <w:rPr>
          <w:rFonts w:ascii="Times New Roman" w:eastAsia="Times New Roman" w:hAnsi="Times New Roman" w:cs="Times New Roman"/>
          <w:sz w:val="24"/>
          <w:szCs w:val="24"/>
        </w:rPr>
        <w:t>0</w:t>
      </w:r>
      <w:r w:rsidRPr="00817C50">
        <w:rPr>
          <w:rFonts w:ascii="Times New Roman" w:eastAsia="Times New Roman" w:hAnsi="Times New Roman" w:cs="Times New Roman"/>
          <w:sz w:val="24"/>
          <w:szCs w:val="24"/>
        </w:rPr>
        <w:t xml:space="preserve"> points possible.</w:t>
      </w:r>
    </w:p>
    <w:p w14:paraId="56D1D39D" w14:textId="77777777" w:rsidR="00410A98" w:rsidRDefault="00410A98" w:rsidP="00817C50">
      <w:pPr>
        <w:rPr>
          <w:rFonts w:ascii="Times New Roman" w:eastAsia="Times New Roman" w:hAnsi="Times New Roman" w:cs="Times New Roman"/>
          <w:sz w:val="24"/>
          <w:szCs w:val="24"/>
        </w:rPr>
      </w:pPr>
    </w:p>
    <w:p w14:paraId="4AB00900" w14:textId="77777777" w:rsidR="00817C50" w:rsidRPr="00817C50" w:rsidRDefault="00410A98" w:rsidP="00817C50">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44" w:name="_Toc493772590"/>
      <w:bookmarkStart w:id="45" w:name="_Toc498696482"/>
      <w:r>
        <w:rPr>
          <w:rFonts w:ascii="Times New Roman" w:eastAsia="Times New Roman" w:hAnsi="Times New Roman" w:cs="Times New Roman"/>
          <w:b/>
          <w:bCs/>
          <w:iCs/>
          <w:sz w:val="24"/>
          <w:szCs w:val="28"/>
        </w:rPr>
        <w:t xml:space="preserve">A. </w:t>
      </w:r>
      <w:r w:rsidR="00817C50" w:rsidRPr="00817C50">
        <w:rPr>
          <w:rFonts w:ascii="Times New Roman" w:eastAsia="Times New Roman" w:hAnsi="Times New Roman" w:cs="Times New Roman"/>
          <w:b/>
          <w:bCs/>
          <w:iCs/>
          <w:sz w:val="24"/>
          <w:szCs w:val="28"/>
        </w:rPr>
        <w:t>Evaluation Criteria</w:t>
      </w:r>
      <w:bookmarkEnd w:id="44"/>
      <w:bookmarkEnd w:id="45"/>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8"/>
      </w:tblGrid>
      <w:tr w:rsidR="00410A98" w:rsidRPr="00410A98" w14:paraId="68F25F49" w14:textId="77777777" w:rsidTr="00157F58">
        <w:tc>
          <w:tcPr>
            <w:tcW w:w="8028" w:type="dxa"/>
          </w:tcPr>
          <w:p w14:paraId="5E561792" w14:textId="77777777" w:rsidR="00410A98" w:rsidRPr="00410A98" w:rsidRDefault="00410A98" w:rsidP="00410A98">
            <w:pPr>
              <w:autoSpaceDE w:val="0"/>
              <w:autoSpaceDN w:val="0"/>
              <w:adjustRightInd w:val="0"/>
              <w:jc w:val="center"/>
              <w:rPr>
                <w:rFonts w:ascii="Times New Roman" w:eastAsia="Times New Roman" w:hAnsi="Times New Roman" w:cs="Times New Roman"/>
                <w:b/>
                <w:color w:val="000000"/>
                <w:sz w:val="24"/>
                <w:szCs w:val="24"/>
              </w:rPr>
            </w:pPr>
            <w:r w:rsidRPr="00410A98">
              <w:rPr>
                <w:rFonts w:ascii="Times New Roman" w:eastAsia="Times New Roman" w:hAnsi="Times New Roman" w:cs="Times New Roman"/>
                <w:b/>
                <w:color w:val="000000"/>
                <w:sz w:val="24"/>
                <w:szCs w:val="24"/>
              </w:rPr>
              <w:t>Criteria</w:t>
            </w:r>
          </w:p>
        </w:tc>
        <w:tc>
          <w:tcPr>
            <w:tcW w:w="1548" w:type="dxa"/>
          </w:tcPr>
          <w:p w14:paraId="27D31C53" w14:textId="77777777" w:rsidR="00410A98" w:rsidRPr="00410A98" w:rsidRDefault="00410A98" w:rsidP="00410A98">
            <w:pPr>
              <w:autoSpaceDE w:val="0"/>
              <w:autoSpaceDN w:val="0"/>
              <w:adjustRightInd w:val="0"/>
              <w:jc w:val="center"/>
              <w:rPr>
                <w:rFonts w:ascii="Times New Roman" w:eastAsia="Times New Roman" w:hAnsi="Times New Roman" w:cs="Times New Roman"/>
                <w:b/>
                <w:color w:val="000000"/>
                <w:sz w:val="24"/>
                <w:szCs w:val="24"/>
              </w:rPr>
            </w:pPr>
            <w:r w:rsidRPr="00410A98">
              <w:rPr>
                <w:rFonts w:ascii="Times New Roman" w:eastAsia="Times New Roman" w:hAnsi="Times New Roman" w:cs="Times New Roman"/>
                <w:b/>
                <w:color w:val="000000"/>
                <w:sz w:val="24"/>
                <w:szCs w:val="24"/>
              </w:rPr>
              <w:t>Points</w:t>
            </w:r>
          </w:p>
        </w:tc>
      </w:tr>
      <w:tr w:rsidR="00410A98" w:rsidRPr="00410A98" w14:paraId="101F0C20" w14:textId="77777777" w:rsidTr="00157F58">
        <w:tc>
          <w:tcPr>
            <w:tcW w:w="8028" w:type="dxa"/>
          </w:tcPr>
          <w:p w14:paraId="353E6A22" w14:textId="77777777" w:rsidR="00410A98" w:rsidRPr="00410A98" w:rsidRDefault="00410A98" w:rsidP="00410A98">
            <w:pPr>
              <w:autoSpaceDE w:val="0"/>
              <w:autoSpaceDN w:val="0"/>
              <w:adjustRightInd w:val="0"/>
              <w:rPr>
                <w:rFonts w:ascii="Times New Roman" w:eastAsia="Times New Roman" w:hAnsi="Times New Roman" w:cs="Times New Roman"/>
                <w:b/>
                <w:color w:val="000000"/>
                <w:sz w:val="24"/>
                <w:szCs w:val="24"/>
              </w:rPr>
            </w:pPr>
            <w:r w:rsidRPr="00410A98">
              <w:rPr>
                <w:rFonts w:ascii="Times New Roman" w:eastAsia="Times New Roman" w:hAnsi="Times New Roman" w:cs="Times New Roman"/>
                <w:b/>
                <w:color w:val="000000"/>
                <w:sz w:val="24"/>
                <w:szCs w:val="24"/>
              </w:rPr>
              <w:t>Total Possible Points</w:t>
            </w:r>
          </w:p>
        </w:tc>
        <w:tc>
          <w:tcPr>
            <w:tcW w:w="1548" w:type="dxa"/>
          </w:tcPr>
          <w:p w14:paraId="367A626F" w14:textId="77777777" w:rsidR="00410A98" w:rsidRPr="00410A98" w:rsidRDefault="009C3547" w:rsidP="00410A98">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410A98" w:rsidRPr="00410A98">
              <w:rPr>
                <w:rFonts w:ascii="Times New Roman" w:eastAsia="Times New Roman" w:hAnsi="Times New Roman" w:cs="Times New Roman"/>
                <w:b/>
                <w:color w:val="000000"/>
                <w:sz w:val="24"/>
                <w:szCs w:val="24"/>
              </w:rPr>
              <w:t>0</w:t>
            </w:r>
          </w:p>
        </w:tc>
      </w:tr>
      <w:tr w:rsidR="00410A98" w:rsidRPr="00410A98" w14:paraId="0FD69D86" w14:textId="77777777" w:rsidTr="00157F58">
        <w:tc>
          <w:tcPr>
            <w:tcW w:w="8028" w:type="dxa"/>
          </w:tcPr>
          <w:p w14:paraId="1220EC43" w14:textId="7DF813C4" w:rsidR="00410A98" w:rsidRPr="00410A98" w:rsidRDefault="00410A98" w:rsidP="00410A98">
            <w:pPr>
              <w:numPr>
                <w:ilvl w:val="0"/>
                <w:numId w:val="16"/>
              </w:numPr>
              <w:autoSpaceDE w:val="0"/>
              <w:autoSpaceDN w:val="0"/>
              <w:adjustRightInd w:val="0"/>
              <w:ind w:left="360"/>
              <w:rPr>
                <w:rFonts w:ascii="Times New Roman" w:eastAsia="Times New Roman" w:hAnsi="Times New Roman" w:cs="Times New Roman"/>
                <w:color w:val="000000"/>
                <w:sz w:val="24"/>
                <w:szCs w:val="24"/>
              </w:rPr>
            </w:pPr>
            <w:r w:rsidRPr="00410A98">
              <w:rPr>
                <w:rFonts w:ascii="Times New Roman" w:eastAsia="Times New Roman" w:hAnsi="Times New Roman" w:cs="Times New Roman"/>
                <w:b/>
                <w:color w:val="000000"/>
                <w:sz w:val="24"/>
                <w:szCs w:val="24"/>
                <w:u w:val="single"/>
              </w:rPr>
              <w:t>Project Summary and Approach:</w:t>
            </w:r>
            <w:r w:rsidRPr="00410A98">
              <w:rPr>
                <w:rFonts w:ascii="Times New Roman" w:eastAsia="Times New Roman" w:hAnsi="Times New Roman" w:cs="Times New Roman"/>
                <w:color w:val="000000"/>
                <w:sz w:val="24"/>
                <w:szCs w:val="24"/>
              </w:rPr>
              <w:t xml:space="preserve"> Under this criterion,</w:t>
            </w:r>
            <w:r>
              <w:rPr>
                <w:rFonts w:ascii="Times New Roman" w:eastAsia="Times New Roman" w:hAnsi="Times New Roman" w:cs="Times New Roman"/>
                <w:color w:val="000000"/>
                <w:sz w:val="24"/>
                <w:szCs w:val="24"/>
              </w:rPr>
              <w:t xml:space="preserve"> EPA will evaluate </w:t>
            </w:r>
            <w:r w:rsidR="00581482">
              <w:rPr>
                <w:rFonts w:ascii="Times New Roman" w:eastAsia="Times New Roman" w:hAnsi="Times New Roman" w:cs="Times New Roman"/>
                <w:color w:val="000000"/>
                <w:sz w:val="24"/>
                <w:szCs w:val="24"/>
              </w:rPr>
              <w:t>application</w:t>
            </w:r>
            <w:r w:rsidRPr="00410A98">
              <w:rPr>
                <w:rFonts w:ascii="Times New Roman" w:eastAsia="Times New Roman" w:hAnsi="Times New Roman" w:cs="Times New Roman"/>
                <w:color w:val="000000"/>
                <w:sz w:val="24"/>
                <w:szCs w:val="24"/>
              </w:rPr>
              <w:t>s based on the extent and quality of the applicant’s project summary and overall approach.</w:t>
            </w:r>
            <w:r w:rsidR="00A44CFC">
              <w:rPr>
                <w:rFonts w:ascii="Times New Roman" w:eastAsia="Times New Roman" w:hAnsi="Times New Roman" w:cs="Times New Roman"/>
                <w:color w:val="000000"/>
                <w:sz w:val="24"/>
                <w:szCs w:val="24"/>
              </w:rPr>
              <w:t xml:space="preserve"> </w:t>
            </w:r>
            <w:r w:rsidRPr="00410A98">
              <w:rPr>
                <w:rFonts w:ascii="Times New Roman" w:eastAsia="Times New Roman" w:hAnsi="Times New Roman" w:cs="Times New Roman"/>
                <w:color w:val="000000"/>
                <w:sz w:val="24"/>
                <w:szCs w:val="24"/>
              </w:rPr>
              <w:t>Specifically</w:t>
            </w:r>
            <w:r w:rsidR="009C3547">
              <w:rPr>
                <w:rFonts w:ascii="Times New Roman" w:eastAsia="Times New Roman" w:hAnsi="Times New Roman" w:cs="Times New Roman"/>
                <w:color w:val="000000"/>
                <w:sz w:val="24"/>
                <w:szCs w:val="24"/>
              </w:rPr>
              <w:t xml:space="preserve">, </w:t>
            </w:r>
            <w:r w:rsidR="001A272E">
              <w:rPr>
                <w:rFonts w:ascii="Times New Roman" w:eastAsia="Times New Roman" w:hAnsi="Times New Roman" w:cs="Times New Roman"/>
                <w:color w:val="000000"/>
                <w:sz w:val="24"/>
                <w:szCs w:val="24"/>
              </w:rPr>
              <w:t xml:space="preserve">EPA will evaluate </w:t>
            </w:r>
            <w:r w:rsidR="009C3547" w:rsidRPr="009C3547">
              <w:rPr>
                <w:rFonts w:ascii="Times New Roman" w:eastAsia="Times New Roman" w:hAnsi="Times New Roman" w:cs="Times New Roman"/>
                <w:color w:val="000000"/>
                <w:sz w:val="24"/>
                <w:szCs w:val="24"/>
              </w:rPr>
              <w:t xml:space="preserve">the extent and quality to which the </w:t>
            </w:r>
            <w:r w:rsidR="00EC115D">
              <w:rPr>
                <w:rFonts w:ascii="Times New Roman" w:eastAsia="Times New Roman" w:hAnsi="Times New Roman" w:cs="Times New Roman"/>
                <w:color w:val="000000"/>
                <w:sz w:val="24"/>
                <w:szCs w:val="24"/>
              </w:rPr>
              <w:t>project narrative</w:t>
            </w:r>
            <w:r w:rsidRPr="00410A98">
              <w:rPr>
                <w:rFonts w:ascii="Times New Roman" w:eastAsia="Times New Roman" w:hAnsi="Times New Roman" w:cs="Times New Roman"/>
                <w:color w:val="000000"/>
                <w:sz w:val="24"/>
                <w:szCs w:val="24"/>
              </w:rPr>
              <w:t>:</w:t>
            </w:r>
          </w:p>
          <w:p w14:paraId="5BD9659D" w14:textId="77777777" w:rsidR="00B60151" w:rsidRPr="00B60151" w:rsidRDefault="00410A98" w:rsidP="00B60151">
            <w:pPr>
              <w:numPr>
                <w:ilvl w:val="1"/>
                <w:numId w:val="16"/>
              </w:numPr>
              <w:autoSpaceDE w:val="0"/>
              <w:autoSpaceDN w:val="0"/>
              <w:adjustRightInd w:val="0"/>
              <w:ind w:left="690"/>
              <w:rPr>
                <w:rFonts w:ascii="Times New Roman" w:eastAsia="Times New Roman" w:hAnsi="Times New Roman" w:cs="Times New Roman"/>
                <w:color w:val="000000"/>
                <w:sz w:val="24"/>
                <w:szCs w:val="24"/>
              </w:rPr>
            </w:pPr>
            <w:r w:rsidRPr="00BD19F1">
              <w:rPr>
                <w:rFonts w:ascii="Times New Roman" w:eastAsia="Times New Roman" w:hAnsi="Times New Roman" w:cs="Times New Roman"/>
                <w:b/>
                <w:color w:val="000000"/>
                <w:sz w:val="24"/>
                <w:szCs w:val="24"/>
              </w:rPr>
              <w:t>(</w:t>
            </w:r>
            <w:r w:rsidR="00B60151">
              <w:rPr>
                <w:rFonts w:ascii="Times New Roman" w:eastAsia="Times New Roman" w:hAnsi="Times New Roman" w:cs="Times New Roman"/>
                <w:b/>
                <w:color w:val="000000"/>
                <w:sz w:val="24"/>
                <w:szCs w:val="24"/>
              </w:rPr>
              <w:t>30</w:t>
            </w:r>
            <w:r w:rsidRPr="00BD19F1">
              <w:rPr>
                <w:rFonts w:ascii="Times New Roman" w:eastAsia="Times New Roman" w:hAnsi="Times New Roman" w:cs="Times New Roman"/>
                <w:b/>
                <w:color w:val="000000"/>
                <w:sz w:val="24"/>
                <w:szCs w:val="24"/>
              </w:rPr>
              <w:t xml:space="preserve"> points)</w:t>
            </w:r>
            <w:r w:rsidRPr="00BD19F1">
              <w:rPr>
                <w:rFonts w:ascii="Times New Roman" w:eastAsia="Times New Roman" w:hAnsi="Times New Roman" w:cs="Times New Roman"/>
                <w:color w:val="000000"/>
                <w:sz w:val="24"/>
                <w:szCs w:val="24"/>
              </w:rPr>
              <w:t xml:space="preserve"> </w:t>
            </w:r>
            <w:r w:rsidR="00F17E8F" w:rsidRPr="00BD19F1">
              <w:rPr>
                <w:rFonts w:ascii="Times New Roman" w:eastAsia="Times New Roman" w:hAnsi="Times New Roman" w:cs="Times New Roman"/>
                <w:color w:val="000000"/>
                <w:sz w:val="24"/>
                <w:szCs w:val="24"/>
              </w:rPr>
              <w:t>I</w:t>
            </w:r>
            <w:r w:rsidR="009C3547" w:rsidRPr="00BD19F1">
              <w:rPr>
                <w:rFonts w:ascii="Times New Roman" w:hAnsi="Times New Roman" w:cs="Times New Roman"/>
                <w:color w:val="000000"/>
                <w:sz w:val="24"/>
                <w:szCs w:val="24"/>
              </w:rPr>
              <w:t xml:space="preserve">ncludes a well-conceived strategy for addressing the requirements in </w:t>
            </w:r>
            <w:r w:rsidR="009C3547" w:rsidRPr="00BD19F1">
              <w:rPr>
                <w:rFonts w:ascii="Times New Roman" w:hAnsi="Times New Roman" w:cs="Times New Roman"/>
                <w:b/>
                <w:color w:val="000000"/>
                <w:sz w:val="24"/>
                <w:szCs w:val="24"/>
              </w:rPr>
              <w:t>Section I, Parts B (Sc</w:t>
            </w:r>
            <w:r w:rsidR="009C3547" w:rsidRPr="00BD19F1">
              <w:rPr>
                <w:rFonts w:ascii="Times New Roman" w:hAnsi="Times New Roman" w:cs="Times New Roman"/>
                <w:b/>
                <w:bCs/>
                <w:color w:val="000000"/>
                <w:sz w:val="24"/>
                <w:szCs w:val="24"/>
              </w:rPr>
              <w:t>ope of Work)</w:t>
            </w:r>
            <w:r w:rsidR="00BD19F1" w:rsidRPr="00BD19F1">
              <w:rPr>
                <w:rFonts w:ascii="Times New Roman" w:hAnsi="Times New Roman" w:cs="Times New Roman"/>
                <w:b/>
                <w:bCs/>
                <w:color w:val="000000"/>
                <w:sz w:val="24"/>
                <w:szCs w:val="24"/>
              </w:rPr>
              <w:t xml:space="preserve">, </w:t>
            </w:r>
          </w:p>
          <w:p w14:paraId="081ABC86" w14:textId="0A74E8D1" w:rsidR="00B60151" w:rsidRPr="00B60151" w:rsidRDefault="00B60151" w:rsidP="00B60151">
            <w:pPr>
              <w:autoSpaceDE w:val="0"/>
              <w:autoSpaceDN w:val="0"/>
              <w:adjustRightInd w:val="0"/>
              <w:ind w:left="690"/>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S</w:t>
            </w:r>
            <w:r w:rsidR="00BD19F1" w:rsidRPr="00BD19F1">
              <w:rPr>
                <w:rFonts w:ascii="Times New Roman" w:hAnsi="Times New Roman" w:cs="Times New Roman"/>
                <w:bCs/>
                <w:color w:val="000000"/>
                <w:sz w:val="24"/>
                <w:szCs w:val="24"/>
              </w:rPr>
              <w:t xml:space="preserve">ection </w:t>
            </w:r>
            <w:r>
              <w:rPr>
                <w:rFonts w:ascii="Times New Roman" w:hAnsi="Times New Roman" w:cs="Times New Roman"/>
                <w:bCs/>
                <w:color w:val="000000"/>
                <w:sz w:val="24"/>
                <w:szCs w:val="24"/>
              </w:rPr>
              <w:t>1:</w:t>
            </w:r>
            <w:r w:rsidR="00BD19F1" w:rsidRPr="00BD19F1">
              <w:rPr>
                <w:rFonts w:ascii="Times New Roman" w:hAnsi="Times New Roman" w:cs="Times New Roman"/>
                <w:bCs/>
                <w:color w:val="000000"/>
                <w:sz w:val="24"/>
                <w:szCs w:val="24"/>
              </w:rPr>
              <w:t xml:space="preserve"> Collaboration and Support of 507 </w:t>
            </w:r>
            <w:r w:rsidRPr="00BD19F1">
              <w:rPr>
                <w:rFonts w:ascii="Times New Roman" w:hAnsi="Times New Roman" w:cs="Times New Roman"/>
                <w:bCs/>
                <w:color w:val="000000"/>
                <w:sz w:val="24"/>
                <w:szCs w:val="24"/>
              </w:rPr>
              <w:t>Program</w:t>
            </w:r>
            <w:r>
              <w:rPr>
                <w:rFonts w:ascii="Times New Roman" w:hAnsi="Times New Roman" w:cs="Times New Roman"/>
                <w:bCs/>
                <w:color w:val="000000"/>
                <w:sz w:val="24"/>
                <w:szCs w:val="24"/>
              </w:rPr>
              <w:t xml:space="preserve"> </w:t>
            </w:r>
            <w:r w:rsidRPr="00B60151">
              <w:rPr>
                <w:rFonts w:ascii="Times New Roman" w:hAnsi="Times New Roman" w:cs="Times New Roman"/>
                <w:bCs/>
                <w:color w:val="000000"/>
                <w:sz w:val="24"/>
                <w:szCs w:val="24"/>
              </w:rPr>
              <w:t>(10 points),</w:t>
            </w:r>
            <w:r w:rsidRPr="00BD19F1">
              <w:rPr>
                <w:rFonts w:ascii="Times New Roman" w:hAnsi="Times New Roman" w:cs="Times New Roman"/>
                <w:bCs/>
                <w:color w:val="000000"/>
                <w:sz w:val="24"/>
                <w:szCs w:val="24"/>
              </w:rPr>
              <w:t xml:space="preserve"> </w:t>
            </w:r>
          </w:p>
          <w:p w14:paraId="1474D1B8" w14:textId="2CB88E68" w:rsidR="00B60151" w:rsidRDefault="00B60151" w:rsidP="00B60151">
            <w:pPr>
              <w:autoSpaceDE w:val="0"/>
              <w:autoSpaceDN w:val="0"/>
              <w:adjustRightInd w:val="0"/>
              <w:ind w:left="69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Section 2: </w:t>
            </w:r>
            <w:r w:rsidR="00BD19F1" w:rsidRPr="00BD19F1">
              <w:rPr>
                <w:rFonts w:ascii="Times New Roman" w:hAnsi="Times New Roman" w:cs="Times New Roman"/>
                <w:bCs/>
                <w:color w:val="000000"/>
                <w:sz w:val="24"/>
                <w:szCs w:val="24"/>
              </w:rPr>
              <w:t xml:space="preserve">Maintaining/Expanding Nationalsbeap.org website </w:t>
            </w:r>
            <w:r w:rsidR="00087843" w:rsidRPr="00B60151">
              <w:rPr>
                <w:rFonts w:ascii="Times New Roman" w:hAnsi="Times New Roman" w:cs="Times New Roman"/>
                <w:bCs/>
                <w:color w:val="000000"/>
                <w:sz w:val="24"/>
                <w:szCs w:val="24"/>
              </w:rPr>
              <w:t>(1</w:t>
            </w:r>
            <w:r w:rsidRPr="00B60151">
              <w:rPr>
                <w:rFonts w:ascii="Times New Roman" w:hAnsi="Times New Roman" w:cs="Times New Roman"/>
                <w:bCs/>
                <w:color w:val="000000"/>
                <w:sz w:val="24"/>
                <w:szCs w:val="24"/>
              </w:rPr>
              <w:t>0</w:t>
            </w:r>
            <w:r w:rsidR="00087843" w:rsidRPr="00B60151">
              <w:rPr>
                <w:rFonts w:ascii="Times New Roman" w:hAnsi="Times New Roman" w:cs="Times New Roman"/>
                <w:bCs/>
                <w:color w:val="000000"/>
                <w:sz w:val="24"/>
                <w:szCs w:val="24"/>
              </w:rPr>
              <w:t xml:space="preserve"> points)</w:t>
            </w:r>
            <w:r w:rsidR="00BD19F1" w:rsidRPr="00B60151">
              <w:rPr>
                <w:rFonts w:ascii="Times New Roman" w:hAnsi="Times New Roman" w:cs="Times New Roman"/>
                <w:bCs/>
                <w:color w:val="000000"/>
                <w:sz w:val="24"/>
                <w:szCs w:val="24"/>
              </w:rPr>
              <w:t>,</w:t>
            </w:r>
            <w:r w:rsidR="00087843" w:rsidRPr="00BD19F1">
              <w:rPr>
                <w:rFonts w:ascii="Times New Roman" w:hAnsi="Times New Roman" w:cs="Times New Roman"/>
                <w:bCs/>
                <w:color w:val="000000"/>
                <w:sz w:val="24"/>
                <w:szCs w:val="24"/>
              </w:rPr>
              <w:t xml:space="preserve"> </w:t>
            </w:r>
          </w:p>
          <w:p w14:paraId="463734A7" w14:textId="7DEA3E80" w:rsidR="00B60151" w:rsidRPr="00B60151" w:rsidRDefault="00B60151" w:rsidP="00B60151">
            <w:pPr>
              <w:autoSpaceDE w:val="0"/>
              <w:autoSpaceDN w:val="0"/>
              <w:adjustRightInd w:val="0"/>
              <w:ind w:left="690"/>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S</w:t>
            </w:r>
            <w:r w:rsidR="00087843" w:rsidRPr="00BD19F1">
              <w:rPr>
                <w:rFonts w:ascii="Times New Roman" w:hAnsi="Times New Roman" w:cs="Times New Roman"/>
                <w:bCs/>
                <w:color w:val="000000"/>
                <w:sz w:val="24"/>
                <w:szCs w:val="24"/>
              </w:rPr>
              <w:t>ection 3</w:t>
            </w:r>
            <w:r w:rsidR="00421B58">
              <w:rPr>
                <w:rFonts w:ascii="Times New Roman" w:hAnsi="Times New Roman" w:cs="Times New Roman"/>
                <w:bCs/>
                <w:color w:val="000000"/>
                <w:sz w:val="24"/>
                <w:szCs w:val="24"/>
              </w:rPr>
              <w:t>:</w:t>
            </w:r>
            <w:r w:rsidR="00BD19F1" w:rsidRPr="00BD19F1">
              <w:rPr>
                <w:rFonts w:ascii="Times New Roman" w:hAnsi="Times New Roman" w:cs="Times New Roman"/>
                <w:bCs/>
                <w:color w:val="000000"/>
                <w:sz w:val="24"/>
                <w:szCs w:val="24"/>
              </w:rPr>
              <w:t xml:space="preserve"> 507 Program Annual Training</w:t>
            </w:r>
            <w:r w:rsidR="00087843" w:rsidRPr="00BD19F1">
              <w:rPr>
                <w:rFonts w:ascii="Times New Roman" w:hAnsi="Times New Roman" w:cs="Times New Roman"/>
                <w:bCs/>
                <w:color w:val="000000"/>
                <w:sz w:val="24"/>
                <w:szCs w:val="24"/>
              </w:rPr>
              <w:t xml:space="preserve"> </w:t>
            </w:r>
            <w:r w:rsidR="00BD19F1" w:rsidRPr="00BD19F1">
              <w:rPr>
                <w:rFonts w:ascii="Times New Roman" w:hAnsi="Times New Roman" w:cs="Times New Roman"/>
                <w:bCs/>
                <w:color w:val="000000"/>
                <w:sz w:val="24"/>
                <w:szCs w:val="24"/>
              </w:rPr>
              <w:t xml:space="preserve">Support and </w:t>
            </w:r>
            <w:proofErr w:type="gramStart"/>
            <w:r w:rsidR="00BD19F1" w:rsidRPr="00BD19F1">
              <w:rPr>
                <w:rFonts w:ascii="Times New Roman" w:hAnsi="Times New Roman" w:cs="Times New Roman"/>
                <w:bCs/>
                <w:color w:val="000000"/>
                <w:sz w:val="24"/>
                <w:szCs w:val="24"/>
              </w:rPr>
              <w:t>Collaboration</w:t>
            </w:r>
            <w:r>
              <w:rPr>
                <w:rFonts w:ascii="Times New Roman" w:hAnsi="Times New Roman" w:cs="Times New Roman"/>
                <w:bCs/>
                <w:color w:val="000000"/>
                <w:sz w:val="24"/>
                <w:szCs w:val="24"/>
              </w:rPr>
              <w:t>,</w:t>
            </w:r>
            <w:r w:rsidR="00BD19F1" w:rsidRPr="00BD19F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w:t>
            </w:r>
            <w:r w:rsidR="00087843" w:rsidRPr="00B60151">
              <w:rPr>
                <w:rFonts w:ascii="Times New Roman" w:hAnsi="Times New Roman" w:cs="Times New Roman"/>
                <w:bCs/>
                <w:color w:val="000000"/>
                <w:sz w:val="24"/>
                <w:szCs w:val="24"/>
              </w:rPr>
              <w:t>(</w:t>
            </w:r>
            <w:r w:rsidRPr="00B60151">
              <w:rPr>
                <w:rFonts w:ascii="Times New Roman" w:hAnsi="Times New Roman" w:cs="Times New Roman"/>
                <w:bCs/>
                <w:color w:val="000000"/>
                <w:sz w:val="24"/>
                <w:szCs w:val="24"/>
              </w:rPr>
              <w:t>10</w:t>
            </w:r>
            <w:r w:rsidR="00087843" w:rsidRPr="00B60151">
              <w:rPr>
                <w:rFonts w:ascii="Times New Roman" w:hAnsi="Times New Roman" w:cs="Times New Roman"/>
                <w:bCs/>
                <w:color w:val="000000"/>
                <w:sz w:val="24"/>
                <w:szCs w:val="24"/>
              </w:rPr>
              <w:t xml:space="preserve"> points)</w:t>
            </w:r>
            <w:r w:rsidR="00BD19F1" w:rsidRPr="00B60151">
              <w:rPr>
                <w:rFonts w:ascii="Times New Roman" w:hAnsi="Times New Roman" w:cs="Times New Roman"/>
                <w:bCs/>
                <w:color w:val="000000"/>
                <w:sz w:val="24"/>
                <w:szCs w:val="24"/>
              </w:rPr>
              <w:t>.</w:t>
            </w:r>
          </w:p>
          <w:p w14:paraId="14148881" w14:textId="0E15E529" w:rsidR="00410A98" w:rsidRPr="00B60151" w:rsidRDefault="00B60151" w:rsidP="00B60151">
            <w:pPr>
              <w:numPr>
                <w:ilvl w:val="1"/>
                <w:numId w:val="16"/>
              </w:numPr>
              <w:autoSpaceDE w:val="0"/>
              <w:autoSpaceDN w:val="0"/>
              <w:adjustRightInd w:val="0"/>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points) </w:t>
            </w:r>
            <w:r w:rsidRPr="00B60151">
              <w:rPr>
                <w:rFonts w:ascii="Times New Roman" w:eastAsia="Times New Roman" w:hAnsi="Times New Roman" w:cs="Times New Roman"/>
                <w:color w:val="000000"/>
                <w:sz w:val="24"/>
                <w:szCs w:val="24"/>
              </w:rPr>
              <w:t>Includes a well-conceived strategy for addressing the requirements in</w:t>
            </w:r>
            <w:r w:rsidRPr="00B60151">
              <w:rPr>
                <w:rFonts w:ascii="Times New Roman" w:eastAsia="Times New Roman" w:hAnsi="Times New Roman" w:cs="Times New Roman"/>
                <w:b/>
                <w:color w:val="000000"/>
                <w:sz w:val="24"/>
                <w:szCs w:val="24"/>
              </w:rPr>
              <w:t xml:space="preserve"> </w:t>
            </w:r>
            <w:r w:rsidR="009C3547" w:rsidRPr="00B60151">
              <w:rPr>
                <w:rFonts w:ascii="Times New Roman" w:hAnsi="Times New Roman" w:cs="Times New Roman"/>
                <w:b/>
                <w:bCs/>
                <w:color w:val="000000"/>
                <w:sz w:val="24"/>
                <w:szCs w:val="24"/>
              </w:rPr>
              <w:t>C (EPA Strategic Plan Linkage and Anticipated Outcomes/Outputs)</w:t>
            </w:r>
            <w:r>
              <w:rPr>
                <w:rFonts w:ascii="Times New Roman" w:hAnsi="Times New Roman" w:cs="Times New Roman"/>
                <w:b/>
                <w:bCs/>
                <w:color w:val="000000"/>
                <w:sz w:val="24"/>
                <w:szCs w:val="24"/>
              </w:rPr>
              <w:t xml:space="preserve">; </w:t>
            </w:r>
            <w:r w:rsidR="009C3547" w:rsidRPr="00B60151">
              <w:rPr>
                <w:rFonts w:ascii="Times New Roman" w:hAnsi="Times New Roman" w:cs="Times New Roman"/>
                <w:color w:val="000000"/>
                <w:sz w:val="24"/>
                <w:szCs w:val="24"/>
              </w:rPr>
              <w:t>and</w:t>
            </w:r>
          </w:p>
          <w:p w14:paraId="72C57F3F" w14:textId="7FD3451B" w:rsidR="009C3547" w:rsidRPr="00BD19F1" w:rsidRDefault="00410A98" w:rsidP="009C3547">
            <w:pPr>
              <w:numPr>
                <w:ilvl w:val="1"/>
                <w:numId w:val="16"/>
              </w:numPr>
              <w:autoSpaceDE w:val="0"/>
              <w:autoSpaceDN w:val="0"/>
              <w:adjustRightInd w:val="0"/>
              <w:ind w:left="690"/>
              <w:rPr>
                <w:rFonts w:ascii="Times New Roman" w:eastAsia="Times New Roman" w:hAnsi="Times New Roman" w:cs="Times New Roman"/>
                <w:b/>
                <w:color w:val="000000"/>
                <w:sz w:val="24"/>
                <w:szCs w:val="24"/>
              </w:rPr>
            </w:pPr>
            <w:r w:rsidRPr="00BD19F1">
              <w:rPr>
                <w:rFonts w:ascii="Times New Roman" w:eastAsia="Times New Roman" w:hAnsi="Times New Roman" w:cs="Times New Roman"/>
                <w:b/>
                <w:color w:val="000000"/>
                <w:sz w:val="24"/>
                <w:szCs w:val="24"/>
              </w:rPr>
              <w:t>(</w:t>
            </w:r>
            <w:r w:rsidR="00B60151">
              <w:rPr>
                <w:rFonts w:ascii="Times New Roman" w:eastAsia="Times New Roman" w:hAnsi="Times New Roman" w:cs="Times New Roman"/>
                <w:b/>
                <w:color w:val="000000"/>
                <w:sz w:val="24"/>
                <w:szCs w:val="24"/>
              </w:rPr>
              <w:t xml:space="preserve">5 </w:t>
            </w:r>
            <w:r w:rsidRPr="00BD19F1">
              <w:rPr>
                <w:rFonts w:ascii="Times New Roman" w:eastAsia="Times New Roman" w:hAnsi="Times New Roman" w:cs="Times New Roman"/>
                <w:b/>
                <w:color w:val="000000"/>
                <w:sz w:val="24"/>
                <w:szCs w:val="24"/>
              </w:rPr>
              <w:t>points)</w:t>
            </w:r>
            <w:r w:rsidRPr="00BD19F1">
              <w:rPr>
                <w:rFonts w:ascii="Times New Roman" w:eastAsia="Times New Roman" w:hAnsi="Times New Roman" w:cs="Times New Roman"/>
                <w:color w:val="000000"/>
                <w:sz w:val="24"/>
                <w:szCs w:val="24"/>
              </w:rPr>
              <w:t xml:space="preserve"> </w:t>
            </w:r>
            <w:r w:rsidR="00F17E8F" w:rsidRPr="00BD19F1">
              <w:rPr>
                <w:rFonts w:ascii="Times New Roman" w:eastAsia="Times New Roman" w:hAnsi="Times New Roman" w:cs="Times New Roman"/>
                <w:color w:val="000000"/>
                <w:sz w:val="24"/>
                <w:szCs w:val="24"/>
              </w:rPr>
              <w:t>S</w:t>
            </w:r>
            <w:r w:rsidR="009C3547" w:rsidRPr="00BD19F1">
              <w:rPr>
                <w:rFonts w:ascii="Times New Roman" w:eastAsia="Times New Roman" w:hAnsi="Times New Roman" w:cs="Times New Roman"/>
                <w:color w:val="000000"/>
                <w:sz w:val="24"/>
                <w:szCs w:val="24"/>
              </w:rPr>
              <w:t>ets forth a reasonable time schedule for the execution of the tasks associated with the project and for achieving the project goals and objectives by project end.</w:t>
            </w:r>
          </w:p>
          <w:p w14:paraId="1DAF918B" w14:textId="77777777" w:rsidR="00410A98" w:rsidRPr="00410A98" w:rsidRDefault="00410A98" w:rsidP="00D7769F">
            <w:pPr>
              <w:autoSpaceDE w:val="0"/>
              <w:autoSpaceDN w:val="0"/>
              <w:adjustRightInd w:val="0"/>
              <w:ind w:left="337"/>
              <w:rPr>
                <w:rFonts w:ascii="Times New Roman" w:eastAsia="Times New Roman" w:hAnsi="Times New Roman" w:cs="Times New Roman"/>
                <w:b/>
                <w:color w:val="000000"/>
                <w:sz w:val="24"/>
                <w:szCs w:val="24"/>
              </w:rPr>
            </w:pPr>
          </w:p>
        </w:tc>
        <w:tc>
          <w:tcPr>
            <w:tcW w:w="1548" w:type="dxa"/>
            <w:vAlign w:val="center"/>
          </w:tcPr>
          <w:p w14:paraId="736F4C7F" w14:textId="4D25558B" w:rsidR="00410A98" w:rsidRPr="00410A98" w:rsidRDefault="00B60151" w:rsidP="00410A98">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9C3547">
              <w:rPr>
                <w:rFonts w:ascii="Times New Roman" w:eastAsia="Times New Roman" w:hAnsi="Times New Roman" w:cs="Times New Roman"/>
                <w:b/>
                <w:color w:val="000000"/>
                <w:sz w:val="24"/>
                <w:szCs w:val="24"/>
              </w:rPr>
              <w:t>0</w:t>
            </w:r>
          </w:p>
        </w:tc>
      </w:tr>
      <w:tr w:rsidR="00410A98" w:rsidRPr="00410A98" w14:paraId="4F32E969" w14:textId="77777777" w:rsidTr="00157F58">
        <w:trPr>
          <w:trHeight w:val="431"/>
        </w:trPr>
        <w:tc>
          <w:tcPr>
            <w:tcW w:w="8028" w:type="dxa"/>
          </w:tcPr>
          <w:p w14:paraId="3765DB0C" w14:textId="28582622" w:rsidR="006E12BF" w:rsidRPr="006E12BF" w:rsidRDefault="009C3547" w:rsidP="009C3547">
            <w:pPr>
              <w:numPr>
                <w:ilvl w:val="0"/>
                <w:numId w:val="16"/>
              </w:numPr>
              <w:autoSpaceDE w:val="0"/>
              <w:autoSpaceDN w:val="0"/>
              <w:adjustRightInd w:val="0"/>
              <w:ind w:left="360"/>
              <w:rPr>
                <w:rFonts w:ascii="Times New Roman" w:eastAsia="Times New Roman" w:hAnsi="Times New Roman" w:cs="Times New Roman"/>
                <w:sz w:val="24"/>
                <w:szCs w:val="24"/>
              </w:rPr>
            </w:pPr>
            <w:r w:rsidRPr="00410A98">
              <w:rPr>
                <w:rFonts w:ascii="Times New Roman" w:eastAsia="Times New Roman" w:hAnsi="Times New Roman" w:cs="Times New Roman"/>
                <w:b/>
                <w:color w:val="000000"/>
                <w:sz w:val="24"/>
                <w:szCs w:val="24"/>
                <w:u w:val="single"/>
              </w:rPr>
              <w:t>Environmental Results – Outputs, Outcomes and Performance Measures</w:t>
            </w:r>
            <w:r w:rsidRPr="00410A98">
              <w:rPr>
                <w:rFonts w:ascii="Times New Roman" w:eastAsia="Times New Roman" w:hAnsi="Times New Roman" w:cs="Times New Roman"/>
                <w:b/>
                <w:color w:val="000000"/>
                <w:sz w:val="24"/>
                <w:szCs w:val="24"/>
              </w:rPr>
              <w:t>:</w:t>
            </w:r>
            <w:r w:rsidRPr="00410A98">
              <w:rPr>
                <w:rFonts w:ascii="Times New Roman" w:eastAsia="Times New Roman" w:hAnsi="Times New Roman" w:cs="Times New Roman"/>
                <w:color w:val="000000"/>
                <w:sz w:val="24"/>
                <w:szCs w:val="24"/>
              </w:rPr>
              <w:t xml:space="preserve"> </w:t>
            </w:r>
            <w:r w:rsidRPr="009C3547">
              <w:rPr>
                <w:rFonts w:ascii="Times New Roman" w:eastAsia="Times New Roman" w:hAnsi="Times New Roman" w:cs="Times New Roman"/>
                <w:color w:val="000000"/>
                <w:sz w:val="24"/>
                <w:szCs w:val="24"/>
              </w:rPr>
              <w:t xml:space="preserve">Under this criterion, </w:t>
            </w:r>
            <w:r w:rsidR="00F4317E">
              <w:rPr>
                <w:rFonts w:ascii="Times New Roman" w:eastAsia="Times New Roman" w:hAnsi="Times New Roman" w:cs="Times New Roman"/>
                <w:color w:val="000000"/>
                <w:sz w:val="24"/>
                <w:szCs w:val="24"/>
              </w:rPr>
              <w:t>EPA</w:t>
            </w:r>
            <w:r w:rsidRPr="009C3547">
              <w:rPr>
                <w:rFonts w:ascii="Times New Roman" w:eastAsia="Times New Roman" w:hAnsi="Times New Roman" w:cs="Times New Roman"/>
                <w:color w:val="000000"/>
                <w:sz w:val="24"/>
                <w:szCs w:val="24"/>
              </w:rPr>
              <w:t xml:space="preserve"> will evaluate</w:t>
            </w:r>
            <w:r w:rsidR="006E12BF">
              <w:rPr>
                <w:rFonts w:ascii="Times New Roman" w:eastAsia="Times New Roman" w:hAnsi="Times New Roman" w:cs="Times New Roman"/>
                <w:color w:val="000000"/>
                <w:sz w:val="24"/>
                <w:szCs w:val="24"/>
              </w:rPr>
              <w:t>:</w:t>
            </w:r>
          </w:p>
          <w:p w14:paraId="59912C21" w14:textId="77777777" w:rsidR="006E12BF" w:rsidRPr="006E12BF" w:rsidRDefault="006E12BF" w:rsidP="006E12BF">
            <w:pPr>
              <w:autoSpaceDE w:val="0"/>
              <w:autoSpaceDN w:val="0"/>
              <w:adjustRightInd w:val="0"/>
              <w:ind w:left="360"/>
              <w:rPr>
                <w:rFonts w:ascii="Times New Roman" w:eastAsia="Times New Roman" w:hAnsi="Times New Roman" w:cs="Times New Roman"/>
                <w:sz w:val="24"/>
                <w:szCs w:val="24"/>
              </w:rPr>
            </w:pPr>
          </w:p>
          <w:p w14:paraId="3156E6D9" w14:textId="77777777" w:rsidR="006E12BF" w:rsidRPr="006E12BF" w:rsidRDefault="006E12BF" w:rsidP="0065003F">
            <w:pPr>
              <w:numPr>
                <w:ilvl w:val="1"/>
                <w:numId w:val="16"/>
              </w:numPr>
              <w:tabs>
                <w:tab w:val="clear" w:pos="4632"/>
                <w:tab w:val="num" w:pos="4740"/>
              </w:tabs>
              <w:autoSpaceDE w:val="0"/>
              <w:autoSpaceDN w:val="0"/>
              <w:adjustRightInd w:val="0"/>
              <w:ind w:left="690"/>
              <w:rPr>
                <w:rFonts w:ascii="Times New Roman" w:eastAsia="Times New Roman" w:hAnsi="Times New Roman" w:cs="Times New Roman"/>
                <w:sz w:val="24"/>
                <w:szCs w:val="24"/>
              </w:rPr>
            </w:pPr>
            <w:r w:rsidRPr="006E12B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Pr="006E12BF">
              <w:rPr>
                <w:rFonts w:ascii="Times New Roman" w:eastAsia="Times New Roman" w:hAnsi="Times New Roman" w:cs="Times New Roman"/>
                <w:b/>
                <w:color w:val="000000"/>
                <w:sz w:val="24"/>
                <w:szCs w:val="24"/>
              </w:rPr>
              <w:t xml:space="preserve"> points)</w:t>
            </w:r>
            <w:r>
              <w:rPr>
                <w:rFonts w:ascii="Times New Roman" w:eastAsia="Times New Roman" w:hAnsi="Times New Roman" w:cs="Times New Roman"/>
                <w:color w:val="000000"/>
                <w:sz w:val="24"/>
                <w:szCs w:val="24"/>
              </w:rPr>
              <w:t xml:space="preserve"> T</w:t>
            </w:r>
            <w:r w:rsidR="009C3547" w:rsidRPr="009C3547">
              <w:rPr>
                <w:rFonts w:ascii="Times New Roman" w:eastAsia="Times New Roman" w:hAnsi="Times New Roman" w:cs="Times New Roman"/>
                <w:color w:val="000000"/>
                <w:sz w:val="24"/>
                <w:szCs w:val="24"/>
              </w:rPr>
              <w:t>he e</w:t>
            </w:r>
            <w:r w:rsidR="009C3547" w:rsidRPr="009C3547">
              <w:rPr>
                <w:rFonts w:ascii="Times New Roman" w:eastAsia="Times New Roman" w:hAnsi="Times New Roman" w:cs="Times New Roman"/>
                <w:bCs/>
                <w:sz w:val="24"/>
                <w:szCs w:val="24"/>
              </w:rPr>
              <w:t>ffectiveness</w:t>
            </w:r>
            <w:r w:rsidR="009C3547" w:rsidRPr="009C3547">
              <w:rPr>
                <w:rFonts w:ascii="Times New Roman" w:eastAsia="Times New Roman" w:hAnsi="Times New Roman" w:cs="Times New Roman"/>
                <w:color w:val="000000"/>
                <w:sz w:val="24"/>
                <w:szCs w:val="24"/>
              </w:rPr>
              <w:t xml:space="preserve"> of the applicant’s </w:t>
            </w:r>
            <w:r w:rsidR="009C3547" w:rsidRPr="009C3547">
              <w:rPr>
                <w:rFonts w:ascii="Times New Roman" w:eastAsia="Times New Roman" w:hAnsi="Times New Roman" w:cs="Times New Roman"/>
                <w:bCs/>
                <w:sz w:val="24"/>
                <w:szCs w:val="24"/>
              </w:rPr>
              <w:t xml:space="preserve">plan for tracking and measuring its progress toward achieving the expected project outputs and outcomes, including those identified in </w:t>
            </w:r>
            <w:r w:rsidR="009C3547" w:rsidRPr="009C3547">
              <w:rPr>
                <w:rFonts w:ascii="Times New Roman" w:eastAsia="Times New Roman" w:hAnsi="Times New Roman" w:cs="Times New Roman"/>
                <w:b/>
                <w:bCs/>
                <w:sz w:val="24"/>
                <w:szCs w:val="24"/>
              </w:rPr>
              <w:t>Section I</w:t>
            </w:r>
            <w:r w:rsidR="009C3547" w:rsidRPr="009C3547">
              <w:rPr>
                <w:rFonts w:ascii="Times New Roman" w:eastAsia="Times New Roman" w:hAnsi="Times New Roman" w:cs="Times New Roman"/>
                <w:bCs/>
                <w:sz w:val="24"/>
                <w:szCs w:val="24"/>
              </w:rPr>
              <w:t xml:space="preserve"> of this announcement.</w:t>
            </w:r>
          </w:p>
          <w:p w14:paraId="6DE2EC25" w14:textId="5583FCE9" w:rsidR="00410A98" w:rsidRPr="00F17E8F" w:rsidRDefault="006E12BF" w:rsidP="0065003F">
            <w:pPr>
              <w:numPr>
                <w:ilvl w:val="1"/>
                <w:numId w:val="16"/>
              </w:numPr>
              <w:tabs>
                <w:tab w:val="clear" w:pos="4632"/>
                <w:tab w:val="num" w:pos="4740"/>
              </w:tabs>
              <w:autoSpaceDE w:val="0"/>
              <w:autoSpaceDN w:val="0"/>
              <w:adjustRightInd w:val="0"/>
              <w:ind w:left="6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points)</w:t>
            </w:r>
            <w:r w:rsidR="009C3547" w:rsidRPr="009C354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009C3547" w:rsidRPr="009C3547">
              <w:rPr>
                <w:rFonts w:ascii="Times New Roman" w:eastAsia="Times New Roman" w:hAnsi="Times New Roman" w:cs="Times New Roman"/>
                <w:bCs/>
                <w:sz w:val="24"/>
                <w:szCs w:val="24"/>
              </w:rPr>
              <w:t xml:space="preserve">he performance measures proposed by the applicant and how they will be used to help track and measure the </w:t>
            </w:r>
            <w:r w:rsidR="00B54BB0">
              <w:rPr>
                <w:rFonts w:ascii="Times New Roman" w:eastAsia="Times New Roman" w:hAnsi="Times New Roman" w:cs="Times New Roman"/>
                <w:bCs/>
                <w:sz w:val="24"/>
                <w:szCs w:val="24"/>
              </w:rPr>
              <w:t>a</w:t>
            </w:r>
            <w:r w:rsidR="009C3547" w:rsidRPr="009C3547">
              <w:rPr>
                <w:rFonts w:ascii="Times New Roman" w:eastAsia="Times New Roman" w:hAnsi="Times New Roman" w:cs="Times New Roman"/>
                <w:bCs/>
                <w:sz w:val="24"/>
                <w:szCs w:val="24"/>
              </w:rPr>
              <w:t>pplicant</w:t>
            </w:r>
            <w:r w:rsidR="00B54BB0">
              <w:rPr>
                <w:rFonts w:ascii="Times New Roman" w:eastAsia="Times New Roman" w:hAnsi="Times New Roman" w:cs="Times New Roman"/>
                <w:bCs/>
                <w:sz w:val="24"/>
                <w:szCs w:val="24"/>
              </w:rPr>
              <w:t>’</w:t>
            </w:r>
            <w:r w:rsidR="009C3547" w:rsidRPr="009C3547">
              <w:rPr>
                <w:rFonts w:ascii="Times New Roman" w:eastAsia="Times New Roman" w:hAnsi="Times New Roman" w:cs="Times New Roman"/>
                <w:bCs/>
                <w:sz w:val="24"/>
                <w:szCs w:val="24"/>
              </w:rPr>
              <w:t>s progress towards achieving the expected outputs and outcomes</w:t>
            </w:r>
            <w:r w:rsidR="00651B0D">
              <w:rPr>
                <w:rFonts w:ascii="Times New Roman" w:eastAsia="Times New Roman" w:hAnsi="Times New Roman" w:cs="Times New Roman"/>
                <w:bCs/>
                <w:sz w:val="24"/>
                <w:szCs w:val="24"/>
              </w:rPr>
              <w:t>.</w:t>
            </w:r>
          </w:p>
          <w:p w14:paraId="358A3510" w14:textId="77777777" w:rsidR="00F17E8F" w:rsidRPr="00410A98" w:rsidRDefault="00F17E8F" w:rsidP="00F17E8F">
            <w:pPr>
              <w:tabs>
                <w:tab w:val="num" w:pos="4740"/>
              </w:tabs>
              <w:autoSpaceDE w:val="0"/>
              <w:autoSpaceDN w:val="0"/>
              <w:adjustRightInd w:val="0"/>
              <w:ind w:left="690"/>
              <w:rPr>
                <w:rFonts w:ascii="Times New Roman" w:eastAsia="Times New Roman" w:hAnsi="Times New Roman" w:cs="Times New Roman"/>
                <w:sz w:val="24"/>
                <w:szCs w:val="24"/>
              </w:rPr>
            </w:pPr>
          </w:p>
        </w:tc>
        <w:tc>
          <w:tcPr>
            <w:tcW w:w="1548" w:type="dxa"/>
            <w:vAlign w:val="center"/>
          </w:tcPr>
          <w:p w14:paraId="122276C4" w14:textId="77777777" w:rsidR="00410A98" w:rsidRPr="00410A98" w:rsidRDefault="00410A98" w:rsidP="00410A98">
            <w:pPr>
              <w:autoSpaceDE w:val="0"/>
              <w:autoSpaceDN w:val="0"/>
              <w:adjustRightInd w:val="0"/>
              <w:jc w:val="center"/>
              <w:rPr>
                <w:rFonts w:ascii="Times New Roman" w:eastAsia="Times New Roman" w:hAnsi="Times New Roman" w:cs="Times New Roman"/>
                <w:b/>
                <w:color w:val="000000"/>
                <w:sz w:val="24"/>
                <w:szCs w:val="24"/>
              </w:rPr>
            </w:pPr>
            <w:r w:rsidRPr="00410A98">
              <w:rPr>
                <w:rFonts w:ascii="Times New Roman" w:eastAsia="Times New Roman" w:hAnsi="Times New Roman" w:cs="Times New Roman"/>
                <w:b/>
                <w:color w:val="000000"/>
                <w:sz w:val="24"/>
                <w:szCs w:val="24"/>
              </w:rPr>
              <w:t>15</w:t>
            </w:r>
          </w:p>
        </w:tc>
      </w:tr>
      <w:tr w:rsidR="00410A98" w:rsidRPr="00410A98" w14:paraId="2E8D37A6" w14:textId="77777777" w:rsidTr="00157F58">
        <w:trPr>
          <w:trHeight w:val="971"/>
        </w:trPr>
        <w:tc>
          <w:tcPr>
            <w:tcW w:w="8028" w:type="dxa"/>
          </w:tcPr>
          <w:p w14:paraId="6F31416D" w14:textId="77777777" w:rsidR="00D7769F" w:rsidRPr="00410A98" w:rsidRDefault="00D7769F" w:rsidP="00D7769F">
            <w:pPr>
              <w:numPr>
                <w:ilvl w:val="0"/>
                <w:numId w:val="16"/>
              </w:numPr>
              <w:ind w:left="344"/>
              <w:rPr>
                <w:rFonts w:ascii="Times New Roman" w:eastAsia="Times New Roman" w:hAnsi="Times New Roman" w:cs="Times New Roman"/>
                <w:sz w:val="24"/>
                <w:szCs w:val="24"/>
              </w:rPr>
            </w:pPr>
            <w:r w:rsidRPr="00410A98">
              <w:rPr>
                <w:rFonts w:ascii="Times New Roman" w:eastAsia="Times New Roman" w:hAnsi="Times New Roman" w:cs="Times New Roman"/>
                <w:b/>
                <w:sz w:val="24"/>
                <w:szCs w:val="24"/>
                <w:u w:val="single"/>
              </w:rPr>
              <w:t>Programmatic Capability and Past Performance:</w:t>
            </w:r>
            <w:r w:rsidR="00A44CFC">
              <w:rPr>
                <w:rFonts w:ascii="Times New Roman" w:eastAsia="Times New Roman" w:hAnsi="Times New Roman" w:cs="Times New Roman"/>
                <w:sz w:val="24"/>
                <w:szCs w:val="24"/>
              </w:rPr>
              <w:t xml:space="preserve"> </w:t>
            </w:r>
            <w:r w:rsidRPr="00410A98">
              <w:rPr>
                <w:rFonts w:ascii="Times New Roman" w:eastAsia="Times New Roman" w:hAnsi="Times New Roman" w:cs="Times New Roman"/>
                <w:sz w:val="24"/>
                <w:szCs w:val="24"/>
              </w:rPr>
              <w:t xml:space="preserve">Under this criterion, </w:t>
            </w:r>
            <w:r>
              <w:rPr>
                <w:rFonts w:ascii="Times New Roman" w:eastAsia="Times New Roman" w:hAnsi="Times New Roman" w:cs="Times New Roman"/>
                <w:sz w:val="24"/>
                <w:szCs w:val="24"/>
              </w:rPr>
              <w:t>EPA will evaluate applicants</w:t>
            </w:r>
            <w:r w:rsidRPr="00410A98">
              <w:rPr>
                <w:rFonts w:ascii="Times New Roman" w:eastAsia="Times New Roman" w:hAnsi="Times New Roman" w:cs="Times New Roman"/>
                <w:sz w:val="24"/>
                <w:szCs w:val="24"/>
              </w:rPr>
              <w:t xml:space="preserve"> based on their ability to successfully complete and manage the proposed project taking into account their:</w:t>
            </w:r>
          </w:p>
          <w:p w14:paraId="4FA7DC19" w14:textId="77777777" w:rsidR="00D7769F" w:rsidRPr="00410A98" w:rsidRDefault="00D7769F" w:rsidP="00D7769F">
            <w:pPr>
              <w:ind w:left="360"/>
              <w:rPr>
                <w:rFonts w:ascii="Times New Roman" w:eastAsia="Times New Roman" w:hAnsi="Times New Roman" w:cs="Times New Roman"/>
                <w:sz w:val="24"/>
                <w:szCs w:val="24"/>
              </w:rPr>
            </w:pPr>
          </w:p>
          <w:p w14:paraId="75B37B54" w14:textId="50651D45" w:rsidR="00D7769F" w:rsidRPr="00410A98" w:rsidRDefault="00D7769F" w:rsidP="00D7769F">
            <w:pPr>
              <w:numPr>
                <w:ilvl w:val="1"/>
                <w:numId w:val="17"/>
              </w:numPr>
              <w:ind w:left="690"/>
              <w:rPr>
                <w:rFonts w:ascii="Times New Roman" w:eastAsia="Times New Roman" w:hAnsi="Times New Roman" w:cs="Times New Roman"/>
                <w:sz w:val="24"/>
                <w:szCs w:val="24"/>
              </w:rPr>
            </w:pPr>
            <w:r w:rsidRPr="00410A98">
              <w:rPr>
                <w:rFonts w:ascii="Times New Roman" w:eastAsia="Times New Roman" w:hAnsi="Times New Roman" w:cs="Times New Roman"/>
                <w:b/>
                <w:sz w:val="24"/>
                <w:szCs w:val="24"/>
              </w:rPr>
              <w:t>(</w:t>
            </w:r>
            <w:r w:rsidR="00B60151">
              <w:rPr>
                <w:rFonts w:ascii="Times New Roman" w:eastAsia="Times New Roman" w:hAnsi="Times New Roman" w:cs="Times New Roman"/>
                <w:b/>
                <w:sz w:val="24"/>
                <w:szCs w:val="24"/>
              </w:rPr>
              <w:t>5</w:t>
            </w:r>
            <w:r w:rsidRPr="00410A98">
              <w:rPr>
                <w:rFonts w:ascii="Times New Roman" w:eastAsia="Times New Roman" w:hAnsi="Times New Roman" w:cs="Times New Roman"/>
                <w:b/>
                <w:sz w:val="24"/>
                <w:szCs w:val="24"/>
              </w:rPr>
              <w:t xml:space="preserve"> points)</w:t>
            </w:r>
            <w:r w:rsidRPr="00410A98">
              <w:rPr>
                <w:rFonts w:ascii="Times New Roman" w:eastAsia="Times New Roman" w:hAnsi="Times New Roman" w:cs="Times New Roman"/>
                <w:sz w:val="24"/>
                <w:szCs w:val="24"/>
              </w:rPr>
              <w:t xml:space="preserve"> Past performance in successfully completing and managing the assistance agreements identified in the </w:t>
            </w:r>
            <w:r w:rsidR="00676B85">
              <w:rPr>
                <w:rFonts w:ascii="Times New Roman" w:eastAsia="Times New Roman" w:hAnsi="Times New Roman" w:cs="Times New Roman"/>
                <w:sz w:val="24"/>
                <w:szCs w:val="24"/>
              </w:rPr>
              <w:t>p</w:t>
            </w:r>
            <w:r w:rsidRPr="00410A98">
              <w:rPr>
                <w:rFonts w:ascii="Times New Roman" w:eastAsia="Times New Roman" w:hAnsi="Times New Roman" w:cs="Times New Roman"/>
                <w:sz w:val="24"/>
                <w:szCs w:val="24"/>
              </w:rPr>
              <w:t xml:space="preserve">roject </w:t>
            </w:r>
            <w:r w:rsidR="00676B85">
              <w:rPr>
                <w:rFonts w:ascii="Times New Roman" w:eastAsia="Times New Roman" w:hAnsi="Times New Roman" w:cs="Times New Roman"/>
                <w:sz w:val="24"/>
                <w:szCs w:val="24"/>
              </w:rPr>
              <w:t>n</w:t>
            </w:r>
            <w:r w:rsidRPr="00410A98">
              <w:rPr>
                <w:rFonts w:ascii="Times New Roman" w:eastAsia="Times New Roman" w:hAnsi="Times New Roman" w:cs="Times New Roman"/>
                <w:sz w:val="24"/>
                <w:szCs w:val="24"/>
              </w:rPr>
              <w:t>arrative</w:t>
            </w:r>
            <w:r>
              <w:rPr>
                <w:rFonts w:ascii="Times New Roman" w:eastAsia="Times New Roman" w:hAnsi="Times New Roman" w:cs="Times New Roman"/>
                <w:sz w:val="24"/>
                <w:szCs w:val="24"/>
              </w:rPr>
              <w:t xml:space="preserve"> a</w:t>
            </w:r>
            <w:r w:rsidRPr="009A034C">
              <w:rPr>
                <w:rFonts w:ascii="Times New Roman" w:hAnsi="Times New Roman" w:cs="Times New Roman"/>
                <w:sz w:val="24"/>
                <w:szCs w:val="24"/>
              </w:rPr>
              <w:t>s described in Section IV.C</w:t>
            </w:r>
            <w:r w:rsidR="00676B85">
              <w:rPr>
                <w:rFonts w:ascii="Times New Roman" w:hAnsi="Times New Roman" w:cs="Times New Roman"/>
                <w:sz w:val="24"/>
                <w:szCs w:val="24"/>
              </w:rPr>
              <w:t>.</w:t>
            </w:r>
            <w:r w:rsidRPr="009A034C">
              <w:rPr>
                <w:rFonts w:ascii="Times New Roman" w:hAnsi="Times New Roman" w:cs="Times New Roman"/>
                <w:sz w:val="24"/>
                <w:szCs w:val="24"/>
              </w:rPr>
              <w:t xml:space="preserve"> of the announcement,</w:t>
            </w:r>
          </w:p>
          <w:p w14:paraId="018F33F7" w14:textId="08510341" w:rsidR="00D7769F" w:rsidRPr="00410A98" w:rsidRDefault="00D7769F" w:rsidP="00D7769F">
            <w:pPr>
              <w:numPr>
                <w:ilvl w:val="1"/>
                <w:numId w:val="17"/>
              </w:numPr>
              <w:ind w:left="690"/>
              <w:rPr>
                <w:rFonts w:ascii="Times New Roman" w:eastAsia="Times New Roman" w:hAnsi="Times New Roman" w:cs="Times New Roman"/>
                <w:bCs/>
                <w:kern w:val="32"/>
                <w:sz w:val="24"/>
                <w:szCs w:val="24"/>
              </w:rPr>
            </w:pPr>
            <w:r w:rsidRPr="00410A98">
              <w:rPr>
                <w:rFonts w:ascii="Times New Roman" w:eastAsia="Times New Roman" w:hAnsi="Times New Roman" w:cs="Times New Roman"/>
                <w:b/>
                <w:bCs/>
                <w:kern w:val="32"/>
                <w:sz w:val="24"/>
                <w:szCs w:val="24"/>
              </w:rPr>
              <w:t>(</w:t>
            </w:r>
            <w:r w:rsidR="00B60151">
              <w:rPr>
                <w:rFonts w:ascii="Times New Roman" w:eastAsia="Times New Roman" w:hAnsi="Times New Roman" w:cs="Times New Roman"/>
                <w:b/>
                <w:bCs/>
                <w:kern w:val="32"/>
                <w:sz w:val="24"/>
                <w:szCs w:val="24"/>
              </w:rPr>
              <w:t xml:space="preserve">5 </w:t>
            </w:r>
            <w:r w:rsidRPr="00410A98">
              <w:rPr>
                <w:rFonts w:ascii="Times New Roman" w:eastAsia="Times New Roman" w:hAnsi="Times New Roman" w:cs="Times New Roman"/>
                <w:b/>
                <w:bCs/>
                <w:kern w:val="32"/>
                <w:sz w:val="24"/>
                <w:szCs w:val="24"/>
              </w:rPr>
              <w:t>points)</w:t>
            </w:r>
            <w:r w:rsidRPr="00410A98">
              <w:rPr>
                <w:rFonts w:ascii="Times New Roman" w:eastAsia="Times New Roman" w:hAnsi="Times New Roman" w:cs="Times New Roman"/>
                <w:bCs/>
                <w:kern w:val="32"/>
                <w:sz w:val="24"/>
                <w:szCs w:val="24"/>
              </w:rPr>
              <w:t xml:space="preserve"> History of meeting the reporting requirements under the assistance agreements identified in the </w:t>
            </w:r>
            <w:r w:rsidR="00676B85">
              <w:rPr>
                <w:rFonts w:ascii="Times New Roman" w:eastAsia="Times New Roman" w:hAnsi="Times New Roman" w:cs="Times New Roman"/>
                <w:bCs/>
                <w:kern w:val="32"/>
                <w:sz w:val="24"/>
                <w:szCs w:val="24"/>
              </w:rPr>
              <w:t>p</w:t>
            </w:r>
            <w:r w:rsidRPr="00410A98">
              <w:rPr>
                <w:rFonts w:ascii="Times New Roman" w:eastAsia="Times New Roman" w:hAnsi="Times New Roman" w:cs="Times New Roman"/>
                <w:bCs/>
                <w:kern w:val="32"/>
                <w:sz w:val="24"/>
                <w:szCs w:val="24"/>
              </w:rPr>
              <w:t xml:space="preserve">roject </w:t>
            </w:r>
            <w:r w:rsidR="00676B85">
              <w:rPr>
                <w:rFonts w:ascii="Times New Roman" w:eastAsia="Times New Roman" w:hAnsi="Times New Roman" w:cs="Times New Roman"/>
                <w:bCs/>
                <w:kern w:val="32"/>
                <w:sz w:val="24"/>
                <w:szCs w:val="24"/>
              </w:rPr>
              <w:t>n</w:t>
            </w:r>
            <w:r w:rsidRPr="00410A98">
              <w:rPr>
                <w:rFonts w:ascii="Times New Roman" w:eastAsia="Times New Roman" w:hAnsi="Times New Roman" w:cs="Times New Roman"/>
                <w:bCs/>
                <w:kern w:val="32"/>
                <w:sz w:val="24"/>
                <w:szCs w:val="24"/>
              </w:rPr>
              <w:t>arrative</w:t>
            </w:r>
            <w:r>
              <w:rPr>
                <w:rFonts w:ascii="Times New Roman" w:eastAsia="Times New Roman" w:hAnsi="Times New Roman" w:cs="Times New Roman"/>
                <w:bCs/>
                <w:kern w:val="32"/>
                <w:sz w:val="24"/>
                <w:szCs w:val="24"/>
              </w:rPr>
              <w:t xml:space="preserve"> </w:t>
            </w:r>
            <w:r w:rsidRPr="009A034C">
              <w:rPr>
                <w:rFonts w:ascii="Times New Roman" w:hAnsi="Times New Roman" w:cs="Times New Roman"/>
                <w:sz w:val="24"/>
                <w:szCs w:val="24"/>
              </w:rPr>
              <w:t>as described in Section IV.C</w:t>
            </w:r>
            <w:r w:rsidR="00676B85">
              <w:rPr>
                <w:rFonts w:ascii="Times New Roman" w:hAnsi="Times New Roman" w:cs="Times New Roman"/>
                <w:sz w:val="24"/>
                <w:szCs w:val="24"/>
              </w:rPr>
              <w:t>.</w:t>
            </w:r>
            <w:r w:rsidRPr="009A034C">
              <w:rPr>
                <w:rFonts w:ascii="Times New Roman" w:hAnsi="Times New Roman" w:cs="Times New Roman"/>
                <w:sz w:val="24"/>
                <w:szCs w:val="24"/>
              </w:rPr>
              <w:t xml:space="preserve"> of the announcement</w:t>
            </w:r>
            <w:r w:rsidRPr="00410A98">
              <w:rPr>
                <w:rFonts w:ascii="Times New Roman" w:eastAsia="Times New Roman" w:hAnsi="Times New Roman" w:cs="Times New Roman"/>
                <w:bCs/>
                <w:kern w:val="32"/>
                <w:sz w:val="24"/>
                <w:szCs w:val="24"/>
              </w:rPr>
              <w:t>, including whether the applicant submitted acceptable final technical reports under those agreements and the extent to which the applicant adequately and timely reported on their progress towards achieving the expected outputs and outcomes under those agreements and if such progress was not being made whether the applicant adequately reported why not;</w:t>
            </w:r>
          </w:p>
          <w:p w14:paraId="6DC93450" w14:textId="5CF79332" w:rsidR="00D7769F" w:rsidRPr="00410A98" w:rsidRDefault="00D7769F" w:rsidP="00D7769F">
            <w:pPr>
              <w:numPr>
                <w:ilvl w:val="1"/>
                <w:numId w:val="17"/>
              </w:numPr>
              <w:ind w:left="690"/>
              <w:rPr>
                <w:rFonts w:ascii="Times New Roman" w:eastAsia="Times New Roman" w:hAnsi="Times New Roman" w:cs="Times New Roman"/>
                <w:bCs/>
                <w:kern w:val="32"/>
                <w:sz w:val="24"/>
                <w:szCs w:val="24"/>
              </w:rPr>
            </w:pPr>
            <w:r w:rsidRPr="00410A98">
              <w:rPr>
                <w:rFonts w:ascii="Times New Roman" w:eastAsia="Times New Roman" w:hAnsi="Times New Roman" w:cs="Times New Roman"/>
                <w:b/>
                <w:bCs/>
                <w:kern w:val="32"/>
                <w:sz w:val="24"/>
                <w:szCs w:val="24"/>
              </w:rPr>
              <w:t>(</w:t>
            </w:r>
            <w:r w:rsidR="00B60151">
              <w:rPr>
                <w:rFonts w:ascii="Times New Roman" w:eastAsia="Times New Roman" w:hAnsi="Times New Roman" w:cs="Times New Roman"/>
                <w:b/>
                <w:bCs/>
                <w:kern w:val="32"/>
                <w:sz w:val="24"/>
                <w:szCs w:val="24"/>
              </w:rPr>
              <w:t>5</w:t>
            </w:r>
            <w:r w:rsidRPr="00410A98">
              <w:rPr>
                <w:rFonts w:ascii="Times New Roman" w:eastAsia="Times New Roman" w:hAnsi="Times New Roman" w:cs="Times New Roman"/>
                <w:b/>
                <w:bCs/>
                <w:kern w:val="32"/>
                <w:sz w:val="24"/>
                <w:szCs w:val="24"/>
              </w:rPr>
              <w:t xml:space="preserve"> points)</w:t>
            </w:r>
            <w:r w:rsidRPr="00410A98">
              <w:rPr>
                <w:rFonts w:ascii="Times New Roman" w:eastAsia="Times New Roman" w:hAnsi="Times New Roman" w:cs="Times New Roman"/>
                <w:bCs/>
                <w:kern w:val="32"/>
                <w:sz w:val="24"/>
                <w:szCs w:val="24"/>
              </w:rPr>
              <w:t xml:space="preserve"> Organizational experience and plan for timely and successfully achieving the objectives of the proposed project; and</w:t>
            </w:r>
          </w:p>
          <w:p w14:paraId="5AE8D9FF" w14:textId="6B8102FA" w:rsidR="00D7769F" w:rsidRPr="00410A98" w:rsidRDefault="00D7769F" w:rsidP="00D7769F">
            <w:pPr>
              <w:numPr>
                <w:ilvl w:val="1"/>
                <w:numId w:val="17"/>
              </w:numPr>
              <w:ind w:left="690"/>
              <w:rPr>
                <w:rFonts w:ascii="Times New Roman" w:eastAsia="Times New Roman" w:hAnsi="Times New Roman" w:cs="Times New Roman"/>
                <w:bCs/>
                <w:kern w:val="32"/>
                <w:sz w:val="24"/>
                <w:szCs w:val="24"/>
              </w:rPr>
            </w:pPr>
            <w:r w:rsidRPr="00410A98">
              <w:rPr>
                <w:rFonts w:ascii="Times New Roman" w:eastAsia="Times New Roman" w:hAnsi="Times New Roman" w:cs="Times New Roman"/>
                <w:b/>
                <w:bCs/>
                <w:kern w:val="32"/>
                <w:sz w:val="24"/>
                <w:szCs w:val="24"/>
              </w:rPr>
              <w:t>(</w:t>
            </w:r>
            <w:r w:rsidR="00B60151">
              <w:rPr>
                <w:rFonts w:ascii="Times New Roman" w:eastAsia="Times New Roman" w:hAnsi="Times New Roman" w:cs="Times New Roman"/>
                <w:b/>
                <w:bCs/>
                <w:kern w:val="32"/>
                <w:sz w:val="24"/>
                <w:szCs w:val="24"/>
              </w:rPr>
              <w:t>5</w:t>
            </w:r>
            <w:r w:rsidRPr="00410A98">
              <w:rPr>
                <w:rFonts w:ascii="Times New Roman" w:eastAsia="Times New Roman" w:hAnsi="Times New Roman" w:cs="Times New Roman"/>
                <w:b/>
                <w:bCs/>
                <w:kern w:val="32"/>
                <w:sz w:val="24"/>
                <w:szCs w:val="24"/>
              </w:rPr>
              <w:t xml:space="preserve"> points)</w:t>
            </w:r>
            <w:r w:rsidRPr="00410A98">
              <w:rPr>
                <w:rFonts w:ascii="Times New Roman" w:eastAsia="Times New Roman" w:hAnsi="Times New Roman" w:cs="Times New Roman"/>
                <w:bCs/>
                <w:kern w:val="32"/>
                <w:sz w:val="24"/>
                <w:szCs w:val="24"/>
              </w:rPr>
              <w:t xml:space="preserve"> Staff expertise and qualifications, staff knowledge, and resources or the ability to obtain them, to successfully achieve the goals of the proposed project.</w:t>
            </w:r>
            <w:r w:rsidR="00A44CFC">
              <w:rPr>
                <w:rFonts w:ascii="Times New Roman" w:eastAsia="Times New Roman" w:hAnsi="Times New Roman" w:cs="Times New Roman"/>
                <w:bCs/>
                <w:kern w:val="32"/>
                <w:sz w:val="24"/>
                <w:szCs w:val="24"/>
              </w:rPr>
              <w:t xml:space="preserve"> </w:t>
            </w:r>
          </w:p>
          <w:p w14:paraId="31FFF776" w14:textId="77777777" w:rsidR="00D7769F" w:rsidRPr="00410A98" w:rsidRDefault="00D7769F" w:rsidP="00D7769F">
            <w:pPr>
              <w:widowControl w:val="0"/>
              <w:autoSpaceDE w:val="0"/>
              <w:autoSpaceDN w:val="0"/>
              <w:adjustRightInd w:val="0"/>
              <w:rPr>
                <w:rFonts w:ascii="Times New Roman" w:eastAsia="Times New Roman" w:hAnsi="Times New Roman" w:cs="Times New Roman"/>
                <w:sz w:val="24"/>
                <w:szCs w:val="24"/>
              </w:rPr>
            </w:pPr>
          </w:p>
          <w:p w14:paraId="43C52BF4" w14:textId="7D3B032E" w:rsidR="00410A98" w:rsidRPr="00410A98" w:rsidRDefault="00D7769F" w:rsidP="00D7769F">
            <w:pPr>
              <w:autoSpaceDE w:val="0"/>
              <w:autoSpaceDN w:val="0"/>
              <w:adjustRightInd w:val="0"/>
              <w:rPr>
                <w:rFonts w:ascii="Times New Roman" w:eastAsia="Times New Roman" w:hAnsi="Times New Roman" w:cs="Times New Roman"/>
                <w:b/>
                <w:color w:val="000000"/>
                <w:sz w:val="24"/>
                <w:szCs w:val="24"/>
                <w:u w:val="single"/>
              </w:rPr>
            </w:pPr>
            <w:r w:rsidRPr="00410A98">
              <w:rPr>
                <w:rFonts w:ascii="Times New Roman" w:eastAsia="Times New Roman" w:hAnsi="Times New Roman" w:cs="Times New Roman"/>
                <w:sz w:val="24"/>
                <w:szCs w:val="24"/>
              </w:rPr>
              <w:t xml:space="preserve">Note: In evaluating applicants under items A and B of this criterion, the Agency will consider the information provided by the applicant and may also consider relevant information from other sources including agency files and prior/current grantors (e.g., to verify and/or supplement the information supplied by the applicant). If you do not have any relevant or available past performance or reporting information, please indicate this in the </w:t>
            </w:r>
            <w:r w:rsidR="00581482">
              <w:rPr>
                <w:rFonts w:ascii="Times New Roman" w:eastAsia="Times New Roman" w:hAnsi="Times New Roman" w:cs="Times New Roman"/>
                <w:sz w:val="24"/>
                <w:szCs w:val="24"/>
              </w:rPr>
              <w:t>application</w:t>
            </w:r>
            <w:r w:rsidRPr="00410A98">
              <w:rPr>
                <w:rFonts w:ascii="Times New Roman" w:eastAsia="Times New Roman" w:hAnsi="Times New Roman" w:cs="Times New Roman"/>
                <w:sz w:val="24"/>
                <w:szCs w:val="24"/>
              </w:rPr>
              <w:t xml:space="preserve"> and you will receive a neutral score for these sub-factors (items A and B above-a neutral score is half of the total points available in a subset of possible points). If you do not provide any response for these items, you may receive a score of 0 for these sub-factors.</w:t>
            </w:r>
          </w:p>
        </w:tc>
        <w:tc>
          <w:tcPr>
            <w:tcW w:w="1548" w:type="dxa"/>
            <w:vAlign w:val="center"/>
          </w:tcPr>
          <w:p w14:paraId="7E34116B" w14:textId="1C346C72" w:rsidR="00410A98" w:rsidRPr="00410A98" w:rsidRDefault="00B60151" w:rsidP="00410A98">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737698">
              <w:rPr>
                <w:rFonts w:ascii="Times New Roman" w:eastAsia="Times New Roman" w:hAnsi="Times New Roman" w:cs="Times New Roman"/>
                <w:b/>
                <w:color w:val="000000"/>
                <w:sz w:val="24"/>
                <w:szCs w:val="24"/>
              </w:rPr>
              <w:t>0</w:t>
            </w:r>
          </w:p>
        </w:tc>
      </w:tr>
      <w:tr w:rsidR="00410A98" w:rsidRPr="00410A98" w14:paraId="446F4A3F" w14:textId="77777777" w:rsidTr="00157F58">
        <w:trPr>
          <w:trHeight w:val="782"/>
        </w:trPr>
        <w:tc>
          <w:tcPr>
            <w:tcW w:w="8028" w:type="dxa"/>
          </w:tcPr>
          <w:p w14:paraId="7A9CA5DB" w14:textId="6EE23440" w:rsidR="00D7769F" w:rsidRPr="001039EC" w:rsidRDefault="00D7769F" w:rsidP="00D7769F">
            <w:pPr>
              <w:numPr>
                <w:ilvl w:val="0"/>
                <w:numId w:val="16"/>
              </w:numPr>
              <w:ind w:left="344"/>
              <w:rPr>
                <w:rFonts w:ascii="Times New Roman" w:eastAsia="Times New Roman" w:hAnsi="Times New Roman" w:cs="Times New Roman"/>
                <w:sz w:val="24"/>
                <w:szCs w:val="24"/>
              </w:rPr>
            </w:pPr>
            <w:r w:rsidRPr="00410A98">
              <w:rPr>
                <w:rFonts w:ascii="Times New Roman" w:eastAsia="Times New Roman" w:hAnsi="Times New Roman" w:cs="Times New Roman"/>
                <w:b/>
                <w:color w:val="000000"/>
                <w:sz w:val="24"/>
                <w:szCs w:val="24"/>
                <w:u w:val="single"/>
              </w:rPr>
              <w:t>Budget</w:t>
            </w:r>
            <w:r w:rsidRPr="00410A98">
              <w:rPr>
                <w:rFonts w:ascii="Times New Roman" w:eastAsia="Times New Roman" w:hAnsi="Times New Roman" w:cs="Times New Roman"/>
                <w:b/>
                <w:color w:val="000000"/>
                <w:sz w:val="24"/>
                <w:szCs w:val="24"/>
              </w:rPr>
              <w:t>:</w:t>
            </w:r>
            <w:r w:rsidRPr="00410A98">
              <w:rPr>
                <w:rFonts w:ascii="Times New Roman" w:eastAsia="Times New Roman" w:hAnsi="Times New Roman" w:cs="Times New Roman"/>
                <w:color w:val="000000"/>
                <w:sz w:val="24"/>
                <w:szCs w:val="24"/>
              </w:rPr>
              <w:t xml:space="preserve"> Under this criterion, </w:t>
            </w:r>
            <w:r w:rsidR="00F4317E">
              <w:rPr>
                <w:rFonts w:ascii="Times New Roman" w:eastAsia="Times New Roman" w:hAnsi="Times New Roman" w:cs="Times New Roman"/>
                <w:color w:val="000000"/>
                <w:sz w:val="24"/>
                <w:szCs w:val="24"/>
              </w:rPr>
              <w:t xml:space="preserve">EPA will evaluate </w:t>
            </w:r>
            <w:r w:rsidRPr="00410A98">
              <w:rPr>
                <w:rFonts w:ascii="Times New Roman" w:eastAsia="Times New Roman" w:hAnsi="Times New Roman" w:cs="Times New Roman"/>
                <w:color w:val="000000"/>
                <w:sz w:val="24"/>
                <w:szCs w:val="24"/>
              </w:rPr>
              <w:t xml:space="preserve">applicants </w:t>
            </w:r>
            <w:r w:rsidRPr="001039EC">
              <w:rPr>
                <w:rFonts w:ascii="Times New Roman" w:eastAsia="Times New Roman" w:hAnsi="Times New Roman" w:cs="Times New Roman"/>
                <w:sz w:val="24"/>
                <w:szCs w:val="24"/>
              </w:rPr>
              <w:t>on</w:t>
            </w:r>
            <w:r w:rsidR="00F479EA">
              <w:rPr>
                <w:rFonts w:ascii="Times New Roman" w:eastAsia="Times New Roman" w:hAnsi="Times New Roman" w:cs="Times New Roman"/>
                <w:sz w:val="24"/>
                <w:szCs w:val="24"/>
              </w:rPr>
              <w:t xml:space="preserve"> the extent and quality to which</w:t>
            </w:r>
            <w:r w:rsidRPr="001039EC">
              <w:rPr>
                <w:rFonts w:ascii="Times New Roman" w:eastAsia="Times New Roman" w:hAnsi="Times New Roman" w:cs="Times New Roman"/>
                <w:sz w:val="24"/>
                <w:szCs w:val="24"/>
              </w:rPr>
              <w:t>:</w:t>
            </w:r>
          </w:p>
          <w:p w14:paraId="6693B87E" w14:textId="77777777" w:rsidR="00D7769F" w:rsidRPr="00410A98" w:rsidRDefault="00D7769F" w:rsidP="00D7769F">
            <w:pPr>
              <w:ind w:left="360"/>
              <w:rPr>
                <w:rFonts w:ascii="Times New Roman" w:eastAsia="Times New Roman" w:hAnsi="Times New Roman" w:cs="Times New Roman"/>
                <w:sz w:val="24"/>
                <w:szCs w:val="24"/>
              </w:rPr>
            </w:pPr>
          </w:p>
          <w:p w14:paraId="4C19B661" w14:textId="579B7668" w:rsidR="00D7769F" w:rsidRPr="00410A98" w:rsidRDefault="00D7769F" w:rsidP="00D7769F">
            <w:pPr>
              <w:numPr>
                <w:ilvl w:val="0"/>
                <w:numId w:val="18"/>
              </w:numPr>
              <w:ind w:left="690"/>
              <w:rPr>
                <w:rFonts w:ascii="Times New Roman" w:eastAsia="Times New Roman" w:hAnsi="Times New Roman" w:cs="Times New Roman"/>
                <w:sz w:val="24"/>
                <w:szCs w:val="24"/>
              </w:rPr>
            </w:pPr>
            <w:r w:rsidRPr="00410A98">
              <w:rPr>
                <w:rFonts w:ascii="Times New Roman" w:eastAsia="Times New Roman" w:hAnsi="Times New Roman" w:cs="Times New Roman"/>
                <w:b/>
                <w:sz w:val="24"/>
                <w:szCs w:val="24"/>
              </w:rPr>
              <w:t>(5 points)</w:t>
            </w:r>
            <w:r w:rsidRPr="00410A98">
              <w:rPr>
                <w:rFonts w:ascii="Times New Roman" w:eastAsia="Times New Roman" w:hAnsi="Times New Roman" w:cs="Times New Roman"/>
                <w:sz w:val="24"/>
                <w:szCs w:val="24"/>
              </w:rPr>
              <w:t xml:space="preserve"> costs are reasonable to accomplish the proposed goals, objectives, and measurable environmental outcomes; and</w:t>
            </w:r>
          </w:p>
          <w:p w14:paraId="117683B4" w14:textId="021A49A7" w:rsidR="00D7769F" w:rsidRPr="00410A98" w:rsidRDefault="00D7769F" w:rsidP="00D7769F">
            <w:pPr>
              <w:numPr>
                <w:ilvl w:val="0"/>
                <w:numId w:val="18"/>
              </w:numPr>
              <w:ind w:left="690"/>
              <w:rPr>
                <w:rFonts w:ascii="Times New Roman" w:eastAsia="Times New Roman" w:hAnsi="Times New Roman" w:cs="Times New Roman"/>
                <w:bCs/>
                <w:kern w:val="32"/>
                <w:sz w:val="24"/>
                <w:szCs w:val="24"/>
              </w:rPr>
            </w:pPr>
            <w:r w:rsidRPr="00410A98">
              <w:rPr>
                <w:rFonts w:ascii="Times New Roman" w:eastAsia="Times New Roman" w:hAnsi="Times New Roman" w:cs="Times New Roman"/>
                <w:b/>
                <w:bCs/>
                <w:kern w:val="32"/>
                <w:sz w:val="24"/>
                <w:szCs w:val="24"/>
              </w:rPr>
              <w:t xml:space="preserve">(5 points) </w:t>
            </w:r>
            <w:r w:rsidRPr="00410A98">
              <w:rPr>
                <w:rFonts w:ascii="Times New Roman" w:eastAsia="Times New Roman" w:hAnsi="Times New Roman" w:cs="Times New Roman"/>
                <w:bCs/>
                <w:kern w:val="32"/>
                <w:sz w:val="24"/>
                <w:szCs w:val="24"/>
              </w:rPr>
              <w:t xml:space="preserve">the proposed budget provides a detailed breakout of the approximate funding used for each major activity. </w:t>
            </w:r>
          </w:p>
          <w:p w14:paraId="0AA7496A" w14:textId="77777777" w:rsidR="00D7769F" w:rsidRPr="00410A98" w:rsidRDefault="00D7769F" w:rsidP="00D7769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Times New Roman" w:eastAsia="Times New Roman" w:hAnsi="Times New Roman" w:cs="Times New Roman"/>
                <w:color w:val="000000"/>
                <w:sz w:val="24"/>
                <w:szCs w:val="24"/>
              </w:rPr>
            </w:pPr>
          </w:p>
          <w:p w14:paraId="4EB823C0" w14:textId="77777777" w:rsidR="00D7769F" w:rsidRPr="00410A98" w:rsidRDefault="00D7769F" w:rsidP="00D7769F">
            <w:pPr>
              <w:autoSpaceDE w:val="0"/>
              <w:autoSpaceDN w:val="0"/>
              <w:adjustRightInd w:val="0"/>
              <w:rPr>
                <w:rFonts w:ascii="Times New Roman" w:eastAsia="Times New Roman" w:hAnsi="Times New Roman" w:cs="Times New Roman"/>
                <w:color w:val="000000"/>
                <w:sz w:val="24"/>
                <w:szCs w:val="24"/>
              </w:rPr>
            </w:pPr>
            <w:r w:rsidRPr="00410A98">
              <w:rPr>
                <w:rFonts w:ascii="Times New Roman" w:eastAsia="Times New Roman" w:hAnsi="Times New Roman" w:cs="Times New Roman"/>
                <w:color w:val="000000"/>
                <w:sz w:val="24"/>
                <w:szCs w:val="24"/>
              </w:rPr>
              <w:t>An applicant’s budget and Budget Narrative must account for both federal funds and any non-federal funds (e.g., any required or voluntary cost share/match if applicable). Applicants must precisely describe in their Budget Narrative how they will account for any required or voluntary cost share/match, if applicable, and what role EPA funding will play in the overall project.</w:t>
            </w:r>
          </w:p>
          <w:p w14:paraId="09405817" w14:textId="77777777" w:rsidR="00410A98" w:rsidRPr="00410A98" w:rsidRDefault="00410A98" w:rsidP="00410A98">
            <w:pPr>
              <w:autoSpaceDE w:val="0"/>
              <w:autoSpaceDN w:val="0"/>
              <w:adjustRightInd w:val="0"/>
              <w:ind w:left="360"/>
              <w:rPr>
                <w:rFonts w:ascii="Times New Roman" w:eastAsia="Times New Roman" w:hAnsi="Times New Roman" w:cs="Times New Roman"/>
                <w:color w:val="000000"/>
                <w:sz w:val="24"/>
                <w:szCs w:val="24"/>
              </w:rPr>
            </w:pPr>
          </w:p>
        </w:tc>
        <w:tc>
          <w:tcPr>
            <w:tcW w:w="1548" w:type="dxa"/>
            <w:vAlign w:val="center"/>
          </w:tcPr>
          <w:p w14:paraId="04802DF2" w14:textId="014E32FC" w:rsidR="00410A98" w:rsidRPr="00410A98" w:rsidRDefault="00D7769F" w:rsidP="00410A98">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3F2188">
              <w:rPr>
                <w:rFonts w:ascii="Times New Roman" w:eastAsia="Times New Roman" w:hAnsi="Times New Roman" w:cs="Times New Roman"/>
                <w:b/>
                <w:color w:val="000000"/>
                <w:sz w:val="24"/>
                <w:szCs w:val="24"/>
              </w:rPr>
              <w:t>5</w:t>
            </w:r>
          </w:p>
        </w:tc>
      </w:tr>
      <w:tr w:rsidR="00D7769F" w:rsidRPr="00D7769F" w:rsidDel="004E0AAC" w14:paraId="07223D01" w14:textId="77777777" w:rsidTr="00157F58">
        <w:trPr>
          <w:trHeight w:val="350"/>
        </w:trPr>
        <w:tc>
          <w:tcPr>
            <w:tcW w:w="8028" w:type="dxa"/>
          </w:tcPr>
          <w:p w14:paraId="7C80289A" w14:textId="69C235E8" w:rsidR="00D7769F" w:rsidRPr="00D7769F" w:rsidRDefault="00D7769F" w:rsidP="00410A98">
            <w:pPr>
              <w:numPr>
                <w:ilvl w:val="0"/>
                <w:numId w:val="16"/>
              </w:numPr>
              <w:autoSpaceDE w:val="0"/>
              <w:autoSpaceDN w:val="0"/>
              <w:adjustRightInd w:val="0"/>
              <w:ind w:left="330" w:hanging="330"/>
              <w:rPr>
                <w:rFonts w:ascii="Times New Roman" w:eastAsia="Times New Roman" w:hAnsi="Times New Roman" w:cs="Times New Roman"/>
                <w:b/>
                <w:sz w:val="24"/>
                <w:szCs w:val="24"/>
                <w:u w:val="single"/>
              </w:rPr>
            </w:pPr>
            <w:r w:rsidRPr="00D7769F">
              <w:rPr>
                <w:rFonts w:ascii="Times New Roman" w:eastAsia="Times New Roman" w:hAnsi="Times New Roman" w:cs="Times New Roman"/>
                <w:b/>
                <w:color w:val="000000"/>
                <w:sz w:val="24"/>
                <w:szCs w:val="24"/>
                <w:u w:val="single"/>
              </w:rPr>
              <w:t>Expenditure of Awarded Grant Funds</w:t>
            </w:r>
            <w:r w:rsidRPr="00D7769F">
              <w:rPr>
                <w:rFonts w:ascii="Times New Roman" w:eastAsia="Times New Roman" w:hAnsi="Times New Roman" w:cs="Times New Roman"/>
                <w:color w:val="000000"/>
                <w:sz w:val="24"/>
                <w:szCs w:val="24"/>
                <w:u w:val="single"/>
              </w:rPr>
              <w:t>:</w:t>
            </w:r>
            <w:r w:rsidR="00A44CFC">
              <w:rPr>
                <w:rFonts w:ascii="Times New Roman" w:eastAsia="Times New Roman" w:hAnsi="Times New Roman" w:cs="Times New Roman"/>
                <w:color w:val="000000"/>
                <w:sz w:val="24"/>
                <w:szCs w:val="24"/>
              </w:rPr>
              <w:t xml:space="preserve"> </w:t>
            </w:r>
            <w:r w:rsidRPr="00D7769F">
              <w:rPr>
                <w:rFonts w:ascii="Times New Roman" w:eastAsia="Times New Roman" w:hAnsi="Times New Roman" w:cs="Times New Roman"/>
                <w:color w:val="000000"/>
                <w:sz w:val="24"/>
                <w:szCs w:val="24"/>
              </w:rPr>
              <w:t xml:space="preserve">Under this criterion, </w:t>
            </w:r>
            <w:r w:rsidR="00F4317E">
              <w:rPr>
                <w:rFonts w:ascii="Times New Roman" w:eastAsia="Times New Roman" w:hAnsi="Times New Roman" w:cs="Times New Roman"/>
                <w:color w:val="000000"/>
                <w:sz w:val="24"/>
                <w:szCs w:val="24"/>
              </w:rPr>
              <w:t xml:space="preserve">EPA will evaluate </w:t>
            </w:r>
            <w:r w:rsidRPr="00D7769F">
              <w:rPr>
                <w:rFonts w:ascii="Times New Roman" w:eastAsia="Times New Roman" w:hAnsi="Times New Roman" w:cs="Times New Roman"/>
                <w:color w:val="000000"/>
                <w:sz w:val="24"/>
                <w:szCs w:val="24"/>
              </w:rPr>
              <w:t>applicants based on their approach, procedures, and controls for ensuring that awarded grant funds will be expended in a timely and efficient manner.</w:t>
            </w:r>
          </w:p>
        </w:tc>
        <w:tc>
          <w:tcPr>
            <w:tcW w:w="1548" w:type="dxa"/>
            <w:vAlign w:val="center"/>
          </w:tcPr>
          <w:p w14:paraId="5BA2945B" w14:textId="77777777" w:rsidR="00D7769F" w:rsidRPr="00D7769F" w:rsidRDefault="008622E1" w:rsidP="00410A98">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7E181F" w:rsidRPr="00410A98" w:rsidDel="004E0AAC" w14:paraId="0B977147" w14:textId="77777777" w:rsidTr="00103DF5">
        <w:trPr>
          <w:trHeight w:val="350"/>
        </w:trPr>
        <w:tc>
          <w:tcPr>
            <w:tcW w:w="8028" w:type="dxa"/>
          </w:tcPr>
          <w:p w14:paraId="478B0FF4" w14:textId="505497C3" w:rsidR="007E181F" w:rsidRPr="007E181F" w:rsidRDefault="007E181F" w:rsidP="007E181F">
            <w:pPr>
              <w:numPr>
                <w:ilvl w:val="0"/>
                <w:numId w:val="16"/>
              </w:numPr>
              <w:autoSpaceDE w:val="0"/>
              <w:autoSpaceDN w:val="0"/>
              <w:adjustRightInd w:val="0"/>
              <w:ind w:left="330" w:hanging="330"/>
              <w:rPr>
                <w:rFonts w:ascii="Times New Roman" w:eastAsia="Times New Roman" w:hAnsi="Times New Roman" w:cs="Times New Roman"/>
                <w:color w:val="000000"/>
                <w:sz w:val="24"/>
                <w:szCs w:val="24"/>
              </w:rPr>
            </w:pPr>
            <w:r w:rsidRPr="007E181F">
              <w:rPr>
                <w:rFonts w:ascii="Times New Roman" w:eastAsia="Times New Roman" w:hAnsi="Times New Roman" w:cs="Times New Roman"/>
                <w:b/>
                <w:color w:val="000000"/>
                <w:sz w:val="24"/>
                <w:szCs w:val="24"/>
                <w:u w:val="single"/>
              </w:rPr>
              <w:t>Leveraging</w:t>
            </w:r>
            <w:r w:rsidR="00590471">
              <w:rPr>
                <w:rFonts w:ascii="Times New Roman" w:eastAsia="Times New Roman" w:hAnsi="Times New Roman" w:cs="Times New Roman"/>
                <w:b/>
                <w:color w:val="000000"/>
                <w:sz w:val="24"/>
                <w:szCs w:val="24"/>
                <w:u w:val="single"/>
              </w:rPr>
              <w:t>/Cost Sharing</w:t>
            </w:r>
            <w:r w:rsidRPr="007E181F">
              <w:rPr>
                <w:rFonts w:ascii="Times New Roman" w:eastAsia="Times New Roman" w:hAnsi="Times New Roman" w:cs="Times New Roman"/>
                <w:b/>
                <w:color w:val="000000"/>
                <w:sz w:val="24"/>
                <w:szCs w:val="24"/>
              </w:rPr>
              <w:t xml:space="preserve">: </w:t>
            </w:r>
            <w:r w:rsidRPr="007E181F">
              <w:rPr>
                <w:rFonts w:ascii="Times New Roman" w:eastAsia="Times New Roman" w:hAnsi="Times New Roman" w:cs="Times New Roman"/>
                <w:color w:val="000000"/>
                <w:sz w:val="24"/>
                <w:szCs w:val="24"/>
              </w:rPr>
              <w:t xml:space="preserve">Under this criterion, </w:t>
            </w:r>
            <w:r w:rsidR="00F4317E">
              <w:rPr>
                <w:rFonts w:ascii="Times New Roman" w:eastAsia="Times New Roman" w:hAnsi="Times New Roman" w:cs="Times New Roman"/>
                <w:color w:val="000000"/>
                <w:sz w:val="24"/>
                <w:szCs w:val="24"/>
              </w:rPr>
              <w:t xml:space="preserve">EPA will evaluate </w:t>
            </w:r>
            <w:r w:rsidRPr="007E181F">
              <w:rPr>
                <w:rFonts w:ascii="Times New Roman" w:eastAsia="Times New Roman" w:hAnsi="Times New Roman" w:cs="Times New Roman"/>
                <w:color w:val="000000"/>
                <w:sz w:val="24"/>
                <w:szCs w:val="24"/>
              </w:rPr>
              <w:t>applicants based on the extent they demonstrate that they will leverage additional funds/resources</w:t>
            </w:r>
            <w:r w:rsidR="00590471">
              <w:rPr>
                <w:rFonts w:ascii="Times New Roman" w:eastAsia="Times New Roman" w:hAnsi="Times New Roman" w:cs="Times New Roman"/>
                <w:color w:val="000000"/>
                <w:sz w:val="24"/>
                <w:szCs w:val="24"/>
              </w:rPr>
              <w:t xml:space="preserve"> or cost sharing</w:t>
            </w:r>
            <w:r w:rsidRPr="007E181F">
              <w:rPr>
                <w:rFonts w:ascii="Times New Roman" w:eastAsia="Times New Roman" w:hAnsi="Times New Roman" w:cs="Times New Roman"/>
                <w:color w:val="000000"/>
                <w:sz w:val="24"/>
                <w:szCs w:val="24"/>
              </w:rPr>
              <w:t xml:space="preserve">, beyond the grant funds awarded, to support the proposed project activities and how these funds/resources will be used to contribute to the performance and success of the proposed project. This includes but is not limited to funds and other resources leveraged from businesses, labor organizations, non-profit organizations, education and training providers, and/or Federal, state, tribal, and local governments, as appropriate. Applicants will also be evaluated based on the amount and type of leveraged resources </w:t>
            </w:r>
            <w:r w:rsidR="00590471">
              <w:rPr>
                <w:rFonts w:ascii="Times New Roman" w:eastAsia="Times New Roman" w:hAnsi="Times New Roman" w:cs="Times New Roman"/>
                <w:color w:val="000000"/>
                <w:sz w:val="24"/>
                <w:szCs w:val="24"/>
              </w:rPr>
              <w:t xml:space="preserve">or cost sharing they are able </w:t>
            </w:r>
            <w:r w:rsidRPr="007E181F">
              <w:rPr>
                <w:rFonts w:ascii="Times New Roman" w:eastAsia="Times New Roman" w:hAnsi="Times New Roman" w:cs="Times New Roman"/>
                <w:color w:val="000000"/>
                <w:sz w:val="24"/>
                <w:szCs w:val="24"/>
              </w:rPr>
              <w:t>to be provided, how they will obtain the leveraged resources</w:t>
            </w:r>
            <w:r w:rsidR="00590471">
              <w:rPr>
                <w:rFonts w:ascii="Times New Roman" w:eastAsia="Times New Roman" w:hAnsi="Times New Roman" w:cs="Times New Roman"/>
                <w:color w:val="000000"/>
                <w:sz w:val="24"/>
                <w:szCs w:val="24"/>
              </w:rPr>
              <w:t xml:space="preserve"> or funds to be shared</w:t>
            </w:r>
            <w:r w:rsidRPr="007E181F">
              <w:rPr>
                <w:rFonts w:ascii="Times New Roman" w:eastAsia="Times New Roman" w:hAnsi="Times New Roman" w:cs="Times New Roman"/>
                <w:color w:val="000000"/>
                <w:sz w:val="24"/>
                <w:szCs w:val="24"/>
              </w:rPr>
              <w:t xml:space="preserve">, the likelihood the leveraging </w:t>
            </w:r>
            <w:r w:rsidR="00590471">
              <w:rPr>
                <w:rFonts w:ascii="Times New Roman" w:eastAsia="Times New Roman" w:hAnsi="Times New Roman" w:cs="Times New Roman"/>
                <w:color w:val="000000"/>
                <w:sz w:val="24"/>
                <w:szCs w:val="24"/>
              </w:rPr>
              <w:t xml:space="preserve">or funds </w:t>
            </w:r>
            <w:r w:rsidRPr="007E181F">
              <w:rPr>
                <w:rFonts w:ascii="Times New Roman" w:eastAsia="Times New Roman" w:hAnsi="Times New Roman" w:cs="Times New Roman"/>
                <w:color w:val="000000"/>
                <w:sz w:val="24"/>
                <w:szCs w:val="24"/>
              </w:rPr>
              <w:t>will materialize during grant performance, the strength of the leveraging</w:t>
            </w:r>
            <w:r w:rsidR="00590471">
              <w:rPr>
                <w:rFonts w:ascii="Times New Roman" w:eastAsia="Times New Roman" w:hAnsi="Times New Roman" w:cs="Times New Roman"/>
                <w:color w:val="000000"/>
                <w:sz w:val="24"/>
                <w:szCs w:val="24"/>
              </w:rPr>
              <w:t xml:space="preserve"> or cost sharing</w:t>
            </w:r>
            <w:r w:rsidRPr="007E181F">
              <w:rPr>
                <w:rFonts w:ascii="Times New Roman" w:eastAsia="Times New Roman" w:hAnsi="Times New Roman" w:cs="Times New Roman"/>
                <w:color w:val="000000"/>
                <w:sz w:val="24"/>
                <w:szCs w:val="24"/>
              </w:rPr>
              <w:t xml:space="preserve"> commitment, and the role the leveraged funds/resources will play to support the proposed project activities.</w:t>
            </w:r>
          </w:p>
          <w:p w14:paraId="3CEFCD25" w14:textId="77777777" w:rsidR="007E181F" w:rsidRPr="007E181F" w:rsidRDefault="007E181F" w:rsidP="007E181F">
            <w:pPr>
              <w:autoSpaceDE w:val="0"/>
              <w:autoSpaceDN w:val="0"/>
              <w:adjustRightInd w:val="0"/>
              <w:ind w:left="330"/>
              <w:rPr>
                <w:rFonts w:ascii="Times New Roman" w:eastAsia="Times New Roman" w:hAnsi="Times New Roman" w:cs="Times New Roman"/>
                <w:b/>
                <w:color w:val="000000"/>
                <w:sz w:val="24"/>
                <w:szCs w:val="24"/>
              </w:rPr>
            </w:pPr>
          </w:p>
        </w:tc>
        <w:tc>
          <w:tcPr>
            <w:tcW w:w="1548" w:type="dxa"/>
          </w:tcPr>
          <w:p w14:paraId="569DE58C" w14:textId="77777777" w:rsidR="007E181F" w:rsidRPr="007E181F" w:rsidRDefault="007E181F" w:rsidP="007E181F">
            <w:pPr>
              <w:tabs>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30"/>
              <w:rPr>
                <w:rFonts w:ascii="Times New Roman" w:eastAsia="Times New Roman" w:hAnsi="Times New Roman" w:cs="Times New Roman"/>
                <w:b/>
                <w:color w:val="000000"/>
                <w:sz w:val="24"/>
                <w:szCs w:val="24"/>
              </w:rPr>
            </w:pPr>
          </w:p>
          <w:p w14:paraId="027C154A" w14:textId="77777777" w:rsidR="007E181F" w:rsidRDefault="007E181F" w:rsidP="007E181F">
            <w:pPr>
              <w:autoSpaceDE w:val="0"/>
              <w:autoSpaceDN w:val="0"/>
              <w:adjustRightInd w:val="0"/>
              <w:rPr>
                <w:rFonts w:ascii="Times New Roman" w:eastAsia="Times New Roman" w:hAnsi="Times New Roman" w:cs="Times New Roman"/>
                <w:b/>
                <w:color w:val="000000"/>
                <w:sz w:val="24"/>
                <w:szCs w:val="24"/>
              </w:rPr>
            </w:pPr>
          </w:p>
          <w:p w14:paraId="6D495ACC" w14:textId="77777777" w:rsidR="007E181F" w:rsidRDefault="007E181F" w:rsidP="007E181F">
            <w:pPr>
              <w:autoSpaceDE w:val="0"/>
              <w:autoSpaceDN w:val="0"/>
              <w:adjustRightInd w:val="0"/>
              <w:rPr>
                <w:rFonts w:ascii="Times New Roman" w:eastAsia="Times New Roman" w:hAnsi="Times New Roman" w:cs="Times New Roman"/>
                <w:b/>
                <w:color w:val="000000"/>
                <w:sz w:val="24"/>
                <w:szCs w:val="24"/>
              </w:rPr>
            </w:pPr>
          </w:p>
          <w:p w14:paraId="322D36AE" w14:textId="03F25F20" w:rsidR="007E181F" w:rsidRPr="007E181F" w:rsidRDefault="003F2188" w:rsidP="007E181F">
            <w:pPr>
              <w:autoSpaceDE w:val="0"/>
              <w:autoSpaceDN w:val="0"/>
              <w:adjustRightInd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bookmarkStart w:id="46" w:name="_GoBack"/>
            <w:bookmarkEnd w:id="46"/>
          </w:p>
        </w:tc>
      </w:tr>
      <w:tr w:rsidR="00590471" w:rsidRPr="00410A98" w:rsidDel="004E0AAC" w14:paraId="47FDA860" w14:textId="77777777" w:rsidTr="00157F58">
        <w:trPr>
          <w:trHeight w:val="350"/>
        </w:trPr>
        <w:tc>
          <w:tcPr>
            <w:tcW w:w="8028" w:type="dxa"/>
          </w:tcPr>
          <w:p w14:paraId="228E08B2" w14:textId="24096A9A" w:rsidR="00590471" w:rsidRPr="00737698" w:rsidRDefault="00590471" w:rsidP="00B06A1F">
            <w:pPr>
              <w:pStyle w:val="ListParagraph"/>
              <w:autoSpaceDE w:val="0"/>
              <w:autoSpaceDN w:val="0"/>
              <w:adjustRightInd w:val="0"/>
              <w:ind w:left="630"/>
              <w:rPr>
                <w:b/>
                <w:color w:val="000000"/>
                <w:u w:val="single"/>
              </w:rPr>
            </w:pPr>
          </w:p>
        </w:tc>
        <w:tc>
          <w:tcPr>
            <w:tcW w:w="1548" w:type="dxa"/>
            <w:vAlign w:val="center"/>
          </w:tcPr>
          <w:p w14:paraId="3DF0551A" w14:textId="56C49F15" w:rsidR="00590471" w:rsidRPr="00410A98" w:rsidDel="004E0AAC" w:rsidRDefault="00590471" w:rsidP="00B06A1F">
            <w:pPr>
              <w:autoSpaceDE w:val="0"/>
              <w:autoSpaceDN w:val="0"/>
              <w:adjustRightInd w:val="0"/>
              <w:jc w:val="center"/>
              <w:rPr>
                <w:rFonts w:ascii="Times New Roman" w:eastAsia="Times New Roman" w:hAnsi="Times New Roman" w:cs="Times New Roman"/>
                <w:b/>
                <w:color w:val="000000"/>
                <w:sz w:val="24"/>
                <w:szCs w:val="24"/>
              </w:rPr>
            </w:pPr>
          </w:p>
        </w:tc>
      </w:tr>
    </w:tbl>
    <w:p w14:paraId="5D09AE47" w14:textId="77777777" w:rsidR="00B06A1F" w:rsidRDefault="00B06A1F" w:rsidP="008622E1">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47" w:name="_Toc493772591"/>
      <w:bookmarkStart w:id="48" w:name="_Toc498696483"/>
    </w:p>
    <w:p w14:paraId="0651CE18" w14:textId="2BBBC1E1" w:rsidR="008622E1" w:rsidRPr="008622E1" w:rsidRDefault="008622E1" w:rsidP="008622E1">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r>
        <w:rPr>
          <w:rFonts w:ascii="Times New Roman" w:eastAsia="Times New Roman" w:hAnsi="Times New Roman" w:cs="Times New Roman"/>
          <w:b/>
          <w:bCs/>
          <w:iCs/>
          <w:sz w:val="24"/>
          <w:szCs w:val="28"/>
        </w:rPr>
        <w:t xml:space="preserve">B. </w:t>
      </w:r>
      <w:r w:rsidRPr="008622E1">
        <w:rPr>
          <w:rFonts w:ascii="Times New Roman" w:eastAsia="Times New Roman" w:hAnsi="Times New Roman" w:cs="Times New Roman"/>
          <w:b/>
          <w:bCs/>
          <w:iCs/>
          <w:sz w:val="24"/>
          <w:szCs w:val="28"/>
        </w:rPr>
        <w:t>Review and Selection Process</w:t>
      </w:r>
      <w:bookmarkEnd w:id="47"/>
      <w:bookmarkEnd w:id="48"/>
      <w:r w:rsidRPr="008622E1">
        <w:rPr>
          <w:rFonts w:ascii="Times New Roman" w:eastAsia="Times New Roman" w:hAnsi="Times New Roman" w:cs="Times New Roman"/>
          <w:b/>
          <w:bCs/>
          <w:iCs/>
          <w:sz w:val="24"/>
          <w:szCs w:val="28"/>
        </w:rPr>
        <w:t xml:space="preserve"> </w:t>
      </w:r>
    </w:p>
    <w:p w14:paraId="0B5C1C81" w14:textId="77777777" w:rsidR="008622E1" w:rsidRPr="008622E1" w:rsidRDefault="008622E1" w:rsidP="008622E1">
      <w:pPr>
        <w:rPr>
          <w:rFonts w:ascii="Times New Roman" w:eastAsia="Times New Roman" w:hAnsi="Times New Roman" w:cs="Times New Roman"/>
          <w:sz w:val="24"/>
          <w:szCs w:val="24"/>
        </w:rPr>
      </w:pPr>
    </w:p>
    <w:p w14:paraId="67BE33AA" w14:textId="43B1BCF6" w:rsidR="008622E1" w:rsidRPr="008622E1" w:rsidRDefault="00581482" w:rsidP="008622E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w:t>
      </w:r>
      <w:r w:rsidR="008622E1" w:rsidRPr="008622E1">
        <w:rPr>
          <w:rFonts w:ascii="Times New Roman" w:eastAsia="Times New Roman" w:hAnsi="Times New Roman" w:cs="Times New Roman"/>
          <w:sz w:val="24"/>
          <w:szCs w:val="24"/>
        </w:rPr>
        <w:t xml:space="preserve">s will first be evaluated against the threshold factors listed in Section </w:t>
      </w:r>
      <w:r w:rsidR="008622E1" w:rsidRPr="001039EC">
        <w:rPr>
          <w:rFonts w:ascii="Times New Roman" w:eastAsia="Times New Roman" w:hAnsi="Times New Roman" w:cs="Times New Roman"/>
          <w:sz w:val="24"/>
          <w:szCs w:val="24"/>
        </w:rPr>
        <w:t>III.C</w:t>
      </w:r>
      <w:r w:rsidR="00676B85">
        <w:rPr>
          <w:rFonts w:ascii="Times New Roman" w:eastAsia="Times New Roman" w:hAnsi="Times New Roman" w:cs="Times New Roman"/>
          <w:sz w:val="24"/>
          <w:szCs w:val="24"/>
        </w:rPr>
        <w:t>.</w:t>
      </w:r>
      <w:r w:rsidR="008622E1" w:rsidRPr="001039EC">
        <w:rPr>
          <w:rFonts w:ascii="Times New Roman" w:eastAsia="Times New Roman" w:hAnsi="Times New Roman" w:cs="Times New Roman"/>
          <w:sz w:val="24"/>
          <w:szCs w:val="24"/>
        </w:rPr>
        <w:t xml:space="preserve"> of this</w:t>
      </w:r>
      <w:r w:rsidR="008622E1" w:rsidRPr="008622E1">
        <w:rPr>
          <w:rFonts w:ascii="Times New Roman" w:eastAsia="Times New Roman" w:hAnsi="Times New Roman" w:cs="Times New Roman"/>
          <w:sz w:val="24"/>
          <w:szCs w:val="24"/>
        </w:rPr>
        <w:t xml:space="preserve"> </w:t>
      </w:r>
      <w:r w:rsidR="00C86F3C">
        <w:rPr>
          <w:rFonts w:ascii="Times New Roman" w:eastAsia="Times New Roman" w:hAnsi="Times New Roman" w:cs="Times New Roman"/>
          <w:sz w:val="24"/>
          <w:szCs w:val="24"/>
        </w:rPr>
        <w:t>RFA</w:t>
      </w:r>
      <w:r w:rsidR="008622E1" w:rsidRPr="008622E1">
        <w:rPr>
          <w:rFonts w:ascii="Times New Roman" w:eastAsia="Times New Roman" w:hAnsi="Times New Roman" w:cs="Times New Roman"/>
          <w:sz w:val="24"/>
          <w:szCs w:val="24"/>
        </w:rPr>
        <w:t xml:space="preserve">. Only those </w:t>
      </w:r>
      <w:r>
        <w:rPr>
          <w:rFonts w:ascii="Times New Roman" w:eastAsia="Times New Roman" w:hAnsi="Times New Roman" w:cs="Times New Roman"/>
          <w:sz w:val="24"/>
          <w:szCs w:val="24"/>
        </w:rPr>
        <w:t>application</w:t>
      </w:r>
      <w:r w:rsidR="008622E1" w:rsidRPr="008622E1">
        <w:rPr>
          <w:rFonts w:ascii="Times New Roman" w:eastAsia="Times New Roman" w:hAnsi="Times New Roman" w:cs="Times New Roman"/>
          <w:sz w:val="24"/>
          <w:szCs w:val="24"/>
        </w:rPr>
        <w:t xml:space="preserve">s which meet </w:t>
      </w:r>
      <w:proofErr w:type="gramStart"/>
      <w:r w:rsidR="008622E1" w:rsidRPr="008622E1">
        <w:rPr>
          <w:rFonts w:ascii="Times New Roman" w:eastAsia="Times New Roman" w:hAnsi="Times New Roman" w:cs="Times New Roman"/>
          <w:sz w:val="24"/>
          <w:szCs w:val="24"/>
        </w:rPr>
        <w:t>all of</w:t>
      </w:r>
      <w:proofErr w:type="gramEnd"/>
      <w:r w:rsidR="008622E1" w:rsidRPr="008622E1">
        <w:rPr>
          <w:rFonts w:ascii="Times New Roman" w:eastAsia="Times New Roman" w:hAnsi="Times New Roman" w:cs="Times New Roman"/>
          <w:sz w:val="24"/>
          <w:szCs w:val="24"/>
        </w:rPr>
        <w:t xml:space="preserve"> the threshold factors</w:t>
      </w:r>
      <w:r w:rsidR="00186376">
        <w:rPr>
          <w:rFonts w:ascii="Times New Roman" w:eastAsia="Times New Roman" w:hAnsi="Times New Roman" w:cs="Times New Roman"/>
          <w:sz w:val="24"/>
          <w:szCs w:val="24"/>
        </w:rPr>
        <w:t xml:space="preserve"> and are deemed eligible</w:t>
      </w:r>
      <w:r w:rsidR="008622E1" w:rsidRPr="008622E1">
        <w:rPr>
          <w:rFonts w:ascii="Times New Roman" w:eastAsia="Times New Roman" w:hAnsi="Times New Roman" w:cs="Times New Roman"/>
          <w:sz w:val="24"/>
          <w:szCs w:val="24"/>
        </w:rPr>
        <w:t xml:space="preserve"> will be evaluated using the evaluation criteria listed above </w:t>
      </w:r>
      <w:r w:rsidR="008622E1">
        <w:rPr>
          <w:rFonts w:ascii="Times New Roman" w:eastAsia="Times New Roman" w:hAnsi="Times New Roman" w:cs="Times New Roman"/>
          <w:sz w:val="24"/>
          <w:szCs w:val="24"/>
        </w:rPr>
        <w:t xml:space="preserve">by </w:t>
      </w:r>
      <w:r w:rsidR="008622E1" w:rsidRPr="008622E1">
        <w:rPr>
          <w:rFonts w:ascii="Times New Roman" w:eastAsia="Times New Roman" w:hAnsi="Times New Roman" w:cs="Times New Roman"/>
          <w:sz w:val="24"/>
          <w:szCs w:val="24"/>
        </w:rPr>
        <w:t>an EPA evaluation team.</w:t>
      </w:r>
      <w:r w:rsidR="00A44CFC">
        <w:rPr>
          <w:rFonts w:ascii="Times New Roman" w:eastAsia="Times New Roman" w:hAnsi="Times New Roman" w:cs="Times New Roman"/>
          <w:sz w:val="24"/>
          <w:szCs w:val="24"/>
        </w:rPr>
        <w:t xml:space="preserve"> </w:t>
      </w:r>
      <w:r w:rsidR="008622E1" w:rsidRPr="008622E1">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application</w:t>
      </w:r>
      <w:r w:rsidR="008622E1" w:rsidRPr="008622E1">
        <w:rPr>
          <w:rFonts w:ascii="Times New Roman" w:eastAsia="Times New Roman" w:hAnsi="Times New Roman" w:cs="Times New Roman"/>
          <w:sz w:val="24"/>
          <w:szCs w:val="24"/>
        </w:rPr>
        <w:t xml:space="preserve"> will be given a numerical score and will be rank-ordered by the review panel.</w:t>
      </w:r>
      <w:r w:rsidR="008622E1">
        <w:rPr>
          <w:rFonts w:ascii="Times New Roman" w:eastAsia="Times New Roman" w:hAnsi="Times New Roman" w:cs="Times New Roman"/>
          <w:sz w:val="24"/>
          <w:szCs w:val="24"/>
        </w:rPr>
        <w:t xml:space="preserve"> </w:t>
      </w:r>
      <w:r w:rsidR="008622E1" w:rsidRPr="008622E1">
        <w:rPr>
          <w:rFonts w:ascii="Times New Roman" w:eastAsia="Times New Roman" w:hAnsi="Times New Roman" w:cs="Times New Roman"/>
          <w:sz w:val="24"/>
          <w:szCs w:val="24"/>
        </w:rPr>
        <w:t xml:space="preserve">Preliminary funding recommendations will be provided to the EPA </w:t>
      </w:r>
      <w:r w:rsidR="00F00B05">
        <w:rPr>
          <w:rFonts w:ascii="Times New Roman" w:eastAsia="Times New Roman" w:hAnsi="Times New Roman" w:cs="Times New Roman"/>
          <w:sz w:val="24"/>
          <w:szCs w:val="24"/>
        </w:rPr>
        <w:t>a</w:t>
      </w:r>
      <w:r w:rsidR="008622E1" w:rsidRPr="008622E1">
        <w:rPr>
          <w:rFonts w:ascii="Times New Roman" w:eastAsia="Times New Roman" w:hAnsi="Times New Roman" w:cs="Times New Roman"/>
          <w:sz w:val="24"/>
          <w:szCs w:val="24"/>
        </w:rPr>
        <w:t>pproving</w:t>
      </w:r>
      <w:r w:rsidR="001A272E">
        <w:rPr>
          <w:rFonts w:ascii="Times New Roman" w:eastAsia="Times New Roman" w:hAnsi="Times New Roman" w:cs="Times New Roman"/>
          <w:sz w:val="24"/>
          <w:szCs w:val="24"/>
        </w:rPr>
        <w:t xml:space="preserve"> or </w:t>
      </w:r>
      <w:r w:rsidR="00F00B05">
        <w:rPr>
          <w:rFonts w:ascii="Times New Roman" w:eastAsia="Times New Roman" w:hAnsi="Times New Roman" w:cs="Times New Roman"/>
          <w:sz w:val="24"/>
          <w:szCs w:val="24"/>
        </w:rPr>
        <w:t>s</w:t>
      </w:r>
      <w:r w:rsidR="001A272E">
        <w:rPr>
          <w:rFonts w:ascii="Times New Roman" w:eastAsia="Times New Roman" w:hAnsi="Times New Roman" w:cs="Times New Roman"/>
          <w:sz w:val="24"/>
          <w:szCs w:val="24"/>
        </w:rPr>
        <w:t>election</w:t>
      </w:r>
      <w:r w:rsidR="008622E1" w:rsidRPr="008622E1">
        <w:rPr>
          <w:rFonts w:ascii="Times New Roman" w:eastAsia="Times New Roman" w:hAnsi="Times New Roman" w:cs="Times New Roman"/>
          <w:sz w:val="24"/>
          <w:szCs w:val="24"/>
        </w:rPr>
        <w:t xml:space="preserve"> </w:t>
      </w:r>
      <w:r w:rsidR="00F00B05">
        <w:rPr>
          <w:rFonts w:ascii="Times New Roman" w:eastAsia="Times New Roman" w:hAnsi="Times New Roman" w:cs="Times New Roman"/>
          <w:sz w:val="24"/>
          <w:szCs w:val="24"/>
        </w:rPr>
        <w:t>o</w:t>
      </w:r>
      <w:r w:rsidR="008622E1" w:rsidRPr="008622E1">
        <w:rPr>
          <w:rFonts w:ascii="Times New Roman" w:eastAsia="Times New Roman" w:hAnsi="Times New Roman" w:cs="Times New Roman"/>
          <w:sz w:val="24"/>
          <w:szCs w:val="24"/>
        </w:rPr>
        <w:t>fficial based on these reviews and rankings.</w:t>
      </w:r>
    </w:p>
    <w:p w14:paraId="06D0E072" w14:textId="77777777" w:rsidR="008622E1" w:rsidRDefault="008622E1" w:rsidP="002E6150">
      <w:pPr>
        <w:rPr>
          <w:rFonts w:ascii="Times New Roman" w:hAnsi="Times New Roman" w:cs="Times New Roman"/>
          <w:sz w:val="24"/>
          <w:szCs w:val="24"/>
        </w:rPr>
      </w:pPr>
    </w:p>
    <w:p w14:paraId="163F272B" w14:textId="77777777" w:rsidR="008622E1" w:rsidRPr="008622E1" w:rsidRDefault="008622E1" w:rsidP="008622E1">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49" w:name="_Toc493772592"/>
      <w:bookmarkStart w:id="50" w:name="_Toc498696484"/>
      <w:r>
        <w:rPr>
          <w:rFonts w:ascii="Times New Roman" w:eastAsia="Times New Roman" w:hAnsi="Times New Roman" w:cs="Times New Roman"/>
          <w:b/>
          <w:bCs/>
          <w:iCs/>
          <w:sz w:val="24"/>
          <w:szCs w:val="28"/>
        </w:rPr>
        <w:t xml:space="preserve">C. </w:t>
      </w:r>
      <w:r w:rsidRPr="008622E1">
        <w:rPr>
          <w:rFonts w:ascii="Times New Roman" w:eastAsia="Times New Roman" w:hAnsi="Times New Roman" w:cs="Times New Roman"/>
          <w:b/>
          <w:bCs/>
          <w:iCs/>
          <w:sz w:val="24"/>
          <w:szCs w:val="28"/>
        </w:rPr>
        <w:t>Other Factors</w:t>
      </w:r>
      <w:bookmarkEnd w:id="49"/>
      <w:bookmarkEnd w:id="50"/>
      <w:r w:rsidRPr="008622E1">
        <w:rPr>
          <w:rFonts w:ascii="Times New Roman" w:eastAsia="Times New Roman" w:hAnsi="Times New Roman" w:cs="Times New Roman"/>
          <w:b/>
          <w:bCs/>
          <w:iCs/>
          <w:sz w:val="24"/>
          <w:szCs w:val="28"/>
        </w:rPr>
        <w:t xml:space="preserve"> </w:t>
      </w:r>
    </w:p>
    <w:p w14:paraId="0FCE677A" w14:textId="77777777" w:rsidR="008622E1" w:rsidRPr="008622E1" w:rsidRDefault="008622E1" w:rsidP="008622E1">
      <w:pPr>
        <w:rPr>
          <w:rFonts w:ascii="Times New Roman" w:eastAsia="Times New Roman" w:hAnsi="Times New Roman" w:cs="Times New Roman"/>
          <w:b/>
          <w:sz w:val="24"/>
          <w:szCs w:val="24"/>
        </w:rPr>
      </w:pPr>
    </w:p>
    <w:p w14:paraId="7C647867" w14:textId="404932D6" w:rsidR="008622E1" w:rsidRPr="008622E1" w:rsidRDefault="008622E1" w:rsidP="008622E1">
      <w:pPr>
        <w:rPr>
          <w:rFonts w:ascii="Times New Roman" w:eastAsia="Times New Roman" w:hAnsi="Times New Roman" w:cs="Times New Roman"/>
          <w:sz w:val="24"/>
          <w:szCs w:val="24"/>
        </w:rPr>
      </w:pPr>
      <w:r w:rsidRPr="008622E1">
        <w:rPr>
          <w:rFonts w:ascii="Times New Roman" w:eastAsia="Times New Roman" w:hAnsi="Times New Roman" w:cs="Times New Roman"/>
          <w:sz w:val="24"/>
          <w:szCs w:val="24"/>
        </w:rPr>
        <w:t xml:space="preserve">Final funding decisions will be made by the </w:t>
      </w:r>
      <w:r w:rsidR="00F00B05">
        <w:rPr>
          <w:rFonts w:ascii="Times New Roman" w:eastAsia="Times New Roman" w:hAnsi="Times New Roman" w:cs="Times New Roman"/>
          <w:sz w:val="24"/>
          <w:szCs w:val="24"/>
        </w:rPr>
        <w:t>s</w:t>
      </w:r>
      <w:r w:rsidR="001A272E">
        <w:rPr>
          <w:rFonts w:ascii="Times New Roman" w:eastAsia="Times New Roman" w:hAnsi="Times New Roman" w:cs="Times New Roman"/>
          <w:sz w:val="24"/>
          <w:szCs w:val="24"/>
        </w:rPr>
        <w:t>election</w:t>
      </w:r>
      <w:r w:rsidRPr="008622E1">
        <w:rPr>
          <w:rFonts w:ascii="Times New Roman" w:eastAsia="Times New Roman" w:hAnsi="Times New Roman" w:cs="Times New Roman"/>
          <w:sz w:val="24"/>
          <w:szCs w:val="24"/>
        </w:rPr>
        <w:t xml:space="preserve"> </w:t>
      </w:r>
      <w:r w:rsidR="00F00B05">
        <w:rPr>
          <w:rFonts w:ascii="Times New Roman" w:eastAsia="Times New Roman" w:hAnsi="Times New Roman" w:cs="Times New Roman"/>
          <w:sz w:val="24"/>
          <w:szCs w:val="24"/>
        </w:rPr>
        <w:t>o</w:t>
      </w:r>
      <w:r w:rsidRPr="008622E1">
        <w:rPr>
          <w:rFonts w:ascii="Times New Roman" w:eastAsia="Times New Roman" w:hAnsi="Times New Roman" w:cs="Times New Roman"/>
          <w:sz w:val="24"/>
          <w:szCs w:val="24"/>
        </w:rPr>
        <w:t>fficial based on the rankings and preliminary recommendations of the EPA evaluation team.</w:t>
      </w:r>
      <w:r w:rsidR="00A44CFC">
        <w:rPr>
          <w:rFonts w:ascii="Times New Roman" w:eastAsia="Times New Roman" w:hAnsi="Times New Roman" w:cs="Times New Roman"/>
          <w:sz w:val="24"/>
          <w:szCs w:val="24"/>
        </w:rPr>
        <w:t xml:space="preserve"> </w:t>
      </w:r>
      <w:r w:rsidRPr="008622E1">
        <w:rPr>
          <w:rFonts w:ascii="Times New Roman" w:eastAsia="Times New Roman" w:hAnsi="Times New Roman" w:cs="Times New Roman"/>
          <w:sz w:val="24"/>
          <w:szCs w:val="24"/>
        </w:rPr>
        <w:t xml:space="preserve">In making the final funding decisions, the </w:t>
      </w:r>
      <w:r w:rsidR="00F00B05">
        <w:rPr>
          <w:rFonts w:ascii="Times New Roman" w:eastAsia="Times New Roman" w:hAnsi="Times New Roman" w:cs="Times New Roman"/>
          <w:sz w:val="24"/>
          <w:szCs w:val="24"/>
        </w:rPr>
        <w:t>s</w:t>
      </w:r>
      <w:r w:rsidR="001A272E">
        <w:rPr>
          <w:rFonts w:ascii="Times New Roman" w:eastAsia="Times New Roman" w:hAnsi="Times New Roman" w:cs="Times New Roman"/>
          <w:sz w:val="24"/>
          <w:szCs w:val="24"/>
        </w:rPr>
        <w:t>election</w:t>
      </w:r>
      <w:r w:rsidRPr="008622E1">
        <w:rPr>
          <w:rFonts w:ascii="Times New Roman" w:eastAsia="Times New Roman" w:hAnsi="Times New Roman" w:cs="Times New Roman"/>
          <w:sz w:val="24"/>
          <w:szCs w:val="24"/>
        </w:rPr>
        <w:t xml:space="preserve"> </w:t>
      </w:r>
      <w:r w:rsidR="00F00B05">
        <w:rPr>
          <w:rFonts w:ascii="Times New Roman" w:eastAsia="Times New Roman" w:hAnsi="Times New Roman" w:cs="Times New Roman"/>
          <w:sz w:val="24"/>
          <w:szCs w:val="24"/>
        </w:rPr>
        <w:t>o</w:t>
      </w:r>
      <w:r w:rsidRPr="008622E1">
        <w:rPr>
          <w:rFonts w:ascii="Times New Roman" w:eastAsia="Times New Roman" w:hAnsi="Times New Roman" w:cs="Times New Roman"/>
          <w:sz w:val="24"/>
          <w:szCs w:val="24"/>
        </w:rPr>
        <w:t>fficial may also consider programmatic priorities and geographic diversity of funds</w:t>
      </w:r>
      <w:r w:rsidR="00737698">
        <w:rPr>
          <w:rFonts w:ascii="Times New Roman" w:eastAsia="Times New Roman" w:hAnsi="Times New Roman" w:cs="Times New Roman"/>
          <w:sz w:val="24"/>
          <w:szCs w:val="24"/>
        </w:rPr>
        <w:t xml:space="preserve">. </w:t>
      </w:r>
      <w:r w:rsidRPr="008622E1">
        <w:rPr>
          <w:rFonts w:ascii="Times New Roman" w:eastAsia="Times New Roman" w:hAnsi="Times New Roman" w:cs="Times New Roman"/>
          <w:sz w:val="24"/>
          <w:szCs w:val="24"/>
        </w:rPr>
        <w:t xml:space="preserve">Once final decisions have been made, a funding recommendation will be developed and forwarded to the EPA </w:t>
      </w:r>
      <w:r w:rsidR="00F00B05">
        <w:rPr>
          <w:rFonts w:ascii="Times New Roman" w:eastAsia="Times New Roman" w:hAnsi="Times New Roman" w:cs="Times New Roman"/>
          <w:sz w:val="24"/>
          <w:szCs w:val="24"/>
        </w:rPr>
        <w:t>a</w:t>
      </w:r>
      <w:r w:rsidRPr="008622E1">
        <w:rPr>
          <w:rFonts w:ascii="Times New Roman" w:eastAsia="Times New Roman" w:hAnsi="Times New Roman" w:cs="Times New Roman"/>
          <w:sz w:val="24"/>
          <w:szCs w:val="24"/>
        </w:rPr>
        <w:t xml:space="preserve">ward </w:t>
      </w:r>
      <w:r w:rsidR="00F00B05">
        <w:rPr>
          <w:rFonts w:ascii="Times New Roman" w:eastAsia="Times New Roman" w:hAnsi="Times New Roman" w:cs="Times New Roman"/>
          <w:sz w:val="24"/>
          <w:szCs w:val="24"/>
        </w:rPr>
        <w:t>o</w:t>
      </w:r>
      <w:r w:rsidRPr="008622E1">
        <w:rPr>
          <w:rFonts w:ascii="Times New Roman" w:eastAsia="Times New Roman" w:hAnsi="Times New Roman" w:cs="Times New Roman"/>
          <w:sz w:val="24"/>
          <w:szCs w:val="24"/>
        </w:rPr>
        <w:t>fficial.</w:t>
      </w:r>
      <w:r>
        <w:rPr>
          <w:rFonts w:ascii="Times New Roman" w:eastAsia="Times New Roman" w:hAnsi="Times New Roman" w:cs="Times New Roman"/>
          <w:sz w:val="24"/>
          <w:szCs w:val="24"/>
        </w:rPr>
        <w:t xml:space="preserve"> </w:t>
      </w:r>
    </w:p>
    <w:p w14:paraId="356BF364" w14:textId="77777777" w:rsidR="008622E1" w:rsidRPr="008622E1" w:rsidRDefault="008622E1" w:rsidP="008622E1">
      <w:pPr>
        <w:rPr>
          <w:rFonts w:ascii="Times New Roman" w:eastAsia="Times New Roman" w:hAnsi="Times New Roman" w:cs="Times New Roman"/>
          <w:sz w:val="24"/>
          <w:szCs w:val="24"/>
        </w:rPr>
      </w:pPr>
    </w:p>
    <w:p w14:paraId="0965136E" w14:textId="6D80B313" w:rsidR="008622E1" w:rsidRPr="008622E1" w:rsidRDefault="008622E1" w:rsidP="008622E1">
      <w:pPr>
        <w:tabs>
          <w:tab w:val="num" w:pos="360"/>
        </w:tabs>
        <w:outlineLvl w:val="1"/>
        <w:rPr>
          <w:rFonts w:ascii="Times New Roman" w:eastAsia="Times New Roman" w:hAnsi="Times New Roman" w:cs="Times New Roman"/>
          <w:bCs/>
          <w:sz w:val="24"/>
          <w:szCs w:val="24"/>
        </w:rPr>
      </w:pPr>
      <w:bookmarkStart w:id="51" w:name="_Toc493772593"/>
      <w:bookmarkStart w:id="52" w:name="_Toc498696485"/>
      <w:r w:rsidRPr="008622E1">
        <w:rPr>
          <w:rFonts w:ascii="Times New Roman" w:eastAsia="Times New Roman" w:hAnsi="Times New Roman" w:cs="Times New Roman"/>
          <w:b/>
          <w:bCs/>
          <w:sz w:val="24"/>
          <w:szCs w:val="24"/>
        </w:rPr>
        <w:t xml:space="preserve">D. </w:t>
      </w:r>
      <w:r w:rsidRPr="008622E1">
        <w:rPr>
          <w:rFonts w:ascii="Times New Roman" w:eastAsia="Times New Roman" w:hAnsi="Times New Roman" w:cs="Times New Roman"/>
          <w:b/>
          <w:bCs/>
          <w:sz w:val="24"/>
          <w:szCs w:val="24"/>
        </w:rPr>
        <w:tab/>
        <w:t xml:space="preserve">Additional Provisions for Applicants Incorporated </w:t>
      </w:r>
      <w:r w:rsidR="00F4317E" w:rsidRPr="008622E1">
        <w:rPr>
          <w:rFonts w:ascii="Times New Roman" w:eastAsia="Times New Roman" w:hAnsi="Times New Roman" w:cs="Times New Roman"/>
          <w:b/>
          <w:bCs/>
          <w:sz w:val="24"/>
          <w:szCs w:val="24"/>
        </w:rPr>
        <w:t>into</w:t>
      </w:r>
      <w:r w:rsidRPr="008622E1">
        <w:rPr>
          <w:rFonts w:ascii="Times New Roman" w:eastAsia="Times New Roman" w:hAnsi="Times New Roman" w:cs="Times New Roman"/>
          <w:b/>
          <w:bCs/>
          <w:sz w:val="24"/>
          <w:szCs w:val="24"/>
        </w:rPr>
        <w:t xml:space="preserve"> the Solicitation</w:t>
      </w:r>
      <w:bookmarkEnd w:id="51"/>
      <w:bookmarkEnd w:id="52"/>
      <w:r w:rsidRPr="008622E1">
        <w:rPr>
          <w:rFonts w:ascii="Times New Roman" w:eastAsia="Times New Roman" w:hAnsi="Times New Roman" w:cs="Times New Roman"/>
          <w:b/>
          <w:bCs/>
          <w:sz w:val="24"/>
          <w:szCs w:val="24"/>
        </w:rPr>
        <w:t xml:space="preserve"> </w:t>
      </w:r>
    </w:p>
    <w:p w14:paraId="05A71D1C" w14:textId="77777777" w:rsidR="008622E1" w:rsidRPr="008622E1" w:rsidRDefault="008622E1" w:rsidP="008622E1">
      <w:pPr>
        <w:ind w:left="720"/>
        <w:rPr>
          <w:rFonts w:ascii="Times New Roman" w:eastAsia="Times New Roman" w:hAnsi="Times New Roman" w:cs="Times New Roman"/>
          <w:bCs/>
          <w:sz w:val="24"/>
          <w:szCs w:val="24"/>
        </w:rPr>
      </w:pPr>
    </w:p>
    <w:p w14:paraId="77146CD9" w14:textId="36CF1BAD" w:rsidR="008622E1" w:rsidRPr="008622E1" w:rsidRDefault="008622E1" w:rsidP="008622E1">
      <w:pPr>
        <w:rPr>
          <w:rFonts w:ascii="Times New Roman" w:eastAsia="Times New Roman" w:hAnsi="Times New Roman" w:cs="Times New Roman"/>
          <w:bCs/>
          <w:sz w:val="24"/>
          <w:szCs w:val="24"/>
        </w:rPr>
      </w:pPr>
      <w:r w:rsidRPr="008622E1">
        <w:rPr>
          <w:rFonts w:ascii="Times New Roman" w:eastAsia="Times New Roman" w:hAnsi="Times New Roman" w:cs="Times New Roman"/>
          <w:bCs/>
          <w:sz w:val="24"/>
          <w:szCs w:val="24"/>
        </w:rPr>
        <w:t xml:space="preserve">Additional provisions that apply to this solicitation and/or awards made under this solicitation including the clause on Reporting and Use of Information Concerning Recipient Integrity and Performance can be found at </w:t>
      </w:r>
      <w:hyperlink r:id="rId31" w:history="1">
        <w:r w:rsidRPr="008622E1">
          <w:rPr>
            <w:rFonts w:ascii="Times New Roman" w:eastAsia="Times New Roman" w:hAnsi="Times New Roman" w:cs="Times New Roman"/>
            <w:bCs/>
            <w:color w:val="0000FF"/>
            <w:sz w:val="24"/>
            <w:szCs w:val="24"/>
            <w:u w:val="single"/>
          </w:rPr>
          <w:t>EPA Solicitation Clauses</w:t>
        </w:r>
      </w:hyperlink>
      <w:r w:rsidRPr="008622E1">
        <w:rPr>
          <w:rFonts w:ascii="Times New Roman" w:eastAsia="Times New Roman" w:hAnsi="Times New Roman" w:cs="Times New Roman"/>
          <w:bCs/>
          <w:sz w:val="24"/>
          <w:szCs w:val="24"/>
        </w:rPr>
        <w:t xml:space="preserve">. These, and the other provisions that can be found at the website link, are important, and applicants must review them when preparing </w:t>
      </w:r>
      <w:r w:rsidR="00581482">
        <w:rPr>
          <w:rFonts w:ascii="Times New Roman" w:eastAsia="Times New Roman" w:hAnsi="Times New Roman" w:cs="Times New Roman"/>
          <w:bCs/>
          <w:sz w:val="24"/>
          <w:szCs w:val="24"/>
        </w:rPr>
        <w:t>application</w:t>
      </w:r>
      <w:r w:rsidRPr="008622E1">
        <w:rPr>
          <w:rFonts w:ascii="Times New Roman" w:eastAsia="Times New Roman" w:hAnsi="Times New Roman" w:cs="Times New Roman"/>
          <w:bCs/>
          <w:sz w:val="24"/>
          <w:szCs w:val="24"/>
        </w:rPr>
        <w:t xml:space="preserve">s for this solicitation. If you are unable to access these provisions electronically at the website above, please communicate with the EPA contact listed in this solicitation to obtain </w:t>
      </w:r>
      <w:r w:rsidRPr="008622E1">
        <w:rPr>
          <w:rFonts w:ascii="Times New Roman" w:eastAsia="Times New Roman" w:hAnsi="Times New Roman" w:cs="Times New Roman"/>
          <w:bCs/>
          <w:iCs/>
          <w:sz w:val="24"/>
          <w:szCs w:val="24"/>
        </w:rPr>
        <w:t>the provisions</w:t>
      </w:r>
      <w:r w:rsidRPr="008622E1">
        <w:rPr>
          <w:rFonts w:ascii="Times New Roman" w:eastAsia="Times New Roman" w:hAnsi="Times New Roman" w:cs="Times New Roman"/>
          <w:bCs/>
          <w:sz w:val="24"/>
          <w:szCs w:val="24"/>
        </w:rPr>
        <w:t>.</w:t>
      </w:r>
    </w:p>
    <w:p w14:paraId="65A0AB14" w14:textId="77777777" w:rsidR="008622E1" w:rsidRDefault="008622E1" w:rsidP="002E6150">
      <w:pPr>
        <w:rPr>
          <w:rFonts w:ascii="Times New Roman" w:hAnsi="Times New Roman" w:cs="Times New Roman"/>
          <w:sz w:val="24"/>
          <w:szCs w:val="24"/>
        </w:rPr>
      </w:pPr>
    </w:p>
    <w:p w14:paraId="5FD00DFB" w14:textId="77777777" w:rsidR="00FE3538" w:rsidRPr="00FE3538" w:rsidRDefault="00FE3538" w:rsidP="00FE3538">
      <w:pPr>
        <w:keepNext/>
        <w:tabs>
          <w:tab w:val="num" w:pos="360"/>
        </w:tabs>
        <w:outlineLvl w:val="0"/>
        <w:rPr>
          <w:rFonts w:ascii="Times New Roman" w:eastAsia="Times New Roman" w:hAnsi="Times New Roman" w:cs="Times New Roman"/>
          <w:b/>
          <w:bCs/>
          <w:kern w:val="32"/>
          <w:sz w:val="28"/>
          <w:szCs w:val="32"/>
        </w:rPr>
      </w:pPr>
      <w:bookmarkStart w:id="53" w:name="_Toc493772594"/>
      <w:bookmarkStart w:id="54" w:name="_Toc498696486"/>
      <w:r>
        <w:rPr>
          <w:rFonts w:ascii="Times New Roman" w:eastAsia="Times New Roman" w:hAnsi="Times New Roman" w:cs="Times New Roman"/>
          <w:b/>
          <w:bCs/>
          <w:kern w:val="32"/>
          <w:sz w:val="28"/>
          <w:szCs w:val="32"/>
        </w:rPr>
        <w:t xml:space="preserve">VI. </w:t>
      </w:r>
      <w:r w:rsidRPr="00FE3538">
        <w:rPr>
          <w:rFonts w:ascii="Times New Roman" w:eastAsia="Times New Roman" w:hAnsi="Times New Roman" w:cs="Times New Roman"/>
          <w:b/>
          <w:bCs/>
          <w:kern w:val="32"/>
          <w:sz w:val="28"/>
          <w:szCs w:val="32"/>
        </w:rPr>
        <w:t>AWARD ADMINISTRATION INFORMATION</w:t>
      </w:r>
      <w:bookmarkEnd w:id="53"/>
      <w:bookmarkEnd w:id="54"/>
    </w:p>
    <w:p w14:paraId="4BB54FB8" w14:textId="77777777" w:rsidR="00FE3538" w:rsidRPr="00FE3538" w:rsidRDefault="00FE3538" w:rsidP="00FE3538">
      <w:pPr>
        <w:rPr>
          <w:rFonts w:ascii="Times New Roman" w:eastAsia="Times New Roman" w:hAnsi="Times New Roman" w:cs="Times New Roman"/>
          <w:sz w:val="24"/>
          <w:szCs w:val="24"/>
        </w:rPr>
      </w:pPr>
    </w:p>
    <w:p w14:paraId="05C01127" w14:textId="77777777" w:rsidR="00FE3538" w:rsidRPr="00FE3538" w:rsidRDefault="00FE3538" w:rsidP="00FE3538">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55" w:name="_Toc493772595"/>
      <w:bookmarkStart w:id="56" w:name="_Toc498696487"/>
      <w:r>
        <w:rPr>
          <w:rFonts w:ascii="Times New Roman" w:eastAsia="Times New Roman" w:hAnsi="Times New Roman" w:cs="Times New Roman"/>
          <w:b/>
          <w:bCs/>
          <w:iCs/>
          <w:sz w:val="24"/>
          <w:szCs w:val="28"/>
        </w:rPr>
        <w:t xml:space="preserve">A. </w:t>
      </w:r>
      <w:r w:rsidRPr="00FE3538">
        <w:rPr>
          <w:rFonts w:ascii="Times New Roman" w:eastAsia="Times New Roman" w:hAnsi="Times New Roman" w:cs="Times New Roman"/>
          <w:b/>
          <w:bCs/>
          <w:iCs/>
          <w:sz w:val="24"/>
          <w:szCs w:val="28"/>
        </w:rPr>
        <w:t>Award Notices</w:t>
      </w:r>
      <w:bookmarkEnd w:id="55"/>
      <w:bookmarkEnd w:id="56"/>
      <w:r w:rsidRPr="00FE3538">
        <w:rPr>
          <w:rFonts w:ascii="Times New Roman" w:eastAsia="Times New Roman" w:hAnsi="Times New Roman" w:cs="Times New Roman"/>
          <w:b/>
          <w:bCs/>
          <w:iCs/>
          <w:sz w:val="24"/>
          <w:szCs w:val="28"/>
        </w:rPr>
        <w:t xml:space="preserve"> </w:t>
      </w:r>
    </w:p>
    <w:p w14:paraId="345EA756" w14:textId="77777777" w:rsidR="00FE3538" w:rsidRPr="00FE3538" w:rsidRDefault="00FE3538" w:rsidP="00FE3538">
      <w:pPr>
        <w:rPr>
          <w:rFonts w:ascii="Times New Roman" w:eastAsia="Times New Roman" w:hAnsi="Times New Roman" w:cs="Times New Roman"/>
          <w:b/>
          <w:sz w:val="24"/>
          <w:szCs w:val="24"/>
        </w:rPr>
      </w:pPr>
    </w:p>
    <w:p w14:paraId="2E46617D" w14:textId="4F826338" w:rsidR="00FE3538" w:rsidRDefault="00FE3538" w:rsidP="00FE3538">
      <w:pPr>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 xml:space="preserve">Following evaluation of </w:t>
      </w:r>
      <w:r w:rsidR="00581482">
        <w:rPr>
          <w:rFonts w:ascii="Times New Roman" w:eastAsia="Times New Roman" w:hAnsi="Times New Roman" w:cs="Times New Roman"/>
          <w:sz w:val="24"/>
          <w:szCs w:val="24"/>
        </w:rPr>
        <w:t>application</w:t>
      </w:r>
      <w:r w:rsidRPr="00FE3538">
        <w:rPr>
          <w:rFonts w:ascii="Times New Roman" w:eastAsia="Times New Roman" w:hAnsi="Times New Roman" w:cs="Times New Roman"/>
          <w:sz w:val="24"/>
          <w:szCs w:val="24"/>
        </w:rPr>
        <w:t>s, all applicants will be notified regarding their status.</w:t>
      </w:r>
    </w:p>
    <w:p w14:paraId="5D16CAAE" w14:textId="77777777" w:rsidR="00FE3538" w:rsidRDefault="00FE3538" w:rsidP="00FE3538">
      <w:pPr>
        <w:rPr>
          <w:rFonts w:ascii="Times New Roman" w:eastAsia="Times New Roman" w:hAnsi="Times New Roman" w:cs="Times New Roman"/>
          <w:sz w:val="24"/>
          <w:szCs w:val="24"/>
        </w:rPr>
      </w:pPr>
    </w:p>
    <w:p w14:paraId="61F11A2A" w14:textId="50807DB8" w:rsidR="00FE3538" w:rsidRPr="00233BF8" w:rsidRDefault="00FE3538" w:rsidP="00FE3538">
      <w:pPr>
        <w:numPr>
          <w:ilvl w:val="2"/>
          <w:numId w:val="22"/>
        </w:numPr>
        <w:rPr>
          <w:rFonts w:ascii="Times New Roman" w:eastAsia="Times New Roman" w:hAnsi="Times New Roman" w:cs="Times New Roman"/>
          <w:b/>
          <w:sz w:val="24"/>
          <w:szCs w:val="24"/>
        </w:rPr>
      </w:pPr>
      <w:r w:rsidRPr="00737698">
        <w:rPr>
          <w:rFonts w:ascii="Times New Roman" w:eastAsia="Times New Roman" w:hAnsi="Times New Roman" w:cs="Times New Roman"/>
          <w:b/>
          <w:sz w:val="24"/>
          <w:szCs w:val="24"/>
        </w:rPr>
        <w:t>Successful Applicants:</w:t>
      </w:r>
      <w:r w:rsidRPr="00737698">
        <w:rPr>
          <w:rFonts w:ascii="Times New Roman" w:eastAsia="Times New Roman" w:hAnsi="Times New Roman" w:cs="Times New Roman"/>
          <w:sz w:val="24"/>
          <w:szCs w:val="24"/>
        </w:rPr>
        <w:t xml:space="preserve"> EPA anticipates notification to successful applicants will be made via electronic or postal mail within </w:t>
      </w:r>
      <w:r w:rsidR="00737698" w:rsidRPr="00737698">
        <w:rPr>
          <w:rFonts w:ascii="Times New Roman" w:eastAsia="Times New Roman" w:hAnsi="Times New Roman" w:cs="Times New Roman"/>
          <w:b/>
          <w:bCs/>
          <w:i/>
          <w:sz w:val="24"/>
          <w:szCs w:val="24"/>
        </w:rPr>
        <w:t>60</w:t>
      </w:r>
      <w:r w:rsidRPr="00737698">
        <w:rPr>
          <w:rFonts w:ascii="Times New Roman" w:eastAsia="Times New Roman" w:hAnsi="Times New Roman" w:cs="Times New Roman"/>
          <w:b/>
          <w:bCs/>
          <w:color w:val="000000"/>
          <w:sz w:val="24"/>
          <w:szCs w:val="24"/>
        </w:rPr>
        <w:t xml:space="preserve"> </w:t>
      </w:r>
      <w:r w:rsidRPr="00737698">
        <w:rPr>
          <w:rFonts w:ascii="Times New Roman" w:eastAsia="Times New Roman" w:hAnsi="Times New Roman" w:cs="Times New Roman"/>
          <w:sz w:val="24"/>
          <w:szCs w:val="24"/>
        </w:rPr>
        <w:t xml:space="preserve">days of the closing date of this </w:t>
      </w:r>
      <w:r w:rsidR="00C86F3C" w:rsidRPr="00737698">
        <w:rPr>
          <w:rFonts w:ascii="Times New Roman" w:eastAsia="Times New Roman" w:hAnsi="Times New Roman" w:cs="Times New Roman"/>
          <w:sz w:val="24"/>
          <w:szCs w:val="24"/>
        </w:rPr>
        <w:t>RFA</w:t>
      </w:r>
      <w:r w:rsidRPr="00737698">
        <w:rPr>
          <w:rFonts w:ascii="Times New Roman" w:eastAsia="Times New Roman" w:hAnsi="Times New Roman" w:cs="Times New Roman"/>
          <w:sz w:val="24"/>
          <w:szCs w:val="24"/>
        </w:rPr>
        <w:t xml:space="preserve">. The notification will be sent to the original signer of the </w:t>
      </w:r>
      <w:r w:rsidR="00581482" w:rsidRPr="00737698">
        <w:rPr>
          <w:rFonts w:ascii="Times New Roman" w:eastAsia="Times New Roman" w:hAnsi="Times New Roman" w:cs="Times New Roman"/>
          <w:sz w:val="24"/>
          <w:szCs w:val="24"/>
        </w:rPr>
        <w:t>application</w:t>
      </w:r>
      <w:r w:rsidRPr="00737698">
        <w:rPr>
          <w:rFonts w:ascii="Times New Roman" w:eastAsia="Times New Roman" w:hAnsi="Times New Roman" w:cs="Times New Roman"/>
          <w:sz w:val="24"/>
          <w:szCs w:val="24"/>
        </w:rPr>
        <w:t xml:space="preserve"> or the project contact listed in the </w:t>
      </w:r>
      <w:r w:rsidR="00581482" w:rsidRPr="00737698">
        <w:rPr>
          <w:rFonts w:ascii="Times New Roman" w:eastAsia="Times New Roman" w:hAnsi="Times New Roman" w:cs="Times New Roman"/>
          <w:sz w:val="24"/>
          <w:szCs w:val="24"/>
        </w:rPr>
        <w:t>application</w:t>
      </w:r>
      <w:r w:rsidRPr="00737698">
        <w:rPr>
          <w:rFonts w:ascii="Times New Roman" w:eastAsia="Times New Roman" w:hAnsi="Times New Roman" w:cs="Times New Roman"/>
          <w:sz w:val="24"/>
          <w:szCs w:val="24"/>
        </w:rPr>
        <w:t xml:space="preserve">. This notification, which informs the applicant that its </w:t>
      </w:r>
      <w:r w:rsidR="00581482" w:rsidRPr="00737698">
        <w:rPr>
          <w:rFonts w:ascii="Times New Roman" w:eastAsia="Times New Roman" w:hAnsi="Times New Roman" w:cs="Times New Roman"/>
          <w:sz w:val="24"/>
          <w:szCs w:val="24"/>
        </w:rPr>
        <w:t>application</w:t>
      </w:r>
      <w:r w:rsidRPr="00737698">
        <w:rPr>
          <w:rFonts w:ascii="Times New Roman" w:eastAsia="Times New Roman" w:hAnsi="Times New Roman" w:cs="Times New Roman"/>
          <w:sz w:val="24"/>
          <w:szCs w:val="24"/>
        </w:rPr>
        <w:t xml:space="preserve"> has been selected and is being recommended for award is not an authorization to begin work. The official notification of an award will be </w:t>
      </w:r>
      <w:r w:rsidRPr="00233BF8">
        <w:rPr>
          <w:rFonts w:ascii="Times New Roman" w:eastAsia="Times New Roman" w:hAnsi="Times New Roman" w:cs="Times New Roman"/>
          <w:sz w:val="24"/>
          <w:szCs w:val="24"/>
        </w:rPr>
        <w:t xml:space="preserve">made by </w:t>
      </w:r>
      <w:r w:rsidRPr="008E6F04">
        <w:rPr>
          <w:rFonts w:ascii="Times New Roman" w:hAnsi="Times New Roman" w:cs="Times New Roman"/>
          <w:sz w:val="24"/>
          <w:szCs w:val="24"/>
        </w:rPr>
        <w:t>GIAMD</w:t>
      </w:r>
      <w:r w:rsidR="00233BF8">
        <w:rPr>
          <w:rFonts w:ascii="Times New Roman" w:hAnsi="Times New Roman" w:cs="Times New Roman"/>
          <w:sz w:val="24"/>
          <w:szCs w:val="24"/>
        </w:rPr>
        <w:t>.</w:t>
      </w:r>
      <w:r w:rsidRPr="008E6F04">
        <w:rPr>
          <w:rFonts w:ascii="Times New Roman" w:hAnsi="Times New Roman" w:cs="Times New Roman"/>
          <w:sz w:val="24"/>
          <w:szCs w:val="24"/>
        </w:rPr>
        <w:t xml:space="preserve"> </w:t>
      </w:r>
    </w:p>
    <w:p w14:paraId="3465F1EE" w14:textId="77777777" w:rsidR="00737698" w:rsidRPr="00737698" w:rsidRDefault="00737698" w:rsidP="00737698">
      <w:pPr>
        <w:ind w:left="360"/>
        <w:rPr>
          <w:rFonts w:ascii="Times New Roman" w:eastAsia="Times New Roman" w:hAnsi="Times New Roman" w:cs="Times New Roman"/>
          <w:b/>
          <w:sz w:val="24"/>
          <w:szCs w:val="24"/>
        </w:rPr>
      </w:pPr>
    </w:p>
    <w:p w14:paraId="7985B25E" w14:textId="0519EAEB" w:rsidR="00FE3538" w:rsidRPr="00FE3538" w:rsidRDefault="00FE3538" w:rsidP="00FE3538">
      <w:pPr>
        <w:ind w:left="36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 xml:space="preserve">Applicants are cautioned that only a grants officer is authorized to bind the </w:t>
      </w:r>
      <w:r w:rsidR="00F00B05">
        <w:rPr>
          <w:rFonts w:ascii="Times New Roman" w:eastAsia="Times New Roman" w:hAnsi="Times New Roman" w:cs="Times New Roman"/>
          <w:sz w:val="24"/>
          <w:szCs w:val="24"/>
        </w:rPr>
        <w:t>g</w:t>
      </w:r>
      <w:r w:rsidRPr="00FE3538">
        <w:rPr>
          <w:rFonts w:ascii="Times New Roman" w:eastAsia="Times New Roman" w:hAnsi="Times New Roman" w:cs="Times New Roman"/>
          <w:sz w:val="24"/>
          <w:szCs w:val="24"/>
        </w:rPr>
        <w:t xml:space="preserve">overnment to the expenditure of funds; selection does not guarantee an award will be made. For example, statutory authorization, funding or other issues discovered during the award process may affect the ability of EPA to make an award to the applicant. The award notice, signed by the EPA grants officer, is the authorizing document and will be provided through electronic or postal mail. The successful applicant may need to prepare and submit additional documents and forms (e.g. work plan), which must be approved by EPA, before the grant can officially be awarded. The time between notification of selection and award of a grant can take up to 90 days or longer. </w:t>
      </w:r>
    </w:p>
    <w:p w14:paraId="1918BCAF" w14:textId="77777777" w:rsidR="00FE3538" w:rsidRPr="00FE3538" w:rsidRDefault="00FE3538" w:rsidP="00FE3538">
      <w:pPr>
        <w:ind w:left="360"/>
        <w:rPr>
          <w:rFonts w:ascii="Times New Roman" w:eastAsia="Times New Roman" w:hAnsi="Times New Roman" w:cs="Times New Roman"/>
          <w:b/>
          <w:sz w:val="24"/>
          <w:szCs w:val="24"/>
        </w:rPr>
      </w:pPr>
    </w:p>
    <w:p w14:paraId="650B34DA" w14:textId="567947CE" w:rsidR="00FE3538" w:rsidRPr="00FE3538" w:rsidRDefault="00FE3538" w:rsidP="00FE3538">
      <w:pPr>
        <w:numPr>
          <w:ilvl w:val="2"/>
          <w:numId w:val="21"/>
        </w:numPr>
        <w:rPr>
          <w:rFonts w:ascii="Times New Roman" w:eastAsia="Times New Roman" w:hAnsi="Times New Roman" w:cs="Times New Roman"/>
          <w:b/>
          <w:sz w:val="24"/>
          <w:szCs w:val="24"/>
        </w:rPr>
      </w:pPr>
      <w:r w:rsidRPr="001039EC">
        <w:rPr>
          <w:rFonts w:ascii="Times New Roman" w:eastAsia="Times New Roman" w:hAnsi="Times New Roman" w:cs="Times New Roman"/>
          <w:b/>
          <w:sz w:val="24"/>
          <w:szCs w:val="24"/>
        </w:rPr>
        <w:t>Unsuccessful Applicants</w:t>
      </w:r>
      <w:r w:rsidRPr="001039EC">
        <w:rPr>
          <w:rFonts w:ascii="Times New Roman" w:eastAsia="Times New Roman" w:hAnsi="Times New Roman" w:cs="Times New Roman"/>
          <w:sz w:val="24"/>
          <w:szCs w:val="24"/>
        </w:rPr>
        <w:t xml:space="preserve">: EPA anticipates notification to unsuccessful applicant(s) will be made via electronic or postal mail within (match # of days from above) days of the closing date of this </w:t>
      </w:r>
      <w:r w:rsidR="00C86F3C">
        <w:rPr>
          <w:rFonts w:ascii="Times New Roman" w:eastAsia="Times New Roman" w:hAnsi="Times New Roman" w:cs="Times New Roman"/>
          <w:sz w:val="24"/>
          <w:szCs w:val="24"/>
        </w:rPr>
        <w:t>RFA</w:t>
      </w:r>
      <w:r w:rsidRPr="001039EC">
        <w:rPr>
          <w:rFonts w:ascii="Times New Roman" w:eastAsia="Times New Roman" w:hAnsi="Times New Roman" w:cs="Times New Roman"/>
          <w:sz w:val="24"/>
          <w:szCs w:val="24"/>
        </w:rPr>
        <w:t>. The notification will be sent to</w:t>
      </w:r>
      <w:r w:rsidRPr="00FE3538">
        <w:rPr>
          <w:rFonts w:ascii="Times New Roman" w:eastAsia="Times New Roman" w:hAnsi="Times New Roman" w:cs="Times New Roman"/>
          <w:sz w:val="24"/>
          <w:szCs w:val="24"/>
        </w:rPr>
        <w:t xml:space="preserve"> the original signer of the </w:t>
      </w:r>
      <w:r w:rsidR="00F00B05">
        <w:rPr>
          <w:rFonts w:ascii="Times New Roman" w:eastAsia="Times New Roman" w:hAnsi="Times New Roman" w:cs="Times New Roman"/>
          <w:sz w:val="24"/>
          <w:szCs w:val="24"/>
        </w:rPr>
        <w:t>SF-</w:t>
      </w:r>
      <w:r w:rsidRPr="00FE3538">
        <w:rPr>
          <w:rFonts w:ascii="Times New Roman" w:eastAsia="Times New Roman" w:hAnsi="Times New Roman" w:cs="Times New Roman"/>
          <w:sz w:val="24"/>
          <w:szCs w:val="24"/>
        </w:rPr>
        <w:t>424, Application for Federal Assistance.</w:t>
      </w:r>
    </w:p>
    <w:p w14:paraId="79F780A2" w14:textId="77777777" w:rsidR="00FE3538" w:rsidRPr="00FE3538" w:rsidRDefault="00FE3538" w:rsidP="00FE3538">
      <w:pPr>
        <w:rPr>
          <w:rFonts w:ascii="Times New Roman" w:eastAsia="Times New Roman" w:hAnsi="Times New Roman" w:cs="Times New Roman"/>
          <w:sz w:val="24"/>
          <w:szCs w:val="24"/>
        </w:rPr>
      </w:pPr>
    </w:p>
    <w:p w14:paraId="270EC735" w14:textId="77777777" w:rsidR="00FE3538" w:rsidRPr="00FE3538" w:rsidRDefault="00FE3538" w:rsidP="00FE3538">
      <w:pPr>
        <w:keepNext/>
        <w:numPr>
          <w:ilvl w:val="1"/>
          <w:numId w:val="0"/>
        </w:numPr>
        <w:tabs>
          <w:tab w:val="num" w:pos="360"/>
        </w:tabs>
        <w:ind w:left="360" w:hanging="360"/>
        <w:outlineLvl w:val="1"/>
        <w:rPr>
          <w:rFonts w:ascii="Times New Roman" w:eastAsia="Times New Roman" w:hAnsi="Times New Roman" w:cs="Times New Roman"/>
          <w:b/>
          <w:bCs/>
          <w:iCs/>
          <w:sz w:val="28"/>
          <w:szCs w:val="28"/>
        </w:rPr>
      </w:pPr>
      <w:bookmarkStart w:id="57" w:name="_Toc493772596"/>
      <w:bookmarkStart w:id="58" w:name="_Toc498696488"/>
      <w:r>
        <w:rPr>
          <w:rFonts w:ascii="Times New Roman" w:eastAsia="Times New Roman" w:hAnsi="Times New Roman" w:cs="Times New Roman"/>
          <w:b/>
          <w:bCs/>
          <w:iCs/>
          <w:sz w:val="24"/>
          <w:szCs w:val="28"/>
        </w:rPr>
        <w:t xml:space="preserve">B. </w:t>
      </w:r>
      <w:r w:rsidRPr="00FE3538">
        <w:rPr>
          <w:rFonts w:ascii="Times New Roman" w:eastAsia="Times New Roman" w:hAnsi="Times New Roman" w:cs="Times New Roman"/>
          <w:b/>
          <w:bCs/>
          <w:iCs/>
          <w:sz w:val="24"/>
          <w:szCs w:val="28"/>
        </w:rPr>
        <w:t>Administrative and National Policy Requirements</w:t>
      </w:r>
      <w:bookmarkEnd w:id="57"/>
      <w:bookmarkEnd w:id="58"/>
      <w:r w:rsidRPr="00FE3538">
        <w:rPr>
          <w:rFonts w:ascii="Times New Roman" w:eastAsia="Times New Roman" w:hAnsi="Times New Roman" w:cs="Times New Roman"/>
          <w:b/>
          <w:bCs/>
          <w:iCs/>
          <w:sz w:val="24"/>
          <w:szCs w:val="28"/>
        </w:rPr>
        <w:t xml:space="preserve"> </w:t>
      </w:r>
    </w:p>
    <w:p w14:paraId="7CFCF592" w14:textId="77777777" w:rsidR="00FE3538" w:rsidRPr="00FE3538" w:rsidRDefault="00FE3538" w:rsidP="00FE3538">
      <w:pPr>
        <w:rPr>
          <w:rFonts w:ascii="Times New Roman" w:eastAsia="Times New Roman" w:hAnsi="Times New Roman" w:cs="Times New Roman"/>
          <w:b/>
          <w:sz w:val="24"/>
          <w:szCs w:val="24"/>
        </w:rPr>
      </w:pPr>
    </w:p>
    <w:p w14:paraId="0F65E085" w14:textId="77777777" w:rsidR="00FE3538" w:rsidRPr="00FE3538" w:rsidRDefault="00FE3538" w:rsidP="00FE3538">
      <w:pPr>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 xml:space="preserve">A listing and description of general EPA Regulations applicable to the award of assistance agreements may be viewed at: </w:t>
      </w:r>
      <w:hyperlink r:id="rId32" w:history="1">
        <w:r w:rsidRPr="00FE3538">
          <w:rPr>
            <w:rFonts w:ascii="Times New Roman" w:eastAsia="Times New Roman" w:hAnsi="Times New Roman" w:cs="Times New Roman"/>
            <w:color w:val="0000FF"/>
            <w:sz w:val="24"/>
            <w:szCs w:val="24"/>
            <w:u w:val="single"/>
          </w:rPr>
          <w:t>www.epa.gov/grants/policy-regulations-and-guidance-epa-grants</w:t>
        </w:r>
      </w:hyperlink>
      <w:r w:rsidRPr="00FE3538">
        <w:rPr>
          <w:rFonts w:ascii="Times New Roman" w:eastAsia="Times New Roman" w:hAnsi="Times New Roman" w:cs="Times New Roman"/>
          <w:sz w:val="24"/>
          <w:szCs w:val="24"/>
        </w:rPr>
        <w:t>.</w:t>
      </w:r>
    </w:p>
    <w:p w14:paraId="5263192B" w14:textId="77777777" w:rsidR="00FE3538" w:rsidRPr="00FE3538" w:rsidRDefault="00FE3538" w:rsidP="00FE3538">
      <w:pPr>
        <w:rPr>
          <w:rFonts w:ascii="Times New Roman" w:eastAsia="Times New Roman" w:hAnsi="Times New Roman" w:cs="Times New Roman"/>
          <w:sz w:val="24"/>
          <w:szCs w:val="24"/>
        </w:rPr>
      </w:pPr>
    </w:p>
    <w:p w14:paraId="4ED59BD4" w14:textId="77777777" w:rsidR="00FE3538" w:rsidRPr="00FE3538" w:rsidRDefault="00FE3538" w:rsidP="00FE3538">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59" w:name="_Toc493772597"/>
      <w:bookmarkStart w:id="60" w:name="_Toc498696489"/>
      <w:r>
        <w:rPr>
          <w:rFonts w:ascii="Times New Roman" w:eastAsia="Times New Roman" w:hAnsi="Times New Roman" w:cs="Times New Roman"/>
          <w:b/>
          <w:bCs/>
          <w:iCs/>
          <w:sz w:val="24"/>
          <w:szCs w:val="28"/>
        </w:rPr>
        <w:t xml:space="preserve">C. </w:t>
      </w:r>
      <w:r w:rsidRPr="00FE3538">
        <w:rPr>
          <w:rFonts w:ascii="Times New Roman" w:eastAsia="Times New Roman" w:hAnsi="Times New Roman" w:cs="Times New Roman"/>
          <w:b/>
          <w:bCs/>
          <w:iCs/>
          <w:sz w:val="24"/>
          <w:szCs w:val="28"/>
        </w:rPr>
        <w:t>Reporting Requirement</w:t>
      </w:r>
      <w:bookmarkEnd w:id="59"/>
      <w:bookmarkEnd w:id="60"/>
    </w:p>
    <w:p w14:paraId="73C7ED8D" w14:textId="77777777" w:rsidR="00FE3538" w:rsidRPr="00FE3538" w:rsidRDefault="00FE3538" w:rsidP="00FE3538">
      <w:pPr>
        <w:rPr>
          <w:rFonts w:ascii="Times New Roman" w:eastAsia="Times New Roman" w:hAnsi="Times New Roman" w:cs="Times New Roman"/>
          <w:sz w:val="24"/>
          <w:szCs w:val="24"/>
        </w:rPr>
      </w:pPr>
    </w:p>
    <w:p w14:paraId="57F13CBF" w14:textId="77777777" w:rsidR="00FE3538" w:rsidRPr="00FE3538" w:rsidRDefault="00FE3538" w:rsidP="00FE3538">
      <w:pPr>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Quarterly progress reports and a detailed final report will be required. Quarterly reports summarizing technical progress, planned activities for the next quarter and a summary of expenditures are required. The final report shall be submitted to EPA within 90 calendar days of the completion of the period of performance. The final report must include: summary of the project or activity, advances achieved and costs of the project or activity. In addition, the final report shall discuss the problems, successes, and lessons learned from the project or activity that could help overcome structural, organizational or technical obstacles to implementing a similar project elsewhere. The schedule for submission of quarterly reports will be established by EPA, after the grants are awarded</w:t>
      </w:r>
      <w:r w:rsidRPr="001039EC">
        <w:rPr>
          <w:rFonts w:ascii="Times New Roman" w:eastAsia="Times New Roman" w:hAnsi="Times New Roman" w:cs="Times New Roman"/>
          <w:sz w:val="24"/>
          <w:szCs w:val="24"/>
        </w:rPr>
        <w:t>. Award recipients may be provided with additional information and guidance on reporting performance measures and project progress after award.</w:t>
      </w:r>
      <w:r w:rsidRPr="00FE3538">
        <w:rPr>
          <w:rFonts w:ascii="Times New Roman" w:eastAsia="Times New Roman" w:hAnsi="Times New Roman" w:cs="Times New Roman"/>
          <w:sz w:val="24"/>
          <w:szCs w:val="24"/>
        </w:rPr>
        <w:t xml:space="preserve"> </w:t>
      </w:r>
    </w:p>
    <w:p w14:paraId="5CB45569" w14:textId="77777777" w:rsidR="00FE3538" w:rsidRDefault="00FE3538" w:rsidP="002E6150">
      <w:pPr>
        <w:rPr>
          <w:rFonts w:ascii="Times New Roman" w:hAnsi="Times New Roman" w:cs="Times New Roman"/>
          <w:sz w:val="24"/>
          <w:szCs w:val="24"/>
        </w:rPr>
      </w:pPr>
    </w:p>
    <w:p w14:paraId="0D3D77D0" w14:textId="77777777" w:rsidR="00FE3538" w:rsidRPr="00FE3538" w:rsidRDefault="00FE3538" w:rsidP="00FE3538">
      <w:pPr>
        <w:keepNext/>
        <w:numPr>
          <w:ilvl w:val="1"/>
          <w:numId w:val="0"/>
        </w:numPr>
        <w:tabs>
          <w:tab w:val="num" w:pos="360"/>
        </w:tabs>
        <w:ind w:left="360" w:hanging="360"/>
        <w:outlineLvl w:val="1"/>
        <w:rPr>
          <w:rFonts w:ascii="Times New Roman" w:eastAsia="Times New Roman" w:hAnsi="Times New Roman" w:cs="Times New Roman"/>
          <w:b/>
          <w:bCs/>
          <w:iCs/>
          <w:sz w:val="24"/>
          <w:szCs w:val="28"/>
        </w:rPr>
      </w:pPr>
      <w:bookmarkStart w:id="61" w:name="_Toc493772598"/>
      <w:bookmarkStart w:id="62" w:name="_Toc498696490"/>
      <w:r>
        <w:rPr>
          <w:rFonts w:ascii="Times New Roman" w:eastAsia="Times New Roman" w:hAnsi="Times New Roman" w:cs="Times New Roman"/>
          <w:b/>
          <w:bCs/>
          <w:iCs/>
          <w:sz w:val="24"/>
          <w:szCs w:val="28"/>
        </w:rPr>
        <w:t xml:space="preserve">D. </w:t>
      </w:r>
      <w:r w:rsidRPr="00FE3538">
        <w:rPr>
          <w:rFonts w:ascii="Times New Roman" w:eastAsia="Times New Roman" w:hAnsi="Times New Roman" w:cs="Times New Roman"/>
          <w:b/>
          <w:bCs/>
          <w:iCs/>
          <w:sz w:val="24"/>
          <w:szCs w:val="28"/>
        </w:rPr>
        <w:t>Disputes</w:t>
      </w:r>
      <w:bookmarkEnd w:id="61"/>
      <w:bookmarkEnd w:id="62"/>
      <w:r w:rsidRPr="00FE3538">
        <w:rPr>
          <w:rFonts w:ascii="Times New Roman" w:eastAsia="Times New Roman" w:hAnsi="Times New Roman" w:cs="Times New Roman"/>
          <w:b/>
          <w:bCs/>
          <w:iCs/>
          <w:sz w:val="24"/>
          <w:szCs w:val="28"/>
        </w:rPr>
        <w:t xml:space="preserve"> </w:t>
      </w:r>
    </w:p>
    <w:p w14:paraId="0A2A11CD" w14:textId="77777777" w:rsidR="00FE3538" w:rsidRPr="00FE3538" w:rsidRDefault="00FE3538" w:rsidP="00FE3538">
      <w:pPr>
        <w:keepNext/>
        <w:rPr>
          <w:rFonts w:ascii="Times New Roman" w:eastAsia="Times New Roman" w:hAnsi="Times New Roman" w:cs="Times New Roman"/>
          <w:b/>
          <w:sz w:val="24"/>
          <w:szCs w:val="24"/>
        </w:rPr>
      </w:pPr>
    </w:p>
    <w:p w14:paraId="2350E0C1" w14:textId="605E2CB3" w:rsidR="00FE3538" w:rsidRDefault="009E3F71" w:rsidP="00FE3538">
      <w:pPr>
        <w:rPr>
          <w:rFonts w:ascii="Times New Roman" w:eastAsia="Times New Roman" w:hAnsi="Times New Roman" w:cs="Times New Roman"/>
          <w:sz w:val="24"/>
          <w:szCs w:val="24"/>
          <w:lang w:val="en"/>
        </w:rPr>
      </w:pPr>
      <w:r w:rsidRPr="009E3F71">
        <w:rPr>
          <w:rFonts w:ascii="Times New Roman" w:eastAsia="Times New Roman" w:hAnsi="Times New Roman" w:cs="Times New Roman"/>
          <w:sz w:val="24"/>
          <w:szCs w:val="24"/>
          <w:lang w:val="en"/>
        </w:rPr>
        <w:t xml:space="preserve">Assistance agreement competition-related disputes will be resolved in accordance with the dispute resolution procedures published in 70 FR (Federal Register) 3629, 3630 (January 26, 2005) which can be found at </w:t>
      </w:r>
      <w:hyperlink r:id="rId33" w:tgtFrame="_blank" w:history="1">
        <w:r w:rsidRPr="009E3F71">
          <w:rPr>
            <w:rStyle w:val="Hyperlink"/>
            <w:rFonts w:ascii="Times New Roman" w:eastAsia="Times New Roman" w:hAnsi="Times New Roman" w:cs="Times New Roman"/>
            <w:sz w:val="24"/>
            <w:szCs w:val="24"/>
            <w:lang w:val="en"/>
          </w:rPr>
          <w:t>Grant Competition Dispute Resolution Procedures</w:t>
        </w:r>
      </w:hyperlink>
      <w:r w:rsidRPr="009E3F71">
        <w:rPr>
          <w:rFonts w:ascii="Times New Roman" w:eastAsia="Times New Roman" w:hAnsi="Times New Roman" w:cs="Times New Roman"/>
          <w:sz w:val="24"/>
          <w:szCs w:val="24"/>
          <w:lang w:val="en"/>
        </w:rPr>
        <w:t>. Copies of these procedures may also be requested by contacting the person listed in Section VII</w:t>
      </w:r>
      <w:r w:rsidR="00B53884">
        <w:rPr>
          <w:rFonts w:ascii="Times New Roman" w:eastAsia="Times New Roman" w:hAnsi="Times New Roman" w:cs="Times New Roman"/>
          <w:sz w:val="24"/>
          <w:szCs w:val="24"/>
          <w:lang w:val="en"/>
        </w:rPr>
        <w:t>.</w:t>
      </w:r>
      <w:r w:rsidRPr="009E3F71">
        <w:rPr>
          <w:rFonts w:ascii="Times New Roman" w:eastAsia="Times New Roman" w:hAnsi="Times New Roman" w:cs="Times New Roman"/>
          <w:sz w:val="24"/>
          <w:szCs w:val="24"/>
          <w:lang w:val="en"/>
        </w:rPr>
        <w:t xml:space="preserve"> of the announcement. Note, the F</w:t>
      </w:r>
      <w:r w:rsidR="00B53884">
        <w:rPr>
          <w:rFonts w:ascii="Times New Roman" w:eastAsia="Times New Roman" w:hAnsi="Times New Roman" w:cs="Times New Roman"/>
          <w:sz w:val="24"/>
          <w:szCs w:val="24"/>
          <w:lang w:val="en"/>
        </w:rPr>
        <w:t xml:space="preserve">ederal </w:t>
      </w:r>
      <w:r w:rsidRPr="009E3F71">
        <w:rPr>
          <w:rFonts w:ascii="Times New Roman" w:eastAsia="Times New Roman" w:hAnsi="Times New Roman" w:cs="Times New Roman"/>
          <w:sz w:val="24"/>
          <w:szCs w:val="24"/>
          <w:lang w:val="en"/>
        </w:rPr>
        <w:t>R</w:t>
      </w:r>
      <w:r w:rsidR="00B53884">
        <w:rPr>
          <w:rFonts w:ascii="Times New Roman" w:eastAsia="Times New Roman" w:hAnsi="Times New Roman" w:cs="Times New Roman"/>
          <w:sz w:val="24"/>
          <w:szCs w:val="24"/>
          <w:lang w:val="en"/>
        </w:rPr>
        <w:t>egister</w:t>
      </w:r>
      <w:r w:rsidRPr="009E3F71">
        <w:rPr>
          <w:rFonts w:ascii="Times New Roman" w:eastAsia="Times New Roman" w:hAnsi="Times New Roman" w:cs="Times New Roman"/>
          <w:sz w:val="24"/>
          <w:szCs w:val="24"/>
          <w:lang w:val="en"/>
        </w:rPr>
        <w:t xml:space="preserve"> notice references regulations at 40 CFR Parts 30 and 31 that have been superseded by regulations in 2 CFR parts 200 and 1500. Notwithstanding the regulatory changes, the procedures for competition-related disputes remains unchanged from the procedures described at 70 FR 3629, 3630, as indicated in 2 CFR Part 1500, Subpart E.</w:t>
      </w:r>
    </w:p>
    <w:p w14:paraId="71247FE5" w14:textId="77777777" w:rsidR="009E3F71" w:rsidRPr="00FE3538" w:rsidRDefault="009E3F71" w:rsidP="00FE3538">
      <w:pPr>
        <w:rPr>
          <w:rFonts w:ascii="Times New Roman" w:eastAsia="Times New Roman" w:hAnsi="Times New Roman" w:cs="Times New Roman"/>
          <w:sz w:val="24"/>
          <w:szCs w:val="24"/>
        </w:rPr>
      </w:pPr>
    </w:p>
    <w:p w14:paraId="70CB177D" w14:textId="335C129B" w:rsidR="00FE3538" w:rsidRPr="00FE3538" w:rsidRDefault="00FE3538" w:rsidP="00FE3538">
      <w:pPr>
        <w:widowControl w:val="0"/>
        <w:autoSpaceDE w:val="0"/>
        <w:autoSpaceDN w:val="0"/>
        <w:adjustRightInd w:val="0"/>
        <w:outlineLvl w:val="1"/>
        <w:rPr>
          <w:rFonts w:ascii="Times New Roman" w:eastAsia="Times New Roman" w:hAnsi="Times New Roman" w:cs="Times New Roman"/>
          <w:b/>
          <w:bCs/>
          <w:color w:val="000000"/>
          <w:sz w:val="24"/>
          <w:szCs w:val="24"/>
        </w:rPr>
      </w:pPr>
      <w:bookmarkStart w:id="63" w:name="_Toc493772599"/>
      <w:bookmarkStart w:id="64" w:name="_Toc498696491"/>
      <w:r w:rsidRPr="00FE3538">
        <w:rPr>
          <w:rFonts w:ascii="Times New Roman" w:eastAsia="Times New Roman" w:hAnsi="Times New Roman" w:cs="Times New Roman"/>
          <w:b/>
          <w:bCs/>
          <w:color w:val="000000"/>
          <w:sz w:val="24"/>
          <w:szCs w:val="24"/>
        </w:rPr>
        <w:t xml:space="preserve">E. Additional Provisions for Applicants Incorporated </w:t>
      </w:r>
      <w:r w:rsidR="00B5524B" w:rsidRPr="00FE3538">
        <w:rPr>
          <w:rFonts w:ascii="Times New Roman" w:eastAsia="Times New Roman" w:hAnsi="Times New Roman" w:cs="Times New Roman"/>
          <w:b/>
          <w:bCs/>
          <w:color w:val="000000"/>
          <w:sz w:val="24"/>
          <w:szCs w:val="24"/>
        </w:rPr>
        <w:t>into</w:t>
      </w:r>
      <w:r w:rsidRPr="00FE3538">
        <w:rPr>
          <w:rFonts w:ascii="Times New Roman" w:eastAsia="Times New Roman" w:hAnsi="Times New Roman" w:cs="Times New Roman"/>
          <w:b/>
          <w:bCs/>
          <w:color w:val="000000"/>
          <w:sz w:val="24"/>
          <w:szCs w:val="24"/>
        </w:rPr>
        <w:t xml:space="preserve"> the Solicitation</w:t>
      </w:r>
      <w:bookmarkEnd w:id="63"/>
      <w:bookmarkEnd w:id="64"/>
    </w:p>
    <w:p w14:paraId="3A510C46" w14:textId="77777777" w:rsidR="00FE3538" w:rsidRPr="00FE3538" w:rsidRDefault="00FE3538" w:rsidP="00FE3538">
      <w:pPr>
        <w:widowControl w:val="0"/>
        <w:autoSpaceDE w:val="0"/>
        <w:autoSpaceDN w:val="0"/>
        <w:adjustRightInd w:val="0"/>
        <w:rPr>
          <w:rFonts w:ascii="Times New Roman" w:eastAsia="Times New Roman" w:hAnsi="Times New Roman" w:cs="Times New Roman"/>
          <w:b/>
          <w:bCs/>
          <w:color w:val="000000"/>
          <w:sz w:val="24"/>
          <w:szCs w:val="24"/>
        </w:rPr>
      </w:pPr>
    </w:p>
    <w:p w14:paraId="5250A8A1" w14:textId="7857D80E"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r w:rsidRPr="00FE3538">
        <w:rPr>
          <w:rFonts w:ascii="Times New Roman" w:eastAsia="Times New Roman" w:hAnsi="Times New Roman" w:cs="Times New Roman"/>
          <w:color w:val="000000"/>
          <w:sz w:val="24"/>
          <w:szCs w:val="24"/>
        </w:rPr>
        <w:t>Additional provisions that apply to this solicitation and/or awards made under this solicitation, including but not limited to those related to DUNS, SAM, copyrights, disputes, and administrative capability,</w:t>
      </w:r>
      <w:bookmarkStart w:id="65" w:name="_Hlk509559146"/>
      <w:r w:rsidR="00FF71FB">
        <w:rPr>
          <w:rFonts w:ascii="Times New Roman" w:eastAsia="Times New Roman" w:hAnsi="Times New Roman" w:cs="Times New Roman"/>
          <w:color w:val="000000"/>
          <w:sz w:val="24"/>
          <w:szCs w:val="24"/>
        </w:rPr>
        <w:t xml:space="preserve"> subrecipients and contractors (including individual consultants)</w:t>
      </w:r>
      <w:bookmarkEnd w:id="65"/>
      <w:r w:rsidRPr="00FE3538">
        <w:rPr>
          <w:rFonts w:ascii="Times New Roman" w:eastAsia="Times New Roman" w:hAnsi="Times New Roman" w:cs="Times New Roman"/>
          <w:color w:val="000000"/>
          <w:sz w:val="24"/>
          <w:szCs w:val="24"/>
        </w:rPr>
        <w:t xml:space="preserve"> can be found at</w:t>
      </w:r>
      <w:r w:rsidRPr="00FE3538">
        <w:rPr>
          <w:rFonts w:ascii="Times New Roman" w:eastAsia="Times New Roman" w:hAnsi="Times New Roman" w:cs="Times New Roman"/>
          <w:sz w:val="24"/>
          <w:szCs w:val="24"/>
        </w:rPr>
        <w:t xml:space="preserve">: </w:t>
      </w:r>
      <w:hyperlink r:id="rId34" w:history="1">
        <w:r w:rsidRPr="00FE3538">
          <w:rPr>
            <w:rFonts w:ascii="Times New Roman" w:eastAsia="Times New Roman" w:hAnsi="Times New Roman" w:cs="Times New Roman"/>
            <w:color w:val="0000FF"/>
            <w:sz w:val="24"/>
            <w:szCs w:val="24"/>
            <w:u w:val="single"/>
          </w:rPr>
          <w:t>www.epa.gov/grants/epa-solicitation-clauses</w:t>
        </w:r>
      </w:hyperlink>
      <w:r w:rsidRPr="00FE3538">
        <w:rPr>
          <w:rFonts w:ascii="Times New Roman" w:eastAsia="Times New Roman" w:hAnsi="Times New Roman" w:cs="Times New Roman"/>
          <w:color w:val="000000"/>
          <w:sz w:val="24"/>
          <w:szCs w:val="24"/>
        </w:rPr>
        <w:t xml:space="preserve">. These, and the other provisions that can be found at the website link, are important, and applicants must review them when preparing </w:t>
      </w:r>
      <w:r w:rsidR="00581482">
        <w:rPr>
          <w:rFonts w:ascii="Times New Roman" w:eastAsia="Times New Roman" w:hAnsi="Times New Roman" w:cs="Times New Roman"/>
          <w:color w:val="000000"/>
          <w:sz w:val="24"/>
          <w:szCs w:val="24"/>
        </w:rPr>
        <w:t>application</w:t>
      </w:r>
      <w:r w:rsidRPr="00FE3538">
        <w:rPr>
          <w:rFonts w:ascii="Times New Roman" w:eastAsia="Times New Roman" w:hAnsi="Times New Roman" w:cs="Times New Roman"/>
          <w:color w:val="000000"/>
          <w:sz w:val="24"/>
          <w:szCs w:val="24"/>
        </w:rPr>
        <w:t>s for this</w:t>
      </w:r>
      <w:r w:rsidRPr="00FE3538">
        <w:rPr>
          <w:rFonts w:ascii="Times New Roman" w:eastAsia="Times New Roman" w:hAnsi="Times New Roman" w:cs="Times New Roman"/>
          <w:sz w:val="24"/>
          <w:szCs w:val="24"/>
        </w:rPr>
        <w:t xml:space="preserve"> solicitation. If you are unable to access these provisions electronically at the website above, please communicate with the EPA contact listed in this solicitation to obtain the provisions.</w:t>
      </w:r>
    </w:p>
    <w:p w14:paraId="7B620219" w14:textId="77777777" w:rsidR="00FE3538" w:rsidRDefault="00FE3538" w:rsidP="002E6150">
      <w:pPr>
        <w:rPr>
          <w:rFonts w:ascii="Times New Roman" w:hAnsi="Times New Roman" w:cs="Times New Roman"/>
          <w:sz w:val="24"/>
          <w:szCs w:val="24"/>
        </w:rPr>
      </w:pPr>
    </w:p>
    <w:p w14:paraId="79F78292" w14:textId="77777777" w:rsidR="00FE3538" w:rsidRPr="00FE3538" w:rsidRDefault="00FE3538" w:rsidP="00FE3538">
      <w:pPr>
        <w:keepNext/>
        <w:tabs>
          <w:tab w:val="num" w:pos="360"/>
        </w:tabs>
        <w:outlineLvl w:val="0"/>
        <w:rPr>
          <w:rFonts w:ascii="Times New Roman" w:eastAsia="Times New Roman" w:hAnsi="Times New Roman" w:cs="Times New Roman"/>
          <w:b/>
          <w:bCs/>
          <w:kern w:val="32"/>
          <w:sz w:val="28"/>
          <w:szCs w:val="32"/>
        </w:rPr>
      </w:pPr>
      <w:bookmarkStart w:id="66" w:name="_Toc493772600"/>
      <w:bookmarkStart w:id="67" w:name="_Toc498696492"/>
      <w:r>
        <w:rPr>
          <w:rFonts w:ascii="Times New Roman" w:eastAsia="Times New Roman" w:hAnsi="Times New Roman" w:cs="Times New Roman"/>
          <w:b/>
          <w:bCs/>
          <w:kern w:val="32"/>
          <w:sz w:val="28"/>
          <w:szCs w:val="32"/>
        </w:rPr>
        <w:t xml:space="preserve">VII. </w:t>
      </w:r>
      <w:r w:rsidRPr="00FE3538">
        <w:rPr>
          <w:rFonts w:ascii="Times New Roman" w:eastAsia="Times New Roman" w:hAnsi="Times New Roman" w:cs="Times New Roman"/>
          <w:b/>
          <w:bCs/>
          <w:kern w:val="32"/>
          <w:sz w:val="28"/>
          <w:szCs w:val="32"/>
        </w:rPr>
        <w:t>AGENCY CONTACTS</w:t>
      </w:r>
      <w:bookmarkEnd w:id="66"/>
      <w:bookmarkEnd w:id="67"/>
      <w:r w:rsidRPr="00FE3538">
        <w:rPr>
          <w:rFonts w:ascii="Times New Roman" w:eastAsia="Times New Roman" w:hAnsi="Times New Roman" w:cs="Times New Roman"/>
          <w:b/>
          <w:bCs/>
          <w:kern w:val="32"/>
          <w:sz w:val="28"/>
          <w:szCs w:val="32"/>
        </w:rPr>
        <w:t xml:space="preserve"> </w:t>
      </w:r>
    </w:p>
    <w:p w14:paraId="2242D695" w14:textId="77777777"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p>
    <w:p w14:paraId="792EC4ED" w14:textId="77777777" w:rsidR="00FE3538" w:rsidRPr="00FE3538" w:rsidRDefault="00FE3538" w:rsidP="00FE3538">
      <w:pPr>
        <w:widowControl w:val="0"/>
        <w:autoSpaceDE w:val="0"/>
        <w:autoSpaceDN w:val="0"/>
        <w:adjustRightInd w:val="0"/>
        <w:ind w:firstLine="72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 xml:space="preserve">For further information, contact: </w:t>
      </w:r>
    </w:p>
    <w:p w14:paraId="1245BE26" w14:textId="77777777" w:rsidR="00FE3538" w:rsidRPr="00FE3538" w:rsidRDefault="00FE3538" w:rsidP="00FE3538">
      <w:pPr>
        <w:widowControl w:val="0"/>
        <w:autoSpaceDE w:val="0"/>
        <w:autoSpaceDN w:val="0"/>
        <w:adjustRightInd w:val="0"/>
        <w:ind w:firstLine="720"/>
        <w:rPr>
          <w:rFonts w:ascii="Times New Roman" w:eastAsia="Times New Roman" w:hAnsi="Times New Roman" w:cs="Times New Roman"/>
          <w:sz w:val="24"/>
          <w:szCs w:val="24"/>
        </w:rPr>
      </w:pPr>
    </w:p>
    <w:p w14:paraId="189C69A2" w14:textId="3B60C048" w:rsidR="00FE3538" w:rsidRPr="00FE3538" w:rsidRDefault="00FE3538" w:rsidP="00FE3538">
      <w:pPr>
        <w:widowControl w:val="0"/>
        <w:autoSpaceDE w:val="0"/>
        <w:autoSpaceDN w:val="0"/>
        <w:adjustRightInd w:val="0"/>
        <w:rPr>
          <w:rFonts w:ascii="Times New Roman" w:eastAsia="Times New Roman" w:hAnsi="Times New Roman" w:cs="Times New Roman"/>
          <w:color w:val="0000FF"/>
          <w:sz w:val="24"/>
          <w:szCs w:val="24"/>
        </w:rPr>
      </w:pPr>
      <w:r w:rsidRPr="00FE3538">
        <w:rPr>
          <w:rFonts w:ascii="Times New Roman" w:eastAsia="Times New Roman" w:hAnsi="Times New Roman" w:cs="Times New Roman"/>
          <w:color w:val="0000FF"/>
          <w:sz w:val="24"/>
          <w:szCs w:val="24"/>
        </w:rPr>
        <w:t xml:space="preserve">Point of contacts identified in announcements </w:t>
      </w:r>
      <w:r w:rsidR="001A272E">
        <w:rPr>
          <w:rFonts w:ascii="Times New Roman" w:eastAsia="Times New Roman" w:hAnsi="Times New Roman" w:cs="Times New Roman"/>
          <w:color w:val="0000FF"/>
          <w:sz w:val="24"/>
          <w:szCs w:val="24"/>
        </w:rPr>
        <w:t>must</w:t>
      </w:r>
      <w:r w:rsidR="006855F8">
        <w:rPr>
          <w:rFonts w:ascii="Times New Roman" w:eastAsia="Times New Roman" w:hAnsi="Times New Roman" w:cs="Times New Roman"/>
          <w:color w:val="0000FF"/>
          <w:sz w:val="24"/>
          <w:szCs w:val="24"/>
        </w:rPr>
        <w:t xml:space="preserve"> be EPA employees and not SEE</w:t>
      </w:r>
      <w:r w:rsidRPr="00FE3538">
        <w:rPr>
          <w:rFonts w:ascii="Times New Roman" w:eastAsia="Times New Roman" w:hAnsi="Times New Roman" w:cs="Times New Roman"/>
          <w:color w:val="0000FF"/>
          <w:sz w:val="24"/>
          <w:szCs w:val="24"/>
        </w:rPr>
        <w:t>s, contractors, or other non-EPA employees.</w:t>
      </w:r>
    </w:p>
    <w:p w14:paraId="438D3DAC" w14:textId="77777777"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p>
    <w:p w14:paraId="1C83D6D0" w14:textId="77777777" w:rsidR="00FE3538" w:rsidRPr="00FE3538" w:rsidRDefault="00FE3538" w:rsidP="00FE3538">
      <w:pPr>
        <w:widowControl w:val="0"/>
        <w:autoSpaceDE w:val="0"/>
        <w:autoSpaceDN w:val="0"/>
        <w:adjustRightInd w:val="0"/>
        <w:ind w:left="720" w:firstLine="72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U.S. Environmental Protection Agency</w:t>
      </w:r>
    </w:p>
    <w:p w14:paraId="08D4AF8D" w14:textId="085E9BA9" w:rsidR="00FE3538" w:rsidRPr="00FE3538" w:rsidRDefault="00FE3538" w:rsidP="00FE3538">
      <w:pPr>
        <w:widowControl w:val="0"/>
        <w:autoSpaceDE w:val="0"/>
        <w:autoSpaceDN w:val="0"/>
        <w:adjustRightInd w:val="0"/>
        <w:ind w:left="720" w:firstLine="720"/>
        <w:rPr>
          <w:rFonts w:ascii="Times New Roman" w:eastAsia="Times New Roman" w:hAnsi="Times New Roman" w:cs="Times New Roman"/>
          <w:sz w:val="24"/>
          <w:szCs w:val="24"/>
          <w:lang w:val="de-DE"/>
        </w:rPr>
      </w:pPr>
      <w:r w:rsidRPr="00FE3538">
        <w:rPr>
          <w:rFonts w:ascii="Times New Roman" w:eastAsia="Times New Roman" w:hAnsi="Times New Roman" w:cs="Times New Roman"/>
          <w:sz w:val="24"/>
          <w:szCs w:val="24"/>
          <w:lang w:val="de-DE"/>
        </w:rPr>
        <w:t>ATTN:</w:t>
      </w:r>
      <w:r w:rsidR="007C5FC3">
        <w:rPr>
          <w:rFonts w:ascii="Times New Roman" w:eastAsia="Times New Roman" w:hAnsi="Times New Roman" w:cs="Times New Roman"/>
          <w:sz w:val="24"/>
          <w:szCs w:val="24"/>
          <w:lang w:val="de-DE"/>
        </w:rPr>
        <w:t xml:space="preserve"> </w:t>
      </w:r>
      <w:r w:rsidR="002D3415">
        <w:rPr>
          <w:rFonts w:ascii="Times New Roman" w:eastAsia="Times New Roman" w:hAnsi="Times New Roman" w:cs="Times New Roman"/>
          <w:sz w:val="24"/>
          <w:szCs w:val="24"/>
          <w:lang w:val="de-DE"/>
        </w:rPr>
        <w:t>Paula Hoag</w:t>
      </w:r>
      <w:r w:rsidRPr="00FE3538">
        <w:rPr>
          <w:rFonts w:ascii="Times New Roman" w:eastAsia="Times New Roman" w:hAnsi="Times New Roman" w:cs="Times New Roman"/>
          <w:sz w:val="24"/>
          <w:szCs w:val="24"/>
          <w:lang w:val="de-DE"/>
        </w:rPr>
        <w:t xml:space="preserve"> </w:t>
      </w:r>
    </w:p>
    <w:p w14:paraId="625F5A5C" w14:textId="157F8BEB" w:rsidR="00FE3538" w:rsidRPr="00FE3538" w:rsidRDefault="00737698" w:rsidP="00FE3538">
      <w:pPr>
        <w:widowControl w:val="0"/>
        <w:autoSpaceDE w:val="0"/>
        <w:autoSpaceDN w:val="0"/>
        <w:adjustRightInd w:val="0"/>
        <w:ind w:left="720" w:firstLine="720"/>
        <w:rPr>
          <w:rFonts w:ascii="Times New Roman" w:eastAsia="Times New Roman" w:hAnsi="Times New Roman" w:cs="Times New Roman"/>
          <w:color w:val="FF0000"/>
          <w:sz w:val="24"/>
          <w:szCs w:val="24"/>
          <w:lang w:val="fr-FR"/>
        </w:rPr>
      </w:pPr>
      <w:r>
        <w:rPr>
          <w:rFonts w:ascii="Times New Roman" w:eastAsia="Times New Roman" w:hAnsi="Times New Roman" w:cs="Times New Roman"/>
          <w:sz w:val="24"/>
          <w:szCs w:val="24"/>
          <w:lang w:val="fr-FR"/>
        </w:rPr>
        <w:t xml:space="preserve">OSDBU Office </w:t>
      </w:r>
    </w:p>
    <w:p w14:paraId="7F1A66B7" w14:textId="30864949"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lang w:val="fr-FR"/>
        </w:rPr>
        <w:tab/>
      </w:r>
      <w:r w:rsidRPr="00FE3538">
        <w:rPr>
          <w:rFonts w:ascii="Times New Roman" w:eastAsia="Times New Roman" w:hAnsi="Times New Roman" w:cs="Times New Roman"/>
          <w:sz w:val="24"/>
          <w:szCs w:val="24"/>
          <w:lang w:val="fr-FR"/>
        </w:rPr>
        <w:tab/>
      </w:r>
      <w:r w:rsidRPr="00FE3538">
        <w:rPr>
          <w:rFonts w:ascii="Times New Roman" w:eastAsia="Times New Roman" w:hAnsi="Times New Roman" w:cs="Times New Roman"/>
          <w:sz w:val="24"/>
          <w:szCs w:val="24"/>
        </w:rPr>
        <w:t>WJ Clinton Building North, Room #</w:t>
      </w:r>
      <w:r w:rsidR="00737698">
        <w:rPr>
          <w:rFonts w:ascii="Times New Roman" w:eastAsia="Times New Roman" w:hAnsi="Times New Roman" w:cs="Times New Roman"/>
          <w:sz w:val="24"/>
          <w:szCs w:val="24"/>
        </w:rPr>
        <w:t>6440</w:t>
      </w:r>
      <w:r w:rsidR="009E537A">
        <w:rPr>
          <w:rFonts w:ascii="Times New Roman" w:eastAsia="Times New Roman" w:hAnsi="Times New Roman" w:cs="Times New Roman"/>
          <w:sz w:val="24"/>
          <w:szCs w:val="24"/>
        </w:rPr>
        <w:t>C</w:t>
      </w:r>
    </w:p>
    <w:p w14:paraId="32E37EE1" w14:textId="77777777" w:rsidR="00FE3538" w:rsidRPr="00FE3538" w:rsidRDefault="00FE3538" w:rsidP="00FE3538">
      <w:pPr>
        <w:widowControl w:val="0"/>
        <w:autoSpaceDE w:val="0"/>
        <w:autoSpaceDN w:val="0"/>
        <w:adjustRightInd w:val="0"/>
        <w:ind w:left="720" w:firstLine="72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 xml:space="preserve">1200 Pennsylvania Ave, NW </w:t>
      </w:r>
    </w:p>
    <w:p w14:paraId="5C875614" w14:textId="77777777"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r w:rsidRPr="00FE3538">
        <w:rPr>
          <w:rFonts w:ascii="Times New Roman" w:eastAsia="Times New Roman" w:hAnsi="Times New Roman" w:cs="Times New Roman"/>
          <w:sz w:val="24"/>
          <w:szCs w:val="24"/>
        </w:rPr>
        <w:tab/>
      </w:r>
      <w:r w:rsidRPr="00FE3538">
        <w:rPr>
          <w:rFonts w:ascii="Times New Roman" w:eastAsia="Times New Roman" w:hAnsi="Times New Roman" w:cs="Times New Roman"/>
          <w:sz w:val="24"/>
          <w:szCs w:val="24"/>
        </w:rPr>
        <w:tab/>
        <w:t>Washington, DC 20460</w:t>
      </w:r>
    </w:p>
    <w:p w14:paraId="4EFE1D06" w14:textId="77777777" w:rsidR="00FE3538" w:rsidRPr="00FE3538" w:rsidRDefault="00FE3538" w:rsidP="00FE3538">
      <w:pPr>
        <w:widowControl w:val="0"/>
        <w:autoSpaceDE w:val="0"/>
        <w:autoSpaceDN w:val="0"/>
        <w:adjustRightInd w:val="0"/>
        <w:rPr>
          <w:rFonts w:ascii="Times New Roman" w:eastAsia="Times New Roman" w:hAnsi="Times New Roman" w:cs="Times New Roman"/>
          <w:sz w:val="24"/>
          <w:szCs w:val="24"/>
        </w:rPr>
      </w:pPr>
    </w:p>
    <w:p w14:paraId="05AC4E44" w14:textId="2ADF1E55" w:rsidR="00FE3538" w:rsidRPr="00FE3538" w:rsidRDefault="003F2188" w:rsidP="00FE3538">
      <w:pPr>
        <w:widowControl w:val="0"/>
        <w:autoSpaceDE w:val="0"/>
        <w:autoSpaceDN w:val="0"/>
        <w:adjustRightInd w:val="0"/>
        <w:ind w:left="720" w:firstLine="720"/>
        <w:rPr>
          <w:rFonts w:ascii="Times New Roman" w:eastAsia="Times New Roman" w:hAnsi="Times New Roman" w:cs="Times New Roman"/>
          <w:sz w:val="24"/>
          <w:szCs w:val="24"/>
          <w:lang w:val="de-DE"/>
        </w:rPr>
      </w:pPr>
      <w:hyperlink r:id="rId35" w:history="1">
        <w:r w:rsidR="002B5D86" w:rsidRPr="006B524D">
          <w:rPr>
            <w:rStyle w:val="Hyperlink"/>
            <w:rFonts w:ascii="Times New Roman" w:eastAsia="Times New Roman" w:hAnsi="Times New Roman" w:cs="Times New Roman"/>
            <w:sz w:val="24"/>
            <w:szCs w:val="24"/>
            <w:lang w:val="de-DE"/>
          </w:rPr>
          <w:t>Hoag</w:t>
        </w:r>
        <w:r w:rsidR="002B5D86" w:rsidRPr="006B524D">
          <w:rPr>
            <w:rStyle w:val="Hyperlink"/>
            <w:rFonts w:ascii="Times New Roman" w:eastAsia="Times New Roman" w:hAnsi="Times New Roman" w:cs="Times New Roman"/>
            <w:sz w:val="24"/>
            <w:szCs w:val="24"/>
          </w:rPr>
          <w:t>.Paula@epa.gov</w:t>
        </w:r>
      </w:hyperlink>
      <w:r w:rsidR="002B5D86">
        <w:rPr>
          <w:rFonts w:ascii="Times New Roman" w:eastAsia="Times New Roman" w:hAnsi="Times New Roman" w:cs="Times New Roman"/>
          <w:sz w:val="24"/>
          <w:szCs w:val="24"/>
        </w:rPr>
        <w:t xml:space="preserve"> </w:t>
      </w:r>
    </w:p>
    <w:p w14:paraId="3E434D70" w14:textId="77777777" w:rsidR="00FE3538" w:rsidRPr="00FE3538" w:rsidRDefault="00FE3538" w:rsidP="00FE3538">
      <w:pPr>
        <w:widowControl w:val="0"/>
        <w:autoSpaceDE w:val="0"/>
        <w:autoSpaceDN w:val="0"/>
        <w:adjustRightInd w:val="0"/>
        <w:ind w:firstLine="720"/>
        <w:rPr>
          <w:rFonts w:ascii="Times New Roman" w:eastAsia="Times New Roman" w:hAnsi="Times New Roman" w:cs="Times New Roman"/>
          <w:sz w:val="24"/>
          <w:szCs w:val="24"/>
          <w:lang w:val="de-DE"/>
        </w:rPr>
      </w:pPr>
    </w:p>
    <w:p w14:paraId="7C258ADE" w14:textId="0DE87300" w:rsidR="00925805" w:rsidRPr="00DB012F" w:rsidRDefault="00FE3538" w:rsidP="00FE3538">
      <w:pPr>
        <w:widowControl w:val="0"/>
        <w:autoSpaceDE w:val="0"/>
        <w:autoSpaceDN w:val="0"/>
        <w:adjustRightInd w:val="0"/>
        <w:rPr>
          <w:rFonts w:ascii="Times New Roman" w:eastAsia="Times New Roman" w:hAnsi="Times New Roman" w:cs="Times New Roman"/>
          <w:color w:val="000000" w:themeColor="text1"/>
          <w:sz w:val="24"/>
          <w:szCs w:val="24"/>
        </w:rPr>
      </w:pPr>
      <w:r w:rsidRPr="00FE3538">
        <w:rPr>
          <w:rFonts w:ascii="Times New Roman" w:eastAsia="Times New Roman" w:hAnsi="Times New Roman" w:cs="Times New Roman"/>
          <w:sz w:val="24"/>
          <w:szCs w:val="24"/>
        </w:rPr>
        <w:t>All questions or comments must be communicated in writing via postal mail or email to the contact person listed above.</w:t>
      </w:r>
      <w:r w:rsidR="00A44CFC">
        <w:rPr>
          <w:rFonts w:ascii="Times New Roman" w:eastAsia="Times New Roman" w:hAnsi="Times New Roman" w:cs="Times New Roman"/>
          <w:sz w:val="24"/>
          <w:szCs w:val="24"/>
        </w:rPr>
        <w:t xml:space="preserve"> </w:t>
      </w:r>
      <w:r w:rsidRPr="00FE3538">
        <w:rPr>
          <w:rFonts w:ascii="Times New Roman" w:eastAsia="Times New Roman" w:hAnsi="Times New Roman" w:cs="Times New Roman"/>
          <w:sz w:val="24"/>
          <w:szCs w:val="24"/>
        </w:rPr>
        <w:t>Questions and answers will be posted until the closing date of this announcement at the OAR Grants/Funding webpage:</w:t>
      </w:r>
      <w:r w:rsidR="00A44CFC">
        <w:rPr>
          <w:rFonts w:ascii="Times New Roman" w:eastAsia="Times New Roman" w:hAnsi="Times New Roman" w:cs="Times New Roman"/>
          <w:sz w:val="24"/>
          <w:szCs w:val="24"/>
        </w:rPr>
        <w:t xml:space="preserve"> </w:t>
      </w:r>
      <w:hyperlink r:id="rId36" w:history="1">
        <w:r w:rsidRPr="00FE3538">
          <w:rPr>
            <w:rFonts w:ascii="Times New Roman" w:eastAsia="Times New Roman" w:hAnsi="Times New Roman" w:cs="Times New Roman"/>
            <w:color w:val="0000FF"/>
            <w:sz w:val="24"/>
            <w:szCs w:val="24"/>
            <w:u w:val="single"/>
          </w:rPr>
          <w:t>http://www.epa.gov/grants/air-grants-and-funding</w:t>
        </w:r>
      </w:hyperlink>
      <w:r w:rsidRPr="00FE3538">
        <w:rPr>
          <w:rFonts w:ascii="Times New Roman" w:eastAsia="Times New Roman" w:hAnsi="Times New Roman" w:cs="Times New Roman"/>
          <w:color w:val="000000"/>
          <w:sz w:val="24"/>
          <w:szCs w:val="24"/>
        </w:rPr>
        <w:t>.</w:t>
      </w:r>
      <w:r w:rsidR="00F80F11">
        <w:rPr>
          <w:rFonts w:ascii="Times New Roman" w:eastAsia="Times New Roman" w:hAnsi="Times New Roman" w:cs="Times New Roman"/>
          <w:color w:val="000000"/>
          <w:sz w:val="24"/>
          <w:szCs w:val="24"/>
        </w:rPr>
        <w:t xml:space="preserve"> </w:t>
      </w:r>
    </w:p>
    <w:p w14:paraId="4FEEAE11" w14:textId="2990772F" w:rsidR="00DB012F" w:rsidRDefault="00DB01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638FD30" w14:textId="77777777" w:rsidR="00925805" w:rsidRPr="00FE3538" w:rsidRDefault="00925805" w:rsidP="00FE3538">
      <w:pPr>
        <w:widowControl w:val="0"/>
        <w:autoSpaceDE w:val="0"/>
        <w:autoSpaceDN w:val="0"/>
        <w:adjustRightInd w:val="0"/>
        <w:rPr>
          <w:rFonts w:ascii="Times New Roman" w:eastAsia="Times New Roman" w:hAnsi="Times New Roman" w:cs="Times New Roman"/>
          <w:color w:val="000000"/>
          <w:sz w:val="24"/>
          <w:szCs w:val="24"/>
        </w:rPr>
      </w:pPr>
    </w:p>
    <w:p w14:paraId="10A9DD66" w14:textId="2B9562D3" w:rsidR="00FE3538" w:rsidRPr="00FE3538" w:rsidRDefault="00FE3538" w:rsidP="00FE3538">
      <w:pPr>
        <w:keepNext/>
        <w:jc w:val="center"/>
        <w:outlineLvl w:val="0"/>
        <w:rPr>
          <w:rFonts w:ascii="Times New Roman" w:eastAsia="Times New Roman" w:hAnsi="Times New Roman" w:cs="Times New Roman"/>
          <w:b/>
          <w:bCs/>
          <w:kern w:val="32"/>
          <w:sz w:val="28"/>
          <w:szCs w:val="32"/>
        </w:rPr>
      </w:pPr>
      <w:bookmarkStart w:id="68" w:name="_Toc493772601"/>
      <w:bookmarkStart w:id="69" w:name="_Toc498696493"/>
      <w:r w:rsidRPr="00FE3538">
        <w:rPr>
          <w:rFonts w:ascii="Times New Roman" w:eastAsia="Times New Roman" w:hAnsi="Times New Roman" w:cs="Times New Roman"/>
          <w:b/>
          <w:bCs/>
          <w:kern w:val="32"/>
          <w:sz w:val="28"/>
          <w:szCs w:val="32"/>
        </w:rPr>
        <w:t xml:space="preserve">APPENDIX A - Grants.gov </w:t>
      </w:r>
      <w:r w:rsidR="00581482">
        <w:rPr>
          <w:rFonts w:ascii="Times New Roman" w:eastAsia="Times New Roman" w:hAnsi="Times New Roman" w:cs="Times New Roman"/>
          <w:b/>
          <w:bCs/>
          <w:kern w:val="32"/>
          <w:sz w:val="28"/>
          <w:szCs w:val="32"/>
        </w:rPr>
        <w:t>Application</w:t>
      </w:r>
      <w:r w:rsidRPr="00FE3538">
        <w:rPr>
          <w:rFonts w:ascii="Times New Roman" w:eastAsia="Times New Roman" w:hAnsi="Times New Roman" w:cs="Times New Roman"/>
          <w:b/>
          <w:bCs/>
          <w:kern w:val="32"/>
          <w:sz w:val="28"/>
          <w:szCs w:val="32"/>
        </w:rPr>
        <w:t xml:space="preserve"> Submission Instructions</w:t>
      </w:r>
      <w:bookmarkEnd w:id="68"/>
      <w:bookmarkEnd w:id="69"/>
    </w:p>
    <w:p w14:paraId="5F9F5351" w14:textId="77777777" w:rsidR="00FE3538" w:rsidRPr="00FE3538" w:rsidRDefault="00FE3538" w:rsidP="00E517F9">
      <w:pPr>
        <w:rPr>
          <w:rFonts w:ascii="Times New Roman" w:eastAsia="Times New Roman" w:hAnsi="Times New Roman" w:cs="Times New Roman"/>
          <w:sz w:val="24"/>
          <w:szCs w:val="24"/>
        </w:rPr>
      </w:pPr>
    </w:p>
    <w:p w14:paraId="7E4C2C47" w14:textId="575E640B" w:rsidR="0018450D" w:rsidRDefault="0018450D" w:rsidP="00E517F9">
      <w:pPr>
        <w:shd w:val="clear" w:color="auto" w:fill="FFFFFF"/>
        <w:ind w:right="144"/>
        <w:rPr>
          <w:rFonts w:ascii="Times New Roman" w:eastAsia="Times New Roman" w:hAnsi="Times New Roman" w:cs="Times New Roman"/>
          <w:color w:val="222222"/>
          <w:sz w:val="24"/>
          <w:szCs w:val="24"/>
        </w:rPr>
      </w:pPr>
      <w:r w:rsidRPr="0018450D">
        <w:rPr>
          <w:rFonts w:ascii="Times New Roman" w:eastAsia="Times New Roman" w:hAnsi="Times New Roman" w:cs="Times New Roman"/>
          <w:color w:val="222222"/>
          <w:sz w:val="24"/>
          <w:szCs w:val="24"/>
          <w:lang w:val="en"/>
        </w:rPr>
        <w:t xml:space="preserve">The electronic submission of your application must be made by an official representative of your institution who is registered with Grants.gov and is authorized to sign applications for Federal assistance. For more information on the registration requirements that must be completed in order to submit an application through grants.gov, go to </w:t>
      </w:r>
      <w:hyperlink r:id="rId37" w:tgtFrame="_blank" w:history="1">
        <w:r w:rsidRPr="0018450D">
          <w:rPr>
            <w:rStyle w:val="Hyperlink"/>
            <w:rFonts w:ascii="Times New Roman" w:eastAsia="Times New Roman" w:hAnsi="Times New Roman" w:cs="Times New Roman"/>
            <w:sz w:val="24"/>
            <w:szCs w:val="24"/>
            <w:lang w:val="en"/>
          </w:rPr>
          <w:t>Grants.gov</w:t>
        </w:r>
      </w:hyperlink>
      <w:r w:rsidRPr="0018450D">
        <w:rPr>
          <w:rFonts w:ascii="Times New Roman" w:eastAsia="Times New Roman" w:hAnsi="Times New Roman" w:cs="Times New Roman"/>
          <w:color w:val="222222"/>
          <w:sz w:val="24"/>
          <w:szCs w:val="24"/>
          <w:lang w:val="en"/>
        </w:rPr>
        <w:t xml:space="preserve"> and click on “Applicants” on the top of the page and then go to the “Get Registered” link on the page. If your organization is not currently registered with Grants.gov, please encourage your office to designate an Authorized Organization Representative (AOR) and ask that individual to begin the registration process as soon as possible. Please note that the registration process also requires that your organization have a Unique Entity Identifier (e.g. DUNS number) and a current registration with the System for Award Management (SAM) and the process of obtaining both could take a month or more. Applicants must ensure that all registration requirements are met in order to apply for this opportunity through grants.gov and should ensure that all such requirements have been met well in advance of the submission deadline. Registration on grants.gov, SAM.gov, and DUNS number assignment is FREE.</w:t>
      </w:r>
      <w:r w:rsidRPr="0018450D">
        <w:rPr>
          <w:rFonts w:ascii="Times New Roman" w:eastAsia="Times New Roman" w:hAnsi="Times New Roman" w:cs="Times New Roman"/>
          <w:color w:val="222222"/>
          <w:sz w:val="24"/>
          <w:szCs w:val="24"/>
          <w:lang w:val="en"/>
        </w:rPr>
        <w:br/>
      </w:r>
      <w:r w:rsidRPr="0018450D">
        <w:rPr>
          <w:rFonts w:ascii="Times New Roman" w:eastAsia="Times New Roman" w:hAnsi="Times New Roman" w:cs="Times New Roman"/>
          <w:color w:val="222222"/>
          <w:sz w:val="24"/>
          <w:szCs w:val="24"/>
          <w:lang w:val="en"/>
        </w:rPr>
        <w:br/>
        <w:t>Applicants need to ensure that the AOR who submits the application through Grants.gov and whose Unique Entity Identifier (e.g., DUNS number) is listed on the application is an AOR for the applicant listed on the application. Additionally, the DUNS number listed on the application must be registered to the applicant organization’s SAM account. If not, the application may be deemed ineligible.</w:t>
      </w:r>
      <w:r w:rsidR="00581482">
        <w:rPr>
          <w:rFonts w:ascii="Times New Roman" w:eastAsia="Times New Roman" w:hAnsi="Times New Roman" w:cs="Times New Roman"/>
          <w:color w:val="222222"/>
          <w:sz w:val="24"/>
          <w:szCs w:val="24"/>
          <w:lang w:val="en"/>
        </w:rPr>
        <w:t xml:space="preserve">   </w:t>
      </w:r>
      <w:r w:rsidRPr="0018450D">
        <w:rPr>
          <w:rFonts w:ascii="Times New Roman" w:eastAsia="Times New Roman" w:hAnsi="Times New Roman" w:cs="Times New Roman"/>
          <w:color w:val="222222"/>
          <w:sz w:val="24"/>
          <w:szCs w:val="24"/>
          <w:lang w:val="en"/>
        </w:rPr>
        <w:br/>
      </w:r>
      <w:r w:rsidRPr="0018450D">
        <w:rPr>
          <w:rFonts w:ascii="Times New Roman" w:eastAsia="Times New Roman" w:hAnsi="Times New Roman" w:cs="Times New Roman"/>
          <w:color w:val="222222"/>
          <w:sz w:val="24"/>
          <w:szCs w:val="24"/>
          <w:lang w:val="en"/>
        </w:rPr>
        <w:br/>
        <w:t xml:space="preserve">To begin the application process under this grant announcement, go to </w:t>
      </w:r>
      <w:hyperlink r:id="rId38" w:tgtFrame="_blank" w:history="1">
        <w:r w:rsidRPr="0018450D">
          <w:rPr>
            <w:rStyle w:val="Hyperlink"/>
            <w:rFonts w:ascii="Times New Roman" w:eastAsia="Times New Roman" w:hAnsi="Times New Roman" w:cs="Times New Roman"/>
            <w:sz w:val="24"/>
            <w:szCs w:val="24"/>
            <w:lang w:val="en"/>
          </w:rPr>
          <w:t>Grants.gov</w:t>
        </w:r>
      </w:hyperlink>
      <w:r w:rsidRPr="0018450D">
        <w:rPr>
          <w:rFonts w:ascii="Times New Roman" w:eastAsia="Times New Roman" w:hAnsi="Times New Roman" w:cs="Times New Roman"/>
          <w:color w:val="222222"/>
          <w:sz w:val="24"/>
          <w:szCs w:val="24"/>
          <w:lang w:val="en"/>
        </w:rPr>
        <w:t xml:space="preserve"> and click on “Applicants” on the top of the page and then “Apply for Grants” from the dropdown menu and then follow the instructions accordingly. Please note: To apply through Grants.gov, you must use Adobe Reader software and download the compatible Adobe Reader version. For more information about Adobe Reader, to verify compatibility, or to download the free software, please visit </w:t>
      </w:r>
      <w:hyperlink r:id="rId39" w:tgtFrame="_blank" w:history="1">
        <w:r w:rsidRPr="0018450D">
          <w:rPr>
            <w:rStyle w:val="Hyperlink"/>
            <w:rFonts w:ascii="Times New Roman" w:eastAsia="Times New Roman" w:hAnsi="Times New Roman" w:cs="Times New Roman"/>
            <w:sz w:val="24"/>
            <w:szCs w:val="24"/>
            <w:lang w:val="en"/>
          </w:rPr>
          <w:t>Adobe Reader Compatibility Information on Grants.gov</w:t>
        </w:r>
      </w:hyperlink>
    </w:p>
    <w:p w14:paraId="4B4BA889" w14:textId="533015CF" w:rsidR="00FE3538" w:rsidRPr="00FE3538" w:rsidRDefault="00FE3538" w:rsidP="00E517F9">
      <w:pPr>
        <w:shd w:val="clear" w:color="auto" w:fill="FFFFFF"/>
        <w:ind w:right="144"/>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 xml:space="preserve">You may also be able to access the application package for this announcement by searching for the opportunity on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222222"/>
          <w:sz w:val="24"/>
          <w:szCs w:val="24"/>
        </w:rPr>
        <w:t xml:space="preserve">. Go to </w:t>
      </w:r>
      <w:hyperlink r:id="rId40" w:tgtFrame="_blank" w:history="1">
        <w:r w:rsidRPr="00FE3538">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222222"/>
          <w:sz w:val="24"/>
          <w:szCs w:val="24"/>
        </w:rPr>
        <w:t xml:space="preserve"> and then click on “Search Grants” at the top of the page and enter the Funding Opportunity Number, </w:t>
      </w:r>
      <w:r w:rsidR="00737698" w:rsidRPr="00737698">
        <w:rPr>
          <w:rFonts w:ascii="Times New Roman" w:eastAsia="Times New Roman" w:hAnsi="Times New Roman" w:cs="Times New Roman"/>
          <w:b/>
          <w:color w:val="222222"/>
          <w:sz w:val="24"/>
          <w:szCs w:val="24"/>
        </w:rPr>
        <w:t>EPA-</w:t>
      </w:r>
      <w:r w:rsidR="00737698" w:rsidRPr="00737698">
        <w:rPr>
          <w:rFonts w:ascii="Times New Roman" w:eastAsia="Times New Roman" w:hAnsi="Times New Roman" w:cs="Times New Roman"/>
          <w:color w:val="222222"/>
          <w:sz w:val="24"/>
          <w:szCs w:val="24"/>
        </w:rPr>
        <w:t>OA-OSDBU-20-01</w:t>
      </w:r>
      <w:r w:rsidRPr="00FE3538">
        <w:rPr>
          <w:rFonts w:ascii="Times New Roman" w:eastAsia="Times New Roman" w:hAnsi="Times New Roman" w:cs="Times New Roman"/>
          <w:color w:val="222222"/>
          <w:sz w:val="24"/>
          <w:szCs w:val="24"/>
        </w:rPr>
        <w:t>, or the CFDA number, CFDA 66.</w:t>
      </w:r>
      <w:r w:rsidR="00737698">
        <w:rPr>
          <w:rFonts w:ascii="Times New Roman" w:eastAsia="Times New Roman" w:hAnsi="Times New Roman" w:cs="Times New Roman"/>
          <w:color w:val="222222"/>
          <w:sz w:val="24"/>
          <w:szCs w:val="24"/>
        </w:rPr>
        <w:t>610</w:t>
      </w:r>
      <w:r w:rsidRPr="00FE3538">
        <w:rPr>
          <w:rFonts w:ascii="Times New Roman" w:eastAsia="Times New Roman" w:hAnsi="Times New Roman" w:cs="Times New Roman"/>
          <w:color w:val="222222"/>
          <w:sz w:val="24"/>
          <w:szCs w:val="24"/>
        </w:rPr>
        <w:t xml:space="preserve">, in the appropriate field and click the Search button. </w:t>
      </w:r>
    </w:p>
    <w:p w14:paraId="308D7CA4" w14:textId="77777777" w:rsidR="00511B63" w:rsidRDefault="00511B63" w:rsidP="00E517F9">
      <w:pPr>
        <w:shd w:val="clear" w:color="auto" w:fill="FFFFFF"/>
        <w:ind w:right="144"/>
        <w:rPr>
          <w:rFonts w:ascii="Times New Roman" w:eastAsia="Times New Roman" w:hAnsi="Times New Roman" w:cs="Times New Roman"/>
          <w:color w:val="222222"/>
          <w:sz w:val="24"/>
          <w:szCs w:val="24"/>
        </w:rPr>
      </w:pPr>
    </w:p>
    <w:p w14:paraId="3EF3767F" w14:textId="77777777" w:rsidR="00747AEE" w:rsidRPr="00F17E8F" w:rsidRDefault="00747AEE" w:rsidP="00747AE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Please </w:t>
      </w:r>
      <w:r w:rsidRPr="001039EC">
        <w:rPr>
          <w:rFonts w:ascii="Times New Roman" w:eastAsia="Times New Roman" w:hAnsi="Times New Roman" w:cs="Times New Roman"/>
          <w:color w:val="222222"/>
          <w:sz w:val="24"/>
          <w:szCs w:val="24"/>
        </w:rPr>
        <w:t xml:space="preserve">Note: </w:t>
      </w:r>
      <w:r>
        <w:rPr>
          <w:rFonts w:ascii="Times New Roman" w:eastAsia="Times New Roman" w:hAnsi="Times New Roman" w:cs="Times New Roman"/>
          <w:color w:val="222222"/>
          <w:sz w:val="24"/>
          <w:szCs w:val="24"/>
        </w:rPr>
        <w:t>All a</w:t>
      </w:r>
      <w:r w:rsidRPr="001039EC">
        <w:rPr>
          <w:rFonts w:ascii="Times New Roman" w:eastAsia="Times New Roman" w:hAnsi="Times New Roman" w:cs="Times New Roman"/>
          <w:color w:val="222222"/>
          <w:sz w:val="24"/>
          <w:szCs w:val="24"/>
        </w:rPr>
        <w:t xml:space="preserve">pplications </w:t>
      </w:r>
      <w:r>
        <w:rPr>
          <w:rFonts w:ascii="Times New Roman" w:eastAsia="Times New Roman" w:hAnsi="Times New Roman" w:cs="Times New Roman"/>
          <w:color w:val="222222"/>
          <w:sz w:val="24"/>
          <w:szCs w:val="24"/>
        </w:rPr>
        <w:t xml:space="preserve">must now be </w:t>
      </w:r>
      <w:r w:rsidRPr="001039EC">
        <w:rPr>
          <w:rFonts w:ascii="Times New Roman" w:eastAsia="Times New Roman" w:hAnsi="Times New Roman" w:cs="Times New Roman"/>
          <w:color w:val="222222"/>
          <w:sz w:val="24"/>
          <w:szCs w:val="24"/>
        </w:rPr>
        <w:t xml:space="preserve">submitted through </w:t>
      </w:r>
      <w:hyperlink r:id="rId41" w:tgtFrame="_blank" w:history="1">
        <w:r w:rsidRPr="001039EC">
          <w:rPr>
            <w:rFonts w:ascii="Times New Roman" w:eastAsia="Times New Roman" w:hAnsi="Times New Roman" w:cs="Times New Roman"/>
            <w:color w:val="222222"/>
          </w:rPr>
          <w:t>Grants.gov</w:t>
        </w:r>
      </w:hyperlink>
      <w:r w:rsidRPr="001039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using </w:t>
      </w:r>
      <w:r w:rsidRPr="001039EC">
        <w:rPr>
          <w:rFonts w:ascii="Times New Roman" w:eastAsia="Times New Roman" w:hAnsi="Times New Roman" w:cs="Times New Roman"/>
          <w:color w:val="222222"/>
          <w:sz w:val="24"/>
          <w:szCs w:val="24"/>
        </w:rPr>
        <w:t xml:space="preserve">the “Workspace” feature. Information on the Workspace feature can be found at the </w:t>
      </w:r>
      <w:hyperlink r:id="rId42" w:tgtFrame="_blank" w:history="1">
        <w:r w:rsidRPr="001039EC">
          <w:rPr>
            <w:rFonts w:ascii="Times New Roman" w:eastAsia="Times New Roman" w:hAnsi="Times New Roman" w:cs="Times New Roman"/>
            <w:color w:val="0000FF"/>
            <w:sz w:val="24"/>
            <w:szCs w:val="24"/>
            <w:u w:val="single"/>
          </w:rPr>
          <w:t>Grants.gov Workspace Overview Page</w:t>
        </w:r>
      </w:hyperlink>
      <w:r w:rsidRPr="001039EC">
        <w:rPr>
          <w:rFonts w:ascii="Times New Roman" w:eastAsia="Times New Roman" w:hAnsi="Times New Roman" w:cs="Times New Roman"/>
          <w:color w:val="222222"/>
          <w:sz w:val="24"/>
          <w:szCs w:val="24"/>
        </w:rPr>
        <w:t>.</w:t>
      </w:r>
    </w:p>
    <w:p w14:paraId="1D15B497" w14:textId="77777777" w:rsidR="00511B63" w:rsidRPr="00FE3538" w:rsidRDefault="00511B63" w:rsidP="00E517F9">
      <w:pPr>
        <w:shd w:val="clear" w:color="auto" w:fill="FFFFFF"/>
        <w:ind w:right="144"/>
        <w:rPr>
          <w:rFonts w:ascii="Times New Roman" w:eastAsia="Times New Roman" w:hAnsi="Times New Roman" w:cs="Times New Roman"/>
          <w:color w:val="222222"/>
          <w:sz w:val="24"/>
          <w:szCs w:val="24"/>
        </w:rPr>
      </w:pPr>
    </w:p>
    <w:p w14:paraId="64BDBF26" w14:textId="4FCAEC1A" w:rsidR="00FE3538" w:rsidRPr="00FE3538" w:rsidRDefault="00FE3538" w:rsidP="00E517F9">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b/>
          <w:bCs/>
          <w:color w:val="222222"/>
          <w:sz w:val="24"/>
          <w:szCs w:val="24"/>
        </w:rPr>
        <w:t>Application Submission Deadline:</w:t>
      </w:r>
      <w:r w:rsidRPr="00FE3538">
        <w:rPr>
          <w:rFonts w:ascii="Times New Roman" w:eastAsia="Times New Roman" w:hAnsi="Times New Roman" w:cs="Times New Roman"/>
          <w:color w:val="222222"/>
          <w:sz w:val="24"/>
          <w:szCs w:val="24"/>
        </w:rPr>
        <w:t xml:space="preserve"> Your organization’s AOR must submit your complete application package electronically to EPA through </w:t>
      </w:r>
      <w:hyperlink r:id="rId43" w:tgtFrame="_blank" w:history="1">
        <w:r w:rsidRPr="00AE3EA6">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no later than</w:t>
      </w:r>
      <w:r w:rsidR="00737698">
        <w:rPr>
          <w:rFonts w:ascii="Times New Roman" w:eastAsia="Times New Roman" w:hAnsi="Times New Roman" w:cs="Times New Roman"/>
          <w:b/>
          <w:color w:val="222222"/>
          <w:sz w:val="24"/>
          <w:szCs w:val="24"/>
        </w:rPr>
        <w:t xml:space="preserve"> </w:t>
      </w:r>
      <w:r w:rsidR="004A6979">
        <w:rPr>
          <w:rFonts w:ascii="Times New Roman" w:eastAsia="Times New Roman" w:hAnsi="Times New Roman" w:cs="Times New Roman"/>
          <w:b/>
          <w:color w:val="222222"/>
          <w:sz w:val="24"/>
          <w:szCs w:val="24"/>
        </w:rPr>
        <w:t>March 6</w:t>
      </w:r>
      <w:r w:rsidR="00737698">
        <w:rPr>
          <w:rFonts w:ascii="Times New Roman" w:eastAsia="Times New Roman" w:hAnsi="Times New Roman" w:cs="Times New Roman"/>
          <w:b/>
          <w:color w:val="222222"/>
          <w:sz w:val="24"/>
          <w:szCs w:val="24"/>
        </w:rPr>
        <w:t xml:space="preserve">, 2020 </w:t>
      </w:r>
      <w:r w:rsidRPr="00FE3538">
        <w:rPr>
          <w:rFonts w:ascii="Times New Roman" w:eastAsia="Times New Roman" w:hAnsi="Times New Roman" w:cs="Times New Roman"/>
          <w:b/>
          <w:color w:val="000000"/>
          <w:sz w:val="24"/>
          <w:szCs w:val="24"/>
        </w:rPr>
        <w:t xml:space="preserve">by </w:t>
      </w:r>
      <w:r w:rsidRPr="00FE3538">
        <w:rPr>
          <w:rFonts w:ascii="Times New Roman" w:eastAsia="Times New Roman" w:hAnsi="Times New Roman" w:cs="Times New Roman"/>
          <w:b/>
          <w:bCs/>
          <w:sz w:val="24"/>
          <w:szCs w:val="24"/>
        </w:rPr>
        <w:t>11:59 p.m. ET</w:t>
      </w:r>
      <w:r w:rsidRPr="00FE3538">
        <w:rPr>
          <w:rFonts w:ascii="Times New Roman" w:eastAsia="Times New Roman" w:hAnsi="Times New Roman" w:cs="Times New Roman"/>
          <w:color w:val="222222"/>
          <w:sz w:val="24"/>
          <w:szCs w:val="24"/>
        </w:rPr>
        <w:t>. Please allow for enough time to successfully submit your application process and allow for unexpected errors that may require you to resubmit. </w:t>
      </w:r>
    </w:p>
    <w:p w14:paraId="5E5AFAC8" w14:textId="77777777" w:rsidR="001039EC" w:rsidRDefault="001039EC" w:rsidP="00E517F9">
      <w:pPr>
        <w:shd w:val="clear" w:color="auto" w:fill="FFFFFF"/>
        <w:ind w:right="150"/>
        <w:rPr>
          <w:rFonts w:ascii="Times New Roman" w:eastAsia="Times New Roman" w:hAnsi="Times New Roman" w:cs="Times New Roman"/>
          <w:color w:val="222222"/>
          <w:sz w:val="24"/>
          <w:szCs w:val="24"/>
        </w:rPr>
      </w:pPr>
    </w:p>
    <w:p w14:paraId="6353ACA9" w14:textId="5017BFC5" w:rsidR="00D917A8" w:rsidRPr="00FE3538" w:rsidRDefault="00D917A8" w:rsidP="00D917A8">
      <w:pPr>
        <w:shd w:val="clear" w:color="auto" w:fill="FFFFFF"/>
        <w:ind w:right="150"/>
        <w:rPr>
          <w:rFonts w:ascii="Times New Roman" w:eastAsia="Times New Roman" w:hAnsi="Times New Roman" w:cs="Times New Roman"/>
          <w:color w:val="222222"/>
          <w:sz w:val="24"/>
          <w:szCs w:val="24"/>
        </w:rPr>
      </w:pPr>
      <w:r w:rsidRPr="00295101">
        <w:rPr>
          <w:rFonts w:ascii="Times New Roman" w:eastAsia="Times New Roman" w:hAnsi="Times New Roman" w:cs="Times New Roman"/>
          <w:color w:val="222222"/>
          <w:sz w:val="24"/>
          <w:szCs w:val="24"/>
          <w:lang w:val="en"/>
        </w:rPr>
        <w:t xml:space="preserve">Please submit </w:t>
      </w:r>
      <w:proofErr w:type="gramStart"/>
      <w:r w:rsidRPr="00295101">
        <w:rPr>
          <w:rFonts w:ascii="Times New Roman" w:eastAsia="Times New Roman" w:hAnsi="Times New Roman" w:cs="Times New Roman"/>
          <w:i/>
          <w:iCs/>
          <w:color w:val="222222"/>
          <w:sz w:val="24"/>
          <w:szCs w:val="24"/>
          <w:lang w:val="en"/>
        </w:rPr>
        <w:t>all</w:t>
      </w:r>
      <w:r w:rsidRPr="00295101">
        <w:rPr>
          <w:rFonts w:ascii="Times New Roman" w:eastAsia="Times New Roman" w:hAnsi="Times New Roman" w:cs="Times New Roman"/>
          <w:color w:val="222222"/>
          <w:sz w:val="24"/>
          <w:szCs w:val="24"/>
          <w:lang w:val="en"/>
        </w:rPr>
        <w:t xml:space="preserve"> of</w:t>
      </w:r>
      <w:proofErr w:type="gramEnd"/>
      <w:r w:rsidRPr="00295101">
        <w:rPr>
          <w:rFonts w:ascii="Times New Roman" w:eastAsia="Times New Roman" w:hAnsi="Times New Roman" w:cs="Times New Roman"/>
          <w:color w:val="222222"/>
          <w:sz w:val="24"/>
          <w:szCs w:val="24"/>
          <w:lang w:val="en"/>
        </w:rPr>
        <w:t xml:space="preserve"> the application materials described </w:t>
      </w:r>
      <w:r w:rsidR="00421B58">
        <w:rPr>
          <w:rFonts w:ascii="Times New Roman" w:eastAsia="Times New Roman" w:hAnsi="Times New Roman" w:cs="Times New Roman"/>
          <w:color w:val="222222"/>
          <w:sz w:val="24"/>
          <w:szCs w:val="24"/>
          <w:lang w:val="en"/>
        </w:rPr>
        <w:t>in Section IV.C.</w:t>
      </w:r>
      <w:r w:rsidR="00421B58" w:rsidRPr="00295101">
        <w:rPr>
          <w:rFonts w:ascii="Times New Roman" w:eastAsia="Times New Roman" w:hAnsi="Times New Roman" w:cs="Times New Roman"/>
          <w:color w:val="222222"/>
          <w:sz w:val="24"/>
          <w:szCs w:val="24"/>
          <w:lang w:val="en"/>
        </w:rPr>
        <w:t xml:space="preserve"> </w:t>
      </w:r>
      <w:r w:rsidRPr="00295101">
        <w:rPr>
          <w:rFonts w:ascii="Times New Roman" w:eastAsia="Times New Roman" w:hAnsi="Times New Roman" w:cs="Times New Roman"/>
          <w:color w:val="222222"/>
          <w:sz w:val="24"/>
          <w:szCs w:val="24"/>
          <w:lang w:val="en"/>
        </w:rPr>
        <w:t>using the Grants.gov application package accessed using the instructions above.</w:t>
      </w:r>
    </w:p>
    <w:p w14:paraId="30AC4834" w14:textId="77777777" w:rsid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t xml:space="preserve">Applications submitted through grants.gov will be time and date stamped electronically. </w:t>
      </w:r>
    </w:p>
    <w:p w14:paraId="5C5ACC21" w14:textId="77777777" w:rsidR="004F6B4D" w:rsidRPr="00FE3538" w:rsidRDefault="004F6B4D" w:rsidP="001039EC">
      <w:pPr>
        <w:shd w:val="clear" w:color="auto" w:fill="FFFFFF"/>
        <w:ind w:right="150"/>
        <w:rPr>
          <w:rFonts w:ascii="Times New Roman" w:eastAsia="Times New Roman" w:hAnsi="Times New Roman" w:cs="Times New Roman"/>
          <w:color w:val="222222"/>
          <w:sz w:val="24"/>
          <w:szCs w:val="24"/>
        </w:rPr>
      </w:pPr>
    </w:p>
    <w:p w14:paraId="2255F4A4" w14:textId="75551080"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t>If you have not received a confirmation of receipt from EPA (not from grants.gov</w:t>
      </w:r>
      <w:r w:rsidRPr="00FE3538">
        <w:rPr>
          <w:rFonts w:ascii="Times New Roman" w:eastAsia="Times New Roman" w:hAnsi="Times New Roman" w:cs="Times New Roman"/>
          <w:i/>
          <w:iCs/>
          <w:color w:val="222222"/>
          <w:sz w:val="24"/>
          <w:szCs w:val="24"/>
        </w:rPr>
        <w:t>)</w:t>
      </w:r>
      <w:r w:rsidRPr="00FE3538">
        <w:rPr>
          <w:rFonts w:ascii="Times New Roman" w:eastAsia="Times New Roman" w:hAnsi="Times New Roman" w:cs="Times New Roman"/>
          <w:color w:val="222222"/>
          <w:sz w:val="24"/>
          <w:szCs w:val="24"/>
        </w:rPr>
        <w:t xml:space="preserve"> within 30 days of the application deadline, please contact</w:t>
      </w:r>
      <w:r w:rsidR="00737698">
        <w:rPr>
          <w:rFonts w:ascii="Times New Roman" w:eastAsia="Times New Roman" w:hAnsi="Times New Roman" w:cs="Times New Roman"/>
          <w:color w:val="222222"/>
          <w:sz w:val="24"/>
          <w:szCs w:val="24"/>
        </w:rPr>
        <w:t xml:space="preserve"> Paula Hoag</w:t>
      </w:r>
      <w:r w:rsidRPr="00FE3538">
        <w:rPr>
          <w:rFonts w:ascii="Times New Roman" w:eastAsia="Times New Roman" w:hAnsi="Times New Roman" w:cs="Times New Roman"/>
          <w:color w:val="222222"/>
          <w:sz w:val="24"/>
          <w:szCs w:val="24"/>
        </w:rPr>
        <w:t xml:space="preserve"> at</w:t>
      </w:r>
      <w:r w:rsidR="00737698">
        <w:rPr>
          <w:rFonts w:ascii="Times New Roman" w:eastAsia="Times New Roman" w:hAnsi="Times New Roman" w:cs="Times New Roman"/>
          <w:color w:val="222222"/>
          <w:sz w:val="24"/>
          <w:szCs w:val="24"/>
        </w:rPr>
        <w:t xml:space="preserve"> hoag.paula@epa.gov.</w:t>
      </w:r>
      <w:r w:rsidRPr="00FE3538">
        <w:rPr>
          <w:rFonts w:ascii="Times New Roman" w:eastAsia="Times New Roman" w:hAnsi="Times New Roman" w:cs="Times New Roman"/>
          <w:color w:val="222222"/>
          <w:sz w:val="24"/>
          <w:szCs w:val="24"/>
        </w:rPr>
        <w:t xml:space="preserve"> Failure to do so may result in your application not being reviewed. </w:t>
      </w:r>
      <w:r w:rsidRPr="00FE3538">
        <w:rPr>
          <w:rFonts w:ascii="Times New Roman" w:eastAsia="Times New Roman" w:hAnsi="Times New Roman" w:cs="Times New Roman"/>
          <w:color w:val="222222"/>
          <w:sz w:val="24"/>
          <w:szCs w:val="24"/>
        </w:rPr>
        <w:br/>
      </w:r>
      <w:r w:rsidRPr="00FE3538">
        <w:rPr>
          <w:rFonts w:ascii="Times New Roman" w:eastAsia="Times New Roman" w:hAnsi="Times New Roman" w:cs="Times New Roman"/>
          <w:color w:val="222222"/>
          <w:sz w:val="24"/>
          <w:szCs w:val="24"/>
        </w:rPr>
        <w:br/>
      </w:r>
      <w:r w:rsidRPr="00FE3538">
        <w:rPr>
          <w:rFonts w:ascii="Times New Roman" w:eastAsia="Times New Roman" w:hAnsi="Times New Roman" w:cs="Times New Roman"/>
          <w:b/>
          <w:bCs/>
          <w:color w:val="222222"/>
          <w:sz w:val="24"/>
          <w:szCs w:val="24"/>
        </w:rPr>
        <w:t>Technical Issues with Submission</w:t>
      </w:r>
    </w:p>
    <w:p w14:paraId="56970B92" w14:textId="7E8004C7"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t>1.</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Once the application package has been completed, the “Submit” button should be enabled. If the “Submit” button is not active, please call </w:t>
      </w:r>
      <w:hyperlink r:id="rId44" w:tgtFrame="_blank" w:history="1">
        <w:r w:rsidRPr="00AE3EA6">
          <w:rPr>
            <w:rFonts w:ascii="Times New Roman" w:eastAsia="Times New Roman" w:hAnsi="Times New Roman" w:cs="Times New Roman"/>
            <w:color w:val="0000FF"/>
            <w:sz w:val="24"/>
            <w:szCs w:val="24"/>
            <w:u w:val="single"/>
          </w:rPr>
          <w:t>Grants.gov</w:t>
        </w:r>
      </w:hyperlink>
      <w:r w:rsidRPr="00AE3EA6">
        <w:rPr>
          <w:rFonts w:ascii="Times New Roman" w:eastAsia="Times New Roman" w:hAnsi="Times New Roman" w:cs="Times New Roman"/>
          <w:color w:val="0000FF"/>
          <w:sz w:val="24"/>
          <w:szCs w:val="24"/>
          <w:u w:val="single"/>
        </w:rPr>
        <w:t xml:space="preserve"> </w:t>
      </w:r>
      <w:r w:rsidRPr="00FE3538">
        <w:rPr>
          <w:rFonts w:ascii="Times New Roman" w:eastAsia="Times New Roman" w:hAnsi="Times New Roman" w:cs="Times New Roman"/>
          <w:color w:val="222222"/>
          <w:sz w:val="24"/>
          <w:szCs w:val="24"/>
        </w:rPr>
        <w:t xml:space="preserve">for assistance at 1-800-518-4726. Applicants who are outside the U.S. at the time of submittal and are not able to access the toll-free number may reach a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representative by calling 606-545-5035. Applicants should save the completed application package with two different file names before providing it to the AOR to avoid having to re-create the package should submission problems be experienced or a revised application needs to be submitted. </w:t>
      </w:r>
    </w:p>
    <w:p w14:paraId="7BA3D1A1" w14:textId="24C1B9C9"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2.</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Submitting the application. The application package must be transferred to </w:t>
      </w:r>
      <w:hyperlink r:id="rId45" w:tgtFrame="_blank" w:history="1">
        <w:r w:rsidRPr="00AE3EA6">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by an AOR. The AOR should close all other software before attempting to submit the application package. Click the “submit” button of the application package. Your Internet browser will launch and a sign-in page will appear. </w:t>
      </w:r>
      <w:r w:rsidRPr="00FE3538">
        <w:rPr>
          <w:rFonts w:ascii="Times New Roman" w:eastAsia="Times New Roman" w:hAnsi="Times New Roman" w:cs="Times New Roman"/>
          <w:b/>
          <w:bCs/>
          <w:color w:val="222222"/>
          <w:sz w:val="24"/>
          <w:szCs w:val="24"/>
        </w:rPr>
        <w:t xml:space="preserve">Note: Minor problems are not uncommon with transfers to </w:t>
      </w:r>
      <w:r w:rsidRPr="00FE3538">
        <w:rPr>
          <w:rFonts w:ascii="Times New Roman" w:eastAsia="Times New Roman" w:hAnsi="Times New Roman" w:cs="Times New Roman"/>
          <w:b/>
          <w:sz w:val="24"/>
          <w:szCs w:val="24"/>
        </w:rPr>
        <w:t>Grants.gov</w:t>
      </w:r>
      <w:r w:rsidRPr="00FE3538">
        <w:rPr>
          <w:rFonts w:ascii="Times New Roman" w:eastAsia="Times New Roman" w:hAnsi="Times New Roman" w:cs="Times New Roman"/>
          <w:b/>
          <w:bCs/>
          <w:color w:val="222222"/>
          <w:sz w:val="24"/>
          <w:szCs w:val="24"/>
        </w:rPr>
        <w:t xml:space="preserve">. It is essential to allow sufficient time to ensure that your application is submitted to </w:t>
      </w:r>
      <w:r w:rsidRPr="00FE3538">
        <w:rPr>
          <w:rFonts w:ascii="Times New Roman" w:eastAsia="Times New Roman" w:hAnsi="Times New Roman" w:cs="Times New Roman"/>
          <w:b/>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b/>
          <w:bCs/>
          <w:color w:val="222222"/>
          <w:sz w:val="24"/>
          <w:szCs w:val="24"/>
        </w:rPr>
        <w:t xml:space="preserve">BEFORE the due date identified in Section IV of the solicitation. </w:t>
      </w:r>
      <w:r w:rsidRPr="00FE3538">
        <w:rPr>
          <w:rFonts w:ascii="Times New Roman" w:eastAsia="Times New Roman" w:hAnsi="Times New Roman" w:cs="Times New Roman"/>
          <w:color w:val="222222"/>
          <w:sz w:val="24"/>
          <w:szCs w:val="24"/>
        </w:rPr>
        <w:t>The support desk operates 24 hours a day, seven days a week, except Federal Holidays.</w:t>
      </w:r>
    </w:p>
    <w:p w14:paraId="0649BE38" w14:textId="77777777" w:rsidR="0032770B"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 xml:space="preserve">A successful transfer will end with an on-screen acknowledgement. </w:t>
      </w:r>
      <w:r w:rsidRPr="00FE3538">
        <w:rPr>
          <w:rFonts w:ascii="Times New Roman" w:eastAsia="Times New Roman" w:hAnsi="Times New Roman" w:cs="Times New Roman"/>
          <w:b/>
          <w:color w:val="222222"/>
          <w:sz w:val="24"/>
          <w:szCs w:val="24"/>
        </w:rPr>
        <w:t>For documentation purposes, print or screen capture this acknowledgement.</w:t>
      </w:r>
      <w:r w:rsidRPr="00FE3538">
        <w:rPr>
          <w:rFonts w:ascii="Times New Roman" w:eastAsia="Times New Roman" w:hAnsi="Times New Roman" w:cs="Times New Roman"/>
          <w:color w:val="222222"/>
          <w:sz w:val="24"/>
          <w:szCs w:val="24"/>
        </w:rPr>
        <w:t xml:space="preserve"> If a submission problem occurs, reboot the computer – turning the power off may be necessary – and re-attempt the submission. </w:t>
      </w:r>
    </w:p>
    <w:p w14:paraId="56ADF56A" w14:textId="2E0EBBDC"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 xml:space="preserve">Note: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issues a “case number” upon a request for assistance. </w:t>
      </w:r>
    </w:p>
    <w:p w14:paraId="6AACBAF2" w14:textId="19F38114"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3.</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Transmission Difficulties. If transmission difficulties that result in a late transmission, no transmission, or rejection of the transmitted application are experienced, and following the above instructions do not resolve the problem so that the application is submitted to </w:t>
      </w:r>
      <w:hyperlink r:id="rId46" w:tgtFrame="_blank" w:history="1">
        <w:r w:rsidRPr="00AE3EA6">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222222"/>
          <w:sz w:val="24"/>
          <w:szCs w:val="24"/>
        </w:rPr>
        <w:t xml:space="preserve"> by the deadline date and time, follow the guidance below. The Agency will make a decision concerning acceptance of each late submission on a case-by-case basis. All emails, as described below, are to be sent to </w:t>
      </w:r>
      <w:r w:rsidR="007E30CF">
        <w:rPr>
          <w:rFonts w:ascii="Times New Roman" w:eastAsia="Times New Roman" w:hAnsi="Times New Roman" w:cs="Times New Roman"/>
          <w:color w:val="222222"/>
          <w:sz w:val="24"/>
          <w:szCs w:val="24"/>
        </w:rPr>
        <w:t xml:space="preserve">Paula Hoag </w:t>
      </w:r>
      <w:r w:rsidRPr="00FE3538">
        <w:rPr>
          <w:rFonts w:ascii="Times New Roman" w:eastAsia="Times New Roman" w:hAnsi="Times New Roman" w:cs="Times New Roman"/>
          <w:color w:val="222222"/>
          <w:sz w:val="24"/>
          <w:szCs w:val="24"/>
        </w:rPr>
        <w:t xml:space="preserve">with the FON in the subject line. If you are unable to email, contact </w:t>
      </w:r>
      <w:r w:rsidR="0087630E">
        <w:rPr>
          <w:rFonts w:ascii="Times New Roman" w:eastAsia="Times New Roman" w:hAnsi="Times New Roman" w:cs="Times New Roman"/>
          <w:color w:val="222222"/>
          <w:sz w:val="24"/>
          <w:szCs w:val="24"/>
        </w:rPr>
        <w:t xml:space="preserve">Paula Hoag </w:t>
      </w:r>
      <w:r w:rsidRPr="00FE3538">
        <w:rPr>
          <w:rFonts w:ascii="Times New Roman" w:eastAsia="Times New Roman" w:hAnsi="Times New Roman" w:cs="Times New Roman"/>
          <w:color w:val="222222"/>
          <w:sz w:val="24"/>
          <w:szCs w:val="24"/>
        </w:rPr>
        <w:t>at</w:t>
      </w:r>
      <w:r w:rsidR="00634D2C">
        <w:rPr>
          <w:rFonts w:ascii="Times New Roman" w:eastAsia="Times New Roman" w:hAnsi="Times New Roman" w:cs="Times New Roman"/>
          <w:color w:val="222222"/>
          <w:sz w:val="24"/>
          <w:szCs w:val="24"/>
        </w:rPr>
        <w:t xml:space="preserve"> </w:t>
      </w:r>
      <w:r w:rsidR="0087630E" w:rsidRPr="0087630E">
        <w:rPr>
          <w:rFonts w:ascii="Times New Roman" w:eastAsia="Times New Roman" w:hAnsi="Times New Roman" w:cs="Times New Roman"/>
          <w:color w:val="222222"/>
          <w:sz w:val="24"/>
          <w:szCs w:val="24"/>
        </w:rPr>
        <w:t>202-566-2496</w:t>
      </w:r>
      <w:r w:rsidR="00634D2C">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Be aware that EPA will only consider accepting applications that were unable to transmit due to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or relevant </w:t>
      </w:r>
      <w:hyperlink r:id="rId47" w:history="1">
        <w:r w:rsidRPr="00FE3538">
          <w:rPr>
            <w:rFonts w:ascii="Times New Roman" w:eastAsia="Times New Roman" w:hAnsi="Times New Roman" w:cs="Times New Roman"/>
            <w:color w:val="0000FF"/>
            <w:sz w:val="24"/>
            <w:szCs w:val="24"/>
            <w:u w:val="single"/>
          </w:rPr>
          <w:t>www.SAM.gov</w:t>
        </w:r>
      </w:hyperlink>
      <w:r w:rsidRPr="00FE3538">
        <w:rPr>
          <w:rFonts w:ascii="Times New Roman" w:eastAsia="Times New Roman" w:hAnsi="Times New Roman" w:cs="Times New Roman"/>
          <w:color w:val="222222"/>
          <w:sz w:val="24"/>
          <w:szCs w:val="24"/>
        </w:rPr>
        <w:t xml:space="preserve"> system issues or for unforeseen exigent circumstances, such as extreme weather interfering with internet access. Failure of an applicant to submit timely because they did not properly or timely register in </w:t>
      </w:r>
      <w:hyperlink r:id="rId48" w:history="1">
        <w:r w:rsidRPr="00AE3EA6">
          <w:rPr>
            <w:rFonts w:ascii="Times New Roman" w:eastAsia="Times New Roman" w:hAnsi="Times New Roman" w:cs="Times New Roman"/>
            <w:color w:val="0000FF"/>
            <w:sz w:val="24"/>
            <w:szCs w:val="24"/>
            <w:u w:val="single"/>
          </w:rPr>
          <w:t>SAM.gov</w:t>
        </w:r>
      </w:hyperlink>
      <w:r w:rsidRPr="00FE3538">
        <w:rPr>
          <w:rFonts w:ascii="Times New Roman" w:eastAsia="Times New Roman" w:hAnsi="Times New Roman" w:cs="Times New Roman"/>
          <w:color w:val="222222"/>
          <w:sz w:val="24"/>
          <w:szCs w:val="24"/>
        </w:rPr>
        <w:t xml:space="preserve"> or </w:t>
      </w:r>
      <w:hyperlink r:id="rId49" w:history="1">
        <w:r w:rsidRPr="00AE3EA6">
          <w:rPr>
            <w:rStyle w:val="Hyperlink"/>
            <w:rFonts w:ascii="Times New Roman" w:eastAsia="Times New Roman" w:hAnsi="Times New Roman" w:cs="Times New Roman"/>
            <w:sz w:val="24"/>
            <w:szCs w:val="24"/>
          </w:rPr>
          <w:t>Grants.gov</w:t>
        </w:r>
      </w:hyperlink>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is not an acceptable reason to justify acceptance of a late submittal. </w:t>
      </w:r>
    </w:p>
    <w:p w14:paraId="7F8CD524" w14:textId="55E5A44E"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r w:rsidRPr="00FE3538">
        <w:rPr>
          <w:rFonts w:ascii="Times New Roman" w:eastAsia="Times New Roman" w:hAnsi="Times New Roman" w:cs="Times New Roman"/>
          <w:color w:val="222222"/>
          <w:sz w:val="24"/>
          <w:szCs w:val="24"/>
        </w:rPr>
        <w:br/>
        <w:t>a.</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If you are experiencing problems resulting in an inability to upload the application to </w:t>
      </w:r>
      <w:hyperlink r:id="rId50" w:tgtFrame="_blank" w:history="1">
        <w:r w:rsidRPr="00AE3EA6">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222222"/>
          <w:sz w:val="24"/>
          <w:szCs w:val="24"/>
        </w:rPr>
        <w:t xml:space="preserve">, it is essential to call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for assistance at 1-800-518-4726 before the application deadline. Applicants who are outside the U.S. at the time of submittal and are not able to access the toll-free number may reach a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representative by calling 606-545-5035. </w:t>
      </w:r>
      <w:r w:rsidRPr="00FE3538">
        <w:rPr>
          <w:rFonts w:ascii="Times New Roman" w:eastAsia="Times New Roman" w:hAnsi="Times New Roman" w:cs="Times New Roman"/>
          <w:b/>
          <w:color w:val="222222"/>
          <w:sz w:val="24"/>
          <w:szCs w:val="24"/>
        </w:rPr>
        <w:t xml:space="preserve">Be </w:t>
      </w:r>
      <w:r w:rsidRPr="00FE3538">
        <w:rPr>
          <w:rFonts w:ascii="Times New Roman" w:eastAsia="Times New Roman" w:hAnsi="Times New Roman" w:cs="Times New Roman"/>
          <w:b/>
          <w:i/>
          <w:iCs/>
          <w:color w:val="222222"/>
          <w:sz w:val="24"/>
          <w:szCs w:val="24"/>
        </w:rPr>
        <w:t xml:space="preserve">sure </w:t>
      </w:r>
      <w:r w:rsidRPr="00FE3538">
        <w:rPr>
          <w:rFonts w:ascii="Times New Roman" w:eastAsia="Times New Roman" w:hAnsi="Times New Roman" w:cs="Times New Roman"/>
          <w:b/>
          <w:color w:val="222222"/>
          <w:sz w:val="24"/>
          <w:szCs w:val="24"/>
        </w:rPr>
        <w:t xml:space="preserve">to obtain a case number from </w:t>
      </w:r>
      <w:r w:rsidRPr="00FE3538">
        <w:rPr>
          <w:rFonts w:ascii="Times New Roman" w:eastAsia="Times New Roman" w:hAnsi="Times New Roman" w:cs="Times New Roman"/>
          <w:b/>
          <w:sz w:val="24"/>
          <w:szCs w:val="24"/>
        </w:rPr>
        <w:t>Grants.gov</w:t>
      </w:r>
      <w:r w:rsidRPr="00FE3538">
        <w:rPr>
          <w:rFonts w:ascii="Times New Roman" w:eastAsia="Times New Roman" w:hAnsi="Times New Roman" w:cs="Times New Roman"/>
          <w:color w:val="222222"/>
          <w:sz w:val="24"/>
          <w:szCs w:val="24"/>
        </w:rPr>
        <w:t xml:space="preserve">. If the problems stem from unforeseen exigent circumstances unrelated to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222222"/>
          <w:sz w:val="24"/>
          <w:szCs w:val="24"/>
        </w:rPr>
        <w:t xml:space="preserve">, such as extreme weather interfering with internet access, contact </w:t>
      </w:r>
      <w:r w:rsidR="00544A2C" w:rsidRPr="008E6F04">
        <w:rPr>
          <w:rFonts w:ascii="Times New Roman" w:eastAsia="Times New Roman" w:hAnsi="Times New Roman" w:cs="Times New Roman"/>
          <w:b/>
          <w:color w:val="222222"/>
          <w:sz w:val="24"/>
          <w:szCs w:val="24"/>
        </w:rPr>
        <w:t>Paula Hoag</w:t>
      </w:r>
      <w:r w:rsidR="00544A2C">
        <w:rPr>
          <w:rFonts w:ascii="Times New Roman" w:eastAsia="Times New Roman" w:hAnsi="Times New Roman" w:cs="Times New Roman"/>
          <w:color w:val="222222"/>
          <w:sz w:val="24"/>
          <w:szCs w:val="24"/>
        </w:rPr>
        <w:t xml:space="preserve"> </w:t>
      </w:r>
      <w:r w:rsidR="00544A2C" w:rsidRPr="00FE3538">
        <w:rPr>
          <w:rFonts w:ascii="Times New Roman" w:eastAsia="Times New Roman" w:hAnsi="Times New Roman" w:cs="Times New Roman"/>
          <w:color w:val="222222"/>
          <w:sz w:val="24"/>
          <w:szCs w:val="24"/>
        </w:rPr>
        <w:t>at</w:t>
      </w:r>
      <w:r w:rsidR="00544A2C">
        <w:rPr>
          <w:rFonts w:ascii="Times New Roman" w:eastAsia="Times New Roman" w:hAnsi="Times New Roman" w:cs="Times New Roman"/>
          <w:color w:val="222222"/>
          <w:sz w:val="24"/>
          <w:szCs w:val="24"/>
        </w:rPr>
        <w:t xml:space="preserve"> </w:t>
      </w:r>
      <w:r w:rsidR="00544A2C" w:rsidRPr="0087630E">
        <w:rPr>
          <w:rFonts w:ascii="Times New Roman" w:eastAsia="Times New Roman" w:hAnsi="Times New Roman" w:cs="Times New Roman"/>
          <w:color w:val="222222"/>
          <w:sz w:val="24"/>
          <w:szCs w:val="24"/>
        </w:rPr>
        <w:t>202-566-2496</w:t>
      </w:r>
      <w:r w:rsidR="00544A2C">
        <w:rPr>
          <w:rFonts w:ascii="Times New Roman" w:eastAsia="Times New Roman" w:hAnsi="Times New Roman" w:cs="Times New Roman"/>
          <w:color w:val="222222"/>
          <w:sz w:val="24"/>
          <w:szCs w:val="24"/>
        </w:rPr>
        <w:t>.</w:t>
      </w:r>
    </w:p>
    <w:p w14:paraId="58D9B040" w14:textId="65DD2F7B" w:rsidR="00FE3538" w:rsidRPr="00FE3538" w:rsidRDefault="00FE3538" w:rsidP="001039EC">
      <w:pPr>
        <w:shd w:val="clear" w:color="auto" w:fill="FFFFFF"/>
        <w:ind w:right="150"/>
        <w:rPr>
          <w:rFonts w:ascii="Times New Roman" w:eastAsia="Times New Roman" w:hAnsi="Times New Roman" w:cs="Times New Roman"/>
          <w:b/>
          <w:color w:val="222222"/>
          <w:sz w:val="24"/>
          <w:szCs w:val="24"/>
        </w:rPr>
      </w:pPr>
      <w:r w:rsidRPr="00FE3538">
        <w:rPr>
          <w:rFonts w:ascii="Times New Roman" w:eastAsia="Times New Roman" w:hAnsi="Times New Roman" w:cs="Times New Roman"/>
          <w:color w:val="222222"/>
          <w:sz w:val="24"/>
          <w:szCs w:val="24"/>
        </w:rPr>
        <w:br/>
        <w:t>b.</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Unsuccessful transfer of the application package: If a successful transfer of the application cannot be accomplished even with assistance from </w:t>
      </w:r>
      <w:hyperlink r:id="rId51" w:tgtFrame="_blank" w:history="1">
        <w:r w:rsidRPr="00F56E6D">
          <w:rPr>
            <w:rFonts w:ascii="Times New Roman" w:eastAsia="Times New Roman" w:hAnsi="Times New Roman" w:cs="Times New Roman"/>
            <w:color w:val="0000FF"/>
            <w:sz w:val="24"/>
            <w:szCs w:val="24"/>
            <w:u w:val="single"/>
          </w:rPr>
          <w:t>Grants.gov</w:t>
        </w:r>
      </w:hyperlink>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due to electronic submission system issues or unforeseen exigent circumstances, </w:t>
      </w:r>
      <w:r w:rsidR="00D917A8" w:rsidRPr="00D917A8">
        <w:rPr>
          <w:rFonts w:ascii="Times New Roman" w:eastAsia="Times New Roman" w:hAnsi="Times New Roman" w:cs="Times New Roman"/>
          <w:color w:val="222222"/>
          <w:sz w:val="24"/>
          <w:szCs w:val="24"/>
          <w:lang w:val="en"/>
        </w:rPr>
        <w:t>and you have already attempted to resolve the issue by contacting Grants.gov,</w:t>
      </w:r>
      <w:r w:rsidR="00D81004">
        <w:rPr>
          <w:rFonts w:ascii="Times New Roman" w:eastAsia="Times New Roman" w:hAnsi="Times New Roman" w:cs="Times New Roman"/>
          <w:color w:val="222222"/>
          <w:sz w:val="24"/>
          <w:szCs w:val="24"/>
          <w:lang w:val="en"/>
        </w:rPr>
        <w:t xml:space="preserve"> </w:t>
      </w:r>
      <w:r w:rsidRPr="00FE3538">
        <w:rPr>
          <w:rFonts w:ascii="Times New Roman" w:eastAsia="Times New Roman" w:hAnsi="Times New Roman" w:cs="Times New Roman"/>
          <w:color w:val="222222"/>
          <w:sz w:val="24"/>
          <w:szCs w:val="24"/>
        </w:rPr>
        <w:t xml:space="preserve">send an email message to </w:t>
      </w:r>
      <w:hyperlink r:id="rId52" w:history="1">
        <w:r w:rsidR="0032770B" w:rsidRPr="006B524D">
          <w:rPr>
            <w:rStyle w:val="Hyperlink"/>
            <w:rFonts w:ascii="Times New Roman" w:eastAsia="Times New Roman" w:hAnsi="Times New Roman" w:cs="Times New Roman"/>
            <w:sz w:val="24"/>
            <w:szCs w:val="24"/>
          </w:rPr>
          <w:t>Hoag.Paula@epa.gov</w:t>
        </w:r>
      </w:hyperlink>
      <w:r w:rsidR="0032770B">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prior to the application deadline. </w:t>
      </w:r>
      <w:r w:rsidRPr="00FE3538">
        <w:rPr>
          <w:rFonts w:ascii="Times New Roman" w:eastAsia="Times New Roman" w:hAnsi="Times New Roman" w:cs="Times New Roman"/>
          <w:b/>
          <w:color w:val="222222"/>
          <w:sz w:val="24"/>
          <w:szCs w:val="24"/>
        </w:rPr>
        <w:t xml:space="preserve">The email message must document the problem and include the </w:t>
      </w:r>
      <w:r w:rsidRPr="00FE3538">
        <w:rPr>
          <w:rFonts w:ascii="Times New Roman" w:eastAsia="Times New Roman" w:hAnsi="Times New Roman" w:cs="Times New Roman"/>
          <w:b/>
          <w:sz w:val="24"/>
          <w:szCs w:val="24"/>
        </w:rPr>
        <w:t>Grants.gov</w:t>
      </w:r>
      <w:r w:rsidRPr="00FE3538">
        <w:rPr>
          <w:rFonts w:ascii="Times New Roman" w:eastAsia="Times New Roman" w:hAnsi="Times New Roman" w:cs="Times New Roman"/>
          <w:b/>
          <w:color w:val="005A9C"/>
          <w:sz w:val="24"/>
          <w:szCs w:val="24"/>
        </w:rPr>
        <w:t xml:space="preserve"> </w:t>
      </w:r>
      <w:r w:rsidRPr="00FE3538">
        <w:rPr>
          <w:rFonts w:ascii="Times New Roman" w:eastAsia="Times New Roman" w:hAnsi="Times New Roman" w:cs="Times New Roman"/>
          <w:b/>
          <w:color w:val="222222"/>
          <w:sz w:val="24"/>
          <w:szCs w:val="24"/>
        </w:rPr>
        <w:t>case number as well as the entire application package in PDF format as an attachment.</w:t>
      </w:r>
    </w:p>
    <w:p w14:paraId="324B6FED" w14:textId="77777777" w:rsidR="00FE3538" w:rsidRPr="00FE3538" w:rsidRDefault="00FE3538" w:rsidP="001039EC">
      <w:pPr>
        <w:shd w:val="clear" w:color="auto" w:fill="FFFFFF"/>
        <w:ind w:right="150"/>
        <w:rPr>
          <w:rFonts w:ascii="Times New Roman" w:eastAsia="Times New Roman" w:hAnsi="Times New Roman" w:cs="Times New Roman"/>
          <w:color w:val="222222"/>
          <w:sz w:val="24"/>
          <w:szCs w:val="24"/>
        </w:rPr>
      </w:pPr>
    </w:p>
    <w:p w14:paraId="1311A76D" w14:textId="08055952" w:rsidR="00FE3538" w:rsidRPr="00FE3538" w:rsidRDefault="00FE3538" w:rsidP="001039EC">
      <w:pPr>
        <w:tabs>
          <w:tab w:val="left" w:pos="540"/>
        </w:tabs>
        <w:rPr>
          <w:rFonts w:ascii="Times New Roman" w:eastAsia="Times New Roman" w:hAnsi="Times New Roman" w:cs="Times New Roman"/>
          <w:sz w:val="24"/>
          <w:szCs w:val="24"/>
        </w:rPr>
      </w:pPr>
      <w:r w:rsidRPr="00FE3538">
        <w:rPr>
          <w:rFonts w:ascii="Times New Roman" w:eastAsia="Times New Roman" w:hAnsi="Times New Roman" w:cs="Times New Roman"/>
          <w:color w:val="222222"/>
          <w:sz w:val="24"/>
          <w:szCs w:val="24"/>
        </w:rPr>
        <w:t>c.</w:t>
      </w:r>
      <w:r w:rsidR="00581482">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 xml:space="preserve">rejection of the application package: If a notification is received from </w:t>
      </w:r>
      <w:hyperlink r:id="rId53" w:tgtFrame="_blank" w:history="1">
        <w:r w:rsidRPr="00F56E6D">
          <w:rPr>
            <w:rFonts w:ascii="Times New Roman" w:eastAsia="Times New Roman" w:hAnsi="Times New Roman" w:cs="Times New Roman"/>
            <w:color w:val="0000FF"/>
            <w:sz w:val="24"/>
            <w:szCs w:val="24"/>
            <w:u w:val="single"/>
          </w:rPr>
          <w:t>Grants.gov</w:t>
        </w:r>
      </w:hyperlink>
      <w:r w:rsidRPr="00F56E6D">
        <w:rPr>
          <w:rFonts w:ascii="Times New Roman" w:eastAsia="Times New Roman" w:hAnsi="Times New Roman" w:cs="Times New Roman"/>
          <w:color w:val="0000FF"/>
          <w:sz w:val="24"/>
          <w:szCs w:val="24"/>
          <w:u w:val="single"/>
        </w:rPr>
        <w:t xml:space="preserve"> </w:t>
      </w:r>
      <w:r w:rsidRPr="00FE3538">
        <w:rPr>
          <w:rFonts w:ascii="Times New Roman" w:eastAsia="Times New Roman" w:hAnsi="Times New Roman" w:cs="Times New Roman"/>
          <w:color w:val="222222"/>
          <w:sz w:val="24"/>
          <w:szCs w:val="24"/>
        </w:rPr>
        <w:t xml:space="preserve">stating that the application has been rejected for reasons other than late submittal promptly send an email to </w:t>
      </w:r>
      <w:hyperlink r:id="rId54" w:history="1">
        <w:r w:rsidR="0032770B" w:rsidRPr="006B524D">
          <w:rPr>
            <w:rStyle w:val="Hyperlink"/>
            <w:rFonts w:ascii="Times New Roman" w:eastAsia="Times New Roman" w:hAnsi="Times New Roman" w:cs="Times New Roman"/>
            <w:sz w:val="24"/>
            <w:szCs w:val="24"/>
          </w:rPr>
          <w:t>Hoag.Paula@epa.gov</w:t>
        </w:r>
      </w:hyperlink>
      <w:r w:rsidR="0032770B">
        <w:rPr>
          <w:rFonts w:ascii="Times New Roman" w:eastAsia="Times New Roman" w:hAnsi="Times New Roman" w:cs="Times New Roman"/>
          <w:color w:val="222222"/>
          <w:sz w:val="24"/>
          <w:szCs w:val="24"/>
        </w:rPr>
        <w:t xml:space="preserve"> </w:t>
      </w:r>
      <w:r w:rsidRPr="00FE3538">
        <w:rPr>
          <w:rFonts w:ascii="Times New Roman" w:eastAsia="Times New Roman" w:hAnsi="Times New Roman" w:cs="Times New Roman"/>
          <w:color w:val="222222"/>
          <w:sz w:val="24"/>
          <w:szCs w:val="24"/>
        </w:rPr>
        <w:t xml:space="preserve">with the FON in the subject line within one business day of the closing date of this solicitation. The email should include any materials provided by </w:t>
      </w:r>
      <w:r w:rsidRPr="00FE3538">
        <w:rPr>
          <w:rFonts w:ascii="Times New Roman" w:eastAsia="Times New Roman" w:hAnsi="Times New Roman" w:cs="Times New Roman"/>
          <w:sz w:val="24"/>
          <w:szCs w:val="24"/>
        </w:rPr>
        <w:t>Grants.gov</w:t>
      </w:r>
      <w:r w:rsidRPr="00FE3538">
        <w:rPr>
          <w:rFonts w:ascii="Times New Roman" w:eastAsia="Times New Roman" w:hAnsi="Times New Roman" w:cs="Times New Roman"/>
          <w:color w:val="005A9C"/>
          <w:sz w:val="24"/>
          <w:szCs w:val="24"/>
        </w:rPr>
        <w:t xml:space="preserve"> </w:t>
      </w:r>
      <w:r w:rsidRPr="00FE3538">
        <w:rPr>
          <w:rFonts w:ascii="Times New Roman" w:eastAsia="Times New Roman" w:hAnsi="Times New Roman" w:cs="Times New Roman"/>
          <w:color w:val="222222"/>
          <w:sz w:val="24"/>
          <w:szCs w:val="24"/>
        </w:rPr>
        <w:t>and attach the entire application in PDF format.</w:t>
      </w:r>
    </w:p>
    <w:p w14:paraId="2750A949" w14:textId="77777777" w:rsidR="00FE3538" w:rsidRDefault="00FE3538" w:rsidP="001039EC">
      <w:pPr>
        <w:rPr>
          <w:rFonts w:ascii="Times New Roman" w:hAnsi="Times New Roman" w:cs="Times New Roman"/>
          <w:sz w:val="24"/>
          <w:szCs w:val="24"/>
        </w:rPr>
      </w:pPr>
    </w:p>
    <w:p w14:paraId="5C7B2132" w14:textId="77777777" w:rsidR="00F56E6D" w:rsidRDefault="004F6B4D" w:rsidP="001039EC">
      <w:pPr>
        <w:rPr>
          <w:rFonts w:ascii="Times New Roman" w:hAnsi="Times New Roman" w:cs="Times New Roman"/>
          <w:sz w:val="24"/>
          <w:szCs w:val="24"/>
        </w:rPr>
      </w:pPr>
      <w:r w:rsidRPr="004F6B4D">
        <w:rPr>
          <w:rFonts w:ascii="Times New Roman" w:hAnsi="Times New Roman" w:cs="Times New Roman"/>
          <w:sz w:val="24"/>
          <w:szCs w:val="24"/>
          <w:lang w:val="en"/>
        </w:rPr>
        <w:t>Please note that successful submission through Grants.gov or via email does not necessarily mean your application is eligible for award.</w:t>
      </w:r>
    </w:p>
    <w:p w14:paraId="7315C97C" w14:textId="17664BCC" w:rsidR="00421B58" w:rsidRDefault="00421B58">
      <w:pPr>
        <w:rPr>
          <w:rFonts w:ascii="Times New Roman" w:hAnsi="Times New Roman" w:cs="Times New Roman"/>
          <w:sz w:val="24"/>
          <w:szCs w:val="24"/>
        </w:rPr>
      </w:pPr>
      <w:r>
        <w:rPr>
          <w:rFonts w:ascii="Times New Roman" w:hAnsi="Times New Roman" w:cs="Times New Roman"/>
          <w:sz w:val="24"/>
          <w:szCs w:val="24"/>
        </w:rPr>
        <w:br w:type="page"/>
      </w:r>
    </w:p>
    <w:p w14:paraId="45809424" w14:textId="77777777" w:rsidR="00F56E6D" w:rsidRDefault="00F56E6D" w:rsidP="00F56E6D">
      <w:pPr>
        <w:pStyle w:val="Heading2"/>
        <w:jc w:val="center"/>
        <w:rPr>
          <w:rFonts w:ascii="Times New Roman" w:hAnsi="Times New Roman" w:cs="Times New Roman"/>
          <w:i w:val="0"/>
          <w:szCs w:val="24"/>
        </w:rPr>
      </w:pPr>
      <w:bookmarkStart w:id="70" w:name="_Toc498696494"/>
      <w:r w:rsidRPr="00F56E6D">
        <w:rPr>
          <w:rFonts w:ascii="Times New Roman" w:hAnsi="Times New Roman" w:cs="Times New Roman"/>
          <w:i w:val="0"/>
          <w:szCs w:val="24"/>
        </w:rPr>
        <w:t>APPENDIX B</w:t>
      </w:r>
      <w:r>
        <w:rPr>
          <w:rFonts w:ascii="Times New Roman" w:hAnsi="Times New Roman" w:cs="Times New Roman"/>
          <w:i w:val="0"/>
          <w:szCs w:val="24"/>
        </w:rPr>
        <w:t xml:space="preserve"> – Budget Detail Sample</w:t>
      </w:r>
      <w:bookmarkEnd w:id="70"/>
    </w:p>
    <w:p w14:paraId="70C00BE8" w14:textId="77777777" w:rsidR="00F56E6D" w:rsidRDefault="00F56E6D" w:rsidP="00F56E6D"/>
    <w:p w14:paraId="1980E206" w14:textId="28679FCA" w:rsidR="004D22A8" w:rsidRPr="004D22A8" w:rsidRDefault="00F56E6D" w:rsidP="004D22A8">
      <w:pPr>
        <w:widowControl w:val="0"/>
        <w:autoSpaceDE w:val="0"/>
        <w:autoSpaceDN w:val="0"/>
        <w:adjustRightInd w:val="0"/>
        <w:rPr>
          <w:rFonts w:ascii="Times New Roman" w:eastAsia="Times New Roman" w:hAnsi="Times New Roman" w:cs="Times New Roman"/>
          <w:sz w:val="24"/>
          <w:szCs w:val="24"/>
        </w:rPr>
      </w:pPr>
      <w:r w:rsidRPr="00F56E6D">
        <w:rPr>
          <w:rFonts w:ascii="Times New Roman" w:eastAsia="Times New Roman" w:hAnsi="Times New Roman" w:cs="Times New Roman"/>
          <w:sz w:val="24"/>
          <w:szCs w:val="24"/>
        </w:rPr>
        <w:t xml:space="preserve">This section of the </w:t>
      </w:r>
      <w:r w:rsidR="004A32D3">
        <w:rPr>
          <w:rFonts w:ascii="Times New Roman" w:eastAsia="Times New Roman" w:hAnsi="Times New Roman" w:cs="Times New Roman"/>
          <w:sz w:val="24"/>
          <w:szCs w:val="24"/>
        </w:rPr>
        <w:t>p</w:t>
      </w:r>
      <w:r w:rsidR="00AE3A55">
        <w:rPr>
          <w:rFonts w:ascii="Times New Roman" w:eastAsia="Times New Roman" w:hAnsi="Times New Roman" w:cs="Times New Roman"/>
          <w:sz w:val="24"/>
          <w:szCs w:val="24"/>
        </w:rPr>
        <w:t xml:space="preserve">roject </w:t>
      </w:r>
      <w:r w:rsidR="004A32D3">
        <w:rPr>
          <w:rFonts w:ascii="Times New Roman" w:eastAsia="Times New Roman" w:hAnsi="Times New Roman" w:cs="Times New Roman"/>
          <w:sz w:val="24"/>
          <w:szCs w:val="24"/>
        </w:rPr>
        <w:t>n</w:t>
      </w:r>
      <w:r w:rsidR="00AE3A55">
        <w:rPr>
          <w:rFonts w:ascii="Times New Roman" w:eastAsia="Times New Roman" w:hAnsi="Times New Roman" w:cs="Times New Roman"/>
          <w:sz w:val="24"/>
          <w:szCs w:val="24"/>
        </w:rPr>
        <w:t>arrative</w:t>
      </w:r>
      <w:r w:rsidRPr="00F56E6D">
        <w:rPr>
          <w:rFonts w:ascii="Times New Roman" w:eastAsia="Times New Roman" w:hAnsi="Times New Roman" w:cs="Times New Roman"/>
          <w:sz w:val="24"/>
          <w:szCs w:val="24"/>
        </w:rPr>
        <w:t xml:space="preserve"> is a detailed description of the budget found in the SF-424A and must include a detailed discussion of how EPA funds will be used. Applicants must </w:t>
      </w:r>
      <w:r w:rsidRPr="00F56E6D">
        <w:rPr>
          <w:rFonts w:ascii="Times New Roman" w:eastAsia="Times New Roman" w:hAnsi="Times New Roman" w:cs="Times New Roman"/>
          <w:b/>
          <w:sz w:val="24"/>
          <w:szCs w:val="24"/>
          <w:u w:val="single"/>
        </w:rPr>
        <w:t>itemize</w:t>
      </w:r>
      <w:r w:rsidRPr="00F56E6D">
        <w:rPr>
          <w:rFonts w:ascii="Times New Roman" w:eastAsia="Times New Roman" w:hAnsi="Times New Roman" w:cs="Times New Roman"/>
          <w:sz w:val="24"/>
          <w:szCs w:val="24"/>
        </w:rPr>
        <w:t xml:space="preserve"> costs related to personnel, fringe benefits, travel, equipment, supplies, contractual costs, other direct costs, indirect costs, and total costs. </w:t>
      </w:r>
      <w:r w:rsidR="004D22A8" w:rsidRPr="004D22A8">
        <w:rPr>
          <w:rFonts w:ascii="Times New Roman" w:eastAsia="Times New Roman" w:hAnsi="Times New Roman" w:cs="Times New Roman"/>
          <w:sz w:val="24"/>
          <w:szCs w:val="24"/>
        </w:rPr>
        <w:t xml:space="preserve">Additional guidance for developing the applicant’s budget is available in </w:t>
      </w:r>
      <w:hyperlink r:id="rId55" w:history="1">
        <w:r w:rsidR="004D22A8" w:rsidRPr="004D22A8">
          <w:rPr>
            <w:rStyle w:val="Hyperlink"/>
            <w:rFonts w:ascii="Times New Roman" w:eastAsia="Times New Roman" w:hAnsi="Times New Roman" w:cs="Times New Roman"/>
            <w:sz w:val="24"/>
            <w:szCs w:val="24"/>
          </w:rPr>
          <w:t>RAIN-2019-G02, “Interim General Budget Development Guidance for Applicants and Recipients of EPA Financial Assistance.”</w:t>
        </w:r>
      </w:hyperlink>
    </w:p>
    <w:p w14:paraId="1295B387" w14:textId="19FCDFEE" w:rsidR="00F56E6D" w:rsidRPr="00F56E6D" w:rsidRDefault="00F56E6D" w:rsidP="00F56E6D">
      <w:pPr>
        <w:widowControl w:val="0"/>
        <w:autoSpaceDE w:val="0"/>
        <w:autoSpaceDN w:val="0"/>
        <w:adjustRightInd w:val="0"/>
        <w:rPr>
          <w:rFonts w:ascii="Times New Roman" w:eastAsia="Times New Roman" w:hAnsi="Times New Roman" w:cs="Times New Roman"/>
          <w:sz w:val="24"/>
          <w:szCs w:val="24"/>
        </w:rPr>
      </w:pPr>
    </w:p>
    <w:p w14:paraId="1414F96B" w14:textId="77777777" w:rsidR="00F56E6D" w:rsidRPr="00F56E6D" w:rsidRDefault="00F56E6D" w:rsidP="00F56E6D">
      <w:pPr>
        <w:widowControl w:val="0"/>
        <w:autoSpaceDE w:val="0"/>
        <w:autoSpaceDN w:val="0"/>
        <w:adjustRightInd w:val="0"/>
        <w:rPr>
          <w:rFonts w:ascii="Times New Roman" w:eastAsia="Times New Roman" w:hAnsi="Times New Roman" w:cs="Times New Roman"/>
          <w:b/>
          <w:sz w:val="24"/>
          <w:szCs w:val="24"/>
        </w:rPr>
      </w:pPr>
    </w:p>
    <w:p w14:paraId="03B13A44" w14:textId="6DA2EFE5" w:rsidR="00F56E6D" w:rsidRPr="00F56E6D" w:rsidRDefault="00F56E6D" w:rsidP="00F56E6D">
      <w:pPr>
        <w:widowControl w:val="0"/>
        <w:autoSpaceDE w:val="0"/>
        <w:autoSpaceDN w:val="0"/>
        <w:adjustRightInd w:val="0"/>
        <w:rPr>
          <w:rFonts w:ascii="Times New Roman" w:eastAsia="Times New Roman" w:hAnsi="Times New Roman" w:cs="Times New Roman"/>
          <w:sz w:val="24"/>
          <w:szCs w:val="24"/>
        </w:rPr>
      </w:pPr>
      <w:r w:rsidRPr="00F56E6D">
        <w:rPr>
          <w:rFonts w:ascii="Times New Roman" w:eastAsia="Times New Roman" w:hAnsi="Times New Roman" w:cs="Times New Roman"/>
          <w:sz w:val="24"/>
          <w:szCs w:val="24"/>
        </w:rPr>
        <w:t xml:space="preserve">If the project budget includes any </w:t>
      </w:r>
      <w:r w:rsidR="00D35EBC">
        <w:rPr>
          <w:rFonts w:ascii="Times New Roman" w:eastAsia="Times New Roman" w:hAnsi="Times New Roman" w:cs="Times New Roman"/>
          <w:sz w:val="24"/>
          <w:szCs w:val="24"/>
        </w:rPr>
        <w:t xml:space="preserve">voluntary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the </w:t>
      </w:r>
      <w:r w:rsidR="004A32D3">
        <w:rPr>
          <w:rFonts w:ascii="Times New Roman" w:eastAsia="Times New Roman" w:hAnsi="Times New Roman" w:cs="Times New Roman"/>
          <w:sz w:val="24"/>
          <w:szCs w:val="24"/>
        </w:rPr>
        <w:t>b</w:t>
      </w:r>
      <w:r w:rsidRPr="00F56E6D">
        <w:rPr>
          <w:rFonts w:ascii="Times New Roman" w:eastAsia="Times New Roman" w:hAnsi="Times New Roman" w:cs="Times New Roman"/>
          <w:sz w:val="24"/>
          <w:szCs w:val="24"/>
        </w:rPr>
        <w:t xml:space="preserve">udget </w:t>
      </w:r>
      <w:r w:rsidR="004A32D3">
        <w:rPr>
          <w:rFonts w:ascii="Times New Roman" w:eastAsia="Times New Roman" w:hAnsi="Times New Roman" w:cs="Times New Roman"/>
          <w:sz w:val="24"/>
          <w:szCs w:val="24"/>
        </w:rPr>
        <w:t>d</w:t>
      </w:r>
      <w:r w:rsidRPr="00F56E6D">
        <w:rPr>
          <w:rFonts w:ascii="Times New Roman" w:eastAsia="Times New Roman" w:hAnsi="Times New Roman" w:cs="Times New Roman"/>
          <w:sz w:val="24"/>
          <w:szCs w:val="24"/>
        </w:rPr>
        <w:t xml:space="preserve">etail portion of the </w:t>
      </w:r>
      <w:r w:rsidR="00581482">
        <w:rPr>
          <w:rFonts w:ascii="Times New Roman" w:eastAsia="Times New Roman" w:hAnsi="Times New Roman" w:cs="Times New Roman"/>
          <w:sz w:val="24"/>
          <w:szCs w:val="24"/>
        </w:rPr>
        <w:t>project narrative</w:t>
      </w:r>
      <w:r w:rsidRPr="00F56E6D">
        <w:rPr>
          <w:rFonts w:ascii="Times New Roman" w:eastAsia="Times New Roman" w:hAnsi="Times New Roman" w:cs="Times New Roman"/>
          <w:sz w:val="24"/>
          <w:szCs w:val="24"/>
        </w:rPr>
        <w:t xml:space="preserve"> must include a detailed description of how the applicant will obtain the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and how the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funding will be used. If EPA accepts an offer for a voluntary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applicants must meet their sharing commitment as a legal condition of receiving EPA funding. If the proposed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is to be provided by a third-party, a letter of commitment is required. Any form of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 xml:space="preserve"> included in the </w:t>
      </w:r>
      <w:r w:rsidR="004A32D3">
        <w:rPr>
          <w:rFonts w:ascii="Times New Roman" w:eastAsia="Times New Roman" w:hAnsi="Times New Roman" w:cs="Times New Roman"/>
          <w:sz w:val="24"/>
          <w:szCs w:val="24"/>
        </w:rPr>
        <w:t>budget detail</w:t>
      </w:r>
      <w:r w:rsidRPr="00F56E6D">
        <w:rPr>
          <w:rFonts w:ascii="Times New Roman" w:eastAsia="Times New Roman" w:hAnsi="Times New Roman" w:cs="Times New Roman"/>
          <w:sz w:val="24"/>
          <w:szCs w:val="24"/>
        </w:rPr>
        <w:t xml:space="preserve"> must also be include on the SF</w:t>
      </w:r>
      <w:r>
        <w:rPr>
          <w:rFonts w:ascii="Times New Roman" w:eastAsia="Times New Roman" w:hAnsi="Times New Roman" w:cs="Times New Roman"/>
          <w:sz w:val="24"/>
          <w:szCs w:val="24"/>
        </w:rPr>
        <w:t>-</w:t>
      </w:r>
      <w:r w:rsidRPr="00F56E6D">
        <w:rPr>
          <w:rFonts w:ascii="Times New Roman" w:eastAsia="Times New Roman" w:hAnsi="Times New Roman" w:cs="Times New Roman"/>
          <w:sz w:val="24"/>
          <w:szCs w:val="24"/>
        </w:rPr>
        <w:t>424 and SF</w:t>
      </w:r>
      <w:r>
        <w:rPr>
          <w:rFonts w:ascii="Times New Roman" w:eastAsia="Times New Roman" w:hAnsi="Times New Roman" w:cs="Times New Roman"/>
          <w:sz w:val="24"/>
          <w:szCs w:val="24"/>
        </w:rPr>
        <w:t>-</w:t>
      </w:r>
      <w:r w:rsidRPr="00F56E6D">
        <w:rPr>
          <w:rFonts w:ascii="Times New Roman" w:eastAsia="Times New Roman" w:hAnsi="Times New Roman" w:cs="Times New Roman"/>
          <w:sz w:val="24"/>
          <w:szCs w:val="24"/>
        </w:rPr>
        <w:t>424A.</w:t>
      </w:r>
      <w:r w:rsidR="00A44CFC">
        <w:rPr>
          <w:rFonts w:ascii="Times New Roman" w:eastAsia="Times New Roman" w:hAnsi="Times New Roman" w:cs="Times New Roman"/>
          <w:sz w:val="24"/>
          <w:szCs w:val="24"/>
        </w:rPr>
        <w:t xml:space="preserve"> </w:t>
      </w:r>
      <w:r w:rsidRPr="00F56E6D">
        <w:rPr>
          <w:rFonts w:ascii="Times New Roman" w:eastAsia="Times New Roman" w:hAnsi="Times New Roman" w:cs="Times New Roman"/>
          <w:sz w:val="24"/>
          <w:szCs w:val="24"/>
        </w:rPr>
        <w:t xml:space="preserve">Please see Section III.B if this </w:t>
      </w:r>
      <w:r w:rsidR="00C86F3C">
        <w:rPr>
          <w:rFonts w:ascii="Times New Roman" w:eastAsia="Times New Roman" w:hAnsi="Times New Roman" w:cs="Times New Roman"/>
          <w:sz w:val="24"/>
          <w:szCs w:val="24"/>
        </w:rPr>
        <w:t>RFA</w:t>
      </w:r>
      <w:r w:rsidRPr="00F56E6D">
        <w:rPr>
          <w:rFonts w:ascii="Times New Roman" w:eastAsia="Times New Roman" w:hAnsi="Times New Roman" w:cs="Times New Roman"/>
          <w:sz w:val="24"/>
          <w:szCs w:val="24"/>
        </w:rPr>
        <w:t xml:space="preserve"> for more detailed information on </w:t>
      </w:r>
      <w:r w:rsidR="00327579">
        <w:rPr>
          <w:rFonts w:ascii="Times New Roman" w:eastAsia="Times New Roman" w:hAnsi="Times New Roman" w:cs="Times New Roman"/>
          <w:sz w:val="24"/>
          <w:szCs w:val="24"/>
        </w:rPr>
        <w:t>cost share</w:t>
      </w:r>
      <w:r w:rsidRPr="00F56E6D">
        <w:rPr>
          <w:rFonts w:ascii="Times New Roman" w:eastAsia="Times New Roman" w:hAnsi="Times New Roman" w:cs="Times New Roman"/>
          <w:sz w:val="24"/>
          <w:szCs w:val="24"/>
        </w:rPr>
        <w:t>.</w:t>
      </w:r>
    </w:p>
    <w:p w14:paraId="4115059D" w14:textId="77777777" w:rsidR="00F56E6D" w:rsidRPr="00F56E6D" w:rsidRDefault="00F56E6D" w:rsidP="00F56E6D">
      <w:pPr>
        <w:widowControl w:val="0"/>
        <w:autoSpaceDE w:val="0"/>
        <w:autoSpaceDN w:val="0"/>
        <w:adjustRightInd w:val="0"/>
        <w:ind w:left="432"/>
        <w:rPr>
          <w:rFonts w:ascii="Times New Roman" w:eastAsia="Times New Roman" w:hAnsi="Times New Roman" w:cs="Times New Roman"/>
          <w:b/>
          <w:sz w:val="24"/>
          <w:szCs w:val="24"/>
        </w:rPr>
      </w:pPr>
    </w:p>
    <w:p w14:paraId="54E506E3" w14:textId="26B797D6" w:rsidR="00F56E6D" w:rsidRPr="00F56E6D" w:rsidRDefault="00F56E6D" w:rsidP="004901D1">
      <w:pPr>
        <w:pStyle w:val="Heading2"/>
        <w:shd w:val="clear" w:color="auto" w:fill="FFFFFF"/>
        <w:tabs>
          <w:tab w:val="clear" w:pos="360"/>
          <w:tab w:val="num" w:pos="0"/>
        </w:tabs>
        <w:ind w:left="0" w:firstLine="0"/>
        <w:rPr>
          <w:rFonts w:ascii="Times New Roman" w:hAnsi="Times New Roman" w:cs="Times New Roman"/>
          <w:sz w:val="24"/>
          <w:szCs w:val="24"/>
        </w:rPr>
      </w:pPr>
      <w:r w:rsidRPr="004901D1">
        <w:rPr>
          <w:rFonts w:ascii="Times New Roman" w:hAnsi="Times New Roman" w:cs="Times New Roman"/>
          <w:b w:val="0"/>
          <w:i w:val="0"/>
          <w:sz w:val="24"/>
          <w:szCs w:val="24"/>
        </w:rPr>
        <w:t>Applicants should</w:t>
      </w:r>
      <w:r w:rsidR="00337214" w:rsidRPr="004901D1">
        <w:rPr>
          <w:rFonts w:ascii="Times New Roman" w:hAnsi="Times New Roman" w:cs="Times New Roman"/>
          <w:b w:val="0"/>
          <w:i w:val="0"/>
          <w:sz w:val="24"/>
          <w:szCs w:val="24"/>
        </w:rPr>
        <w:t xml:space="preserve"> review </w:t>
      </w:r>
      <w:hyperlink r:id="rId56" w:history="1">
        <w:r w:rsidR="00337214" w:rsidRPr="00421B58">
          <w:rPr>
            <w:rStyle w:val="Hyperlink"/>
            <w:rFonts w:ascii="Times New Roman" w:hAnsi="Times New Roman" w:cs="Times New Roman"/>
            <w:b w:val="0"/>
            <w:i w:val="0"/>
            <w:sz w:val="24"/>
            <w:szCs w:val="24"/>
          </w:rPr>
          <w:t>EPA-RAIN-G02 Interim General Budget Development Guidance</w:t>
        </w:r>
      </w:hyperlink>
      <w:r w:rsidR="00337214" w:rsidRPr="004901D1">
        <w:rPr>
          <w:rFonts w:ascii="Times New Roman" w:hAnsi="Times New Roman" w:cs="Times New Roman"/>
          <w:b w:val="0"/>
          <w:i w:val="0"/>
          <w:color w:val="212121"/>
          <w:sz w:val="24"/>
          <w:szCs w:val="24"/>
        </w:rPr>
        <w:t xml:space="preserve"> for Applicants and Recipients of EPA Financial Assistance</w:t>
      </w:r>
      <w:r w:rsidR="004901D1">
        <w:rPr>
          <w:rFonts w:ascii="Times New Roman" w:hAnsi="Times New Roman" w:cs="Times New Roman"/>
          <w:b w:val="0"/>
          <w:i w:val="0"/>
          <w:sz w:val="24"/>
          <w:szCs w:val="24"/>
        </w:rPr>
        <w:t xml:space="preserve"> for guidance on</w:t>
      </w:r>
      <w:r w:rsidRPr="004901D1">
        <w:rPr>
          <w:rFonts w:ascii="Times New Roman" w:hAnsi="Times New Roman" w:cs="Times New Roman"/>
          <w:b w:val="0"/>
          <w:i w:val="0"/>
          <w:sz w:val="24"/>
          <w:szCs w:val="24"/>
        </w:rPr>
        <w:t xml:space="preserve"> budget object class descriptions to complete the </w:t>
      </w:r>
      <w:r w:rsidR="004A32D3" w:rsidRPr="004901D1">
        <w:rPr>
          <w:rFonts w:ascii="Times New Roman" w:hAnsi="Times New Roman" w:cs="Times New Roman"/>
          <w:b w:val="0"/>
          <w:i w:val="0"/>
          <w:sz w:val="24"/>
          <w:szCs w:val="24"/>
        </w:rPr>
        <w:t>budget detail</w:t>
      </w:r>
      <w:r w:rsidRPr="004901D1">
        <w:rPr>
          <w:rFonts w:ascii="Times New Roman" w:hAnsi="Times New Roman" w:cs="Times New Roman"/>
          <w:b w:val="0"/>
          <w:i w:val="0"/>
          <w:sz w:val="24"/>
          <w:szCs w:val="24"/>
        </w:rPr>
        <w:t xml:space="preserve"> section of the work plan.</w:t>
      </w:r>
      <w:r w:rsidR="004901D1">
        <w:rPr>
          <w:rFonts w:ascii="Times New Roman" w:hAnsi="Times New Roman" w:cs="Times New Roman"/>
          <w:b w:val="0"/>
          <w:i w:val="0"/>
          <w:sz w:val="24"/>
          <w:szCs w:val="24"/>
        </w:rPr>
        <w:t xml:space="preserve"> To find budget table details and examples go to: </w:t>
      </w:r>
      <w:hyperlink r:id="rId57" w:history="1">
        <w:r w:rsidR="004901D1" w:rsidRPr="004901D1">
          <w:rPr>
            <w:rStyle w:val="Hyperlink"/>
            <w:rFonts w:ascii="Times New Roman" w:hAnsi="Times New Roman" w:cs="Times New Roman"/>
            <w:b w:val="0"/>
            <w:i w:val="0"/>
            <w:sz w:val="24"/>
            <w:szCs w:val="24"/>
          </w:rPr>
          <w:t>https://www.epa.gov/sites/production/files/2019-05/documents/applicant-budget-development-guidance.pdf</w:t>
        </w:r>
      </w:hyperlink>
      <w:r w:rsidRPr="00F56E6D">
        <w:rPr>
          <w:rFonts w:ascii="Times New Roman" w:hAnsi="Times New Roman" w:cs="Times New Roman"/>
          <w:sz w:val="24"/>
          <w:szCs w:val="24"/>
        </w:rPr>
        <w:t xml:space="preserve"> </w:t>
      </w:r>
    </w:p>
    <w:p w14:paraId="71461AD6" w14:textId="77777777" w:rsidR="00F56E6D" w:rsidRPr="00F56E6D" w:rsidRDefault="00F56E6D" w:rsidP="00F56E6D"/>
    <w:sectPr w:rsidR="00F56E6D" w:rsidRPr="00F56E6D">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ED2F" w14:textId="77777777" w:rsidR="00AB67C3" w:rsidRDefault="00AB67C3" w:rsidP="00F17E8F">
      <w:r>
        <w:separator/>
      </w:r>
    </w:p>
  </w:endnote>
  <w:endnote w:type="continuationSeparator" w:id="0">
    <w:p w14:paraId="2FDD366A" w14:textId="77777777" w:rsidR="00AB67C3" w:rsidRDefault="00AB67C3" w:rsidP="00F1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2028"/>
      <w:docPartObj>
        <w:docPartGallery w:val="Page Numbers (Bottom of Page)"/>
        <w:docPartUnique/>
      </w:docPartObj>
    </w:sdtPr>
    <w:sdtEndPr>
      <w:rPr>
        <w:rFonts w:ascii="Times New Roman" w:hAnsi="Times New Roman" w:cs="Times New Roman"/>
        <w:noProof/>
      </w:rPr>
    </w:sdtEndPr>
    <w:sdtContent>
      <w:p w14:paraId="77FA87C7" w14:textId="2DF28F36" w:rsidR="003F2188" w:rsidRPr="00F17E8F" w:rsidRDefault="003F2188">
        <w:pPr>
          <w:pStyle w:val="Footer"/>
          <w:jc w:val="center"/>
          <w:rPr>
            <w:rFonts w:ascii="Times New Roman" w:hAnsi="Times New Roman" w:cs="Times New Roman"/>
          </w:rPr>
        </w:pPr>
        <w:r w:rsidRPr="00F17E8F">
          <w:rPr>
            <w:rFonts w:ascii="Times New Roman" w:hAnsi="Times New Roman" w:cs="Times New Roman"/>
          </w:rPr>
          <w:fldChar w:fldCharType="begin"/>
        </w:r>
        <w:r w:rsidRPr="00F17E8F">
          <w:rPr>
            <w:rFonts w:ascii="Times New Roman" w:hAnsi="Times New Roman" w:cs="Times New Roman"/>
          </w:rPr>
          <w:instrText xml:space="preserve"> PAGE   \* MERGEFORMAT </w:instrText>
        </w:r>
        <w:r w:rsidRPr="00F17E8F">
          <w:rPr>
            <w:rFonts w:ascii="Times New Roman" w:hAnsi="Times New Roman" w:cs="Times New Roman"/>
          </w:rPr>
          <w:fldChar w:fldCharType="separate"/>
        </w:r>
        <w:r>
          <w:rPr>
            <w:rFonts w:ascii="Times New Roman" w:hAnsi="Times New Roman" w:cs="Times New Roman"/>
            <w:noProof/>
          </w:rPr>
          <w:t>26</w:t>
        </w:r>
        <w:r w:rsidRPr="00F17E8F">
          <w:rPr>
            <w:rFonts w:ascii="Times New Roman" w:hAnsi="Times New Roman" w:cs="Times New Roman"/>
            <w:noProof/>
          </w:rPr>
          <w:fldChar w:fldCharType="end"/>
        </w:r>
      </w:p>
    </w:sdtContent>
  </w:sdt>
  <w:p w14:paraId="6137C631" w14:textId="77777777" w:rsidR="003F2188" w:rsidRDefault="003F2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590A" w14:textId="77777777" w:rsidR="00AB67C3" w:rsidRDefault="00AB67C3" w:rsidP="00F17E8F">
      <w:r>
        <w:separator/>
      </w:r>
    </w:p>
  </w:footnote>
  <w:footnote w:type="continuationSeparator" w:id="0">
    <w:p w14:paraId="5CEF2297" w14:textId="77777777" w:rsidR="00AB67C3" w:rsidRDefault="00AB67C3" w:rsidP="00F1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4E0"/>
    <w:multiLevelType w:val="multilevel"/>
    <w:tmpl w:val="9D5A038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 w15:restartNumberingAfterBreak="0">
    <w:nsid w:val="03B73F74"/>
    <w:multiLevelType w:val="hybridMultilevel"/>
    <w:tmpl w:val="2E6A0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98062B"/>
    <w:multiLevelType w:val="hybridMultilevel"/>
    <w:tmpl w:val="93C08F3E"/>
    <w:lvl w:ilvl="0" w:tplc="C9B499D6">
      <w:start w:val="1"/>
      <w:numFmt w:val="upperLetter"/>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01271F"/>
    <w:multiLevelType w:val="hybridMultilevel"/>
    <w:tmpl w:val="DEE8FDF4"/>
    <w:lvl w:ilvl="0" w:tplc="FC84117E">
      <w:start w:val="1"/>
      <w:numFmt w:val="decimal"/>
      <w:lvlText w:val="%1."/>
      <w:lvlJc w:val="left"/>
      <w:pPr>
        <w:tabs>
          <w:tab w:val="num" w:pos="630"/>
        </w:tabs>
        <w:ind w:left="630" w:hanging="360"/>
      </w:pPr>
      <w:rPr>
        <w:rFonts w:hint="default"/>
        <w:b/>
      </w:rPr>
    </w:lvl>
    <w:lvl w:ilvl="1" w:tplc="04090015">
      <w:start w:val="1"/>
      <w:numFmt w:val="upperLetter"/>
      <w:lvlText w:val="%2."/>
      <w:lvlJc w:val="left"/>
      <w:pPr>
        <w:tabs>
          <w:tab w:val="num" w:pos="4632"/>
        </w:tabs>
        <w:ind w:left="4632" w:hanging="360"/>
      </w:pPr>
      <w:rPr>
        <w:b/>
      </w:rPr>
    </w:lvl>
    <w:lvl w:ilvl="2" w:tplc="0409001B">
      <w:start w:val="1"/>
      <w:numFmt w:val="lowerRoman"/>
      <w:lvlText w:val="%3."/>
      <w:lvlJc w:val="right"/>
      <w:pPr>
        <w:tabs>
          <w:tab w:val="num" w:pos="5352"/>
        </w:tabs>
        <w:ind w:left="5352" w:hanging="180"/>
      </w:pPr>
    </w:lvl>
    <w:lvl w:ilvl="3" w:tplc="0409000F" w:tentative="1">
      <w:start w:val="1"/>
      <w:numFmt w:val="decimal"/>
      <w:lvlText w:val="%4."/>
      <w:lvlJc w:val="left"/>
      <w:pPr>
        <w:tabs>
          <w:tab w:val="num" w:pos="6072"/>
        </w:tabs>
        <w:ind w:left="6072" w:hanging="360"/>
      </w:pPr>
    </w:lvl>
    <w:lvl w:ilvl="4" w:tplc="04090019" w:tentative="1">
      <w:start w:val="1"/>
      <w:numFmt w:val="lowerLetter"/>
      <w:lvlText w:val="%5."/>
      <w:lvlJc w:val="left"/>
      <w:pPr>
        <w:tabs>
          <w:tab w:val="num" w:pos="6792"/>
        </w:tabs>
        <w:ind w:left="6792" w:hanging="360"/>
      </w:pPr>
    </w:lvl>
    <w:lvl w:ilvl="5" w:tplc="0409001B" w:tentative="1">
      <w:start w:val="1"/>
      <w:numFmt w:val="lowerRoman"/>
      <w:lvlText w:val="%6."/>
      <w:lvlJc w:val="right"/>
      <w:pPr>
        <w:tabs>
          <w:tab w:val="num" w:pos="7512"/>
        </w:tabs>
        <w:ind w:left="7512" w:hanging="180"/>
      </w:pPr>
    </w:lvl>
    <w:lvl w:ilvl="6" w:tplc="0409000F" w:tentative="1">
      <w:start w:val="1"/>
      <w:numFmt w:val="decimal"/>
      <w:lvlText w:val="%7."/>
      <w:lvlJc w:val="left"/>
      <w:pPr>
        <w:tabs>
          <w:tab w:val="num" w:pos="8232"/>
        </w:tabs>
        <w:ind w:left="8232" w:hanging="360"/>
      </w:pPr>
    </w:lvl>
    <w:lvl w:ilvl="7" w:tplc="04090019" w:tentative="1">
      <w:start w:val="1"/>
      <w:numFmt w:val="lowerLetter"/>
      <w:lvlText w:val="%8."/>
      <w:lvlJc w:val="left"/>
      <w:pPr>
        <w:tabs>
          <w:tab w:val="num" w:pos="8952"/>
        </w:tabs>
        <w:ind w:left="8952" w:hanging="360"/>
      </w:pPr>
    </w:lvl>
    <w:lvl w:ilvl="8" w:tplc="0409001B" w:tentative="1">
      <w:start w:val="1"/>
      <w:numFmt w:val="lowerRoman"/>
      <w:lvlText w:val="%9."/>
      <w:lvlJc w:val="right"/>
      <w:pPr>
        <w:tabs>
          <w:tab w:val="num" w:pos="9672"/>
        </w:tabs>
        <w:ind w:left="9672" w:hanging="180"/>
      </w:pPr>
    </w:lvl>
  </w:abstractNum>
  <w:abstractNum w:abstractNumId="4" w15:restartNumberingAfterBreak="0">
    <w:nsid w:val="09373B61"/>
    <w:multiLevelType w:val="hybridMultilevel"/>
    <w:tmpl w:val="B66E5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7D7F2A"/>
    <w:multiLevelType w:val="hybridMultilevel"/>
    <w:tmpl w:val="E48C8DE2"/>
    <w:lvl w:ilvl="0" w:tplc="D2967A64">
      <w:start w:val="8"/>
      <w:numFmt w:val="decimal"/>
      <w:lvlText w:val="%1."/>
      <w:lvlJc w:val="left"/>
      <w:pPr>
        <w:ind w:left="360" w:hanging="360"/>
      </w:pPr>
      <w:rPr>
        <w:rFonts w:hint="default"/>
        <w:b/>
      </w:rPr>
    </w:lvl>
    <w:lvl w:ilvl="1" w:tplc="8436B172">
      <w:start w:val="1"/>
      <w:numFmt w:val="upperLetter"/>
      <w:lvlText w:val="%2."/>
      <w:lvlJc w:val="left"/>
      <w:pPr>
        <w:ind w:left="72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C5B22C2"/>
    <w:multiLevelType w:val="hybridMultilevel"/>
    <w:tmpl w:val="E272BDDC"/>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0550E"/>
    <w:multiLevelType w:val="hybridMultilevel"/>
    <w:tmpl w:val="75522F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893DD7"/>
    <w:multiLevelType w:val="multilevel"/>
    <w:tmpl w:val="AA80722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bullet"/>
      <w:lvlText w:val=""/>
      <w:lvlJc w:val="left"/>
      <w:pPr>
        <w:tabs>
          <w:tab w:val="num" w:pos="720"/>
        </w:tabs>
        <w:ind w:left="720" w:hanging="360"/>
      </w:pPr>
      <w:rPr>
        <w:rFonts w:ascii="Symbol" w:hAnsi="Symbol"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9" w15:restartNumberingAfterBreak="0">
    <w:nsid w:val="15662521"/>
    <w:multiLevelType w:val="hybridMultilevel"/>
    <w:tmpl w:val="2618ACC8"/>
    <w:lvl w:ilvl="0" w:tplc="709ED0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6569D"/>
    <w:multiLevelType w:val="hybridMultilevel"/>
    <w:tmpl w:val="FD9C0CD6"/>
    <w:lvl w:ilvl="0" w:tplc="FB720A3A">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E5B4F"/>
    <w:multiLevelType w:val="hybridMultilevel"/>
    <w:tmpl w:val="4BCC43CA"/>
    <w:lvl w:ilvl="0" w:tplc="1A3269E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D6145A5"/>
    <w:multiLevelType w:val="hybridMultilevel"/>
    <w:tmpl w:val="3EA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34AFF"/>
    <w:multiLevelType w:val="multilevel"/>
    <w:tmpl w:val="2056E8EC"/>
    <w:lvl w:ilvl="0">
      <w:start w:val="6"/>
      <w:numFmt w:val="upperRoman"/>
      <w:lvlText w:val="%1."/>
      <w:lvlJc w:val="right"/>
      <w:pPr>
        <w:tabs>
          <w:tab w:val="num" w:pos="360"/>
        </w:tabs>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2"/>
      <w:numFmt w:val="decimal"/>
      <w:lvlText w:val="%3."/>
      <w:lvlJc w:val="left"/>
      <w:pPr>
        <w:tabs>
          <w:tab w:val="num" w:pos="360"/>
        </w:tabs>
        <w:ind w:left="360" w:hanging="360"/>
      </w:pPr>
      <w:rPr>
        <w:rFonts w:hint="default"/>
        <w:b/>
        <w:i w:val="0"/>
        <w:sz w:val="24"/>
      </w:rPr>
    </w:lvl>
    <w:lvl w:ilvl="3">
      <w:start w:val="1"/>
      <w:numFmt w:val="lowerLetter"/>
      <w:lvlText w:val="%4."/>
      <w:lvlJc w:val="left"/>
      <w:pPr>
        <w:tabs>
          <w:tab w:val="num" w:pos="720"/>
        </w:tabs>
        <w:ind w:left="720" w:hanging="360"/>
      </w:pPr>
      <w:rPr>
        <w:rFonts w:ascii="Times New Roman" w:hAnsi="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4" w15:restartNumberingAfterBreak="0">
    <w:nsid w:val="239F5347"/>
    <w:multiLevelType w:val="hybridMultilevel"/>
    <w:tmpl w:val="57B6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447C6"/>
    <w:multiLevelType w:val="hybridMultilevel"/>
    <w:tmpl w:val="3C42F9B0"/>
    <w:lvl w:ilvl="0" w:tplc="04090001">
      <w:start w:val="1"/>
      <w:numFmt w:val="bullet"/>
      <w:lvlText w:val=""/>
      <w:lvlJc w:val="left"/>
      <w:pPr>
        <w:ind w:left="510" w:hanging="360"/>
      </w:pPr>
      <w:rPr>
        <w:rFonts w:ascii="Symbol" w:hAnsi="Symbol"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6" w15:restartNumberingAfterBreak="0">
    <w:nsid w:val="2BA053FA"/>
    <w:multiLevelType w:val="hybridMultilevel"/>
    <w:tmpl w:val="141618AC"/>
    <w:lvl w:ilvl="0" w:tplc="E0024F0A">
      <w:start w:val="1"/>
      <w:numFmt w:val="decimal"/>
      <w:lvlText w:val="%1."/>
      <w:lvlJc w:val="left"/>
      <w:pPr>
        <w:tabs>
          <w:tab w:val="num" w:pos="1080"/>
        </w:tabs>
        <w:ind w:left="1080" w:hanging="360"/>
      </w:pPr>
      <w:rPr>
        <w:rFonts w:hint="default"/>
        <w:b w:val="0"/>
      </w:rPr>
    </w:lvl>
    <w:lvl w:ilvl="1" w:tplc="FB720A3A">
      <w:start w:val="1"/>
      <w:numFmt w:val="lowerLetter"/>
      <w:lvlText w:val="%2."/>
      <w:lvlJc w:val="left"/>
      <w:pPr>
        <w:tabs>
          <w:tab w:val="num" w:pos="1800"/>
        </w:tabs>
        <w:ind w:left="1800" w:hanging="360"/>
      </w:pPr>
      <w:rPr>
        <w:rFonts w:hint="default"/>
        <w:b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D1F49D8"/>
    <w:multiLevelType w:val="hybridMultilevel"/>
    <w:tmpl w:val="D0BC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A7AE9"/>
    <w:multiLevelType w:val="multilevel"/>
    <w:tmpl w:val="5D88B55C"/>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decimal"/>
      <w:lvlText w:val="%4."/>
      <w:lvlJc w:val="left"/>
      <w:pPr>
        <w:tabs>
          <w:tab w:val="num" w:pos="720"/>
        </w:tabs>
        <w:ind w:left="720" w:hanging="360"/>
      </w:pPr>
      <w:rPr>
        <w:rFonts w:hint="default"/>
        <w:b/>
        <w:i w:val="0"/>
        <w:sz w:val="24"/>
      </w:rPr>
    </w:lvl>
    <w:lvl w:ilvl="4">
      <w:start w:val="1"/>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9" w15:restartNumberingAfterBreak="0">
    <w:nsid w:val="3A73063C"/>
    <w:multiLevelType w:val="hybridMultilevel"/>
    <w:tmpl w:val="A3F6BB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BF449CF"/>
    <w:multiLevelType w:val="hybridMultilevel"/>
    <w:tmpl w:val="A7F04F9C"/>
    <w:lvl w:ilvl="0" w:tplc="0409001B">
      <w:start w:val="1"/>
      <w:numFmt w:val="lowerRoman"/>
      <w:lvlText w:val="%1."/>
      <w:lvlJc w:val="right"/>
      <w:pPr>
        <w:ind w:left="1800" w:hanging="360"/>
      </w:pPr>
    </w:lvl>
    <w:lvl w:ilvl="1" w:tplc="32E62C74">
      <w:start w:val="1"/>
      <w:numFmt w:val="decimal"/>
      <w:lvlText w:val="%2."/>
      <w:lvlJc w:val="left"/>
      <w:pPr>
        <w:ind w:left="2880" w:hanging="72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5032AE"/>
    <w:multiLevelType w:val="hybridMultilevel"/>
    <w:tmpl w:val="DD769F6C"/>
    <w:lvl w:ilvl="0" w:tplc="F6A6FAF0">
      <w:start w:val="9"/>
      <w:numFmt w:val="decimal"/>
      <w:lvlText w:val="%1."/>
      <w:lvlJc w:val="left"/>
      <w:pPr>
        <w:tabs>
          <w:tab w:val="num" w:pos="2520"/>
        </w:tabs>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16CA"/>
    <w:multiLevelType w:val="hybridMultilevel"/>
    <w:tmpl w:val="A4303640"/>
    <w:lvl w:ilvl="0" w:tplc="A87E90D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829"/>
    <w:multiLevelType w:val="hybridMultilevel"/>
    <w:tmpl w:val="EA5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920AB"/>
    <w:multiLevelType w:val="hybridMultilevel"/>
    <w:tmpl w:val="9F3C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56B7F"/>
    <w:multiLevelType w:val="multilevel"/>
    <w:tmpl w:val="026A1E7A"/>
    <w:lvl w:ilvl="0">
      <w:start w:val="1"/>
      <w:numFmt w:val="bullet"/>
      <w:lvlText w:val=""/>
      <w:lvlJc w:val="left"/>
      <w:pPr>
        <w:tabs>
          <w:tab w:val="num" w:pos="1080"/>
        </w:tabs>
        <w:ind w:left="108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450"/>
        </w:tabs>
        <w:ind w:left="90" w:firstLine="0"/>
      </w:pPr>
      <w:rPr>
        <w:rFonts w:hint="default"/>
        <w:b/>
        <w:i w:val="0"/>
        <w:sz w:val="24"/>
      </w:rPr>
    </w:lvl>
    <w:lvl w:ilvl="2">
      <w:start w:val="1"/>
      <w:numFmt w:val="decimal"/>
      <w:lvlText w:val="%3."/>
      <w:lvlJc w:val="left"/>
      <w:pPr>
        <w:tabs>
          <w:tab w:val="num" w:pos="360"/>
        </w:tabs>
        <w:ind w:left="360" w:hanging="360"/>
      </w:pPr>
      <w:rPr>
        <w:rFonts w:hint="default"/>
        <w:b/>
        <w:i w:val="0"/>
        <w:color w:val="auto"/>
        <w:sz w:val="24"/>
      </w:rPr>
    </w:lvl>
    <w:lvl w:ilvl="3">
      <w:start w:val="1"/>
      <w:numFmt w:val="lowerLetter"/>
      <w:lvlText w:val="%4."/>
      <w:lvlJc w:val="left"/>
      <w:pPr>
        <w:tabs>
          <w:tab w:val="num" w:pos="720"/>
        </w:tabs>
        <w:ind w:left="720" w:hanging="360"/>
      </w:pPr>
      <w:rPr>
        <w:rFonts w:hint="default"/>
        <w:b/>
        <w:i w:val="0"/>
        <w:caps w:val="0"/>
        <w:strike w:val="0"/>
        <w:dstrike w:val="0"/>
        <w:vanish w:val="0"/>
        <w:color w:val="000000"/>
        <w:sz w:val="24"/>
        <w:vertAlign w:val="baseline"/>
      </w:rPr>
    </w:lvl>
    <w:lvl w:ilvl="4">
      <w:start w:val="1"/>
      <w:numFmt w:val="decimal"/>
      <w:lvlText w:val="%5)"/>
      <w:lvlJc w:val="left"/>
      <w:pPr>
        <w:tabs>
          <w:tab w:val="num" w:pos="2160"/>
        </w:tabs>
        <w:ind w:left="2160" w:hanging="360"/>
      </w:pPr>
      <w:rPr>
        <w:rFonts w:hint="default"/>
        <w:b/>
      </w:rPr>
    </w:lvl>
    <w:lvl w:ilvl="5">
      <w:start w:val="1"/>
      <w:numFmt w:val="bullet"/>
      <w:lvlText w:val=""/>
      <w:lvlJc w:val="left"/>
      <w:pPr>
        <w:tabs>
          <w:tab w:val="num" w:pos="1440"/>
        </w:tabs>
        <w:ind w:left="1440" w:hanging="360"/>
      </w:pPr>
      <w:rPr>
        <w:rFonts w:ascii="Symbol" w:hAnsi="Symbol"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6" w15:restartNumberingAfterBreak="0">
    <w:nsid w:val="556727AB"/>
    <w:multiLevelType w:val="multilevel"/>
    <w:tmpl w:val="C91855B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360"/>
      </w:pPr>
      <w:rPr>
        <w:rFonts w:ascii="Times New Roman" w:hAnsi="Times New Roman" w:hint="default"/>
        <w:b/>
        <w:i w:val="0"/>
        <w:sz w:val="24"/>
      </w:rPr>
    </w:lvl>
    <w:lvl w:ilvl="3">
      <w:start w:val="1"/>
      <w:numFmt w:val="lowerLetter"/>
      <w:lvlText w:val="%4)"/>
      <w:lvlJc w:val="left"/>
      <w:pPr>
        <w:tabs>
          <w:tab w:val="num" w:pos="1080"/>
        </w:tabs>
        <w:ind w:left="1080" w:hanging="360"/>
      </w:pPr>
      <w:rPr>
        <w:rFonts w:ascii="Times New Roman" w:hAnsi="Times New Roman" w:hint="default"/>
        <w:b/>
        <w:i w:val="0"/>
        <w:sz w:val="24"/>
      </w:rPr>
    </w:lvl>
    <w:lvl w:ilvl="4">
      <w:start w:val="1"/>
      <w:numFmt w:val="lowerRoman"/>
      <w:lvlText w:val="(%5)"/>
      <w:lvlJc w:val="left"/>
      <w:pPr>
        <w:tabs>
          <w:tab w:val="num" w:pos="1440"/>
        </w:tabs>
        <w:ind w:left="1440" w:hanging="360"/>
      </w:pPr>
      <w:rPr>
        <w:rFonts w:ascii="Times New Roman" w:hAnsi="Times New Roman" w:hint="default"/>
        <w:b/>
        <w:i w:val="0"/>
        <w:sz w:val="24"/>
      </w:rPr>
    </w:lvl>
    <w:lvl w:ilvl="5">
      <w:start w:val="1"/>
      <w:numFmt w:val="decimal"/>
      <w:lvlText w:val="(%6)"/>
      <w:lvlJc w:val="left"/>
      <w:pPr>
        <w:tabs>
          <w:tab w:val="num" w:pos="1800"/>
        </w:tabs>
        <w:ind w:left="1800" w:hanging="360"/>
      </w:pPr>
      <w:rPr>
        <w:rFonts w:ascii="Times New Roman" w:hAnsi="Times New Roman" w:hint="default"/>
        <w:b/>
        <w:i w:val="0"/>
        <w:sz w:val="24"/>
      </w:rPr>
    </w:lvl>
    <w:lvl w:ilvl="6">
      <w:start w:val="1"/>
      <w:numFmt w:val="lowerLetter"/>
      <w:lvlText w:val="(%7)"/>
      <w:lvlJc w:val="left"/>
      <w:pPr>
        <w:tabs>
          <w:tab w:val="num" w:pos="2160"/>
        </w:tabs>
        <w:ind w:left="2160" w:hanging="360"/>
      </w:pPr>
      <w:rPr>
        <w:rFonts w:ascii="Times New Roman" w:hAnsi="Times New Roman" w:hint="default"/>
        <w:b/>
        <w:i w:val="0"/>
        <w:sz w:val="24"/>
      </w:rPr>
    </w:lvl>
    <w:lvl w:ilvl="7">
      <w:start w:val="1"/>
      <w:numFmt w:val="lowerRoman"/>
      <w:lvlText w:val="(%8)"/>
      <w:lvlJc w:val="left"/>
      <w:pPr>
        <w:tabs>
          <w:tab w:val="num" w:pos="2520"/>
        </w:tabs>
        <w:ind w:left="2520" w:hanging="360"/>
      </w:pPr>
      <w:rPr>
        <w:rFonts w:ascii="Times New Roman" w:hAnsi="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27" w15:restartNumberingAfterBreak="0">
    <w:nsid w:val="56413E04"/>
    <w:multiLevelType w:val="hybridMultilevel"/>
    <w:tmpl w:val="C906A1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55229"/>
    <w:multiLevelType w:val="hybridMultilevel"/>
    <w:tmpl w:val="2D1CFD98"/>
    <w:lvl w:ilvl="0" w:tplc="04090019">
      <w:start w:val="1"/>
      <w:numFmt w:val="lowerLetter"/>
      <w:lvlText w:val="%1."/>
      <w:lvlJc w:val="left"/>
      <w:pPr>
        <w:ind w:left="1800" w:hanging="360"/>
      </w:pPr>
    </w:lvl>
    <w:lvl w:ilvl="1" w:tplc="32E62C74">
      <w:start w:val="1"/>
      <w:numFmt w:val="decimal"/>
      <w:lvlText w:val="%2."/>
      <w:lvlJc w:val="left"/>
      <w:pPr>
        <w:ind w:left="2880" w:hanging="72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755E6D"/>
    <w:multiLevelType w:val="hybridMultilevel"/>
    <w:tmpl w:val="AEC4441C"/>
    <w:lvl w:ilvl="0" w:tplc="04090001">
      <w:start w:val="1"/>
      <w:numFmt w:val="bullet"/>
      <w:lvlText w:val=""/>
      <w:lvlJc w:val="left"/>
      <w:pPr>
        <w:ind w:left="510" w:hanging="360"/>
      </w:pPr>
      <w:rPr>
        <w:rFonts w:ascii="Symbol" w:hAnsi="Symbol"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0" w15:restartNumberingAfterBreak="0">
    <w:nsid w:val="6EFC0AC7"/>
    <w:multiLevelType w:val="hybridMultilevel"/>
    <w:tmpl w:val="37620742"/>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701C3401"/>
    <w:multiLevelType w:val="hybridMultilevel"/>
    <w:tmpl w:val="6D2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F7DA5"/>
    <w:multiLevelType w:val="multilevel"/>
    <w:tmpl w:val="F174AFA8"/>
    <w:lvl w:ilvl="0">
      <w:start w:val="1"/>
      <w:numFmt w:val="decimal"/>
      <w:lvlText w:val="%1"/>
      <w:lvlJc w:val="left"/>
      <w:pPr>
        <w:ind w:left="360" w:hanging="360"/>
      </w:pPr>
      <w:rPr>
        <w:rFonts w:hint="default"/>
        <w:b/>
      </w:rPr>
    </w:lvl>
    <w:lvl w:ilvl="1">
      <w:start w:val="2"/>
      <w:numFmt w:val="decimal"/>
      <w:lvlText w:val="%1-%2"/>
      <w:lvlJc w:val="left"/>
      <w:pPr>
        <w:ind w:left="1050" w:hanging="360"/>
      </w:pPr>
      <w:rPr>
        <w:rFonts w:hint="default"/>
        <w:b/>
      </w:rPr>
    </w:lvl>
    <w:lvl w:ilvl="2">
      <w:start w:val="1"/>
      <w:numFmt w:val="decimal"/>
      <w:lvlText w:val="%1-%2.%3"/>
      <w:lvlJc w:val="left"/>
      <w:pPr>
        <w:ind w:left="2100" w:hanging="720"/>
      </w:pPr>
      <w:rPr>
        <w:rFonts w:hint="default"/>
        <w:b/>
      </w:rPr>
    </w:lvl>
    <w:lvl w:ilvl="3">
      <w:start w:val="1"/>
      <w:numFmt w:val="decimal"/>
      <w:lvlText w:val="%1-%2.%3.%4"/>
      <w:lvlJc w:val="left"/>
      <w:pPr>
        <w:ind w:left="2790" w:hanging="72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530" w:hanging="1080"/>
      </w:pPr>
      <w:rPr>
        <w:rFonts w:hint="default"/>
        <w:b/>
      </w:rPr>
    </w:lvl>
    <w:lvl w:ilvl="6">
      <w:start w:val="1"/>
      <w:numFmt w:val="decimal"/>
      <w:lvlText w:val="%1-%2.%3.%4.%5.%6.%7"/>
      <w:lvlJc w:val="left"/>
      <w:pPr>
        <w:ind w:left="5580" w:hanging="1440"/>
      </w:pPr>
      <w:rPr>
        <w:rFonts w:hint="default"/>
        <w:b/>
      </w:rPr>
    </w:lvl>
    <w:lvl w:ilvl="7">
      <w:start w:val="1"/>
      <w:numFmt w:val="decimal"/>
      <w:lvlText w:val="%1-%2.%3.%4.%5.%6.%7.%8"/>
      <w:lvlJc w:val="left"/>
      <w:pPr>
        <w:ind w:left="6270" w:hanging="1440"/>
      </w:pPr>
      <w:rPr>
        <w:rFonts w:hint="default"/>
        <w:b/>
      </w:rPr>
    </w:lvl>
    <w:lvl w:ilvl="8">
      <w:start w:val="1"/>
      <w:numFmt w:val="decimal"/>
      <w:lvlText w:val="%1-%2.%3.%4.%5.%6.%7.%8.%9"/>
      <w:lvlJc w:val="left"/>
      <w:pPr>
        <w:ind w:left="7320" w:hanging="1800"/>
      </w:pPr>
      <w:rPr>
        <w:rFonts w:hint="default"/>
        <w:b/>
      </w:rPr>
    </w:lvl>
  </w:abstractNum>
  <w:abstractNum w:abstractNumId="33" w15:restartNumberingAfterBreak="0">
    <w:nsid w:val="7A665CA4"/>
    <w:multiLevelType w:val="hybridMultilevel"/>
    <w:tmpl w:val="85E6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83884"/>
    <w:multiLevelType w:val="hybridMultilevel"/>
    <w:tmpl w:val="98EE546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18"/>
  </w:num>
  <w:num w:numId="3">
    <w:abstractNumId w:val="8"/>
  </w:num>
  <w:num w:numId="4">
    <w:abstractNumId w:val="1"/>
  </w:num>
  <w:num w:numId="5">
    <w:abstractNumId w:val="34"/>
  </w:num>
  <w:num w:numId="6">
    <w:abstractNumId w:val="33"/>
  </w:num>
  <w:num w:numId="7">
    <w:abstractNumId w:val="7"/>
  </w:num>
  <w:num w:numId="8">
    <w:abstractNumId w:val="25"/>
  </w:num>
  <w:num w:numId="9">
    <w:abstractNumId w:val="23"/>
  </w:num>
  <w:num w:numId="10">
    <w:abstractNumId w:val="31"/>
  </w:num>
  <w:num w:numId="11">
    <w:abstractNumId w:val="12"/>
  </w:num>
  <w:num w:numId="12">
    <w:abstractNumId w:val="6"/>
  </w:num>
  <w:num w:numId="13">
    <w:abstractNumId w:val="30"/>
  </w:num>
  <w:num w:numId="14">
    <w:abstractNumId w:val="28"/>
  </w:num>
  <w:num w:numId="15">
    <w:abstractNumId w:val="27"/>
  </w:num>
  <w:num w:numId="16">
    <w:abstractNumId w:val="3"/>
  </w:num>
  <w:num w:numId="17">
    <w:abstractNumId w:val="5"/>
  </w:num>
  <w:num w:numId="18">
    <w:abstractNumId w:val="2"/>
  </w:num>
  <w:num w:numId="19">
    <w:abstractNumId w:val="21"/>
  </w:num>
  <w:num w:numId="20">
    <w:abstractNumId w:val="20"/>
  </w:num>
  <w:num w:numId="21">
    <w:abstractNumId w:val="13"/>
  </w:num>
  <w:num w:numId="22">
    <w:abstractNumId w:val="0"/>
  </w:num>
  <w:num w:numId="23">
    <w:abstractNumId w:val="15"/>
  </w:num>
  <w:num w:numId="24">
    <w:abstractNumId w:val="29"/>
  </w:num>
  <w:num w:numId="25">
    <w:abstractNumId w:val="4"/>
  </w:num>
  <w:num w:numId="26">
    <w:abstractNumId w:val="11"/>
  </w:num>
  <w:num w:numId="27">
    <w:abstractNumId w:val="9"/>
  </w:num>
  <w:num w:numId="28">
    <w:abstractNumId w:val="14"/>
  </w:num>
  <w:num w:numId="29">
    <w:abstractNumId w:val="19"/>
  </w:num>
  <w:num w:numId="30">
    <w:abstractNumId w:val="24"/>
  </w:num>
  <w:num w:numId="31">
    <w:abstractNumId w:val="16"/>
  </w:num>
  <w:num w:numId="32">
    <w:abstractNumId w:val="10"/>
  </w:num>
  <w:num w:numId="33">
    <w:abstractNumId w:val="17"/>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CF"/>
    <w:rsid w:val="00001BDD"/>
    <w:rsid w:val="00012BC3"/>
    <w:rsid w:val="00033DF7"/>
    <w:rsid w:val="00037E9E"/>
    <w:rsid w:val="00045F6D"/>
    <w:rsid w:val="000560C1"/>
    <w:rsid w:val="00061AEC"/>
    <w:rsid w:val="0006770D"/>
    <w:rsid w:val="00084C83"/>
    <w:rsid w:val="00087843"/>
    <w:rsid w:val="00096806"/>
    <w:rsid w:val="000A4C14"/>
    <w:rsid w:val="000E3C98"/>
    <w:rsid w:val="001039EC"/>
    <w:rsid w:val="00103DF5"/>
    <w:rsid w:val="0010770F"/>
    <w:rsid w:val="001203C4"/>
    <w:rsid w:val="001274E3"/>
    <w:rsid w:val="001414EB"/>
    <w:rsid w:val="001438C7"/>
    <w:rsid w:val="00143D93"/>
    <w:rsid w:val="001505CE"/>
    <w:rsid w:val="00157F58"/>
    <w:rsid w:val="00164E1A"/>
    <w:rsid w:val="0018119B"/>
    <w:rsid w:val="00181F56"/>
    <w:rsid w:val="0018450D"/>
    <w:rsid w:val="00185D2F"/>
    <w:rsid w:val="00186376"/>
    <w:rsid w:val="0019163A"/>
    <w:rsid w:val="001A272E"/>
    <w:rsid w:val="001A518F"/>
    <w:rsid w:val="001A614A"/>
    <w:rsid w:val="001B3061"/>
    <w:rsid w:val="001B43A3"/>
    <w:rsid w:val="001C0E0C"/>
    <w:rsid w:val="001C3280"/>
    <w:rsid w:val="001C6D6C"/>
    <w:rsid w:val="001D6DCE"/>
    <w:rsid w:val="001E359D"/>
    <w:rsid w:val="001E3CE1"/>
    <w:rsid w:val="001E7587"/>
    <w:rsid w:val="001F4B70"/>
    <w:rsid w:val="002009A2"/>
    <w:rsid w:val="00201EE1"/>
    <w:rsid w:val="002309D2"/>
    <w:rsid w:val="002334C5"/>
    <w:rsid w:val="00233BF8"/>
    <w:rsid w:val="00237B41"/>
    <w:rsid w:val="002447D6"/>
    <w:rsid w:val="00244A40"/>
    <w:rsid w:val="00246B5D"/>
    <w:rsid w:val="00256F4B"/>
    <w:rsid w:val="002718DC"/>
    <w:rsid w:val="00274A9D"/>
    <w:rsid w:val="00276631"/>
    <w:rsid w:val="00282B1A"/>
    <w:rsid w:val="002830AC"/>
    <w:rsid w:val="002A0932"/>
    <w:rsid w:val="002A3247"/>
    <w:rsid w:val="002B30C2"/>
    <w:rsid w:val="002B5D86"/>
    <w:rsid w:val="002C029C"/>
    <w:rsid w:val="002D3415"/>
    <w:rsid w:val="002D54B9"/>
    <w:rsid w:val="002D6147"/>
    <w:rsid w:val="002E6150"/>
    <w:rsid w:val="002E65D6"/>
    <w:rsid w:val="002F3EFE"/>
    <w:rsid w:val="00304F9B"/>
    <w:rsid w:val="00310E6F"/>
    <w:rsid w:val="00327579"/>
    <w:rsid w:val="0032770B"/>
    <w:rsid w:val="00330093"/>
    <w:rsid w:val="00337214"/>
    <w:rsid w:val="00340966"/>
    <w:rsid w:val="00343F60"/>
    <w:rsid w:val="00351677"/>
    <w:rsid w:val="003620FE"/>
    <w:rsid w:val="00364F24"/>
    <w:rsid w:val="00380CC2"/>
    <w:rsid w:val="00381E12"/>
    <w:rsid w:val="00383079"/>
    <w:rsid w:val="0038586B"/>
    <w:rsid w:val="0039380A"/>
    <w:rsid w:val="003B1ABD"/>
    <w:rsid w:val="003B5E1E"/>
    <w:rsid w:val="003C2EE7"/>
    <w:rsid w:val="003C5D3C"/>
    <w:rsid w:val="003C7315"/>
    <w:rsid w:val="003D5313"/>
    <w:rsid w:val="003D5C6D"/>
    <w:rsid w:val="003E02B0"/>
    <w:rsid w:val="003F2188"/>
    <w:rsid w:val="00402073"/>
    <w:rsid w:val="00403E86"/>
    <w:rsid w:val="0040460B"/>
    <w:rsid w:val="00407C50"/>
    <w:rsid w:val="00410A98"/>
    <w:rsid w:val="00421B58"/>
    <w:rsid w:val="00444D68"/>
    <w:rsid w:val="004451A5"/>
    <w:rsid w:val="00472783"/>
    <w:rsid w:val="0047353D"/>
    <w:rsid w:val="00481217"/>
    <w:rsid w:val="00487FC2"/>
    <w:rsid w:val="004901D1"/>
    <w:rsid w:val="00497645"/>
    <w:rsid w:val="004979DB"/>
    <w:rsid w:val="004A32D3"/>
    <w:rsid w:val="004A6979"/>
    <w:rsid w:val="004B1E49"/>
    <w:rsid w:val="004C4B2A"/>
    <w:rsid w:val="004D22A8"/>
    <w:rsid w:val="004D5AB7"/>
    <w:rsid w:val="004E355D"/>
    <w:rsid w:val="004E4A11"/>
    <w:rsid w:val="004E620F"/>
    <w:rsid w:val="004F6B4D"/>
    <w:rsid w:val="004F7BDC"/>
    <w:rsid w:val="00504737"/>
    <w:rsid w:val="00511B63"/>
    <w:rsid w:val="00517E25"/>
    <w:rsid w:val="005302A9"/>
    <w:rsid w:val="005349CB"/>
    <w:rsid w:val="00535CCA"/>
    <w:rsid w:val="005441B3"/>
    <w:rsid w:val="00544A2C"/>
    <w:rsid w:val="00547997"/>
    <w:rsid w:val="00552062"/>
    <w:rsid w:val="00552A5B"/>
    <w:rsid w:val="0056605A"/>
    <w:rsid w:val="00570B6C"/>
    <w:rsid w:val="00581482"/>
    <w:rsid w:val="0059042F"/>
    <w:rsid w:val="00590471"/>
    <w:rsid w:val="005A2370"/>
    <w:rsid w:val="005A512A"/>
    <w:rsid w:val="005B35F5"/>
    <w:rsid w:val="005E6D2B"/>
    <w:rsid w:val="005F420F"/>
    <w:rsid w:val="0060554E"/>
    <w:rsid w:val="00634D2C"/>
    <w:rsid w:val="00635AF0"/>
    <w:rsid w:val="0063686D"/>
    <w:rsid w:val="00643A15"/>
    <w:rsid w:val="00647952"/>
    <w:rsid w:val="0065003F"/>
    <w:rsid w:val="00651B0D"/>
    <w:rsid w:val="00657E50"/>
    <w:rsid w:val="00660D82"/>
    <w:rsid w:val="006636CF"/>
    <w:rsid w:val="00672199"/>
    <w:rsid w:val="0067573D"/>
    <w:rsid w:val="00676B85"/>
    <w:rsid w:val="006828C4"/>
    <w:rsid w:val="006855F8"/>
    <w:rsid w:val="006974D3"/>
    <w:rsid w:val="006B2C00"/>
    <w:rsid w:val="006E0E30"/>
    <w:rsid w:val="006E12BF"/>
    <w:rsid w:val="006F50E6"/>
    <w:rsid w:val="006F5184"/>
    <w:rsid w:val="00706E2A"/>
    <w:rsid w:val="0071615F"/>
    <w:rsid w:val="007330FC"/>
    <w:rsid w:val="00737698"/>
    <w:rsid w:val="00747AEE"/>
    <w:rsid w:val="00757DAB"/>
    <w:rsid w:val="00767C51"/>
    <w:rsid w:val="00771053"/>
    <w:rsid w:val="0078096E"/>
    <w:rsid w:val="007832A0"/>
    <w:rsid w:val="00786C39"/>
    <w:rsid w:val="00797512"/>
    <w:rsid w:val="007B4249"/>
    <w:rsid w:val="007C5FC3"/>
    <w:rsid w:val="007E181F"/>
    <w:rsid w:val="007E30CF"/>
    <w:rsid w:val="007F00D3"/>
    <w:rsid w:val="007F4AA9"/>
    <w:rsid w:val="00801F92"/>
    <w:rsid w:val="00814CEA"/>
    <w:rsid w:val="008165DD"/>
    <w:rsid w:val="00817C50"/>
    <w:rsid w:val="00824383"/>
    <w:rsid w:val="00831ACE"/>
    <w:rsid w:val="00833D75"/>
    <w:rsid w:val="0084172E"/>
    <w:rsid w:val="00852BFC"/>
    <w:rsid w:val="00855104"/>
    <w:rsid w:val="008622E1"/>
    <w:rsid w:val="0087630E"/>
    <w:rsid w:val="00877680"/>
    <w:rsid w:val="00882903"/>
    <w:rsid w:val="00884219"/>
    <w:rsid w:val="00893D03"/>
    <w:rsid w:val="008B79DB"/>
    <w:rsid w:val="008D1086"/>
    <w:rsid w:val="008D69A2"/>
    <w:rsid w:val="008E0928"/>
    <w:rsid w:val="008E3C0C"/>
    <w:rsid w:val="008E6F04"/>
    <w:rsid w:val="009075DC"/>
    <w:rsid w:val="009145FA"/>
    <w:rsid w:val="00916EA8"/>
    <w:rsid w:val="00920652"/>
    <w:rsid w:val="00922713"/>
    <w:rsid w:val="00923E45"/>
    <w:rsid w:val="00925805"/>
    <w:rsid w:val="00934A84"/>
    <w:rsid w:val="00935820"/>
    <w:rsid w:val="00935ABB"/>
    <w:rsid w:val="00991223"/>
    <w:rsid w:val="00993ABB"/>
    <w:rsid w:val="009B6670"/>
    <w:rsid w:val="009C04C2"/>
    <w:rsid w:val="009C3547"/>
    <w:rsid w:val="009C6436"/>
    <w:rsid w:val="009D3FAA"/>
    <w:rsid w:val="009E3F71"/>
    <w:rsid w:val="009E537A"/>
    <w:rsid w:val="00A05DDB"/>
    <w:rsid w:val="00A164A4"/>
    <w:rsid w:val="00A36BF6"/>
    <w:rsid w:val="00A44CFC"/>
    <w:rsid w:val="00A61763"/>
    <w:rsid w:val="00A6276C"/>
    <w:rsid w:val="00A91C01"/>
    <w:rsid w:val="00A96853"/>
    <w:rsid w:val="00AB2A49"/>
    <w:rsid w:val="00AB67C3"/>
    <w:rsid w:val="00AD1ED3"/>
    <w:rsid w:val="00AE3A55"/>
    <w:rsid w:val="00AE3EA6"/>
    <w:rsid w:val="00AE41D3"/>
    <w:rsid w:val="00AF1AE2"/>
    <w:rsid w:val="00B06A1F"/>
    <w:rsid w:val="00B15873"/>
    <w:rsid w:val="00B2101E"/>
    <w:rsid w:val="00B21815"/>
    <w:rsid w:val="00B2349C"/>
    <w:rsid w:val="00B53884"/>
    <w:rsid w:val="00B54BB0"/>
    <w:rsid w:val="00B5524B"/>
    <w:rsid w:val="00B60151"/>
    <w:rsid w:val="00B64986"/>
    <w:rsid w:val="00BA773D"/>
    <w:rsid w:val="00BB7BDD"/>
    <w:rsid w:val="00BD0602"/>
    <w:rsid w:val="00BD0B86"/>
    <w:rsid w:val="00BD19F1"/>
    <w:rsid w:val="00C03662"/>
    <w:rsid w:val="00C32091"/>
    <w:rsid w:val="00C37EA7"/>
    <w:rsid w:val="00C50C54"/>
    <w:rsid w:val="00C54E70"/>
    <w:rsid w:val="00C55327"/>
    <w:rsid w:val="00C568FA"/>
    <w:rsid w:val="00C65B0F"/>
    <w:rsid w:val="00C76141"/>
    <w:rsid w:val="00C86F11"/>
    <w:rsid w:val="00C86F3C"/>
    <w:rsid w:val="00C92E27"/>
    <w:rsid w:val="00CA34B9"/>
    <w:rsid w:val="00CB583F"/>
    <w:rsid w:val="00CC08A1"/>
    <w:rsid w:val="00CC776D"/>
    <w:rsid w:val="00CF3BAD"/>
    <w:rsid w:val="00CF3C88"/>
    <w:rsid w:val="00CF3F7A"/>
    <w:rsid w:val="00D20A5D"/>
    <w:rsid w:val="00D20D87"/>
    <w:rsid w:val="00D301E8"/>
    <w:rsid w:val="00D35EBC"/>
    <w:rsid w:val="00D36EE5"/>
    <w:rsid w:val="00D41BD1"/>
    <w:rsid w:val="00D6227A"/>
    <w:rsid w:val="00D656D0"/>
    <w:rsid w:val="00D73307"/>
    <w:rsid w:val="00D7769F"/>
    <w:rsid w:val="00D80211"/>
    <w:rsid w:val="00D81004"/>
    <w:rsid w:val="00D83D97"/>
    <w:rsid w:val="00D917A8"/>
    <w:rsid w:val="00D95488"/>
    <w:rsid w:val="00DA0E29"/>
    <w:rsid w:val="00DB012F"/>
    <w:rsid w:val="00DB1D9F"/>
    <w:rsid w:val="00DB7540"/>
    <w:rsid w:val="00DC397A"/>
    <w:rsid w:val="00DC6370"/>
    <w:rsid w:val="00DC6F87"/>
    <w:rsid w:val="00DD6279"/>
    <w:rsid w:val="00DE0C17"/>
    <w:rsid w:val="00DE7D9E"/>
    <w:rsid w:val="00E030F1"/>
    <w:rsid w:val="00E172B3"/>
    <w:rsid w:val="00E20324"/>
    <w:rsid w:val="00E35934"/>
    <w:rsid w:val="00E3796B"/>
    <w:rsid w:val="00E42850"/>
    <w:rsid w:val="00E46268"/>
    <w:rsid w:val="00E517F9"/>
    <w:rsid w:val="00E6113E"/>
    <w:rsid w:val="00E702C8"/>
    <w:rsid w:val="00E72140"/>
    <w:rsid w:val="00E75F15"/>
    <w:rsid w:val="00E81217"/>
    <w:rsid w:val="00E8239B"/>
    <w:rsid w:val="00E86E4A"/>
    <w:rsid w:val="00E92A6A"/>
    <w:rsid w:val="00EC115D"/>
    <w:rsid w:val="00EC1365"/>
    <w:rsid w:val="00EC6296"/>
    <w:rsid w:val="00ED55D1"/>
    <w:rsid w:val="00EE7A9B"/>
    <w:rsid w:val="00EF3683"/>
    <w:rsid w:val="00F00B05"/>
    <w:rsid w:val="00F17E8F"/>
    <w:rsid w:val="00F4317E"/>
    <w:rsid w:val="00F479EA"/>
    <w:rsid w:val="00F5159C"/>
    <w:rsid w:val="00F56E6D"/>
    <w:rsid w:val="00F6433F"/>
    <w:rsid w:val="00F80F11"/>
    <w:rsid w:val="00F933B1"/>
    <w:rsid w:val="00F96363"/>
    <w:rsid w:val="00FA112E"/>
    <w:rsid w:val="00FA383D"/>
    <w:rsid w:val="00FA4646"/>
    <w:rsid w:val="00FB458D"/>
    <w:rsid w:val="00FB6AA3"/>
    <w:rsid w:val="00FB75BF"/>
    <w:rsid w:val="00FC0571"/>
    <w:rsid w:val="00FC767D"/>
    <w:rsid w:val="00FE2A90"/>
    <w:rsid w:val="00FE3538"/>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98A0"/>
  <w15:chartTrackingRefBased/>
  <w15:docId w15:val="{278A05EE-9A94-4F1B-8221-0A9BFB8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01B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01BDD"/>
    <w:pPr>
      <w:keepNext/>
      <w:tabs>
        <w:tab w:val="num" w:pos="360"/>
      </w:tabs>
      <w:spacing w:before="240" w:after="60"/>
      <w:ind w:left="360" w:hanging="3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01BDD"/>
    <w:pPr>
      <w:keepNext/>
      <w:tabs>
        <w:tab w:val="num" w:pos="720"/>
      </w:tabs>
      <w:spacing w:before="240" w:after="60"/>
      <w:ind w:left="720" w:hanging="3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01BDD"/>
    <w:pPr>
      <w:keepNext/>
      <w:tabs>
        <w:tab w:val="num" w:pos="1080"/>
      </w:tabs>
      <w:spacing w:before="240" w:after="60"/>
      <w:ind w:left="1080" w:hanging="3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01BDD"/>
    <w:pPr>
      <w:tabs>
        <w:tab w:val="num" w:pos="1440"/>
      </w:tabs>
      <w:spacing w:before="240" w:after="60"/>
      <w:ind w:left="1440" w:hanging="3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01BDD"/>
    <w:pPr>
      <w:tabs>
        <w:tab w:val="num" w:pos="1800"/>
      </w:tabs>
      <w:spacing w:before="240" w:after="60"/>
      <w:ind w:left="180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01BDD"/>
    <w:pPr>
      <w:tabs>
        <w:tab w:val="num" w:pos="2160"/>
      </w:tabs>
      <w:spacing w:before="240" w:after="60"/>
      <w:ind w:left="216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01BDD"/>
    <w:pPr>
      <w:tabs>
        <w:tab w:val="num" w:pos="2520"/>
      </w:tabs>
      <w:spacing w:before="240" w:after="60"/>
      <w:ind w:left="2520" w:hanging="3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01BDD"/>
    <w:pPr>
      <w:tabs>
        <w:tab w:val="num" w:pos="2880"/>
      </w:tabs>
      <w:spacing w:before="240" w:after="60"/>
      <w:ind w:left="2880" w:hanging="3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6CF"/>
    <w:rPr>
      <w:color w:val="0563C1" w:themeColor="hyperlink"/>
      <w:u w:val="single"/>
    </w:rPr>
  </w:style>
  <w:style w:type="paragraph" w:customStyle="1" w:styleId="Default">
    <w:name w:val="Default"/>
    <w:basedOn w:val="Normal"/>
    <w:rsid w:val="006636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Shruti" w:eastAsia="Times New Roman" w:hAnsi="Shruti" w:cs="Shruti"/>
      <w:sz w:val="24"/>
      <w:szCs w:val="24"/>
    </w:rPr>
  </w:style>
  <w:style w:type="character" w:customStyle="1" w:styleId="Heading1Char">
    <w:name w:val="Heading 1 Char"/>
    <w:basedOn w:val="DefaultParagraphFont"/>
    <w:link w:val="Heading1"/>
    <w:uiPriority w:val="9"/>
    <w:rsid w:val="00001BD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1BDD"/>
    <w:pPr>
      <w:spacing w:line="259" w:lineRule="auto"/>
      <w:outlineLvl w:val="9"/>
    </w:pPr>
  </w:style>
  <w:style w:type="character" w:customStyle="1" w:styleId="Heading2Char">
    <w:name w:val="Heading 2 Char"/>
    <w:basedOn w:val="DefaultParagraphFont"/>
    <w:link w:val="Heading2"/>
    <w:rsid w:val="00001BDD"/>
    <w:rPr>
      <w:rFonts w:ascii="Arial" w:eastAsia="Times New Roman" w:hAnsi="Arial" w:cs="Arial"/>
      <w:b/>
      <w:bCs/>
      <w:i/>
      <w:iCs/>
      <w:sz w:val="28"/>
      <w:szCs w:val="28"/>
    </w:rPr>
  </w:style>
  <w:style w:type="character" w:customStyle="1" w:styleId="Heading3Char">
    <w:name w:val="Heading 3 Char"/>
    <w:basedOn w:val="DefaultParagraphFont"/>
    <w:link w:val="Heading3"/>
    <w:rsid w:val="00001BDD"/>
    <w:rPr>
      <w:rFonts w:ascii="Arial" w:eastAsia="Times New Roman" w:hAnsi="Arial" w:cs="Arial"/>
      <w:b/>
      <w:bCs/>
      <w:sz w:val="26"/>
      <w:szCs w:val="26"/>
    </w:rPr>
  </w:style>
  <w:style w:type="character" w:customStyle="1" w:styleId="Heading4Char">
    <w:name w:val="Heading 4 Char"/>
    <w:basedOn w:val="DefaultParagraphFont"/>
    <w:link w:val="Heading4"/>
    <w:rsid w:val="00001B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01BD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01BDD"/>
    <w:rPr>
      <w:rFonts w:ascii="Times New Roman" w:eastAsia="Times New Roman" w:hAnsi="Times New Roman" w:cs="Times New Roman"/>
      <w:b/>
      <w:bCs/>
    </w:rPr>
  </w:style>
  <w:style w:type="character" w:customStyle="1" w:styleId="Heading7Char">
    <w:name w:val="Heading 7 Char"/>
    <w:basedOn w:val="DefaultParagraphFont"/>
    <w:link w:val="Heading7"/>
    <w:rsid w:val="00001BD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01B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01BDD"/>
    <w:rPr>
      <w:rFonts w:ascii="Arial" w:eastAsia="Times New Roman" w:hAnsi="Arial" w:cs="Arial"/>
    </w:rPr>
  </w:style>
  <w:style w:type="paragraph" w:styleId="TOC1">
    <w:name w:val="toc 1"/>
    <w:basedOn w:val="Normal"/>
    <w:next w:val="Normal"/>
    <w:autoRedefine/>
    <w:uiPriority w:val="39"/>
    <w:unhideWhenUsed/>
    <w:rsid w:val="00001BDD"/>
    <w:pPr>
      <w:spacing w:after="100"/>
    </w:pPr>
  </w:style>
  <w:style w:type="paragraph" w:styleId="TOC2">
    <w:name w:val="toc 2"/>
    <w:basedOn w:val="Normal"/>
    <w:next w:val="Normal"/>
    <w:autoRedefine/>
    <w:uiPriority w:val="39"/>
    <w:unhideWhenUsed/>
    <w:rsid w:val="00001BDD"/>
    <w:pPr>
      <w:spacing w:after="100"/>
      <w:ind w:left="220"/>
    </w:pPr>
  </w:style>
  <w:style w:type="paragraph" w:styleId="ListParagraph">
    <w:name w:val="List Paragraph"/>
    <w:basedOn w:val="Normal"/>
    <w:uiPriority w:val="34"/>
    <w:qFormat/>
    <w:rsid w:val="00757DAB"/>
    <w:pPr>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7DAB"/>
    <w:rPr>
      <w:sz w:val="16"/>
      <w:szCs w:val="16"/>
    </w:rPr>
  </w:style>
  <w:style w:type="paragraph" w:styleId="CommentText">
    <w:name w:val="annotation text"/>
    <w:basedOn w:val="Normal"/>
    <w:link w:val="CommentTextChar"/>
    <w:uiPriority w:val="99"/>
    <w:semiHidden/>
    <w:unhideWhenUsed/>
    <w:rsid w:val="00757DAB"/>
    <w:rPr>
      <w:sz w:val="20"/>
      <w:szCs w:val="20"/>
    </w:rPr>
  </w:style>
  <w:style w:type="character" w:customStyle="1" w:styleId="CommentTextChar">
    <w:name w:val="Comment Text Char"/>
    <w:basedOn w:val="DefaultParagraphFont"/>
    <w:link w:val="CommentText"/>
    <w:uiPriority w:val="99"/>
    <w:semiHidden/>
    <w:rsid w:val="00757DAB"/>
    <w:rPr>
      <w:sz w:val="20"/>
      <w:szCs w:val="20"/>
    </w:rPr>
  </w:style>
  <w:style w:type="paragraph" w:styleId="CommentSubject">
    <w:name w:val="annotation subject"/>
    <w:basedOn w:val="CommentText"/>
    <w:next w:val="CommentText"/>
    <w:link w:val="CommentSubjectChar"/>
    <w:uiPriority w:val="99"/>
    <w:semiHidden/>
    <w:unhideWhenUsed/>
    <w:rsid w:val="00757DAB"/>
    <w:rPr>
      <w:b/>
      <w:bCs/>
    </w:rPr>
  </w:style>
  <w:style w:type="character" w:customStyle="1" w:styleId="CommentSubjectChar">
    <w:name w:val="Comment Subject Char"/>
    <w:basedOn w:val="CommentTextChar"/>
    <w:link w:val="CommentSubject"/>
    <w:uiPriority w:val="99"/>
    <w:semiHidden/>
    <w:rsid w:val="00757DAB"/>
    <w:rPr>
      <w:b/>
      <w:bCs/>
      <w:sz w:val="20"/>
      <w:szCs w:val="20"/>
    </w:rPr>
  </w:style>
  <w:style w:type="paragraph" w:styleId="BalloonText">
    <w:name w:val="Balloon Text"/>
    <w:basedOn w:val="Normal"/>
    <w:link w:val="BalloonTextChar"/>
    <w:uiPriority w:val="99"/>
    <w:semiHidden/>
    <w:unhideWhenUsed/>
    <w:rsid w:val="00757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AB"/>
    <w:rPr>
      <w:rFonts w:ascii="Segoe UI" w:hAnsi="Segoe UI" w:cs="Segoe UI"/>
      <w:sz w:val="18"/>
      <w:szCs w:val="18"/>
    </w:rPr>
  </w:style>
  <w:style w:type="paragraph" w:styleId="Header">
    <w:name w:val="header"/>
    <w:basedOn w:val="Normal"/>
    <w:link w:val="HeaderChar"/>
    <w:uiPriority w:val="99"/>
    <w:unhideWhenUsed/>
    <w:rsid w:val="00F17E8F"/>
    <w:pPr>
      <w:tabs>
        <w:tab w:val="center" w:pos="4680"/>
        <w:tab w:val="right" w:pos="9360"/>
      </w:tabs>
    </w:pPr>
  </w:style>
  <w:style w:type="character" w:customStyle="1" w:styleId="HeaderChar">
    <w:name w:val="Header Char"/>
    <w:basedOn w:val="DefaultParagraphFont"/>
    <w:link w:val="Header"/>
    <w:uiPriority w:val="99"/>
    <w:rsid w:val="00F17E8F"/>
  </w:style>
  <w:style w:type="paragraph" w:styleId="Footer">
    <w:name w:val="footer"/>
    <w:basedOn w:val="Normal"/>
    <w:link w:val="FooterChar"/>
    <w:uiPriority w:val="99"/>
    <w:unhideWhenUsed/>
    <w:rsid w:val="00F17E8F"/>
    <w:pPr>
      <w:tabs>
        <w:tab w:val="center" w:pos="4680"/>
        <w:tab w:val="right" w:pos="9360"/>
      </w:tabs>
    </w:pPr>
  </w:style>
  <w:style w:type="character" w:customStyle="1" w:styleId="FooterChar">
    <w:name w:val="Footer Char"/>
    <w:basedOn w:val="DefaultParagraphFont"/>
    <w:link w:val="Footer"/>
    <w:uiPriority w:val="99"/>
    <w:rsid w:val="00F17E8F"/>
  </w:style>
  <w:style w:type="character" w:styleId="FollowedHyperlink">
    <w:name w:val="FollowedHyperlink"/>
    <w:basedOn w:val="DefaultParagraphFont"/>
    <w:uiPriority w:val="99"/>
    <w:semiHidden/>
    <w:unhideWhenUsed/>
    <w:rsid w:val="001A614A"/>
    <w:rPr>
      <w:color w:val="954F72" w:themeColor="followedHyperlink"/>
      <w:u w:val="single"/>
    </w:rPr>
  </w:style>
  <w:style w:type="character" w:styleId="UnresolvedMention">
    <w:name w:val="Unresolved Mention"/>
    <w:basedOn w:val="DefaultParagraphFont"/>
    <w:uiPriority w:val="99"/>
    <w:semiHidden/>
    <w:unhideWhenUsed/>
    <w:rsid w:val="00340966"/>
    <w:rPr>
      <w:color w:val="808080"/>
      <w:shd w:val="clear" w:color="auto" w:fill="E6E6E6"/>
    </w:rPr>
  </w:style>
  <w:style w:type="paragraph" w:styleId="PlainText">
    <w:name w:val="Plain Text"/>
    <w:basedOn w:val="Normal"/>
    <w:link w:val="PlainTextChar"/>
    <w:uiPriority w:val="99"/>
    <w:semiHidden/>
    <w:unhideWhenUsed/>
    <w:rsid w:val="006B2C00"/>
    <w:rPr>
      <w:rFonts w:ascii="Consolas" w:hAnsi="Consolas"/>
      <w:sz w:val="21"/>
      <w:szCs w:val="21"/>
    </w:rPr>
  </w:style>
  <w:style w:type="character" w:customStyle="1" w:styleId="PlainTextChar">
    <w:name w:val="Plain Text Char"/>
    <w:basedOn w:val="DefaultParagraphFont"/>
    <w:link w:val="PlainText"/>
    <w:uiPriority w:val="99"/>
    <w:semiHidden/>
    <w:rsid w:val="006B2C0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sbeap.org/" TargetMode="External"/><Relationship Id="rId18" Type="http://schemas.openxmlformats.org/officeDocument/2006/relationships/hyperlink" Target="https://www.epa.gov/sites/production/files/2019-09/documents/fy-2018-2022-epa-strategic-plan.pdf" TargetMode="External"/><Relationship Id="rId26" Type="http://schemas.openxmlformats.org/officeDocument/2006/relationships/hyperlink" Target="https://grants.gov/" TargetMode="External"/><Relationship Id="rId39" Type="http://schemas.openxmlformats.org/officeDocument/2006/relationships/hyperlink" Target="https://www.grants.gov/web/grants/applicants/adobe-software-compatibility.html" TargetMode="External"/><Relationship Id="rId21" Type="http://schemas.openxmlformats.org/officeDocument/2006/relationships/hyperlink" Target="http://www.grants.gov/" TargetMode="External"/><Relationship Id="rId34" Type="http://schemas.openxmlformats.org/officeDocument/2006/relationships/hyperlink" Target="https://www.epa.gov/grants/epa-solicitation-clauses" TargetMode="External"/><Relationship Id="rId42" Type="http://schemas.openxmlformats.org/officeDocument/2006/relationships/hyperlink" Target="https://www.grants.gov/web/grants/applicants/workspace-overview.html" TargetMode="External"/><Relationship Id="rId47" Type="http://schemas.openxmlformats.org/officeDocument/2006/relationships/hyperlink" Target="http://www.SAM.gov" TargetMode="External"/><Relationship Id="rId50" Type="http://schemas.openxmlformats.org/officeDocument/2006/relationships/hyperlink" Target="https://www.grants.gov/" TargetMode="External"/><Relationship Id="rId55" Type="http://schemas.openxmlformats.org/officeDocument/2006/relationships/hyperlink" Target="https://www.epa.gov/grants/rain-2019-g02"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ationalsbeap.org" TargetMode="External"/><Relationship Id="rId29" Type="http://schemas.openxmlformats.org/officeDocument/2006/relationships/hyperlink" Target="https://www.grants.gov/" TargetMode="External"/><Relationship Id="rId11" Type="http://schemas.openxmlformats.org/officeDocument/2006/relationships/endnotes" Target="endnotes.xml"/><Relationship Id="rId24" Type="http://schemas.openxmlformats.org/officeDocument/2006/relationships/hyperlink" Target="https://www.grants.gov/" TargetMode="External"/><Relationship Id="rId32" Type="http://schemas.openxmlformats.org/officeDocument/2006/relationships/hyperlink" Target="https://www.epa.gov/grants/policy-regulations-and-guidance-epa-grants" TargetMode="External"/><Relationship Id="rId37" Type="http://schemas.openxmlformats.org/officeDocument/2006/relationships/hyperlink" Target="https://www.grants.gov/" TargetMode="External"/><Relationship Id="rId40" Type="http://schemas.openxmlformats.org/officeDocument/2006/relationships/hyperlink" Target="https://www.grants.gov/" TargetMode="External"/><Relationship Id="rId45" Type="http://schemas.openxmlformats.org/officeDocument/2006/relationships/hyperlink" Target="https://www.grants.gov/" TargetMode="External"/><Relationship Id="rId53" Type="http://schemas.openxmlformats.org/officeDocument/2006/relationships/hyperlink" Target="https://www.grants.gov/"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s://www.epa.gov/sites/production/files/2015-03/documents/epa_order_5700_7a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ionalSBEAP.org" TargetMode="External"/><Relationship Id="rId22" Type="http://schemas.openxmlformats.org/officeDocument/2006/relationships/hyperlink" Target="https://grants.gov/" TargetMode="External"/><Relationship Id="rId27" Type="http://schemas.openxmlformats.org/officeDocument/2006/relationships/hyperlink" Target="https://www.grants.gov/" TargetMode="External"/><Relationship Id="rId30" Type="http://schemas.openxmlformats.org/officeDocument/2006/relationships/hyperlink" Target="https://www.epa.gov/grants/epa-solicitation-clauses" TargetMode="External"/><Relationship Id="rId35" Type="http://schemas.openxmlformats.org/officeDocument/2006/relationships/hyperlink" Target="mailto:Hoag.Paula@epa.gov" TargetMode="External"/><Relationship Id="rId43" Type="http://schemas.openxmlformats.org/officeDocument/2006/relationships/hyperlink" Target="https://www.grants.gov/" TargetMode="External"/><Relationship Id="rId48" Type="http://schemas.openxmlformats.org/officeDocument/2006/relationships/hyperlink" Target="http://www.SAM.gov" TargetMode="External"/><Relationship Id="rId56" Type="http://schemas.openxmlformats.org/officeDocument/2006/relationships/hyperlink" Target="https://www.epa.gov/grants/rain-2019-g02" TargetMode="External"/><Relationship Id="rId8" Type="http://schemas.openxmlformats.org/officeDocument/2006/relationships/settings" Target="settings.xml"/><Relationship Id="rId51" Type="http://schemas.openxmlformats.org/officeDocument/2006/relationships/hyperlink" Target="https://www.grants.gov/" TargetMode="External"/><Relationship Id="rId3" Type="http://schemas.openxmlformats.org/officeDocument/2006/relationships/customXml" Target="../customXml/item3.xml"/><Relationship Id="rId12" Type="http://schemas.openxmlformats.org/officeDocument/2006/relationships/hyperlink" Target="http://www.grants.gov" TargetMode="External"/><Relationship Id="rId17" Type="http://schemas.openxmlformats.org/officeDocument/2006/relationships/hyperlink" Target="https://www.epa.gov/sites/production/files/2015-03/documents/epa_order_5700_7a1.pdf" TargetMode="External"/><Relationship Id="rId25" Type="http://schemas.openxmlformats.org/officeDocument/2006/relationships/hyperlink" Target="https://www.sam.gov/SAM/" TargetMode="External"/><Relationship Id="rId33" Type="http://schemas.openxmlformats.org/officeDocument/2006/relationships/hyperlink" Target="https://www.epa.gov/grants/grant-competition-dispute-resolution-procedures" TargetMode="External"/><Relationship Id="rId38" Type="http://schemas.openxmlformats.org/officeDocument/2006/relationships/hyperlink" Target="https://www.grants.gov/" TargetMode="External"/><Relationship Id="rId46" Type="http://schemas.openxmlformats.org/officeDocument/2006/relationships/hyperlink" Target="https://www.grants.gov/" TargetMode="External"/><Relationship Id="rId59" Type="http://schemas.openxmlformats.org/officeDocument/2006/relationships/fontTable" Target="fontTable.xml"/><Relationship Id="rId20" Type="http://schemas.openxmlformats.org/officeDocument/2006/relationships/hyperlink" Target="https://www.epa.gov/title-v-operating-permits/guidelines-implementation-section-507-1990-clean-air-act-amendments" TargetMode="External"/><Relationship Id="rId41" Type="http://schemas.openxmlformats.org/officeDocument/2006/relationships/hyperlink" Target="https://www.grants.gov/" TargetMode="External"/><Relationship Id="rId54" Type="http://schemas.openxmlformats.org/officeDocument/2006/relationships/hyperlink" Target="mailto:Hoag.Paula@epa.gov"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Nationalsbeap.org" TargetMode="External"/><Relationship Id="rId23" Type="http://schemas.openxmlformats.org/officeDocument/2006/relationships/hyperlink" Target="https://www.sam.gov/SAM/" TargetMode="External"/><Relationship Id="rId28" Type="http://schemas.openxmlformats.org/officeDocument/2006/relationships/hyperlink" Target="https://www.grants.gov/" TargetMode="External"/><Relationship Id="rId36" Type="http://schemas.openxmlformats.org/officeDocument/2006/relationships/hyperlink" Target="http://www.epa.gov/grants/air-grants-and-funding" TargetMode="External"/><Relationship Id="rId49" Type="http://schemas.openxmlformats.org/officeDocument/2006/relationships/hyperlink" Target="https://www.grants.gov/" TargetMode="External"/><Relationship Id="rId57" Type="http://schemas.openxmlformats.org/officeDocument/2006/relationships/hyperlink" Target="https://www.epa.gov/sites/production/files/2019-05/documents/applicant-budget-development-guidance.pdf" TargetMode="External"/><Relationship Id="rId10" Type="http://schemas.openxmlformats.org/officeDocument/2006/relationships/footnotes" Target="footnotes.xml"/><Relationship Id="rId31" Type="http://schemas.openxmlformats.org/officeDocument/2006/relationships/hyperlink" Target="https://www.epa.gov/grants/epa-solicitation-clauses" TargetMode="External"/><Relationship Id="rId44" Type="http://schemas.openxmlformats.org/officeDocument/2006/relationships/hyperlink" Target="https://www.grants.gov/" TargetMode="External"/><Relationship Id="rId52" Type="http://schemas.openxmlformats.org/officeDocument/2006/relationships/hyperlink" Target="mailto:Hoag.Paula@epa.gov"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2019-12-09T18:14:15+00:00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121f3c34-24bd-4120-b8c5-14c15ece4437">Pending</Records_x0020_Status>
    <Records_x0020_Date xmlns="121f3c34-24bd-4120-b8c5-14c15ece4437"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3B78358CFCF054CB19EC5F2F6534FED" ma:contentTypeVersion="34" ma:contentTypeDescription="Create a new document." ma:contentTypeScope="" ma:versionID="c068ff917447d200a76991dcb560111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21f3c34-24bd-4120-b8c5-14c15ece4437" xmlns:ns7="26e1911f-bbff-4ab3-a717-ff57a21cd9ef" targetNamespace="http://schemas.microsoft.com/office/2006/metadata/properties" ma:root="true" ma:fieldsID="6aba58a4010ac8cab619a9cdbe49639a" ns1:_="" ns3:_="" ns4:_="" ns5:_="" ns6:_="" ns7:_="">
    <xsd:import namespace="http://schemas.microsoft.com/sharepoint/v3"/>
    <xsd:import namespace="4ffa91fb-a0ff-4ac5-b2db-65c790d184a4"/>
    <xsd:import namespace="http://schemas.microsoft.com/sharepoint.v3"/>
    <xsd:import namespace="http://schemas.microsoft.com/sharepoint/v3/fields"/>
    <xsd:import namespace="121f3c34-24bd-4120-b8c5-14c15ece4437"/>
    <xsd:import namespace="26e1911f-bbff-4ab3-a717-ff57a21cd9e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7:MediaServiceMetadata" minOccurs="0"/>
                <xsd:element ref="ns7:MediaServiceFastMetadata" minOccurs="0"/>
                <xsd:element ref="ns6:Records_x0020_Status" minOccurs="0"/>
                <xsd:element ref="ns6:Records_x0020_Date" minOccurs="0"/>
                <xsd:element ref="ns7:MediaServiceDateTaken" minOccurs="0"/>
                <xsd:element ref="ns7:MediaServiceAutoTags" minOccurs="0"/>
                <xsd:element ref="ns7:MediaServiceOCR" minOccurs="0"/>
                <xsd:element ref="ns7:MediaServiceLocation" minOccurs="0"/>
                <xsd:element ref="ns7:MediaServiceGenerationTime" minOccurs="0"/>
                <xsd:element ref="ns7:MediaServiceEventHashCode"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35c19a-92df-4dcc-9b1d-e1cd5d4d2975}" ma:internalName="TaxCatchAllLabel" ma:readOnly="true" ma:showField="CatchAllDataLabel" ma:web="121f3c34-24bd-4120-b8c5-14c15ece443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35c19a-92df-4dcc-9b1d-e1cd5d4d2975}" ma:internalName="TaxCatchAll" ma:showField="CatchAllData" ma:web="121f3c34-24bd-4120-b8c5-14c15ece44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f3c34-24bd-4120-b8c5-14c15ece44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1" nillable="true" ma:displayName="Records Status" ma:default="Pending" ma:internalName="Records_x0020_Status">
      <xsd:simpleType>
        <xsd:restriction base="dms:Text"/>
      </xsd:simpleType>
    </xsd:element>
    <xsd:element name="Records_x0020_Date" ma:index="32" nillable="true" ma:displayName="Records Date" ma:hidden="true" ma:internalName="Records_x0020_Date">
      <xsd:simpleType>
        <xsd:restriction base="dms:DateTime"/>
      </xsd:simple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1911f-bbff-4ab3-a717-ff57a21cd9e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35C2-9571-4453-AE80-1F09E6710346}">
  <ds:schemaRefs>
    <ds:schemaRef ds:uri="http://schemas.microsoft.com/sharepoint/v3/contenttype/forms"/>
  </ds:schemaRefs>
</ds:datastoreItem>
</file>

<file path=customXml/itemProps2.xml><?xml version="1.0" encoding="utf-8"?>
<ds:datastoreItem xmlns:ds="http://schemas.openxmlformats.org/officeDocument/2006/customXml" ds:itemID="{2C026809-542E-42C3-BAC2-B59FCE41323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121f3c34-24bd-4120-b8c5-14c15ece4437"/>
  </ds:schemaRefs>
</ds:datastoreItem>
</file>

<file path=customXml/itemProps3.xml><?xml version="1.0" encoding="utf-8"?>
<ds:datastoreItem xmlns:ds="http://schemas.openxmlformats.org/officeDocument/2006/customXml" ds:itemID="{5CD35394-871A-482D-9E57-3CB4626EC6B4}">
  <ds:schemaRefs>
    <ds:schemaRef ds:uri="Microsoft.SharePoint.Taxonomy.ContentTypeSync"/>
  </ds:schemaRefs>
</ds:datastoreItem>
</file>

<file path=customXml/itemProps4.xml><?xml version="1.0" encoding="utf-8"?>
<ds:datastoreItem xmlns:ds="http://schemas.openxmlformats.org/officeDocument/2006/customXml" ds:itemID="{0605FB6B-F816-4535-824C-8307B7CD8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21f3c34-24bd-4120-b8c5-14c15ece4437"/>
    <ds:schemaRef ds:uri="26e1911f-bbff-4ab3-a717-ff57a21cd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2FCEEB-E731-44E8-83AB-A87F7986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24</Pages>
  <Words>9738</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Timothy-P</dc:creator>
  <cp:keywords/>
  <dc:description/>
  <cp:lastModifiedBy>Hoag, Paula</cp:lastModifiedBy>
  <cp:revision>4</cp:revision>
  <cp:lastPrinted>2020-01-08T17:14:00Z</cp:lastPrinted>
  <dcterms:created xsi:type="dcterms:W3CDTF">2020-01-13T16:44:00Z</dcterms:created>
  <dcterms:modified xsi:type="dcterms:W3CDTF">2020-01-13T20:37:00Z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0x01010073B78358CFCF054CB19EC5F2F6534FED</vt:lpwstr>
  </property>
</Properties>
</file>