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3830" w14:textId="77AC1EC6" w:rsidR="00E15764" w:rsidRPr="00FC2A46" w:rsidRDefault="00E15764" w:rsidP="00E15764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bookmarkStart w:id="0" w:name="_Hlk73957637"/>
      <w:bookmarkEnd w:id="0"/>
      <w:r w:rsidRPr="00FC2A46">
        <w:rPr>
          <w:rFonts w:asciiTheme="majorHAnsi" w:hAnsiTheme="majorHAnsi" w:cstheme="majorHAnsi"/>
          <w:b/>
          <w:bCs/>
          <w:sz w:val="48"/>
          <w:szCs w:val="48"/>
        </w:rPr>
        <w:t xml:space="preserve">ATTENTION </w:t>
      </w:r>
      <w:r w:rsidR="00CB76D9" w:rsidRPr="00FC2A46">
        <w:rPr>
          <w:rFonts w:asciiTheme="majorHAnsi" w:hAnsiTheme="majorHAnsi" w:cstheme="majorHAnsi"/>
          <w:b/>
          <w:bCs/>
          <w:sz w:val="48"/>
          <w:szCs w:val="48"/>
          <w:highlight w:val="yellow"/>
        </w:rPr>
        <w:t>[</w:t>
      </w:r>
      <w:r w:rsidR="003058DB" w:rsidRPr="00FC2A46">
        <w:rPr>
          <w:rFonts w:asciiTheme="majorHAnsi" w:hAnsiTheme="majorHAnsi" w:cstheme="majorHAnsi"/>
          <w:b/>
          <w:bCs/>
          <w:sz w:val="48"/>
          <w:szCs w:val="48"/>
          <w:highlight w:val="yellow"/>
        </w:rPr>
        <w:t>SYSTEM NAME</w:t>
      </w:r>
      <w:r w:rsidR="00A121EB" w:rsidRPr="00FC2A46">
        <w:rPr>
          <w:rFonts w:asciiTheme="majorHAnsi" w:hAnsiTheme="majorHAnsi" w:cstheme="majorHAnsi"/>
          <w:b/>
          <w:bCs/>
          <w:sz w:val="48"/>
          <w:szCs w:val="48"/>
          <w:highlight w:val="yellow"/>
        </w:rPr>
        <w:t>]</w:t>
      </w:r>
      <w:r w:rsidR="00322432" w:rsidRPr="00FC2A46">
        <w:rPr>
          <w:rFonts w:asciiTheme="majorHAnsi" w:hAnsiTheme="majorHAnsi" w:cstheme="majorHAnsi"/>
          <w:b/>
          <w:bCs/>
          <w:sz w:val="48"/>
          <w:szCs w:val="48"/>
        </w:rPr>
        <w:t xml:space="preserve"> </w:t>
      </w:r>
      <w:r w:rsidRPr="00FC2A46">
        <w:rPr>
          <w:rFonts w:asciiTheme="majorHAnsi" w:hAnsiTheme="majorHAnsi" w:cstheme="majorHAnsi"/>
          <w:b/>
          <w:bCs/>
          <w:caps/>
          <w:sz w:val="48"/>
          <w:szCs w:val="48"/>
        </w:rPr>
        <w:t>RESIDENTS</w:t>
      </w:r>
    </w:p>
    <w:p w14:paraId="63405F4E" w14:textId="77777777" w:rsidR="00E15764" w:rsidRPr="0029379D" w:rsidRDefault="00E15764" w:rsidP="0029379D">
      <w:pPr>
        <w:spacing w:after="0" w:line="240" w:lineRule="auto"/>
        <w:jc w:val="center"/>
        <w:rPr>
          <w:rFonts w:cstheme="minorHAnsi"/>
          <w:i/>
          <w:iCs/>
          <w:sz w:val="28"/>
          <w:szCs w:val="28"/>
        </w:rPr>
      </w:pPr>
      <w:r w:rsidRPr="0029379D">
        <w:rPr>
          <w:rFonts w:cstheme="minorHAnsi"/>
          <w:i/>
          <w:iCs/>
          <w:sz w:val="28"/>
          <w:szCs w:val="28"/>
        </w:rPr>
        <w:t>Please Read the Following Backflow Prevention Guidelines</w:t>
      </w:r>
    </w:p>
    <w:p w14:paraId="37951352" w14:textId="77777777" w:rsidR="00E15764" w:rsidRPr="0029379D" w:rsidRDefault="00E15764" w:rsidP="0029379D">
      <w:pPr>
        <w:spacing w:line="240" w:lineRule="auto"/>
        <w:jc w:val="center"/>
        <w:rPr>
          <w:rFonts w:cstheme="minorHAnsi"/>
          <w:i/>
          <w:iCs/>
          <w:sz w:val="28"/>
          <w:szCs w:val="28"/>
        </w:rPr>
      </w:pPr>
      <w:r w:rsidRPr="0029379D">
        <w:rPr>
          <w:rFonts w:cstheme="minorHAnsi"/>
          <w:i/>
          <w:iCs/>
          <w:sz w:val="28"/>
          <w:szCs w:val="28"/>
        </w:rPr>
        <w:t>Carefully and Help Us Keep Our Water Safe!</w:t>
      </w:r>
    </w:p>
    <w:p w14:paraId="6D12FE6A" w14:textId="77777777" w:rsidR="00E15764" w:rsidRPr="00FC2A46" w:rsidRDefault="00E15764" w:rsidP="00B51FF0">
      <w:pPr>
        <w:pStyle w:val="Heading2"/>
        <w:rPr>
          <w:sz w:val="26"/>
          <w:szCs w:val="26"/>
        </w:rPr>
      </w:pPr>
      <w:r w:rsidRPr="00FC2A46">
        <w:rPr>
          <w:sz w:val="26"/>
          <w:szCs w:val="26"/>
        </w:rPr>
        <w:t>What is Backflow?</w:t>
      </w:r>
    </w:p>
    <w:p w14:paraId="64EA562E" w14:textId="42E674FD" w:rsidR="00E15764" w:rsidRPr="0029379D" w:rsidRDefault="00D353BA" w:rsidP="00D353BA">
      <w:pPr>
        <w:ind w:firstLine="720"/>
        <w:rPr>
          <w:rFonts w:cstheme="minorHAnsi"/>
          <w:sz w:val="24"/>
          <w:szCs w:val="24"/>
        </w:rPr>
      </w:pPr>
      <w:r w:rsidRPr="0029379D">
        <w:rPr>
          <w:rFonts w:cstheme="minorHAnsi"/>
          <w:sz w:val="24"/>
          <w:szCs w:val="24"/>
          <w:u w:val="single"/>
        </w:rPr>
        <w:t xml:space="preserve">Backflow </w:t>
      </w:r>
      <w:r w:rsidRPr="0029379D">
        <w:rPr>
          <w:rFonts w:cstheme="minorHAnsi"/>
          <w:sz w:val="24"/>
          <w:szCs w:val="24"/>
        </w:rPr>
        <w:t xml:space="preserve">is when a drop in the incoming water pressure </w:t>
      </w:r>
      <w:r w:rsidR="006E6669" w:rsidRPr="0029379D">
        <w:rPr>
          <w:rFonts w:cstheme="minorHAnsi"/>
          <w:sz w:val="24"/>
          <w:szCs w:val="24"/>
        </w:rPr>
        <w:t xml:space="preserve">allows </w:t>
      </w:r>
      <w:r w:rsidR="00E15764" w:rsidRPr="0029379D">
        <w:rPr>
          <w:rFonts w:cstheme="minorHAnsi"/>
          <w:sz w:val="24"/>
          <w:szCs w:val="24"/>
        </w:rPr>
        <w:t>a reverse flow from a homeowner’s plumbing system back into the public water system. For example, if you have a garden hose submerged to fill a bucket, Jacuzzi, fish tank, etc., and the water system suddenly loses pressure, the flow of water can be reversed, sucking any contaminants in the water backwards into the system.</w:t>
      </w:r>
    </w:p>
    <w:p w14:paraId="74D48693" w14:textId="3733EB89" w:rsidR="00787A9B" w:rsidRPr="0029379D" w:rsidRDefault="00E15764" w:rsidP="009101D6">
      <w:pPr>
        <w:spacing w:after="240"/>
        <w:ind w:firstLine="720"/>
        <w:rPr>
          <w:rFonts w:cstheme="minorHAnsi"/>
          <w:b/>
          <w:bCs/>
          <w:color w:val="0070C0"/>
          <w:sz w:val="26"/>
          <w:szCs w:val="26"/>
          <w:u w:val="single"/>
        </w:rPr>
      </w:pPr>
      <w:r w:rsidRPr="0029379D">
        <w:rPr>
          <w:rFonts w:cstheme="minorHAnsi"/>
          <w:sz w:val="24"/>
          <w:szCs w:val="24"/>
        </w:rPr>
        <w:t xml:space="preserve">A </w:t>
      </w:r>
      <w:r w:rsidR="005E3EF7" w:rsidRPr="0029379D">
        <w:rPr>
          <w:rFonts w:cstheme="minorHAnsi"/>
          <w:sz w:val="24"/>
          <w:szCs w:val="24"/>
          <w:u w:val="single"/>
        </w:rPr>
        <w:t>C</w:t>
      </w:r>
      <w:r w:rsidRPr="0029379D">
        <w:rPr>
          <w:rFonts w:cstheme="minorHAnsi"/>
          <w:sz w:val="24"/>
          <w:szCs w:val="24"/>
          <w:u w:val="single"/>
        </w:rPr>
        <w:t>ross-</w:t>
      </w:r>
      <w:r w:rsidR="005E3EF7" w:rsidRPr="0029379D">
        <w:rPr>
          <w:rFonts w:cstheme="minorHAnsi"/>
          <w:sz w:val="24"/>
          <w:szCs w:val="24"/>
          <w:u w:val="single"/>
        </w:rPr>
        <w:t>C</w:t>
      </w:r>
      <w:r w:rsidRPr="0029379D">
        <w:rPr>
          <w:rFonts w:cstheme="minorHAnsi"/>
          <w:sz w:val="24"/>
          <w:szCs w:val="24"/>
          <w:u w:val="single"/>
        </w:rPr>
        <w:t>onnection</w:t>
      </w:r>
      <w:r w:rsidRPr="0029379D">
        <w:rPr>
          <w:rFonts w:cstheme="minorHAnsi"/>
          <w:sz w:val="24"/>
          <w:szCs w:val="24"/>
        </w:rPr>
        <w:t xml:space="preserve"> is any physical connection between a possible source of contamination and the public water system. For example, if a homeowner uses a cistern or an old well for outdoor watering, it cannot be connected to pipes that are connected to the public water system. Even with a bypass valve in place, it is </w:t>
      </w:r>
      <w:r w:rsidR="00A1097A" w:rsidRPr="0029379D">
        <w:rPr>
          <w:rFonts w:cstheme="minorHAnsi"/>
          <w:sz w:val="24"/>
          <w:szCs w:val="24"/>
        </w:rPr>
        <w:t>prohibited</w:t>
      </w:r>
      <w:r w:rsidRPr="0029379D">
        <w:rPr>
          <w:rFonts w:cstheme="minorHAnsi"/>
          <w:sz w:val="24"/>
          <w:szCs w:val="24"/>
        </w:rPr>
        <w:t>.</w:t>
      </w:r>
    </w:p>
    <w:p w14:paraId="3DACFADF" w14:textId="69942ECE" w:rsidR="00EC310F" w:rsidRPr="00FC2A46" w:rsidRDefault="00EC310F" w:rsidP="00B51FF0">
      <w:pPr>
        <w:pStyle w:val="Heading2"/>
        <w:rPr>
          <w:sz w:val="26"/>
          <w:szCs w:val="26"/>
        </w:rPr>
      </w:pPr>
      <w:r w:rsidRPr="00FC2A46">
        <w:rPr>
          <w:sz w:val="26"/>
          <w:szCs w:val="26"/>
        </w:rPr>
        <w:t>Why is Preventing Backflow Important?</w:t>
      </w:r>
    </w:p>
    <w:p w14:paraId="73A01CE1" w14:textId="7884D9E1" w:rsidR="00787A9B" w:rsidRPr="0029379D" w:rsidRDefault="00EC310F" w:rsidP="009101D6">
      <w:pPr>
        <w:spacing w:after="240"/>
        <w:ind w:firstLine="720"/>
        <w:rPr>
          <w:rFonts w:cstheme="minorHAnsi"/>
          <w:b/>
          <w:bCs/>
          <w:color w:val="0070C0"/>
          <w:sz w:val="26"/>
          <w:szCs w:val="26"/>
          <w:u w:val="single"/>
        </w:rPr>
      </w:pPr>
      <w:r w:rsidRPr="0029379D">
        <w:rPr>
          <w:rFonts w:cstheme="minorHAnsi"/>
          <w:sz w:val="24"/>
          <w:szCs w:val="24"/>
        </w:rPr>
        <w:t>Cross connection control is extremely important in public water systems as it is a matter of public health and safety. Many contamination issues in public water systems</w:t>
      </w:r>
      <w:r w:rsidR="005F4606">
        <w:rPr>
          <w:rFonts w:cstheme="minorHAnsi"/>
          <w:sz w:val="24"/>
          <w:szCs w:val="24"/>
        </w:rPr>
        <w:t xml:space="preserve">, </w:t>
      </w:r>
      <w:r w:rsidR="007B0776" w:rsidRPr="0029379D">
        <w:rPr>
          <w:rFonts w:cstheme="minorHAnsi"/>
          <w:sz w:val="24"/>
          <w:szCs w:val="24"/>
        </w:rPr>
        <w:t>including</w:t>
      </w:r>
      <w:r w:rsidR="009959FE">
        <w:rPr>
          <w:rFonts w:cstheme="minorHAnsi"/>
          <w:sz w:val="24"/>
          <w:szCs w:val="24"/>
        </w:rPr>
        <w:t xml:space="preserve"> </w:t>
      </w:r>
      <w:r w:rsidR="007B0776" w:rsidRPr="0029379D">
        <w:rPr>
          <w:rFonts w:cstheme="minorHAnsi"/>
          <w:sz w:val="24"/>
          <w:szCs w:val="24"/>
        </w:rPr>
        <w:t>bacteria</w:t>
      </w:r>
      <w:r w:rsidR="005F4606">
        <w:rPr>
          <w:rFonts w:cstheme="minorHAnsi"/>
          <w:sz w:val="24"/>
          <w:szCs w:val="24"/>
        </w:rPr>
        <w:t xml:space="preserve"> from sewage,</w:t>
      </w:r>
      <w:r w:rsidRPr="0029379D">
        <w:rPr>
          <w:rFonts w:cstheme="minorHAnsi"/>
          <w:sz w:val="24"/>
          <w:szCs w:val="24"/>
        </w:rPr>
        <w:t xml:space="preserve"> are not due to the water </w:t>
      </w:r>
      <w:r w:rsidR="00E91331" w:rsidRPr="0029379D">
        <w:rPr>
          <w:rFonts w:cstheme="minorHAnsi"/>
          <w:sz w:val="24"/>
          <w:szCs w:val="24"/>
        </w:rPr>
        <w:t>source but</w:t>
      </w:r>
      <w:r w:rsidRPr="0029379D">
        <w:rPr>
          <w:rFonts w:cstheme="minorHAnsi"/>
          <w:sz w:val="24"/>
          <w:szCs w:val="24"/>
        </w:rPr>
        <w:t xml:space="preserve"> </w:t>
      </w:r>
      <w:r w:rsidR="00E91331" w:rsidRPr="0029379D">
        <w:rPr>
          <w:rFonts w:cstheme="minorHAnsi"/>
          <w:sz w:val="24"/>
          <w:szCs w:val="24"/>
        </w:rPr>
        <w:t xml:space="preserve">are </w:t>
      </w:r>
      <w:r w:rsidRPr="0029379D">
        <w:rPr>
          <w:rFonts w:cstheme="minorHAnsi"/>
          <w:sz w:val="24"/>
          <w:szCs w:val="24"/>
        </w:rPr>
        <w:t>due to cross-connections. Therefore, it is very important that all customers are aware of the dangers and take necessary precautions.</w:t>
      </w:r>
    </w:p>
    <w:p w14:paraId="48A40BE2" w14:textId="775E318E" w:rsidR="00E15764" w:rsidRPr="00FC2A46" w:rsidRDefault="00E15764" w:rsidP="00B51FF0">
      <w:pPr>
        <w:pStyle w:val="Heading2"/>
        <w:rPr>
          <w:sz w:val="26"/>
          <w:szCs w:val="26"/>
        </w:rPr>
      </w:pPr>
      <w:r w:rsidRPr="00FC2A46">
        <w:rPr>
          <w:sz w:val="26"/>
          <w:szCs w:val="26"/>
        </w:rPr>
        <w:t>Examples of Cross-Connection and Backflow Scenarios</w:t>
      </w:r>
    </w:p>
    <w:p w14:paraId="0822FEF0" w14:textId="380BE06F" w:rsidR="004D6015" w:rsidRPr="0029379D" w:rsidRDefault="004D6015" w:rsidP="006632F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9379D">
        <w:rPr>
          <w:rFonts w:cstheme="minorHAnsi"/>
          <w:sz w:val="24"/>
          <w:szCs w:val="24"/>
        </w:rPr>
        <w:t>Water softener</w:t>
      </w:r>
      <w:r w:rsidR="00211984" w:rsidRPr="0029379D">
        <w:rPr>
          <w:rFonts w:cstheme="minorHAnsi"/>
          <w:sz w:val="24"/>
          <w:szCs w:val="24"/>
        </w:rPr>
        <w:t xml:space="preserve">, under-sink reverse osmosis unit, </w:t>
      </w:r>
      <w:r w:rsidR="00F856DC" w:rsidRPr="0029379D">
        <w:rPr>
          <w:rFonts w:cstheme="minorHAnsi"/>
          <w:sz w:val="24"/>
          <w:szCs w:val="24"/>
        </w:rPr>
        <w:t xml:space="preserve">or water filter discharge </w:t>
      </w:r>
      <w:r w:rsidR="00A3794A" w:rsidRPr="0029379D">
        <w:rPr>
          <w:rFonts w:cstheme="minorHAnsi"/>
          <w:sz w:val="24"/>
          <w:szCs w:val="24"/>
        </w:rPr>
        <w:t>tubing</w:t>
      </w:r>
      <w:r w:rsidR="00F856DC" w:rsidRPr="0029379D">
        <w:rPr>
          <w:rFonts w:cstheme="minorHAnsi"/>
          <w:sz w:val="24"/>
          <w:szCs w:val="24"/>
        </w:rPr>
        <w:t xml:space="preserve"> connected to </w:t>
      </w:r>
      <w:r w:rsidR="00A3794A">
        <w:rPr>
          <w:rFonts w:cstheme="minorHAnsi"/>
          <w:sz w:val="24"/>
          <w:szCs w:val="24"/>
        </w:rPr>
        <w:t>a</w:t>
      </w:r>
      <w:r w:rsidR="00F856DC" w:rsidRPr="0029379D">
        <w:rPr>
          <w:rFonts w:cstheme="minorHAnsi"/>
          <w:sz w:val="24"/>
          <w:szCs w:val="24"/>
        </w:rPr>
        <w:t xml:space="preserve"> drain</w:t>
      </w:r>
      <w:r w:rsidR="00D353BA" w:rsidRPr="0029379D">
        <w:rPr>
          <w:rFonts w:cstheme="minorHAnsi"/>
          <w:sz w:val="24"/>
          <w:szCs w:val="24"/>
        </w:rPr>
        <w:t xml:space="preserve"> </w:t>
      </w:r>
      <w:r w:rsidR="0095518A" w:rsidRPr="0029379D">
        <w:rPr>
          <w:rFonts w:cstheme="minorHAnsi"/>
          <w:sz w:val="24"/>
          <w:szCs w:val="24"/>
        </w:rPr>
        <w:t>creates a direct connection to the sewage system.</w:t>
      </w:r>
    </w:p>
    <w:p w14:paraId="3DD053D1" w14:textId="77777777" w:rsidR="00F856DC" w:rsidRPr="0029379D" w:rsidRDefault="00F856DC" w:rsidP="00F856DC">
      <w:pPr>
        <w:pStyle w:val="ListParagraph"/>
        <w:rPr>
          <w:rFonts w:cstheme="minorHAnsi"/>
          <w:sz w:val="24"/>
          <w:szCs w:val="24"/>
        </w:rPr>
      </w:pPr>
    </w:p>
    <w:p w14:paraId="754EB223" w14:textId="5F1C7C02" w:rsidR="00D353BA" w:rsidRPr="0029379D" w:rsidRDefault="00D353BA" w:rsidP="00D353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9379D">
        <w:rPr>
          <w:rFonts w:cstheme="minorHAnsi"/>
          <w:sz w:val="24"/>
          <w:szCs w:val="24"/>
        </w:rPr>
        <w:t xml:space="preserve">A bottled water system such as a water cooler </w:t>
      </w:r>
      <w:r w:rsidR="00963909" w:rsidRPr="0029379D">
        <w:rPr>
          <w:rFonts w:cstheme="minorHAnsi"/>
          <w:sz w:val="24"/>
          <w:szCs w:val="24"/>
        </w:rPr>
        <w:t xml:space="preserve">that </w:t>
      </w:r>
      <w:r w:rsidRPr="0029379D">
        <w:rPr>
          <w:rFonts w:cstheme="minorHAnsi"/>
          <w:sz w:val="24"/>
          <w:szCs w:val="24"/>
        </w:rPr>
        <w:t>is connected to the home</w:t>
      </w:r>
      <w:r w:rsidR="00615509" w:rsidRPr="0029379D">
        <w:rPr>
          <w:rFonts w:cstheme="minorHAnsi"/>
          <w:sz w:val="24"/>
          <w:szCs w:val="24"/>
        </w:rPr>
        <w:t>’</w:t>
      </w:r>
      <w:r w:rsidRPr="0029379D">
        <w:rPr>
          <w:rFonts w:cstheme="minorHAnsi"/>
          <w:sz w:val="24"/>
          <w:szCs w:val="24"/>
        </w:rPr>
        <w:t>s plumbing system</w:t>
      </w:r>
      <w:r w:rsidR="00061DED" w:rsidRPr="0029379D">
        <w:rPr>
          <w:rFonts w:cstheme="minorHAnsi"/>
          <w:sz w:val="24"/>
          <w:szCs w:val="24"/>
        </w:rPr>
        <w:t xml:space="preserve"> could contaminate the water system if the bottled water becomes contaminated</w:t>
      </w:r>
      <w:r w:rsidRPr="0029379D">
        <w:rPr>
          <w:rFonts w:cstheme="minorHAnsi"/>
          <w:sz w:val="24"/>
          <w:szCs w:val="24"/>
        </w:rPr>
        <w:t>.</w:t>
      </w:r>
    </w:p>
    <w:p w14:paraId="6714E5EB" w14:textId="77777777" w:rsidR="00D353BA" w:rsidRPr="0029379D" w:rsidRDefault="00D353BA" w:rsidP="00D353BA">
      <w:pPr>
        <w:pStyle w:val="ListParagraph"/>
        <w:rPr>
          <w:rFonts w:cstheme="minorHAnsi"/>
          <w:sz w:val="24"/>
          <w:szCs w:val="24"/>
        </w:rPr>
      </w:pPr>
    </w:p>
    <w:p w14:paraId="1B17E6A1" w14:textId="7381E493" w:rsidR="00D353BA" w:rsidRPr="0029379D" w:rsidRDefault="00B35E67" w:rsidP="005E3E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61DED" w:rsidRPr="0029379D">
        <w:rPr>
          <w:rFonts w:cstheme="minorHAnsi"/>
          <w:sz w:val="24"/>
          <w:szCs w:val="24"/>
        </w:rPr>
        <w:t xml:space="preserve"> toilet in your home </w:t>
      </w:r>
      <w:r w:rsidR="009101D6" w:rsidRPr="0029379D">
        <w:rPr>
          <w:rFonts w:cstheme="minorHAnsi"/>
          <w:sz w:val="24"/>
          <w:szCs w:val="24"/>
        </w:rPr>
        <w:t>installed prior to 1964</w:t>
      </w:r>
      <w:r w:rsidR="00061DED" w:rsidRPr="0029379D">
        <w:rPr>
          <w:rFonts w:cstheme="minorHAnsi"/>
          <w:sz w:val="24"/>
          <w:szCs w:val="24"/>
        </w:rPr>
        <w:t xml:space="preserve"> </w:t>
      </w:r>
      <w:r w:rsidR="00F25D9D">
        <w:rPr>
          <w:rFonts w:cstheme="minorHAnsi"/>
          <w:sz w:val="24"/>
          <w:szCs w:val="24"/>
        </w:rPr>
        <w:t xml:space="preserve">that </w:t>
      </w:r>
      <w:r w:rsidR="00061DED" w:rsidRPr="0029379D">
        <w:rPr>
          <w:rFonts w:cstheme="minorHAnsi"/>
          <w:sz w:val="24"/>
          <w:szCs w:val="24"/>
        </w:rPr>
        <w:t xml:space="preserve">does not have an anti-siphon fill valve </w:t>
      </w:r>
      <w:r w:rsidR="00061749">
        <w:rPr>
          <w:rFonts w:cstheme="minorHAnsi"/>
          <w:sz w:val="24"/>
          <w:szCs w:val="24"/>
        </w:rPr>
        <w:t xml:space="preserve">to prevent </w:t>
      </w:r>
      <w:r w:rsidR="00061DED" w:rsidRPr="0029379D">
        <w:rPr>
          <w:rFonts w:cstheme="minorHAnsi"/>
          <w:sz w:val="24"/>
          <w:szCs w:val="24"/>
        </w:rPr>
        <w:t>backflow from the tank into the water supply</w:t>
      </w:r>
      <w:r w:rsidR="003C352A">
        <w:rPr>
          <w:rFonts w:cstheme="minorHAnsi"/>
          <w:sz w:val="24"/>
          <w:szCs w:val="24"/>
        </w:rPr>
        <w:t xml:space="preserve">. </w:t>
      </w:r>
    </w:p>
    <w:p w14:paraId="7EF77DAF" w14:textId="77777777" w:rsidR="00D353BA" w:rsidRPr="0029379D" w:rsidRDefault="00D353BA" w:rsidP="00D353BA">
      <w:pPr>
        <w:pStyle w:val="ListParagraph"/>
        <w:rPr>
          <w:rFonts w:cstheme="minorHAnsi"/>
          <w:sz w:val="24"/>
          <w:szCs w:val="24"/>
        </w:rPr>
      </w:pPr>
    </w:p>
    <w:p w14:paraId="5868BE82" w14:textId="512E1D77" w:rsidR="00E15764" w:rsidRPr="0029379D" w:rsidRDefault="00E15764" w:rsidP="005E3E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9379D">
        <w:rPr>
          <w:rFonts w:cstheme="minorHAnsi"/>
          <w:sz w:val="24"/>
          <w:szCs w:val="24"/>
        </w:rPr>
        <w:t xml:space="preserve">Soapy water or other cleaning compounds </w:t>
      </w:r>
      <w:r w:rsidR="009D6E41" w:rsidRPr="0029379D">
        <w:rPr>
          <w:rFonts w:cstheme="minorHAnsi"/>
          <w:sz w:val="24"/>
          <w:szCs w:val="24"/>
        </w:rPr>
        <w:t xml:space="preserve">could </w:t>
      </w:r>
      <w:r w:rsidRPr="0029379D">
        <w:rPr>
          <w:rFonts w:cstheme="minorHAnsi"/>
          <w:sz w:val="24"/>
          <w:szCs w:val="24"/>
        </w:rPr>
        <w:t>back siphon into your water supply plumbing through a faucet or hose submerged in a bucket</w:t>
      </w:r>
      <w:r w:rsidR="004D6015" w:rsidRPr="0029379D">
        <w:rPr>
          <w:rFonts w:cstheme="minorHAnsi"/>
          <w:sz w:val="24"/>
          <w:szCs w:val="24"/>
        </w:rPr>
        <w:t xml:space="preserve">, </w:t>
      </w:r>
      <w:r w:rsidRPr="0029379D">
        <w:rPr>
          <w:rFonts w:cstheme="minorHAnsi"/>
          <w:sz w:val="24"/>
          <w:szCs w:val="24"/>
        </w:rPr>
        <w:t>basin</w:t>
      </w:r>
      <w:r w:rsidR="00BC51C2">
        <w:rPr>
          <w:rFonts w:cstheme="minorHAnsi"/>
          <w:sz w:val="24"/>
          <w:szCs w:val="24"/>
        </w:rPr>
        <w:t>,</w:t>
      </w:r>
      <w:r w:rsidR="004D6015" w:rsidRPr="0029379D">
        <w:rPr>
          <w:rFonts w:cstheme="minorHAnsi"/>
          <w:sz w:val="24"/>
          <w:szCs w:val="24"/>
        </w:rPr>
        <w:t xml:space="preserve"> or </w:t>
      </w:r>
      <w:r w:rsidR="00211984" w:rsidRPr="0029379D">
        <w:rPr>
          <w:rFonts w:cstheme="minorHAnsi"/>
          <w:sz w:val="24"/>
          <w:szCs w:val="24"/>
        </w:rPr>
        <w:t>mop</w:t>
      </w:r>
      <w:r w:rsidR="004D6015" w:rsidRPr="0029379D">
        <w:rPr>
          <w:rFonts w:cstheme="minorHAnsi"/>
          <w:sz w:val="24"/>
          <w:szCs w:val="24"/>
        </w:rPr>
        <w:t xml:space="preserve"> sink</w:t>
      </w:r>
      <w:r w:rsidR="005E3EF7" w:rsidRPr="0029379D">
        <w:rPr>
          <w:rFonts w:cstheme="minorHAnsi"/>
          <w:sz w:val="24"/>
          <w:szCs w:val="24"/>
        </w:rPr>
        <w:t>.</w:t>
      </w:r>
    </w:p>
    <w:p w14:paraId="075B21A6" w14:textId="77777777" w:rsidR="005E3EF7" w:rsidRPr="0029379D" w:rsidRDefault="005E3EF7" w:rsidP="005E3EF7">
      <w:pPr>
        <w:pStyle w:val="ListParagraph"/>
        <w:rPr>
          <w:rFonts w:cstheme="minorHAnsi"/>
          <w:sz w:val="24"/>
          <w:szCs w:val="24"/>
        </w:rPr>
      </w:pPr>
    </w:p>
    <w:p w14:paraId="4292F412" w14:textId="741AEF1E" w:rsidR="00885174" w:rsidRPr="0029379D" w:rsidRDefault="00211984" w:rsidP="009551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9379D">
        <w:rPr>
          <w:rFonts w:cstheme="minorHAnsi"/>
          <w:sz w:val="24"/>
          <w:szCs w:val="24"/>
        </w:rPr>
        <w:t>An aquarium</w:t>
      </w:r>
      <w:r w:rsidR="00F856DC" w:rsidRPr="0029379D">
        <w:rPr>
          <w:rFonts w:cstheme="minorHAnsi"/>
          <w:sz w:val="24"/>
          <w:szCs w:val="24"/>
        </w:rPr>
        <w:t>, dishwasher</w:t>
      </w:r>
      <w:r w:rsidR="00BC51C2">
        <w:rPr>
          <w:rFonts w:cstheme="minorHAnsi"/>
          <w:sz w:val="24"/>
          <w:szCs w:val="24"/>
        </w:rPr>
        <w:t>,</w:t>
      </w:r>
      <w:r w:rsidR="00F856DC" w:rsidRPr="0029379D">
        <w:rPr>
          <w:rFonts w:cstheme="minorHAnsi"/>
          <w:sz w:val="24"/>
          <w:szCs w:val="24"/>
        </w:rPr>
        <w:t xml:space="preserve"> or sink </w:t>
      </w:r>
      <w:r w:rsidR="00885174" w:rsidRPr="0029379D">
        <w:rPr>
          <w:rFonts w:cstheme="minorHAnsi"/>
          <w:sz w:val="24"/>
          <w:szCs w:val="24"/>
        </w:rPr>
        <w:t xml:space="preserve">that fills </w:t>
      </w:r>
      <w:r w:rsidR="00AD3B95">
        <w:rPr>
          <w:rFonts w:cstheme="minorHAnsi"/>
          <w:sz w:val="24"/>
          <w:szCs w:val="24"/>
        </w:rPr>
        <w:t xml:space="preserve">from </w:t>
      </w:r>
      <w:r w:rsidR="00885174" w:rsidRPr="0029379D">
        <w:rPr>
          <w:rFonts w:cstheme="minorHAnsi"/>
          <w:sz w:val="24"/>
          <w:szCs w:val="24"/>
        </w:rPr>
        <w:t xml:space="preserve">below the </w:t>
      </w:r>
      <w:r w:rsidR="00FE3DBC">
        <w:rPr>
          <w:rFonts w:cstheme="minorHAnsi"/>
          <w:sz w:val="24"/>
          <w:szCs w:val="24"/>
        </w:rPr>
        <w:t>normal</w:t>
      </w:r>
      <w:r w:rsidR="00C33CA8">
        <w:rPr>
          <w:rFonts w:cstheme="minorHAnsi"/>
          <w:sz w:val="24"/>
          <w:szCs w:val="24"/>
        </w:rPr>
        <w:t xml:space="preserve"> </w:t>
      </w:r>
      <w:r w:rsidR="00885174" w:rsidRPr="0029379D">
        <w:rPr>
          <w:rFonts w:cstheme="minorHAnsi"/>
          <w:sz w:val="24"/>
          <w:szCs w:val="24"/>
        </w:rPr>
        <w:t xml:space="preserve">water </w:t>
      </w:r>
      <w:r w:rsidR="00371F57">
        <w:rPr>
          <w:rFonts w:cstheme="minorHAnsi"/>
          <w:sz w:val="24"/>
          <w:szCs w:val="24"/>
        </w:rPr>
        <w:t>l</w:t>
      </w:r>
      <w:r w:rsidR="00885174" w:rsidRPr="0029379D">
        <w:rPr>
          <w:rFonts w:cstheme="minorHAnsi"/>
          <w:sz w:val="24"/>
          <w:szCs w:val="24"/>
        </w:rPr>
        <w:t>e</w:t>
      </w:r>
      <w:r w:rsidR="00371F57">
        <w:rPr>
          <w:rFonts w:cstheme="minorHAnsi"/>
          <w:sz w:val="24"/>
          <w:szCs w:val="24"/>
        </w:rPr>
        <w:t>vel</w:t>
      </w:r>
      <w:r w:rsidR="00885174" w:rsidRPr="0029379D">
        <w:rPr>
          <w:rFonts w:cstheme="minorHAnsi"/>
          <w:sz w:val="24"/>
          <w:szCs w:val="24"/>
        </w:rPr>
        <w:t xml:space="preserve"> provid</w:t>
      </w:r>
      <w:r w:rsidR="00F856DC" w:rsidRPr="0029379D">
        <w:rPr>
          <w:rFonts w:cstheme="minorHAnsi"/>
          <w:sz w:val="24"/>
          <w:szCs w:val="24"/>
        </w:rPr>
        <w:t>es</w:t>
      </w:r>
      <w:r w:rsidR="00885174" w:rsidRPr="0029379D">
        <w:rPr>
          <w:rFonts w:cstheme="minorHAnsi"/>
          <w:sz w:val="24"/>
          <w:szCs w:val="24"/>
        </w:rPr>
        <w:t xml:space="preserve"> a conduit for contaminants to enter the water supply plumbing. </w:t>
      </w:r>
    </w:p>
    <w:p w14:paraId="1AAA2B6F" w14:textId="77777777" w:rsidR="00885174" w:rsidRPr="0029379D" w:rsidRDefault="00885174" w:rsidP="00885174">
      <w:pPr>
        <w:pStyle w:val="ListParagraph"/>
        <w:rPr>
          <w:rFonts w:cstheme="minorHAnsi"/>
          <w:sz w:val="24"/>
          <w:szCs w:val="24"/>
        </w:rPr>
      </w:pPr>
    </w:p>
    <w:p w14:paraId="7D3EEA6D" w14:textId="4FB28045" w:rsidR="005E3EF7" w:rsidRPr="0029379D" w:rsidRDefault="00E15764" w:rsidP="005E3E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9379D">
        <w:rPr>
          <w:rFonts w:cstheme="minorHAnsi"/>
          <w:sz w:val="24"/>
          <w:szCs w:val="24"/>
        </w:rPr>
        <w:t xml:space="preserve">A hose submerged in a swimming pool creates a pathway for pool water to enter </w:t>
      </w:r>
      <w:r w:rsidR="00FE3DBC">
        <w:rPr>
          <w:rFonts w:cstheme="minorHAnsi"/>
          <w:sz w:val="24"/>
          <w:szCs w:val="24"/>
        </w:rPr>
        <w:t xml:space="preserve">the </w:t>
      </w:r>
      <w:r w:rsidRPr="0029379D">
        <w:rPr>
          <w:rFonts w:cstheme="minorHAnsi"/>
          <w:sz w:val="24"/>
          <w:szCs w:val="24"/>
        </w:rPr>
        <w:t>water supply plumbing</w:t>
      </w:r>
      <w:r w:rsidR="005E3EF7" w:rsidRPr="0029379D">
        <w:rPr>
          <w:rFonts w:cstheme="minorHAnsi"/>
          <w:sz w:val="24"/>
          <w:szCs w:val="24"/>
        </w:rPr>
        <w:t>.</w:t>
      </w:r>
    </w:p>
    <w:p w14:paraId="2F83678C" w14:textId="77777777" w:rsidR="005E3EF7" w:rsidRPr="0029379D" w:rsidRDefault="005E3EF7" w:rsidP="005E3EF7">
      <w:pPr>
        <w:pStyle w:val="ListParagraph"/>
        <w:rPr>
          <w:rFonts w:cstheme="minorHAnsi"/>
          <w:sz w:val="24"/>
          <w:szCs w:val="24"/>
        </w:rPr>
      </w:pPr>
    </w:p>
    <w:p w14:paraId="7B97891D" w14:textId="4164378C" w:rsidR="005E3EF7" w:rsidRPr="0029379D" w:rsidRDefault="00E15764" w:rsidP="009101D6">
      <w:pPr>
        <w:pStyle w:val="ListParagraph"/>
        <w:numPr>
          <w:ilvl w:val="0"/>
          <w:numId w:val="1"/>
        </w:numPr>
        <w:spacing w:after="240"/>
        <w:rPr>
          <w:rFonts w:cstheme="minorHAnsi"/>
          <w:sz w:val="24"/>
          <w:szCs w:val="24"/>
        </w:rPr>
      </w:pPr>
      <w:r w:rsidRPr="0029379D">
        <w:rPr>
          <w:rFonts w:cstheme="minorHAnsi"/>
          <w:sz w:val="24"/>
          <w:szCs w:val="24"/>
        </w:rPr>
        <w:t xml:space="preserve">Fertilizers/pesticides or animal waste </w:t>
      </w:r>
      <w:r w:rsidR="00B51FF0">
        <w:rPr>
          <w:rFonts w:cstheme="minorHAnsi"/>
          <w:sz w:val="24"/>
          <w:szCs w:val="24"/>
        </w:rPr>
        <w:t xml:space="preserve">can be </w:t>
      </w:r>
      <w:r w:rsidRPr="0029379D">
        <w:rPr>
          <w:rFonts w:cstheme="minorHAnsi"/>
          <w:sz w:val="24"/>
          <w:szCs w:val="24"/>
        </w:rPr>
        <w:t xml:space="preserve">drawn into </w:t>
      </w:r>
      <w:r w:rsidR="00FE3DBC">
        <w:rPr>
          <w:rFonts w:cstheme="minorHAnsi"/>
          <w:sz w:val="24"/>
          <w:szCs w:val="24"/>
        </w:rPr>
        <w:t>the</w:t>
      </w:r>
      <w:r w:rsidRPr="0029379D">
        <w:rPr>
          <w:rFonts w:cstheme="minorHAnsi"/>
          <w:sz w:val="24"/>
          <w:szCs w:val="24"/>
        </w:rPr>
        <w:t xml:space="preserve"> water supply plumbing from a lawn irrigation system with submerged nozzles</w:t>
      </w:r>
      <w:r w:rsidR="005E3EF7" w:rsidRPr="0029379D">
        <w:rPr>
          <w:rFonts w:cstheme="minorHAnsi"/>
          <w:sz w:val="24"/>
          <w:szCs w:val="24"/>
        </w:rPr>
        <w:t>.</w:t>
      </w:r>
    </w:p>
    <w:p w14:paraId="7B8198B8" w14:textId="77777777" w:rsidR="00E15764" w:rsidRPr="00FC2A46" w:rsidRDefault="00E15764" w:rsidP="00B51FF0">
      <w:pPr>
        <w:pStyle w:val="Heading2"/>
        <w:rPr>
          <w:sz w:val="26"/>
          <w:szCs w:val="26"/>
        </w:rPr>
      </w:pPr>
      <w:r w:rsidRPr="00FC2A46">
        <w:rPr>
          <w:sz w:val="26"/>
          <w:szCs w:val="26"/>
        </w:rPr>
        <w:t>What Can You Do?</w:t>
      </w:r>
    </w:p>
    <w:p w14:paraId="35CCB3AB" w14:textId="15F94313" w:rsidR="00E15764" w:rsidRPr="0029379D" w:rsidRDefault="00E15764" w:rsidP="005E3E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9379D">
        <w:rPr>
          <w:rFonts w:cstheme="minorHAnsi"/>
          <w:sz w:val="24"/>
          <w:szCs w:val="24"/>
        </w:rPr>
        <w:t>Be aware of and eliminate cross-connections</w:t>
      </w:r>
      <w:r w:rsidR="0073425F" w:rsidRPr="0029379D">
        <w:rPr>
          <w:rFonts w:cstheme="minorHAnsi"/>
          <w:sz w:val="24"/>
          <w:szCs w:val="24"/>
        </w:rPr>
        <w:t xml:space="preserve"> and backflow scenarios</w:t>
      </w:r>
      <w:r w:rsidR="005E3EF7" w:rsidRPr="0029379D">
        <w:rPr>
          <w:rFonts w:cstheme="minorHAnsi"/>
          <w:sz w:val="24"/>
          <w:szCs w:val="24"/>
        </w:rPr>
        <w:t>.</w:t>
      </w:r>
    </w:p>
    <w:p w14:paraId="75DE3C80" w14:textId="77777777" w:rsidR="005E3EF7" w:rsidRPr="0029379D" w:rsidRDefault="005E3EF7" w:rsidP="005E3EF7">
      <w:pPr>
        <w:pStyle w:val="ListParagraph"/>
        <w:rPr>
          <w:rFonts w:cstheme="minorHAnsi"/>
          <w:sz w:val="24"/>
          <w:szCs w:val="24"/>
        </w:rPr>
      </w:pPr>
    </w:p>
    <w:p w14:paraId="67965850" w14:textId="77777777" w:rsidR="001E31FC" w:rsidRPr="001E31FC" w:rsidRDefault="00E15764" w:rsidP="001E31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9379D">
        <w:rPr>
          <w:rFonts w:cstheme="minorHAnsi"/>
          <w:sz w:val="24"/>
          <w:szCs w:val="24"/>
        </w:rPr>
        <w:t xml:space="preserve">Maintain air gaps. </w:t>
      </w:r>
      <w:r w:rsidR="00E045FF" w:rsidRPr="0029379D">
        <w:rPr>
          <w:rFonts w:cstheme="minorHAnsi"/>
          <w:sz w:val="24"/>
          <w:szCs w:val="24"/>
        </w:rPr>
        <w:t>D</w:t>
      </w:r>
      <w:r w:rsidRPr="0029379D">
        <w:rPr>
          <w:rFonts w:cstheme="minorHAnsi"/>
          <w:sz w:val="24"/>
          <w:szCs w:val="24"/>
        </w:rPr>
        <w:t>o not submerge hoses or place them where they could become submerged (create a gap of air between supply and container</w:t>
      </w:r>
      <w:r w:rsidR="0036663B" w:rsidRPr="0029379D">
        <w:rPr>
          <w:rFonts w:cstheme="minorHAnsi"/>
          <w:sz w:val="24"/>
          <w:szCs w:val="24"/>
        </w:rPr>
        <w:t>, see attached photographs</w:t>
      </w:r>
      <w:r w:rsidRPr="0029379D">
        <w:rPr>
          <w:rFonts w:cstheme="minorHAnsi"/>
          <w:sz w:val="24"/>
          <w:szCs w:val="24"/>
        </w:rPr>
        <w:t>)</w:t>
      </w:r>
      <w:r w:rsidR="005E3EF7" w:rsidRPr="0029379D">
        <w:rPr>
          <w:rFonts w:cstheme="minorHAnsi"/>
          <w:sz w:val="24"/>
          <w:szCs w:val="24"/>
        </w:rPr>
        <w:t>.</w:t>
      </w:r>
      <w:r w:rsidR="001E31FC">
        <w:rPr>
          <w:rFonts w:cstheme="minorHAnsi"/>
          <w:sz w:val="24"/>
          <w:szCs w:val="24"/>
        </w:rPr>
        <w:t xml:space="preserve"> </w:t>
      </w:r>
      <w:r w:rsidR="001E31FC" w:rsidRPr="001E31FC">
        <w:rPr>
          <w:rFonts w:cstheme="minorHAnsi"/>
          <w:sz w:val="24"/>
          <w:szCs w:val="24"/>
        </w:rPr>
        <w:t xml:space="preserve">The air gap should be </w:t>
      </w:r>
      <w:proofErr w:type="gramStart"/>
      <w:r w:rsidR="001E31FC" w:rsidRPr="001E31FC">
        <w:rPr>
          <w:rFonts w:cstheme="minorHAnsi"/>
          <w:sz w:val="24"/>
          <w:szCs w:val="24"/>
        </w:rPr>
        <w:t>a distance of twice</w:t>
      </w:r>
      <w:proofErr w:type="gramEnd"/>
      <w:r w:rsidR="001E31FC" w:rsidRPr="001E31FC">
        <w:rPr>
          <w:rFonts w:cstheme="minorHAnsi"/>
          <w:sz w:val="24"/>
          <w:szCs w:val="24"/>
        </w:rPr>
        <w:t xml:space="preserve"> the diameter of the outlet pipe. </w:t>
      </w:r>
    </w:p>
    <w:p w14:paraId="61645BD5" w14:textId="77777777" w:rsidR="00BE5D28" w:rsidRPr="0029379D" w:rsidRDefault="00BE5D28" w:rsidP="009101D6">
      <w:pPr>
        <w:pStyle w:val="ListParagraph"/>
        <w:rPr>
          <w:rFonts w:cstheme="minorHAnsi"/>
          <w:sz w:val="24"/>
          <w:szCs w:val="24"/>
        </w:rPr>
      </w:pPr>
    </w:p>
    <w:p w14:paraId="5FE993E6" w14:textId="68177C77" w:rsidR="00BE5D28" w:rsidRPr="0029379D" w:rsidRDefault="00BE5D28" w:rsidP="009101D6">
      <w:pPr>
        <w:pStyle w:val="ListParagraph"/>
        <w:jc w:val="center"/>
        <w:rPr>
          <w:rFonts w:cstheme="minorHAnsi"/>
          <w:sz w:val="24"/>
          <w:szCs w:val="24"/>
        </w:rPr>
      </w:pPr>
      <w:r w:rsidRPr="0029379D">
        <w:rPr>
          <w:rFonts w:cstheme="minorHAnsi"/>
          <w:noProof/>
          <w:sz w:val="24"/>
          <w:szCs w:val="24"/>
        </w:rPr>
        <w:drawing>
          <wp:inline distT="0" distB="0" distL="0" distR="0" wp14:anchorId="7BCE8825" wp14:editId="7A1CE705">
            <wp:extent cx="1242060" cy="1609725"/>
            <wp:effectExtent l="0" t="0" r="0" b="9525"/>
            <wp:docPr id="3" name="Picture 3" descr="Illustration showing an air gap between a pipe and container. The air gap distance must be twice the diameter of the outlet pi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llustration showing an air gap between a pipe and container. The air gap distance must be twice the diameter of the outlet pip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69" cy="162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ECBDA" w14:textId="2B12BEAB" w:rsidR="00BE5D28" w:rsidRPr="00CC052C" w:rsidRDefault="00BE5D28" w:rsidP="009101D6">
      <w:pPr>
        <w:pStyle w:val="Caption"/>
        <w:jc w:val="center"/>
        <w:rPr>
          <w:rFonts w:cstheme="minorHAnsi"/>
        </w:rPr>
      </w:pPr>
      <w:r w:rsidRPr="00CC052C">
        <w:rPr>
          <w:rFonts w:cstheme="minorHAnsi"/>
          <w:color w:val="auto"/>
        </w:rPr>
        <w:t>Figure 1. Air Gap Separation</w:t>
      </w:r>
    </w:p>
    <w:p w14:paraId="4B3D2964" w14:textId="77777777" w:rsidR="005E3EF7" w:rsidRPr="0029379D" w:rsidRDefault="005E3EF7" w:rsidP="005E3EF7">
      <w:pPr>
        <w:pStyle w:val="ListParagraph"/>
        <w:rPr>
          <w:rFonts w:cstheme="minorHAnsi"/>
          <w:sz w:val="24"/>
          <w:szCs w:val="24"/>
        </w:rPr>
      </w:pPr>
    </w:p>
    <w:p w14:paraId="47E1EEB9" w14:textId="6EC88AAE" w:rsidR="005E3EF7" w:rsidRPr="0029379D" w:rsidRDefault="00E15764" w:rsidP="00E1576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9379D">
        <w:rPr>
          <w:rFonts w:cstheme="minorHAnsi"/>
          <w:sz w:val="24"/>
          <w:szCs w:val="24"/>
        </w:rPr>
        <w:t>Use hose bib vacuum breakers on fixtures (hose connections in the basement, laundry room and outside)</w:t>
      </w:r>
      <w:r w:rsidR="0036663B" w:rsidRPr="0029379D">
        <w:rPr>
          <w:rFonts w:cstheme="minorHAnsi"/>
          <w:sz w:val="24"/>
          <w:szCs w:val="24"/>
        </w:rPr>
        <w:t xml:space="preserve"> (see attached photograph</w:t>
      </w:r>
      <w:r w:rsidR="00626D0D" w:rsidRPr="0029379D">
        <w:rPr>
          <w:rFonts w:cstheme="minorHAnsi"/>
          <w:sz w:val="24"/>
          <w:szCs w:val="24"/>
        </w:rPr>
        <w:t xml:space="preserve"> of a hose bib vacuum breaker</w:t>
      </w:r>
      <w:r w:rsidR="0036663B" w:rsidRPr="0029379D">
        <w:rPr>
          <w:rFonts w:cstheme="minorHAnsi"/>
          <w:sz w:val="24"/>
          <w:szCs w:val="24"/>
        </w:rPr>
        <w:t>)</w:t>
      </w:r>
      <w:r w:rsidR="00A96109">
        <w:rPr>
          <w:rFonts w:cstheme="minorHAnsi"/>
          <w:sz w:val="24"/>
          <w:szCs w:val="24"/>
        </w:rPr>
        <w:t>.</w:t>
      </w:r>
    </w:p>
    <w:p w14:paraId="418FF916" w14:textId="77777777" w:rsidR="005E3EF7" w:rsidRPr="0029379D" w:rsidRDefault="005E3EF7" w:rsidP="005E3EF7">
      <w:pPr>
        <w:pStyle w:val="ListParagraph"/>
        <w:rPr>
          <w:rFonts w:cstheme="minorHAnsi"/>
          <w:sz w:val="24"/>
          <w:szCs w:val="24"/>
        </w:rPr>
      </w:pPr>
    </w:p>
    <w:p w14:paraId="35F73D77" w14:textId="0BBC0285" w:rsidR="00E15764" w:rsidRPr="0029379D" w:rsidRDefault="00E15764" w:rsidP="00E1576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9379D">
        <w:rPr>
          <w:rFonts w:cstheme="minorHAnsi"/>
          <w:sz w:val="24"/>
          <w:szCs w:val="24"/>
        </w:rPr>
        <w:t>Make sure toilets have anti-siphon ballcock assemblies</w:t>
      </w:r>
      <w:r w:rsidR="005E3EF7" w:rsidRPr="0029379D">
        <w:rPr>
          <w:rFonts w:cstheme="minorHAnsi"/>
          <w:sz w:val="24"/>
          <w:szCs w:val="24"/>
        </w:rPr>
        <w:t>.</w:t>
      </w:r>
    </w:p>
    <w:p w14:paraId="6D9FE3AD" w14:textId="77777777" w:rsidR="00D353BA" w:rsidRPr="0029379D" w:rsidRDefault="00D353BA" w:rsidP="00D353BA">
      <w:pPr>
        <w:pStyle w:val="ListParagraph"/>
        <w:rPr>
          <w:rFonts w:cstheme="minorHAnsi"/>
          <w:sz w:val="24"/>
          <w:szCs w:val="24"/>
        </w:rPr>
      </w:pPr>
    </w:p>
    <w:p w14:paraId="7AA0DDE0" w14:textId="4092F54B" w:rsidR="005E3EF7" w:rsidRPr="00CC052C" w:rsidRDefault="00E15764" w:rsidP="007E2597">
      <w:pPr>
        <w:pStyle w:val="ListParagraph"/>
        <w:numPr>
          <w:ilvl w:val="0"/>
          <w:numId w:val="2"/>
        </w:numPr>
        <w:rPr>
          <w:rFonts w:cstheme="minorHAnsi"/>
        </w:rPr>
      </w:pPr>
      <w:r w:rsidRPr="0029379D">
        <w:rPr>
          <w:rFonts w:cstheme="minorHAnsi"/>
          <w:sz w:val="24"/>
          <w:szCs w:val="24"/>
        </w:rPr>
        <w:t>Install approved, testable backflow prevention devices on lawn irrigation systems</w:t>
      </w:r>
      <w:r w:rsidR="005E3EF7" w:rsidRPr="0029379D">
        <w:rPr>
          <w:rFonts w:cstheme="minorHAnsi"/>
          <w:sz w:val="24"/>
          <w:szCs w:val="24"/>
        </w:rPr>
        <w:t>.</w:t>
      </w:r>
      <w:r w:rsidR="006073BA">
        <w:rPr>
          <w:rFonts w:cstheme="minorHAnsi"/>
          <w:sz w:val="24"/>
          <w:szCs w:val="24"/>
        </w:rPr>
        <w:t xml:space="preserve"> Contact your water system on acceptable backflow devices to be installed and testing requirements.</w:t>
      </w:r>
    </w:p>
    <w:p w14:paraId="47C6A3CE" w14:textId="77777777" w:rsidR="007E2597" w:rsidRPr="0029379D" w:rsidRDefault="007E2597" w:rsidP="00541A46">
      <w:pPr>
        <w:pStyle w:val="ListParagraph"/>
        <w:rPr>
          <w:rFonts w:cstheme="minorHAnsi"/>
        </w:rPr>
      </w:pPr>
    </w:p>
    <w:p w14:paraId="3F6949C5" w14:textId="12A46515" w:rsidR="00B94622" w:rsidRPr="00CC052C" w:rsidRDefault="00E15764" w:rsidP="00B94622">
      <w:pPr>
        <w:pStyle w:val="ListParagraph"/>
        <w:numPr>
          <w:ilvl w:val="0"/>
          <w:numId w:val="2"/>
        </w:numPr>
        <w:rPr>
          <w:rFonts w:cstheme="minorHAnsi"/>
        </w:rPr>
      </w:pPr>
      <w:r w:rsidRPr="0029379D">
        <w:rPr>
          <w:rFonts w:cstheme="minorHAnsi"/>
          <w:sz w:val="24"/>
          <w:szCs w:val="24"/>
        </w:rPr>
        <w:t>Do not create a connection between an auxiliary water system (well, cistern, body of water, puddles) and the water supply plumbing</w:t>
      </w:r>
      <w:r w:rsidR="005E3EF7" w:rsidRPr="0029379D">
        <w:rPr>
          <w:rFonts w:cstheme="minorHAnsi"/>
          <w:sz w:val="24"/>
          <w:szCs w:val="24"/>
        </w:rPr>
        <w:t>.</w:t>
      </w:r>
    </w:p>
    <w:p w14:paraId="204B99B5" w14:textId="7E6ED65C" w:rsidR="00E9396E" w:rsidRPr="0029379D" w:rsidRDefault="00E9396E" w:rsidP="00E9396E">
      <w:pPr>
        <w:pStyle w:val="ListParagraph"/>
        <w:rPr>
          <w:rFonts w:cstheme="minorHAnsi"/>
        </w:rPr>
      </w:pPr>
    </w:p>
    <w:p w14:paraId="095F18EB" w14:textId="012DAA7D" w:rsidR="00E9396E" w:rsidRPr="00CC052C" w:rsidRDefault="0010089C" w:rsidP="009101D6">
      <w:pPr>
        <w:pStyle w:val="ListParagraph"/>
        <w:tabs>
          <w:tab w:val="left" w:pos="450"/>
        </w:tabs>
        <w:spacing w:after="240"/>
        <w:ind w:left="360"/>
        <w:rPr>
          <w:rFonts w:cstheme="minorHAnsi"/>
        </w:rPr>
      </w:pPr>
      <w:r w:rsidRPr="0029379D">
        <w:rPr>
          <w:rFonts w:cstheme="minorHAnsi"/>
          <w:sz w:val="24"/>
          <w:szCs w:val="24"/>
        </w:rPr>
        <w:t xml:space="preserve">If you identify any cross-connections that cannot be eliminated contact </w:t>
      </w:r>
      <w:r w:rsidR="001E35EC" w:rsidRPr="001E35EC">
        <w:rPr>
          <w:rFonts w:cstheme="minorHAnsi"/>
          <w:sz w:val="24"/>
          <w:szCs w:val="24"/>
          <w:highlight w:val="yellow"/>
        </w:rPr>
        <w:t>[</w:t>
      </w:r>
      <w:r w:rsidR="00EF37E8" w:rsidRPr="001E35EC">
        <w:rPr>
          <w:rFonts w:cstheme="minorHAnsi"/>
          <w:sz w:val="24"/>
          <w:szCs w:val="24"/>
          <w:highlight w:val="yellow"/>
        </w:rPr>
        <w:t>System Name</w:t>
      </w:r>
      <w:r w:rsidR="001E35EC" w:rsidRPr="001E35EC">
        <w:rPr>
          <w:rFonts w:cstheme="minorHAnsi"/>
          <w:sz w:val="24"/>
          <w:szCs w:val="24"/>
          <w:highlight w:val="yellow"/>
        </w:rPr>
        <w:t>]</w:t>
      </w:r>
      <w:r w:rsidR="00BE5D28" w:rsidRPr="0029379D">
        <w:rPr>
          <w:rFonts w:cstheme="minorHAnsi"/>
          <w:sz w:val="24"/>
          <w:szCs w:val="24"/>
        </w:rPr>
        <w:t xml:space="preserve"> (see contact information below)</w:t>
      </w:r>
      <w:r w:rsidR="00541A46" w:rsidRPr="0029379D">
        <w:rPr>
          <w:rFonts w:cstheme="minorHAnsi"/>
          <w:sz w:val="24"/>
          <w:szCs w:val="24"/>
        </w:rPr>
        <w:t>.</w:t>
      </w:r>
      <w:r w:rsidR="006570F0" w:rsidRPr="0029379D">
        <w:rPr>
          <w:rFonts w:cstheme="minorHAnsi"/>
          <w:sz w:val="24"/>
          <w:szCs w:val="24"/>
        </w:rPr>
        <w:t xml:space="preserve"> </w:t>
      </w:r>
    </w:p>
    <w:p w14:paraId="1EAC4B02" w14:textId="365325D4" w:rsidR="00E15764" w:rsidRPr="00FC2A46" w:rsidRDefault="00E15764" w:rsidP="00B51FF0">
      <w:pPr>
        <w:pStyle w:val="Heading2"/>
        <w:rPr>
          <w:sz w:val="26"/>
          <w:szCs w:val="26"/>
        </w:rPr>
      </w:pPr>
      <w:r w:rsidRPr="00FC2A46">
        <w:rPr>
          <w:sz w:val="26"/>
          <w:szCs w:val="26"/>
        </w:rPr>
        <w:lastRenderedPageBreak/>
        <w:t xml:space="preserve">Who Do I Contact </w:t>
      </w:r>
      <w:r w:rsidR="00BE5D28" w:rsidRPr="00FC2A46">
        <w:rPr>
          <w:sz w:val="26"/>
          <w:szCs w:val="26"/>
        </w:rPr>
        <w:t>with</w:t>
      </w:r>
      <w:r w:rsidRPr="00FC2A46">
        <w:rPr>
          <w:sz w:val="26"/>
          <w:szCs w:val="26"/>
        </w:rPr>
        <w:t xml:space="preserve"> Questions or Concerns?</w:t>
      </w:r>
    </w:p>
    <w:p w14:paraId="12FD9D20" w14:textId="77777777" w:rsidR="00FC2CF2" w:rsidRDefault="0006642F" w:rsidP="007A3CE6">
      <w:pPr>
        <w:ind w:firstLine="720"/>
        <w:rPr>
          <w:rFonts w:cstheme="minorHAnsi"/>
          <w:sz w:val="24"/>
          <w:szCs w:val="24"/>
        </w:rPr>
      </w:pPr>
      <w:bookmarkStart w:id="1" w:name="_Hlk73956743"/>
      <w:r w:rsidRPr="001B3A06">
        <w:rPr>
          <w:rFonts w:cstheme="minorHAnsi"/>
          <w:sz w:val="24"/>
          <w:szCs w:val="24"/>
          <w:highlight w:val="yellow"/>
        </w:rPr>
        <w:t>[</w:t>
      </w:r>
      <w:r w:rsidR="006C5661" w:rsidRPr="001B3A06">
        <w:rPr>
          <w:rFonts w:cstheme="minorHAnsi"/>
          <w:sz w:val="24"/>
          <w:szCs w:val="24"/>
          <w:highlight w:val="yellow"/>
        </w:rPr>
        <w:t>System Name</w:t>
      </w:r>
      <w:r w:rsidRPr="001B3A06">
        <w:rPr>
          <w:rFonts w:cstheme="minorHAnsi"/>
          <w:sz w:val="24"/>
          <w:szCs w:val="24"/>
          <w:highlight w:val="yellow"/>
        </w:rPr>
        <w:t>]</w:t>
      </w:r>
      <w:r w:rsidR="00397B01" w:rsidRPr="0029379D">
        <w:rPr>
          <w:rFonts w:cstheme="minorHAnsi"/>
          <w:sz w:val="24"/>
          <w:szCs w:val="24"/>
        </w:rPr>
        <w:t xml:space="preserve"> </w:t>
      </w:r>
      <w:bookmarkEnd w:id="1"/>
      <w:r w:rsidR="003D3054" w:rsidRPr="0029379D">
        <w:rPr>
          <w:rFonts w:cstheme="minorHAnsi"/>
          <w:sz w:val="24"/>
          <w:szCs w:val="24"/>
        </w:rPr>
        <w:t xml:space="preserve">works closely with the </w:t>
      </w:r>
      <w:r w:rsidR="00BE0605" w:rsidRPr="00BE0605">
        <w:rPr>
          <w:rFonts w:cstheme="minorHAnsi"/>
          <w:sz w:val="24"/>
          <w:szCs w:val="24"/>
          <w:highlight w:val="yellow"/>
        </w:rPr>
        <w:t xml:space="preserve">[state/local water quality agency] </w:t>
      </w:r>
      <w:r w:rsidR="003D3054" w:rsidRPr="0029379D">
        <w:rPr>
          <w:rFonts w:cstheme="minorHAnsi"/>
          <w:sz w:val="24"/>
          <w:szCs w:val="24"/>
        </w:rPr>
        <w:t>to follow cross connection control requirements for water systems to</w:t>
      </w:r>
      <w:r w:rsidR="009C0996" w:rsidRPr="0029379D">
        <w:rPr>
          <w:rFonts w:cstheme="minorHAnsi"/>
          <w:sz w:val="24"/>
          <w:szCs w:val="24"/>
        </w:rPr>
        <w:t xml:space="preserve"> </w:t>
      </w:r>
      <w:r w:rsidR="003D3054" w:rsidRPr="0029379D">
        <w:rPr>
          <w:rFonts w:cstheme="minorHAnsi"/>
          <w:sz w:val="24"/>
          <w:szCs w:val="24"/>
        </w:rPr>
        <w:t xml:space="preserve">continuously protect you and your family’s health. </w:t>
      </w:r>
      <w:r w:rsidR="00E15764" w:rsidRPr="0029379D">
        <w:rPr>
          <w:rFonts w:cstheme="minorHAnsi"/>
          <w:sz w:val="24"/>
          <w:szCs w:val="24"/>
        </w:rPr>
        <w:t>If you have questions concerning any of the information in this handout or would like to report a possible cross</w:t>
      </w:r>
      <w:r w:rsidR="008B12AD">
        <w:rPr>
          <w:rFonts w:cstheme="minorHAnsi"/>
          <w:sz w:val="24"/>
          <w:szCs w:val="24"/>
        </w:rPr>
        <w:t>-</w:t>
      </w:r>
      <w:r w:rsidR="00E15764" w:rsidRPr="0029379D">
        <w:rPr>
          <w:rFonts w:cstheme="minorHAnsi"/>
          <w:sz w:val="24"/>
          <w:szCs w:val="24"/>
        </w:rPr>
        <w:t>connection or backflow situation</w:t>
      </w:r>
      <w:r w:rsidR="008A4840" w:rsidRPr="0029379D">
        <w:rPr>
          <w:rFonts w:cstheme="minorHAnsi"/>
          <w:sz w:val="24"/>
          <w:szCs w:val="24"/>
        </w:rPr>
        <w:t>,</w:t>
      </w:r>
      <w:r w:rsidR="00E15764" w:rsidRPr="0029379D">
        <w:rPr>
          <w:rFonts w:cstheme="minorHAnsi"/>
          <w:sz w:val="24"/>
          <w:szCs w:val="24"/>
        </w:rPr>
        <w:t xml:space="preserve"> please contact </w:t>
      </w:r>
      <w:r w:rsidR="007A3CE6" w:rsidRPr="007A3CE6">
        <w:rPr>
          <w:rFonts w:cstheme="minorHAnsi"/>
          <w:sz w:val="24"/>
          <w:szCs w:val="24"/>
          <w:highlight w:val="yellow"/>
        </w:rPr>
        <w:t>[I</w:t>
      </w:r>
      <w:r w:rsidR="007A3CE6">
        <w:rPr>
          <w:rFonts w:cstheme="minorHAnsi"/>
          <w:sz w:val="24"/>
          <w:szCs w:val="24"/>
          <w:highlight w:val="yellow"/>
        </w:rPr>
        <w:t>nsert</w:t>
      </w:r>
      <w:r w:rsidR="007A3CE6" w:rsidRPr="007A3CE6">
        <w:rPr>
          <w:rFonts w:cstheme="minorHAnsi"/>
          <w:sz w:val="24"/>
          <w:szCs w:val="24"/>
          <w:highlight w:val="yellow"/>
        </w:rPr>
        <w:t xml:space="preserve"> N</w:t>
      </w:r>
      <w:r w:rsidR="007A3CE6">
        <w:rPr>
          <w:rFonts w:cstheme="minorHAnsi"/>
          <w:sz w:val="24"/>
          <w:szCs w:val="24"/>
          <w:highlight w:val="yellow"/>
        </w:rPr>
        <w:t>ame</w:t>
      </w:r>
      <w:r w:rsidR="007A3CE6" w:rsidRPr="007A3CE6">
        <w:rPr>
          <w:rFonts w:cstheme="minorHAnsi"/>
          <w:sz w:val="24"/>
          <w:szCs w:val="24"/>
          <w:highlight w:val="yellow"/>
        </w:rPr>
        <w:t>] with [system name] at [</w:t>
      </w:r>
      <w:r w:rsidR="00947298" w:rsidRPr="007A3CE6">
        <w:rPr>
          <w:rFonts w:cstheme="minorHAnsi"/>
          <w:sz w:val="24"/>
          <w:szCs w:val="24"/>
          <w:highlight w:val="yellow"/>
        </w:rPr>
        <w:t>insert phone number</w:t>
      </w:r>
      <w:r w:rsidR="007A3CE6" w:rsidRPr="007A3CE6">
        <w:rPr>
          <w:rFonts w:cstheme="minorHAnsi"/>
          <w:sz w:val="24"/>
          <w:szCs w:val="24"/>
          <w:highlight w:val="yellow"/>
        </w:rPr>
        <w:t>]</w:t>
      </w:r>
      <w:r w:rsidR="007A3CE6" w:rsidRPr="00FC2CF2">
        <w:rPr>
          <w:rFonts w:cstheme="minorHAnsi"/>
          <w:sz w:val="24"/>
          <w:szCs w:val="24"/>
        </w:rPr>
        <w:t xml:space="preserve">. </w:t>
      </w:r>
    </w:p>
    <w:p w14:paraId="6699D45E" w14:textId="77777777" w:rsidR="00B84B15" w:rsidRDefault="00B84B15" w:rsidP="00B84B15">
      <w:pPr>
        <w:keepNext/>
        <w:keepLines/>
        <w:spacing w:before="40" w:after="0"/>
        <w:jc w:val="center"/>
        <w:outlineLvl w:val="1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>Backflow Prevention</w:t>
      </w:r>
      <w:r w:rsidRPr="0025743D">
        <w:rPr>
          <w:rFonts w:eastAsia="Times New Roman" w:cstheme="minorHAnsi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  <w:u w:val="single"/>
        </w:rPr>
        <w:t>Examples</w:t>
      </w:r>
    </w:p>
    <w:p w14:paraId="1E286C02" w14:textId="77777777" w:rsidR="0021341C" w:rsidRPr="0021341C" w:rsidRDefault="0021341C" w:rsidP="00B84B15">
      <w:pPr>
        <w:keepNext/>
        <w:keepLines/>
        <w:spacing w:before="40" w:after="0"/>
        <w:jc w:val="center"/>
        <w:outlineLvl w:val="1"/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5204797B" w14:textId="655498E8" w:rsidR="00FC2CF2" w:rsidRDefault="00B84B15" w:rsidP="00B84B1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0C51A0B2" wp14:editId="076A2BC8">
            <wp:extent cx="2745410" cy="2733675"/>
            <wp:effectExtent l="0" t="0" r="0" b="0"/>
            <wp:docPr id="1" name="Picture 1" descr="A photo of an air gap showing a flexible pipe with an air gap between the pipe and a contai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hoto of an air gap showing a flexible pipe with an air gap between the pipe and a container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32" cy="273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0FA2">
        <w:rPr>
          <w:rFonts w:cstheme="minorHAnsi"/>
          <w:sz w:val="24"/>
          <w:szCs w:val="24"/>
        </w:rPr>
        <w:t xml:space="preserve">    </w:t>
      </w:r>
      <w:r w:rsidR="005E0FA2">
        <w:rPr>
          <w:rFonts w:cstheme="minorHAnsi"/>
          <w:sz w:val="24"/>
          <w:szCs w:val="24"/>
        </w:rPr>
        <w:tab/>
        <w:t xml:space="preserve"> </w:t>
      </w:r>
      <w:r w:rsidR="005E0FA2">
        <w:rPr>
          <w:rFonts w:cstheme="minorHAnsi"/>
          <w:noProof/>
          <w:sz w:val="24"/>
          <w:szCs w:val="24"/>
        </w:rPr>
        <w:drawing>
          <wp:inline distT="0" distB="0" distL="0" distR="0" wp14:anchorId="6BE97A9C" wp14:editId="16385FEB">
            <wp:extent cx="2584138" cy="2724150"/>
            <wp:effectExtent l="0" t="0" r="6985" b="0"/>
            <wp:docPr id="5" name="Picture 5" descr="A photo of an air gap showing a copper pipe with an air gap between the pipe and a contain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hoto of an air gap showing a copper pipe with an air gap between the pipe and a container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86" cy="273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4D384" w14:textId="797AE314" w:rsidR="005E0FA2" w:rsidRPr="005E0FA2" w:rsidRDefault="005E0FA2" w:rsidP="005E0FA2">
      <w:pPr>
        <w:ind w:left="720" w:firstLine="720"/>
        <w:rPr>
          <w:rFonts w:cstheme="minorHAnsi"/>
          <w:i/>
          <w:iCs/>
          <w:sz w:val="24"/>
          <w:szCs w:val="24"/>
        </w:rPr>
      </w:pPr>
      <w:r w:rsidRPr="005E0FA2">
        <w:rPr>
          <w:rFonts w:cstheme="minorHAnsi"/>
          <w:i/>
          <w:iCs/>
          <w:sz w:val="24"/>
          <w:szCs w:val="24"/>
        </w:rPr>
        <w:t xml:space="preserve">Air Gap Example </w:t>
      </w:r>
      <w:r w:rsidRPr="005E0FA2">
        <w:rPr>
          <w:rFonts w:cstheme="minorHAnsi"/>
          <w:i/>
          <w:iCs/>
          <w:sz w:val="24"/>
          <w:szCs w:val="24"/>
        </w:rPr>
        <w:fldChar w:fldCharType="begin"/>
      </w:r>
      <w:r w:rsidRPr="005E0FA2">
        <w:rPr>
          <w:rFonts w:cstheme="minorHAnsi"/>
          <w:i/>
          <w:iCs/>
          <w:sz w:val="24"/>
          <w:szCs w:val="24"/>
        </w:rPr>
        <w:instrText xml:space="preserve"> SEQ Air_Gap_Example \* ARABIC </w:instrText>
      </w:r>
      <w:r w:rsidRPr="005E0FA2">
        <w:rPr>
          <w:rFonts w:cstheme="minorHAnsi"/>
          <w:i/>
          <w:iCs/>
          <w:sz w:val="24"/>
          <w:szCs w:val="24"/>
        </w:rPr>
        <w:fldChar w:fldCharType="separate"/>
      </w:r>
      <w:r w:rsidRPr="005E0FA2">
        <w:rPr>
          <w:rFonts w:cstheme="minorHAnsi"/>
          <w:i/>
          <w:iCs/>
          <w:sz w:val="24"/>
          <w:szCs w:val="24"/>
        </w:rPr>
        <w:t>1</w:t>
      </w:r>
      <w:r w:rsidRPr="005E0FA2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E0FA2">
        <w:rPr>
          <w:rFonts w:cstheme="minorHAnsi"/>
          <w:i/>
          <w:iCs/>
          <w:sz w:val="24"/>
          <w:szCs w:val="24"/>
        </w:rPr>
        <w:t xml:space="preserve">Air Gap Example </w:t>
      </w:r>
      <w:r w:rsidRPr="005E0FA2">
        <w:rPr>
          <w:rFonts w:cstheme="minorHAnsi"/>
          <w:i/>
          <w:iCs/>
          <w:sz w:val="24"/>
          <w:szCs w:val="24"/>
        </w:rPr>
        <w:fldChar w:fldCharType="begin"/>
      </w:r>
      <w:r w:rsidRPr="005E0FA2">
        <w:rPr>
          <w:rFonts w:cstheme="minorHAnsi"/>
          <w:i/>
          <w:iCs/>
          <w:sz w:val="24"/>
          <w:szCs w:val="24"/>
        </w:rPr>
        <w:instrText xml:space="preserve"> SEQ Air_Gap_Example \* ARABIC </w:instrText>
      </w:r>
      <w:r w:rsidRPr="005E0FA2">
        <w:rPr>
          <w:rFonts w:cstheme="minorHAnsi"/>
          <w:i/>
          <w:iCs/>
          <w:sz w:val="24"/>
          <w:szCs w:val="24"/>
        </w:rPr>
        <w:fldChar w:fldCharType="separate"/>
      </w:r>
      <w:r w:rsidRPr="005E0FA2">
        <w:rPr>
          <w:rFonts w:cstheme="minorHAnsi"/>
          <w:i/>
          <w:iCs/>
          <w:sz w:val="24"/>
          <w:szCs w:val="24"/>
        </w:rPr>
        <w:t>2</w:t>
      </w:r>
      <w:r w:rsidRPr="005E0FA2">
        <w:rPr>
          <w:rFonts w:cstheme="minorHAnsi"/>
          <w:sz w:val="24"/>
          <w:szCs w:val="24"/>
        </w:rPr>
        <w:fldChar w:fldCharType="end"/>
      </w:r>
    </w:p>
    <w:p w14:paraId="4CAE51BC" w14:textId="7B67E889" w:rsidR="005E0FA2" w:rsidRPr="005E0FA2" w:rsidRDefault="005E0FA2" w:rsidP="005E0F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C31E8">
        <w:rPr>
          <w:rFonts w:cstheme="minorHAnsi"/>
          <w:sz w:val="24"/>
          <w:szCs w:val="24"/>
        </w:rPr>
        <w:tab/>
      </w:r>
      <w:r w:rsidR="007C31E8">
        <w:rPr>
          <w:rFonts w:cstheme="minorHAnsi"/>
          <w:sz w:val="24"/>
          <w:szCs w:val="24"/>
        </w:rPr>
        <w:tab/>
      </w:r>
      <w:r w:rsidR="0021341C">
        <w:rPr>
          <w:rFonts w:cstheme="minorHAnsi"/>
          <w:noProof/>
          <w:sz w:val="24"/>
          <w:szCs w:val="24"/>
        </w:rPr>
        <w:t xml:space="preserve">    </w:t>
      </w:r>
      <w:r w:rsidR="0021341C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569FC3E0" wp14:editId="09B9CF61">
            <wp:extent cx="2705100" cy="2829762"/>
            <wp:effectExtent l="0" t="0" r="0" b="8890"/>
            <wp:docPr id="9" name="Picture 9" descr="A photo of a hose bib vacuum breaker, which is an effective backflow prevention device for a hose bi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hoto of a hose bib vacuum breaker, which is an effective backflow prevention device for a hose bib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36" cy="2832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85697" w14:textId="6C14625E" w:rsidR="0025743D" w:rsidRDefault="007730D2" w:rsidP="007730D2">
      <w:pPr>
        <w:ind w:left="720" w:firstLine="720"/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730D2">
        <w:rPr>
          <w:rFonts w:cstheme="minorHAnsi"/>
          <w:i/>
          <w:iCs/>
          <w:sz w:val="24"/>
          <w:szCs w:val="24"/>
        </w:rPr>
        <w:t>Hose Bib Vacuum Breaker</w:t>
      </w:r>
    </w:p>
    <w:sectPr w:rsidR="0025743D" w:rsidSect="007730D2">
      <w:footerReference w:type="default" r:id="rId16"/>
      <w:pgSz w:w="12240" w:h="15840"/>
      <w:pgMar w:top="13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86E6F" w14:textId="77777777" w:rsidR="00A65877" w:rsidRDefault="00A65877" w:rsidP="00994F42">
      <w:pPr>
        <w:spacing w:after="0" w:line="240" w:lineRule="auto"/>
      </w:pPr>
      <w:r>
        <w:separator/>
      </w:r>
    </w:p>
  </w:endnote>
  <w:endnote w:type="continuationSeparator" w:id="0">
    <w:p w14:paraId="1BDCCC5D" w14:textId="77777777" w:rsidR="00A65877" w:rsidRDefault="00A65877" w:rsidP="0099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344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DA4B4" w14:textId="4F897BAE" w:rsidR="003C352A" w:rsidRDefault="003C35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8EC26C" w14:textId="77777777" w:rsidR="003C352A" w:rsidRDefault="003C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0FC2A" w14:textId="77777777" w:rsidR="00A65877" w:rsidRDefault="00A65877" w:rsidP="00994F42">
      <w:pPr>
        <w:spacing w:after="0" w:line="240" w:lineRule="auto"/>
      </w:pPr>
      <w:r>
        <w:separator/>
      </w:r>
    </w:p>
  </w:footnote>
  <w:footnote w:type="continuationSeparator" w:id="0">
    <w:p w14:paraId="603CE1C7" w14:textId="77777777" w:rsidR="00A65877" w:rsidRDefault="00A65877" w:rsidP="00994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2C59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3CFC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00A1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042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DC8B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1E18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8AC0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D2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70D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BE4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51DA0"/>
    <w:multiLevelType w:val="hybridMultilevel"/>
    <w:tmpl w:val="EF5C3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7021E"/>
    <w:multiLevelType w:val="hybridMultilevel"/>
    <w:tmpl w:val="404CF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64"/>
    <w:rsid w:val="0002279D"/>
    <w:rsid w:val="00024CE1"/>
    <w:rsid w:val="000470A4"/>
    <w:rsid w:val="00061749"/>
    <w:rsid w:val="00061DED"/>
    <w:rsid w:val="00065C6D"/>
    <w:rsid w:val="0006642F"/>
    <w:rsid w:val="000847B7"/>
    <w:rsid w:val="00092C27"/>
    <w:rsid w:val="000C3D96"/>
    <w:rsid w:val="000F5A2B"/>
    <w:rsid w:val="0010089C"/>
    <w:rsid w:val="00101E7F"/>
    <w:rsid w:val="001075CD"/>
    <w:rsid w:val="00124544"/>
    <w:rsid w:val="00127B4F"/>
    <w:rsid w:val="00150509"/>
    <w:rsid w:val="001650AE"/>
    <w:rsid w:val="00180F48"/>
    <w:rsid w:val="0019145B"/>
    <w:rsid w:val="001943F5"/>
    <w:rsid w:val="001A00A7"/>
    <w:rsid w:val="001B3A06"/>
    <w:rsid w:val="001C689C"/>
    <w:rsid w:val="001D5610"/>
    <w:rsid w:val="001E31FC"/>
    <w:rsid w:val="001E35EC"/>
    <w:rsid w:val="001E7158"/>
    <w:rsid w:val="001F2256"/>
    <w:rsid w:val="00201F14"/>
    <w:rsid w:val="00211984"/>
    <w:rsid w:val="0021341C"/>
    <w:rsid w:val="002421A1"/>
    <w:rsid w:val="00256388"/>
    <w:rsid w:val="0025743D"/>
    <w:rsid w:val="0029379D"/>
    <w:rsid w:val="00294474"/>
    <w:rsid w:val="00296423"/>
    <w:rsid w:val="002B5E6B"/>
    <w:rsid w:val="002B697E"/>
    <w:rsid w:val="002F134C"/>
    <w:rsid w:val="003017BB"/>
    <w:rsid w:val="003058DB"/>
    <w:rsid w:val="00310CE6"/>
    <w:rsid w:val="0031449E"/>
    <w:rsid w:val="00322432"/>
    <w:rsid w:val="003544DC"/>
    <w:rsid w:val="0035686B"/>
    <w:rsid w:val="0036663B"/>
    <w:rsid w:val="00371F57"/>
    <w:rsid w:val="00372ED6"/>
    <w:rsid w:val="00383136"/>
    <w:rsid w:val="00394FAF"/>
    <w:rsid w:val="00397B01"/>
    <w:rsid w:val="003A1958"/>
    <w:rsid w:val="003C352A"/>
    <w:rsid w:val="003D134E"/>
    <w:rsid w:val="003D3054"/>
    <w:rsid w:val="00423EE7"/>
    <w:rsid w:val="00437F59"/>
    <w:rsid w:val="00452710"/>
    <w:rsid w:val="00462A59"/>
    <w:rsid w:val="00495D8D"/>
    <w:rsid w:val="004D49CA"/>
    <w:rsid w:val="004D6015"/>
    <w:rsid w:val="004D74BE"/>
    <w:rsid w:val="004E393A"/>
    <w:rsid w:val="00517FD0"/>
    <w:rsid w:val="00536F4A"/>
    <w:rsid w:val="00541A46"/>
    <w:rsid w:val="005434EF"/>
    <w:rsid w:val="00543CC2"/>
    <w:rsid w:val="00590863"/>
    <w:rsid w:val="005B2182"/>
    <w:rsid w:val="005B53A6"/>
    <w:rsid w:val="005E0FA2"/>
    <w:rsid w:val="005E3EF7"/>
    <w:rsid w:val="005F4606"/>
    <w:rsid w:val="00600AA2"/>
    <w:rsid w:val="006073BA"/>
    <w:rsid w:val="00615509"/>
    <w:rsid w:val="00626D0D"/>
    <w:rsid w:val="00640284"/>
    <w:rsid w:val="006570F0"/>
    <w:rsid w:val="006B740A"/>
    <w:rsid w:val="006C5661"/>
    <w:rsid w:val="006E6669"/>
    <w:rsid w:val="007225A7"/>
    <w:rsid w:val="007241FE"/>
    <w:rsid w:val="0073425F"/>
    <w:rsid w:val="0074626A"/>
    <w:rsid w:val="007730D2"/>
    <w:rsid w:val="00787A9B"/>
    <w:rsid w:val="00787BE5"/>
    <w:rsid w:val="007A3CE6"/>
    <w:rsid w:val="007B0776"/>
    <w:rsid w:val="007C0070"/>
    <w:rsid w:val="007C31E8"/>
    <w:rsid w:val="007D3F54"/>
    <w:rsid w:val="007D55D3"/>
    <w:rsid w:val="007E2597"/>
    <w:rsid w:val="00812658"/>
    <w:rsid w:val="0084672D"/>
    <w:rsid w:val="00885174"/>
    <w:rsid w:val="00885227"/>
    <w:rsid w:val="00894DFE"/>
    <w:rsid w:val="008A4840"/>
    <w:rsid w:val="008A4ED0"/>
    <w:rsid w:val="008B12AD"/>
    <w:rsid w:val="008E1E68"/>
    <w:rsid w:val="008E201A"/>
    <w:rsid w:val="009101D6"/>
    <w:rsid w:val="0091567C"/>
    <w:rsid w:val="009215A6"/>
    <w:rsid w:val="00947298"/>
    <w:rsid w:val="0095518A"/>
    <w:rsid w:val="00963909"/>
    <w:rsid w:val="00994F42"/>
    <w:rsid w:val="009959FE"/>
    <w:rsid w:val="009A77C1"/>
    <w:rsid w:val="009C0996"/>
    <w:rsid w:val="009D6E41"/>
    <w:rsid w:val="00A05BC5"/>
    <w:rsid w:val="00A1097A"/>
    <w:rsid w:val="00A121EB"/>
    <w:rsid w:val="00A3117A"/>
    <w:rsid w:val="00A36AAB"/>
    <w:rsid w:val="00A3794A"/>
    <w:rsid w:val="00A61B09"/>
    <w:rsid w:val="00A65877"/>
    <w:rsid w:val="00A71142"/>
    <w:rsid w:val="00A96109"/>
    <w:rsid w:val="00AA73F2"/>
    <w:rsid w:val="00AB7ECB"/>
    <w:rsid w:val="00AC554A"/>
    <w:rsid w:val="00AD2005"/>
    <w:rsid w:val="00AD3B95"/>
    <w:rsid w:val="00AE2753"/>
    <w:rsid w:val="00AF5DF8"/>
    <w:rsid w:val="00B15640"/>
    <w:rsid w:val="00B26E39"/>
    <w:rsid w:val="00B35E67"/>
    <w:rsid w:val="00B51FF0"/>
    <w:rsid w:val="00B61513"/>
    <w:rsid w:val="00B66DC4"/>
    <w:rsid w:val="00B84B15"/>
    <w:rsid w:val="00B94622"/>
    <w:rsid w:val="00BA7D9D"/>
    <w:rsid w:val="00BC51C2"/>
    <w:rsid w:val="00BD1B65"/>
    <w:rsid w:val="00BD4C4A"/>
    <w:rsid w:val="00BE0605"/>
    <w:rsid w:val="00BE5D28"/>
    <w:rsid w:val="00C026E0"/>
    <w:rsid w:val="00C33CA8"/>
    <w:rsid w:val="00C42CAD"/>
    <w:rsid w:val="00C52157"/>
    <w:rsid w:val="00C70DB8"/>
    <w:rsid w:val="00C716A4"/>
    <w:rsid w:val="00CB1D2B"/>
    <w:rsid w:val="00CB615A"/>
    <w:rsid w:val="00CB76D9"/>
    <w:rsid w:val="00CC052C"/>
    <w:rsid w:val="00CC2F62"/>
    <w:rsid w:val="00CD3DC1"/>
    <w:rsid w:val="00CF1024"/>
    <w:rsid w:val="00CF7619"/>
    <w:rsid w:val="00D10AB6"/>
    <w:rsid w:val="00D32FF5"/>
    <w:rsid w:val="00D34F78"/>
    <w:rsid w:val="00D353BA"/>
    <w:rsid w:val="00D400AE"/>
    <w:rsid w:val="00D5602F"/>
    <w:rsid w:val="00D56C72"/>
    <w:rsid w:val="00D678C0"/>
    <w:rsid w:val="00D74C6C"/>
    <w:rsid w:val="00D8164A"/>
    <w:rsid w:val="00D82291"/>
    <w:rsid w:val="00DC2822"/>
    <w:rsid w:val="00DE03F7"/>
    <w:rsid w:val="00DE0EAE"/>
    <w:rsid w:val="00DE3D55"/>
    <w:rsid w:val="00DE6127"/>
    <w:rsid w:val="00E045FF"/>
    <w:rsid w:val="00E15764"/>
    <w:rsid w:val="00E27BB2"/>
    <w:rsid w:val="00E40877"/>
    <w:rsid w:val="00E43320"/>
    <w:rsid w:val="00E60798"/>
    <w:rsid w:val="00E66B27"/>
    <w:rsid w:val="00E82D89"/>
    <w:rsid w:val="00E8764E"/>
    <w:rsid w:val="00E91331"/>
    <w:rsid w:val="00E9396E"/>
    <w:rsid w:val="00EA38D4"/>
    <w:rsid w:val="00EC310F"/>
    <w:rsid w:val="00EF37E8"/>
    <w:rsid w:val="00EF4F21"/>
    <w:rsid w:val="00EF7987"/>
    <w:rsid w:val="00F03EB8"/>
    <w:rsid w:val="00F25D9D"/>
    <w:rsid w:val="00F27143"/>
    <w:rsid w:val="00F747F2"/>
    <w:rsid w:val="00F856DC"/>
    <w:rsid w:val="00FC2A46"/>
    <w:rsid w:val="00FC2CF2"/>
    <w:rsid w:val="00FC5DBC"/>
    <w:rsid w:val="00FD1C0C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7AEC"/>
  <w15:chartTrackingRefBased/>
  <w15:docId w15:val="{BADDC8C0-2391-403B-AF28-D3E85F87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2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FF0"/>
    <w:pPr>
      <w:keepNext/>
      <w:keepLines/>
      <w:spacing w:before="40" w:after="240"/>
      <w:outlineLvl w:val="1"/>
    </w:pPr>
    <w:rPr>
      <w:rFonts w:eastAsia="Times New Roman" w:cstheme="minorHAnsi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E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C2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E5D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51FF0"/>
    <w:rPr>
      <w:rFonts w:eastAsia="Times New Roman" w:cstheme="minorHAnsi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F42"/>
  </w:style>
  <w:style w:type="paragraph" w:styleId="Footer">
    <w:name w:val="footer"/>
    <w:basedOn w:val="Normal"/>
    <w:link w:val="FooterChar"/>
    <w:uiPriority w:val="99"/>
    <w:unhideWhenUsed/>
    <w:rsid w:val="00994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F42"/>
  </w:style>
  <w:style w:type="paragraph" w:styleId="Revision">
    <w:name w:val="Revision"/>
    <w:hidden/>
    <w:uiPriority w:val="99"/>
    <w:semiHidden/>
    <w:rsid w:val="00F27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9BFCFE9B4A94795245EE1624D5F64" ma:contentTypeVersion="48" ma:contentTypeDescription="Create a new document." ma:contentTypeScope="" ma:versionID="0449842ded4c66c85a5edc683b446fec">
  <xsd:schema xmlns:xsd="http://www.w3.org/2001/XMLSchema" xmlns:xs="http://www.w3.org/2001/XMLSchema" xmlns:p="http://schemas.microsoft.com/office/2006/metadata/properties" xmlns:ns2="e09c97b1-aeab-4b80-9437-158e8041fcd2" xmlns:ns3="99d71f19-9937-4347-87ce-960235253736" targetNamespace="http://schemas.microsoft.com/office/2006/metadata/properties" ma:root="true" ma:fieldsID="01218ace3d8e8542c2a4fb1215402692" ns2:_="" ns3:_="">
    <xsd:import namespace="e09c97b1-aeab-4b80-9437-158e8041fcd2"/>
    <xsd:import namespace="99d71f19-9937-4347-87ce-960235253736"/>
    <xsd:element name="properties">
      <xsd:complexType>
        <xsd:sequence>
          <xsd:element name="documentManagement">
            <xsd:complexType>
              <xsd:all>
                <xsd:element ref="ns2:Logged_x0020_into_x0020_Resource_x0020_Invent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Comments" minOccurs="0"/>
                <xsd:element ref="ns2:Log_x0020_Update_x0020_to_x0020_File" minOccurs="0"/>
                <xsd:element ref="ns2:Caption" minOccurs="0"/>
                <xsd:element ref="ns2:Not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97b1-aeab-4b80-9437-158e8041fcd2" elementFormDefault="qualified">
    <xsd:import namespace="http://schemas.microsoft.com/office/2006/documentManagement/types"/>
    <xsd:import namespace="http://schemas.microsoft.com/office/infopath/2007/PartnerControls"/>
    <xsd:element name="Logged_x0020_into_x0020_Resource_x0020_Inventory" ma:index="2" nillable="true" ma:displayName="Logged into Resource Inventory?" ma:description="Describes whether the item has been logged into the reference document, or is not relevant." ma:format="Dropdown" ma:internalName="Logged_x0020_into_x0020_Resource_x0020_Inventory">
      <xsd:simpleType>
        <xsd:restriction base="dms:Choice">
          <xsd:enumeration value="Yes"/>
          <xsd:enumeration value="Not a Resourc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4" nillable="true" ma:displayName="Comments" ma:description="Comments that describe the item and how it is used." ma:format="Dropdown" ma:internalName="Comments">
      <xsd:simpleType>
        <xsd:restriction base="dms:Note">
          <xsd:maxLength value="255"/>
        </xsd:restriction>
      </xsd:simpleType>
    </xsd:element>
    <xsd:element name="Log_x0020_Update_x0020_to_x0020_File" ma:index="25" nillable="true" ma:displayName="Log Update to File" ma:description="This link triggers a flow that will when selected ask the user to provide comments on the updates that were just made to the file, then will save a version of the file that will be accessible in the version history along with the comment." ma:internalName="Log_x0020_Update_x0020_to_x0020_File">
      <xsd:simpleType>
        <xsd:restriction base="dms:Text">
          <xsd:maxLength value="255"/>
        </xsd:restriction>
      </xsd:simpleType>
    </xsd:element>
    <xsd:element name="Caption" ma:index="26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71f19-9937-4347-87ce-960235253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09c97b1-aeab-4b80-9437-158e8041fcd2" xsi:nil="true"/>
    <Logged_x0020_into_x0020_Resource_x0020_Inventory xmlns="e09c97b1-aeab-4b80-9437-158e8041fcd2" xsi:nil="true"/>
    <Log_x0020_Update_x0020_to_x0020_File xmlns="e09c97b1-aeab-4b80-9437-158e8041fcd2" xsi:nil="true"/>
    <_dlc_DocId xmlns="99d71f19-9937-4347-87ce-960235253736">HS01-1788627872-13770</_dlc_DocId>
    <_dlc_DocIdUrl xmlns="99d71f19-9937-4347-87ce-960235253736">
      <Url>https://easternresearchgroup.sharepoint.com/sites/OC-19CircuitRider/_layouts/15/DocIdRedir.aspx?ID=HS01-1788627872-13770</Url>
      <Description>HS01-1788627872-13770</Description>
    </_dlc_DocIdUrl>
    <Caption xmlns="e09c97b1-aeab-4b80-9437-158e8041fcd2" xsi:nil="true"/>
    <Notes xmlns="e09c97b1-aeab-4b80-9437-158e8041fcd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DCADD-7981-46F6-A0A8-9FF6D7120D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1F86D1-EBB3-4164-8A48-2FF70D0108E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3677094-251C-40B4-8FE5-82DF4322F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c97b1-aeab-4b80-9437-158e8041fcd2"/>
    <ds:schemaRef ds:uri="99d71f19-9937-4347-87ce-960235253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CA65E-3A2C-4503-BC84-555586850283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9d71f19-9937-4347-87ce-960235253736"/>
    <ds:schemaRef ds:uri="e09c97b1-aeab-4b80-9437-158e8041fcd2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CE63A5D-CB3E-4E92-BCB6-967EFBA48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623</Words>
  <Characters>3399</Characters>
  <Application>Microsoft Office Word</Application>
  <DocSecurity>0</DocSecurity>
  <Lines>130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Connection Handout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Connection Handout</dc:title>
  <dc:subject>This handout is intended for drinking water system operators to distribute to customers. It describes backflow and cross connection scenarios and prevention practices</dc:subject>
  <dc:creator>EPA/OECA/Office of Compliance</dc:creator>
  <cp:keywords>compliance assistance, advisors, sdwa, drinking water</cp:keywords>
  <dc:description/>
  <cp:lastModifiedBy>Mayo, Jibri</cp:lastModifiedBy>
  <cp:revision>3</cp:revision>
  <dcterms:created xsi:type="dcterms:W3CDTF">2021-12-13T18:22:00Z</dcterms:created>
  <dcterms:modified xsi:type="dcterms:W3CDTF">2021-12-14T18:30:00Z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0x010100AA89BFCFE9B4A94795245EE1624D5F64</vt:lpwstr>
  </property>
  <property fmtid="{D5CDD505-2E9C-101B-9397-08002B2CF9AE}" pid="3" name="_dlc_DocIdItemGuid">
    <vt:lpwstr>e77331cb-70ec-4819-9cd2-8e450db5dcaa</vt:lpwstr>
  </property>
</Properties>
</file>