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D0B7" w14:textId="77777777" w:rsidR="00234D88" w:rsidRPr="002F3EBC" w:rsidRDefault="00234D88" w:rsidP="00422D34">
      <w:pPr>
        <w:rPr>
          <w:rFonts w:ascii="Arial" w:hAnsi="Arial" w:cs="Arial"/>
          <w:noProof/>
        </w:rPr>
      </w:pPr>
    </w:p>
    <w:p w14:paraId="7660D112" w14:textId="77777777" w:rsidR="00737DD3" w:rsidRPr="002F3EBC" w:rsidRDefault="00737DD3" w:rsidP="00EF160C">
      <w:pPr>
        <w:jc w:val="center"/>
        <w:rPr>
          <w:rFonts w:ascii="Arial" w:hAnsi="Arial" w:cs="Arial"/>
          <w:noProof/>
        </w:rPr>
      </w:pPr>
    </w:p>
    <w:p w14:paraId="200468EA" w14:textId="5F281975" w:rsidR="00FF38F5" w:rsidRPr="00E70A36" w:rsidRDefault="00B1491A" w:rsidP="007D1A83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2023</w:t>
      </w:r>
      <w:r w:rsidR="00BB6323">
        <w:rPr>
          <w:rFonts w:ascii="Arial" w:hAnsi="Arial" w:cs="Arial"/>
          <w:b/>
        </w:rPr>
        <w:t>-2024</w:t>
      </w:r>
      <w:r w:rsidR="004534FC">
        <w:rPr>
          <w:rFonts w:ascii="Arial" w:hAnsi="Arial" w:cs="Arial"/>
          <w:b/>
        </w:rPr>
        <w:t xml:space="preserve"> EPA Diesel Emissions Reduction Act (DERA) </w:t>
      </w:r>
      <w:r w:rsidR="00646179" w:rsidRPr="00E70A36">
        <w:rPr>
          <w:rFonts w:ascii="Arial" w:hAnsi="Arial" w:cs="Arial"/>
          <w:b/>
        </w:rPr>
        <w:t xml:space="preserve">State </w:t>
      </w:r>
      <w:r w:rsidR="004C3BF4" w:rsidRPr="00E70A36">
        <w:rPr>
          <w:rFonts w:ascii="Arial" w:hAnsi="Arial" w:cs="Arial"/>
          <w:b/>
        </w:rPr>
        <w:t>Grant</w:t>
      </w:r>
      <w:r w:rsidR="004534FC">
        <w:rPr>
          <w:rFonts w:ascii="Arial" w:hAnsi="Arial" w:cs="Arial"/>
          <w:b/>
        </w:rPr>
        <w:t>s</w:t>
      </w:r>
    </w:p>
    <w:p w14:paraId="64398D15" w14:textId="253646BA" w:rsidR="004C3BF4" w:rsidRPr="00E70A36" w:rsidRDefault="00494A7A" w:rsidP="007D1A83">
      <w:pPr>
        <w:jc w:val="center"/>
        <w:rPr>
          <w:rFonts w:ascii="Arial" w:hAnsi="Arial" w:cs="Arial"/>
          <w:b/>
        </w:rPr>
      </w:pPr>
      <w:r w:rsidRPr="00E70A36">
        <w:rPr>
          <w:rFonts w:ascii="Arial" w:hAnsi="Arial" w:cs="Arial"/>
          <w:b/>
        </w:rPr>
        <w:t xml:space="preserve"> </w:t>
      </w:r>
      <w:r w:rsidR="004C3BF4" w:rsidRPr="00E70A36">
        <w:rPr>
          <w:rFonts w:ascii="Arial" w:hAnsi="Arial" w:cs="Arial"/>
          <w:b/>
        </w:rPr>
        <w:t xml:space="preserve">Notice of Intent to </w:t>
      </w:r>
      <w:r w:rsidR="00494114" w:rsidRPr="00E70A36">
        <w:rPr>
          <w:rFonts w:ascii="Arial" w:hAnsi="Arial" w:cs="Arial"/>
          <w:b/>
        </w:rPr>
        <w:t>Participate</w:t>
      </w:r>
      <w:r w:rsidR="00B9190A" w:rsidRPr="00E70A36">
        <w:rPr>
          <w:rFonts w:ascii="Arial" w:hAnsi="Arial" w:cs="Arial"/>
          <w:b/>
        </w:rPr>
        <w:t xml:space="preserve"> </w:t>
      </w:r>
      <w:r w:rsidR="009D0515">
        <w:rPr>
          <w:rFonts w:ascii="Arial" w:hAnsi="Arial" w:cs="Arial"/>
          <w:b/>
        </w:rPr>
        <w:t>(NOIP)</w:t>
      </w:r>
    </w:p>
    <w:bookmarkEnd w:id="0"/>
    <w:bookmarkEnd w:id="1"/>
    <w:p w14:paraId="0EE641B0" w14:textId="77777777" w:rsidR="004C3BF4" w:rsidRPr="00E70A36" w:rsidRDefault="004C3BF4">
      <w:pPr>
        <w:rPr>
          <w:rFonts w:ascii="Arial" w:hAnsi="Arial" w:cs="Arial"/>
        </w:rPr>
      </w:pPr>
    </w:p>
    <w:p w14:paraId="3272B55C" w14:textId="77777777" w:rsidR="006C3357" w:rsidRPr="002F3EBC" w:rsidRDefault="006C3357">
      <w:pPr>
        <w:rPr>
          <w:rFonts w:ascii="Arial" w:hAnsi="Arial" w:cs="Arial"/>
        </w:rPr>
      </w:pPr>
      <w:r w:rsidRPr="002F3EBC">
        <w:rPr>
          <w:rFonts w:ascii="Arial" w:hAnsi="Arial" w:cs="Arial"/>
        </w:rPr>
        <w:t xml:space="preserve">To:  </w:t>
      </w:r>
      <w:r w:rsidR="00A55C43" w:rsidRPr="002F3EBC">
        <w:rPr>
          <w:rFonts w:ascii="Arial" w:hAnsi="Arial" w:cs="Arial"/>
        </w:rPr>
        <w:t xml:space="preserve">EPA Office of </w:t>
      </w:r>
      <w:r w:rsidR="00646179" w:rsidRPr="00E70A36">
        <w:rPr>
          <w:rFonts w:ascii="Arial" w:hAnsi="Arial" w:cs="Arial"/>
        </w:rPr>
        <w:t>Transportation</w:t>
      </w:r>
      <w:r w:rsidR="006257EE" w:rsidRPr="00E70A36">
        <w:rPr>
          <w:rFonts w:ascii="Arial" w:hAnsi="Arial" w:cs="Arial"/>
        </w:rPr>
        <w:t xml:space="preserve"> and Air Quality</w:t>
      </w:r>
      <w:r w:rsidR="00BD4088" w:rsidRPr="00E70A36">
        <w:rPr>
          <w:rFonts w:ascii="Arial" w:hAnsi="Arial" w:cs="Arial"/>
          <w:b/>
        </w:rPr>
        <w:t xml:space="preserve"> </w:t>
      </w:r>
      <w:r w:rsidR="00646179" w:rsidRPr="00E70A36">
        <w:rPr>
          <w:rFonts w:ascii="Arial" w:hAnsi="Arial" w:cs="Arial"/>
          <w:b/>
        </w:rPr>
        <w:br/>
      </w:r>
      <w:r w:rsidR="00324E5B" w:rsidRPr="00E70A36">
        <w:rPr>
          <w:rFonts w:ascii="Arial" w:hAnsi="Arial" w:cs="Arial"/>
        </w:rPr>
        <w:br/>
        <w:t xml:space="preserve">From:  </w:t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  <w:fldChar w:fldCharType="begin">
          <w:ffData>
            <w:name w:val=""/>
            <w:enabled/>
            <w:calcOnExit w:val="0"/>
            <w:textInput>
              <w:default w:val="[State or Territory Name]"/>
            </w:textInput>
          </w:ffData>
        </w:fldChar>
      </w:r>
      <w:r w:rsidR="004C79F1" w:rsidRPr="00E70A36">
        <w:rPr>
          <w:rFonts w:ascii="Arial" w:hAnsi="Arial" w:cs="Arial"/>
          <w:highlight w:val="lightGray"/>
          <w:bdr w:val="single" w:sz="6" w:space="0" w:color="999999"/>
        </w:rPr>
        <w:instrText xml:space="preserve"> FORMTEXT </w:instrText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  <w:fldChar w:fldCharType="separate"/>
      </w:r>
      <w:r w:rsidR="004C79F1" w:rsidRPr="002F3EBC">
        <w:rPr>
          <w:rFonts w:ascii="Arial" w:hAnsi="Arial" w:cs="Arial"/>
          <w:noProof/>
          <w:highlight w:val="lightGray"/>
          <w:bdr w:val="single" w:sz="6" w:space="0" w:color="999999"/>
        </w:rPr>
        <w:t>[State or Territory Name]</w:t>
      </w:r>
      <w:r w:rsidR="004C79F1" w:rsidRPr="002F3EBC">
        <w:rPr>
          <w:rFonts w:ascii="Arial" w:hAnsi="Arial" w:cs="Arial"/>
          <w:highlight w:val="lightGray"/>
          <w:bdr w:val="single" w:sz="6" w:space="0" w:color="999999"/>
        </w:rPr>
        <w:fldChar w:fldCharType="end"/>
      </w:r>
      <w:r w:rsidR="004C79F1" w:rsidRPr="00E70A36">
        <w:rPr>
          <w:rStyle w:val="FootnoteReference"/>
          <w:rFonts w:ascii="Arial" w:hAnsi="Arial" w:cs="Arial"/>
          <w:highlight w:val="lightGray"/>
          <w:bdr w:val="single" w:sz="6" w:space="0" w:color="999999"/>
        </w:rPr>
        <w:footnoteReference w:id="2"/>
      </w:r>
      <w:r w:rsidR="004C79F1" w:rsidRPr="002F3EBC">
        <w:rPr>
          <w:rFonts w:ascii="Arial" w:hAnsi="Arial" w:cs="Arial"/>
          <w:highlight w:val="lightGray"/>
          <w:bdr w:val="single" w:sz="6" w:space="0" w:color="999999"/>
          <w:vertAlign w:val="superscript"/>
        </w:rPr>
        <w:t>,</w:t>
      </w:r>
      <w:r w:rsidR="004C79F1" w:rsidRPr="002F3EBC">
        <w:rPr>
          <w:rStyle w:val="FootnoteReference"/>
          <w:rFonts w:ascii="Arial" w:hAnsi="Arial" w:cs="Arial"/>
          <w:highlight w:val="lightGray"/>
          <w:bdr w:val="single" w:sz="6" w:space="0" w:color="999999"/>
        </w:rPr>
        <w:footnoteReference w:id="3"/>
      </w:r>
      <w:r w:rsidR="0077479C" w:rsidRPr="002F3EBC">
        <w:rPr>
          <w:rFonts w:ascii="Arial" w:hAnsi="Arial" w:cs="Arial"/>
        </w:rPr>
        <w:t xml:space="preserve"> </w:t>
      </w:r>
      <w:r w:rsidR="004C79F1" w:rsidRPr="002F3EB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State or Territory Environmental Commissioner or Authorized official]"/>
            </w:textInput>
          </w:ffData>
        </w:fldChar>
      </w:r>
      <w:bookmarkStart w:id="2" w:name="Text19"/>
      <w:r w:rsidR="004C79F1" w:rsidRPr="00E70A36">
        <w:rPr>
          <w:rFonts w:ascii="Arial" w:hAnsi="Arial" w:cs="Arial"/>
        </w:rPr>
        <w:instrText xml:space="preserve"> FORMTEXT </w:instrText>
      </w:r>
      <w:r w:rsidR="004C79F1" w:rsidRPr="002F3EBC">
        <w:rPr>
          <w:rFonts w:ascii="Arial" w:hAnsi="Arial" w:cs="Arial"/>
        </w:rPr>
      </w:r>
      <w:r w:rsidR="004C79F1" w:rsidRPr="002F3EBC">
        <w:rPr>
          <w:rFonts w:ascii="Arial" w:hAnsi="Arial" w:cs="Arial"/>
        </w:rPr>
        <w:fldChar w:fldCharType="separate"/>
      </w:r>
      <w:r w:rsidR="004C79F1" w:rsidRPr="002F3EBC">
        <w:rPr>
          <w:rFonts w:ascii="Arial" w:hAnsi="Arial" w:cs="Arial"/>
          <w:noProof/>
        </w:rPr>
        <w:t>[State or Territory Environmental Commi</w:t>
      </w:r>
      <w:r w:rsidR="004C79F1" w:rsidRPr="00E70A36">
        <w:rPr>
          <w:rFonts w:ascii="Arial" w:hAnsi="Arial" w:cs="Arial"/>
          <w:noProof/>
        </w:rPr>
        <w:t>ssioner or Authorized official]</w:t>
      </w:r>
      <w:r w:rsidR="004C79F1" w:rsidRPr="002F3EBC">
        <w:rPr>
          <w:rFonts w:ascii="Arial" w:hAnsi="Arial" w:cs="Arial"/>
        </w:rPr>
        <w:fldChar w:fldCharType="end"/>
      </w:r>
      <w:bookmarkEnd w:id="2"/>
    </w:p>
    <w:p w14:paraId="75A45BA4" w14:textId="77777777" w:rsidR="00324E5B" w:rsidRPr="00E70A36" w:rsidRDefault="00324E5B">
      <w:pPr>
        <w:rPr>
          <w:rFonts w:ascii="Arial" w:hAnsi="Arial" w:cs="Arial"/>
        </w:rPr>
      </w:pPr>
    </w:p>
    <w:p w14:paraId="3D5C9EE2" w14:textId="769F203F" w:rsidR="004C3BF4" w:rsidRPr="00E70A36" w:rsidRDefault="006C3357" w:rsidP="00113EEB">
      <w:pPr>
        <w:rPr>
          <w:rFonts w:ascii="Arial" w:hAnsi="Arial" w:cs="Arial"/>
        </w:rPr>
      </w:pPr>
      <w:r w:rsidRPr="002F3EBC">
        <w:rPr>
          <w:rFonts w:ascii="Arial" w:hAnsi="Arial" w:cs="Arial"/>
        </w:rPr>
        <w:t xml:space="preserve">Re:  </w:t>
      </w:r>
      <w:r w:rsidR="001F1DE5" w:rsidRPr="002F3EBC">
        <w:rPr>
          <w:rFonts w:ascii="Arial" w:hAnsi="Arial" w:cs="Arial"/>
        </w:rPr>
        <w:t xml:space="preserve">Notice of Intent to </w:t>
      </w:r>
      <w:r w:rsidR="00494114" w:rsidRPr="00E70A36">
        <w:rPr>
          <w:rFonts w:ascii="Arial" w:hAnsi="Arial" w:cs="Arial"/>
        </w:rPr>
        <w:t xml:space="preserve">Participate </w:t>
      </w:r>
      <w:r w:rsidR="00ED4142" w:rsidRPr="00E70A36">
        <w:rPr>
          <w:rFonts w:ascii="Arial" w:hAnsi="Arial" w:cs="Arial"/>
        </w:rPr>
        <w:t>in the</w:t>
      </w:r>
      <w:r w:rsidR="00766ECD" w:rsidRPr="00E70A36">
        <w:rPr>
          <w:rFonts w:ascii="Arial" w:hAnsi="Arial" w:cs="Arial"/>
        </w:rPr>
        <w:t xml:space="preserve"> </w:t>
      </w:r>
      <w:r w:rsidR="00B1491A">
        <w:rPr>
          <w:rFonts w:ascii="Arial" w:hAnsi="Arial" w:cs="Arial"/>
        </w:rPr>
        <w:t>2023</w:t>
      </w:r>
      <w:r w:rsidR="00BB6323">
        <w:rPr>
          <w:rFonts w:ascii="Arial" w:hAnsi="Arial" w:cs="Arial"/>
        </w:rPr>
        <w:t>-2024</w:t>
      </w:r>
      <w:r w:rsidR="009D361C" w:rsidRPr="00E70A36">
        <w:rPr>
          <w:rFonts w:ascii="Arial" w:hAnsi="Arial" w:cs="Arial"/>
        </w:rPr>
        <w:t xml:space="preserve"> </w:t>
      </w:r>
      <w:r w:rsidR="0031744C">
        <w:rPr>
          <w:rFonts w:ascii="Arial" w:hAnsi="Arial" w:cs="Arial"/>
        </w:rPr>
        <w:t>DERA</w:t>
      </w:r>
      <w:r w:rsidR="00085C9E" w:rsidRPr="00E70A36">
        <w:rPr>
          <w:rFonts w:ascii="Arial" w:hAnsi="Arial" w:cs="Arial"/>
        </w:rPr>
        <w:t xml:space="preserve"> </w:t>
      </w:r>
      <w:r w:rsidR="004C3BF4" w:rsidRPr="00E70A36">
        <w:rPr>
          <w:rFonts w:ascii="Arial" w:hAnsi="Arial" w:cs="Arial"/>
        </w:rPr>
        <w:t xml:space="preserve">State </w:t>
      </w:r>
      <w:r w:rsidR="001A2FE1">
        <w:rPr>
          <w:rFonts w:ascii="Arial" w:hAnsi="Arial" w:cs="Arial"/>
        </w:rPr>
        <w:t>Grants</w:t>
      </w:r>
    </w:p>
    <w:p w14:paraId="25482B21" w14:textId="77777777" w:rsidR="00D3026F" w:rsidRPr="00E70A36" w:rsidRDefault="00D3026F">
      <w:pPr>
        <w:rPr>
          <w:rFonts w:ascii="Arial" w:hAnsi="Arial" w:cs="Arial"/>
        </w:rPr>
      </w:pPr>
    </w:p>
    <w:p w14:paraId="5CAB6176" w14:textId="77777777" w:rsidR="001B79F7" w:rsidRPr="002F3EBC" w:rsidRDefault="00B851C7">
      <w:pPr>
        <w:rPr>
          <w:rFonts w:ascii="Arial" w:hAnsi="Arial" w:cs="Arial"/>
        </w:rPr>
      </w:pPr>
      <w:r w:rsidRPr="002F3EBC">
        <w:rPr>
          <w:rFonts w:ascii="Arial" w:hAnsi="Arial" w:cs="Arial"/>
        </w:rPr>
        <w:t xml:space="preserve">Date: </w:t>
      </w:r>
      <w:r w:rsidRPr="002F3EB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3" w:name="Text18"/>
      <w:r w:rsidRPr="00E70A36">
        <w:rPr>
          <w:rFonts w:ascii="Arial" w:hAnsi="Arial" w:cs="Arial"/>
        </w:rPr>
        <w:instrText xml:space="preserve"> FORMTEXT </w:instrText>
      </w:r>
      <w:r w:rsidRPr="002F3EBC">
        <w:rPr>
          <w:rFonts w:ascii="Arial" w:hAnsi="Arial" w:cs="Arial"/>
        </w:rPr>
      </w:r>
      <w:r w:rsidRPr="002F3EBC">
        <w:rPr>
          <w:rFonts w:ascii="Arial" w:hAnsi="Arial" w:cs="Arial"/>
        </w:rPr>
        <w:fldChar w:fldCharType="separate"/>
      </w:r>
      <w:r w:rsidRPr="002F3EBC">
        <w:rPr>
          <w:rFonts w:ascii="Arial" w:hAnsi="Arial" w:cs="Arial"/>
          <w:noProof/>
        </w:rPr>
        <w:t>[Date]</w:t>
      </w:r>
      <w:r w:rsidRPr="002F3EBC">
        <w:rPr>
          <w:rFonts w:ascii="Arial" w:hAnsi="Arial" w:cs="Arial"/>
        </w:rPr>
        <w:fldChar w:fldCharType="end"/>
      </w:r>
      <w:bookmarkEnd w:id="3"/>
    </w:p>
    <w:p w14:paraId="35C6C8DB" w14:textId="77777777" w:rsidR="001B79F7" w:rsidRPr="002F3EBC" w:rsidRDefault="00DE1196">
      <w:pPr>
        <w:rPr>
          <w:rFonts w:ascii="Arial" w:hAnsi="Arial" w:cs="Arial"/>
        </w:rPr>
      </w:pPr>
      <w:r w:rsidRPr="002F3EB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CD1475" wp14:editId="0C968F0B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5486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C19B0D8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05pt" to="6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NWhoITaAAAABgEAAA8AAAAAAAAAAAAAAAAACgQAAGRycy9kb3ducmV2Lnht&#10;bFBLBQYAAAAABAAEAPMAAAARBQAAAAA=&#10;"/>
            </w:pict>
          </mc:Fallback>
        </mc:AlternateContent>
      </w:r>
    </w:p>
    <w:p w14:paraId="26143CFF" w14:textId="77777777" w:rsidR="001B79F7" w:rsidRPr="00E70A36" w:rsidRDefault="001B79F7">
      <w:pPr>
        <w:rPr>
          <w:rFonts w:ascii="Arial" w:hAnsi="Arial" w:cs="Arial"/>
          <w:b/>
          <w:bCs/>
        </w:rPr>
      </w:pPr>
      <w:r w:rsidRPr="00E70A36">
        <w:rPr>
          <w:rFonts w:ascii="Arial" w:hAnsi="Arial" w:cs="Arial"/>
          <w:b/>
          <w:bCs/>
        </w:rPr>
        <w:t>GENERAL INFORMATION</w:t>
      </w:r>
    </w:p>
    <w:p w14:paraId="7174C864" w14:textId="676D5E9C" w:rsidR="006B5786" w:rsidRPr="00E70A36" w:rsidRDefault="0077479C" w:rsidP="007C23F1">
      <w:pPr>
        <w:tabs>
          <w:tab w:val="left" w:pos="2970"/>
        </w:tabs>
        <w:rPr>
          <w:rFonts w:ascii="Arial" w:hAnsi="Arial" w:cs="Arial"/>
        </w:rPr>
      </w:pPr>
      <w:r w:rsidRPr="00E70A36">
        <w:rPr>
          <w:rFonts w:ascii="Arial" w:hAnsi="Arial" w:cs="Arial"/>
        </w:rPr>
        <w:t>T</w:t>
      </w:r>
      <w:r w:rsidR="004C3BF4" w:rsidRPr="00E70A36">
        <w:rPr>
          <w:rFonts w:ascii="Arial" w:hAnsi="Arial" w:cs="Arial"/>
        </w:rPr>
        <w:t xml:space="preserve">he </w:t>
      </w:r>
      <w:r w:rsidR="008F2F3C">
        <w:rPr>
          <w:rFonts w:ascii="Arial" w:hAnsi="Arial" w:cs="Arial"/>
        </w:rPr>
        <w:t>s</w:t>
      </w:r>
      <w:r w:rsidR="00ED3C6D" w:rsidRPr="00E70A36">
        <w:rPr>
          <w:rFonts w:ascii="Arial" w:hAnsi="Arial" w:cs="Arial"/>
        </w:rPr>
        <w:t>tate</w:t>
      </w:r>
      <w:r w:rsidR="000B2C12" w:rsidRPr="00E70A36">
        <w:rPr>
          <w:rFonts w:ascii="Arial" w:hAnsi="Arial" w:cs="Arial"/>
        </w:rPr>
        <w:t xml:space="preserve"> or </w:t>
      </w:r>
      <w:r w:rsidR="008F2F3C">
        <w:rPr>
          <w:rFonts w:ascii="Arial" w:hAnsi="Arial" w:cs="Arial"/>
        </w:rPr>
        <w:t>t</w:t>
      </w:r>
      <w:r w:rsidR="000B2C12" w:rsidRPr="00E70A36">
        <w:rPr>
          <w:rFonts w:ascii="Arial" w:hAnsi="Arial" w:cs="Arial"/>
        </w:rPr>
        <w:t>erritory</w:t>
      </w:r>
      <w:r w:rsidR="00ED3C6D" w:rsidRPr="00E70A36">
        <w:rPr>
          <w:rFonts w:ascii="Arial" w:hAnsi="Arial" w:cs="Arial"/>
        </w:rPr>
        <w:t xml:space="preserve"> </w:t>
      </w:r>
      <w:r w:rsidR="004C3BF4" w:rsidRPr="00E70A36">
        <w:rPr>
          <w:rFonts w:ascii="Arial" w:hAnsi="Arial" w:cs="Arial"/>
        </w:rPr>
        <w:t xml:space="preserve">of </w:t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  <w:fldChar w:fldCharType="begin">
          <w:ffData>
            <w:name w:val="Text6"/>
            <w:enabled/>
            <w:calcOnExit w:val="0"/>
            <w:textInput>
              <w:default w:val="[State or Territory Name]"/>
            </w:textInput>
          </w:ffData>
        </w:fldChar>
      </w:r>
      <w:r w:rsidR="000B2C12" w:rsidRPr="002F3EBC">
        <w:rPr>
          <w:rFonts w:ascii="Arial" w:hAnsi="Arial" w:cs="Arial"/>
          <w:highlight w:val="lightGray"/>
          <w:bdr w:val="single" w:sz="6" w:space="0" w:color="999999"/>
        </w:rPr>
        <w:instrText xml:space="preserve"> </w:instrText>
      </w:r>
      <w:bookmarkStart w:id="4" w:name="Text6"/>
      <w:r w:rsidR="000B2C12" w:rsidRPr="002F3EBC">
        <w:rPr>
          <w:rFonts w:ascii="Arial" w:hAnsi="Arial" w:cs="Arial"/>
          <w:highlight w:val="lightGray"/>
          <w:bdr w:val="single" w:sz="6" w:space="0" w:color="999999"/>
        </w:rPr>
        <w:instrText xml:space="preserve">FORMTEXT </w:instrText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  <w:fldChar w:fldCharType="separate"/>
      </w:r>
      <w:r w:rsidR="000B2C12" w:rsidRPr="002F3EBC">
        <w:rPr>
          <w:rFonts w:ascii="Arial" w:hAnsi="Arial" w:cs="Arial"/>
          <w:noProof/>
          <w:highlight w:val="lightGray"/>
          <w:bdr w:val="single" w:sz="6" w:space="0" w:color="999999"/>
        </w:rPr>
        <w:t>[State or Territory Name]</w:t>
      </w:r>
      <w:r w:rsidR="00525091" w:rsidRPr="002F3EBC">
        <w:rPr>
          <w:rFonts w:ascii="Arial" w:hAnsi="Arial" w:cs="Arial"/>
          <w:highlight w:val="lightGray"/>
          <w:bdr w:val="single" w:sz="6" w:space="0" w:color="999999"/>
        </w:rPr>
        <w:fldChar w:fldCharType="end"/>
      </w:r>
      <w:bookmarkEnd w:id="4"/>
      <w:r w:rsidR="001F1DE5" w:rsidRPr="002F3EBC">
        <w:rPr>
          <w:rFonts w:ascii="Arial" w:hAnsi="Arial" w:cs="Arial"/>
        </w:rPr>
        <w:t xml:space="preserve"> </w:t>
      </w:r>
      <w:r w:rsidR="004C3BF4" w:rsidRPr="002F3EBC">
        <w:rPr>
          <w:rFonts w:ascii="Arial" w:hAnsi="Arial" w:cs="Arial"/>
        </w:rPr>
        <w:t>submits this</w:t>
      </w:r>
      <w:r w:rsidR="00FD46F8" w:rsidRPr="00E70A36">
        <w:rPr>
          <w:rFonts w:ascii="Arial" w:hAnsi="Arial" w:cs="Arial"/>
        </w:rPr>
        <w:t xml:space="preserve"> </w:t>
      </w:r>
      <w:r w:rsidR="00B1491A">
        <w:rPr>
          <w:rFonts w:ascii="Arial" w:hAnsi="Arial" w:cs="Arial"/>
        </w:rPr>
        <w:t>2023</w:t>
      </w:r>
      <w:r w:rsidR="00B47AFF" w:rsidRPr="00E70A36">
        <w:rPr>
          <w:rFonts w:ascii="Arial" w:hAnsi="Arial" w:cs="Arial"/>
        </w:rPr>
        <w:t xml:space="preserve"> </w:t>
      </w:r>
      <w:r w:rsidR="003D23B8" w:rsidRPr="00E70A36">
        <w:rPr>
          <w:rFonts w:ascii="Arial" w:hAnsi="Arial" w:cs="Arial"/>
          <w:i/>
        </w:rPr>
        <w:t>N</w:t>
      </w:r>
      <w:r w:rsidR="004C3BF4" w:rsidRPr="00E70A36">
        <w:rPr>
          <w:rFonts w:ascii="Arial" w:hAnsi="Arial" w:cs="Arial"/>
          <w:i/>
        </w:rPr>
        <w:t xml:space="preserve">otice of </w:t>
      </w:r>
      <w:r w:rsidR="003D23B8" w:rsidRPr="00E70A36">
        <w:rPr>
          <w:rFonts w:ascii="Arial" w:hAnsi="Arial" w:cs="Arial"/>
          <w:i/>
        </w:rPr>
        <w:t>I</w:t>
      </w:r>
      <w:r w:rsidR="004C3BF4" w:rsidRPr="00E70A36">
        <w:rPr>
          <w:rFonts w:ascii="Arial" w:hAnsi="Arial" w:cs="Arial"/>
          <w:i/>
        </w:rPr>
        <w:t xml:space="preserve">ntent </w:t>
      </w:r>
      <w:r w:rsidR="00235C6F" w:rsidRPr="00E70A36">
        <w:rPr>
          <w:rFonts w:ascii="Arial" w:hAnsi="Arial" w:cs="Arial"/>
          <w:i/>
        </w:rPr>
        <w:t>to</w:t>
      </w:r>
      <w:r w:rsidR="003D23B8" w:rsidRPr="00E70A36">
        <w:rPr>
          <w:rFonts w:ascii="Arial" w:hAnsi="Arial" w:cs="Arial"/>
          <w:i/>
        </w:rPr>
        <w:t xml:space="preserve"> </w:t>
      </w:r>
      <w:r w:rsidR="00ED3C6D" w:rsidRPr="00B17EE2">
        <w:rPr>
          <w:rFonts w:ascii="Arial" w:hAnsi="Arial" w:cs="Arial"/>
          <w:i/>
        </w:rPr>
        <w:t>Participate</w:t>
      </w:r>
      <w:r w:rsidR="00ED3C6D" w:rsidRPr="00E70A36">
        <w:rPr>
          <w:rFonts w:ascii="Arial" w:hAnsi="Arial" w:cs="Arial"/>
        </w:rPr>
        <w:t xml:space="preserve"> </w:t>
      </w:r>
      <w:r w:rsidR="000F6A14">
        <w:rPr>
          <w:rFonts w:ascii="Arial" w:hAnsi="Arial" w:cs="Arial"/>
        </w:rPr>
        <w:t xml:space="preserve">(NOIP) </w:t>
      </w:r>
      <w:r w:rsidR="001F1DE5" w:rsidRPr="00E70A36">
        <w:rPr>
          <w:rFonts w:ascii="Arial" w:hAnsi="Arial" w:cs="Arial"/>
        </w:rPr>
        <w:t>that is</w:t>
      </w:r>
      <w:r w:rsidR="004C3BF4" w:rsidRPr="00E70A36">
        <w:rPr>
          <w:rFonts w:ascii="Arial" w:hAnsi="Arial" w:cs="Arial"/>
        </w:rPr>
        <w:t xml:space="preserve"> due</w:t>
      </w:r>
      <w:r w:rsidR="001B79F7" w:rsidRPr="00E70A36">
        <w:rPr>
          <w:rFonts w:ascii="Arial" w:hAnsi="Arial" w:cs="Arial"/>
        </w:rPr>
        <w:t xml:space="preserve"> </w:t>
      </w:r>
      <w:r w:rsidR="00B812A6">
        <w:rPr>
          <w:rFonts w:ascii="Arial" w:hAnsi="Arial" w:cs="Arial"/>
        </w:rPr>
        <w:t>by</w:t>
      </w:r>
      <w:r w:rsidR="00440D3A" w:rsidRPr="00611DC9">
        <w:rPr>
          <w:rFonts w:ascii="Arial" w:hAnsi="Arial" w:cs="Arial"/>
        </w:rPr>
        <w:t xml:space="preserve"> </w:t>
      </w:r>
      <w:r w:rsidR="00D64986">
        <w:rPr>
          <w:rFonts w:ascii="Arial" w:hAnsi="Arial" w:cs="Arial"/>
          <w:b/>
        </w:rPr>
        <w:t>Friday</w:t>
      </w:r>
      <w:r w:rsidR="00BB6323">
        <w:rPr>
          <w:rFonts w:ascii="Arial" w:hAnsi="Arial" w:cs="Arial"/>
          <w:b/>
        </w:rPr>
        <w:t xml:space="preserve">, July </w:t>
      </w:r>
      <w:r w:rsidR="00110541">
        <w:rPr>
          <w:rFonts w:ascii="Arial" w:hAnsi="Arial" w:cs="Arial"/>
          <w:b/>
        </w:rPr>
        <w:t>21</w:t>
      </w:r>
      <w:r w:rsidR="00705F32" w:rsidRPr="00611DC9">
        <w:rPr>
          <w:rFonts w:ascii="Arial" w:hAnsi="Arial" w:cs="Arial"/>
          <w:b/>
        </w:rPr>
        <w:t xml:space="preserve">, </w:t>
      </w:r>
      <w:r w:rsidR="00B1491A">
        <w:rPr>
          <w:rFonts w:ascii="Arial" w:hAnsi="Arial" w:cs="Arial"/>
          <w:b/>
        </w:rPr>
        <w:t>2023</w:t>
      </w:r>
      <w:r w:rsidR="00A06901">
        <w:rPr>
          <w:rFonts w:ascii="Arial" w:hAnsi="Arial" w:cs="Arial"/>
          <w:b/>
        </w:rPr>
        <w:t>,</w:t>
      </w:r>
      <w:r w:rsidR="00705F32" w:rsidRPr="00611DC9">
        <w:rPr>
          <w:rFonts w:ascii="Arial" w:hAnsi="Arial" w:cs="Arial"/>
          <w:b/>
        </w:rPr>
        <w:t xml:space="preserve"> </w:t>
      </w:r>
      <w:r w:rsidR="00856CF3" w:rsidRPr="00611DC9">
        <w:rPr>
          <w:rFonts w:ascii="Arial" w:hAnsi="Arial" w:cs="Arial"/>
        </w:rPr>
        <w:t xml:space="preserve">to </w:t>
      </w:r>
      <w:hyperlink r:id="rId7" w:history="1">
        <w:r w:rsidR="004534FC" w:rsidRPr="00611DC9">
          <w:rPr>
            <w:rStyle w:val="Hyperlink"/>
            <w:rFonts w:ascii="Arial" w:hAnsi="Arial" w:cs="Arial"/>
            <w:b/>
          </w:rPr>
          <w:t>DERA@epa.gov</w:t>
        </w:r>
      </w:hyperlink>
      <w:r w:rsidR="001F1DE5" w:rsidRPr="00611DC9">
        <w:rPr>
          <w:rFonts w:ascii="Arial" w:hAnsi="Arial" w:cs="Arial"/>
        </w:rPr>
        <w:t xml:space="preserve">. This </w:t>
      </w:r>
      <w:r w:rsidR="00BE58F9" w:rsidRPr="00611DC9">
        <w:rPr>
          <w:rFonts w:ascii="Arial" w:hAnsi="Arial" w:cs="Arial"/>
        </w:rPr>
        <w:t xml:space="preserve">Notice </w:t>
      </w:r>
      <w:r w:rsidR="00E54D41" w:rsidRPr="00611DC9">
        <w:rPr>
          <w:rFonts w:ascii="Arial" w:hAnsi="Arial" w:cs="Arial"/>
        </w:rPr>
        <w:t xml:space="preserve">identifies </w:t>
      </w:r>
      <w:r w:rsidR="004C3BF4" w:rsidRPr="00611DC9">
        <w:rPr>
          <w:rFonts w:ascii="Arial" w:hAnsi="Arial" w:cs="Arial"/>
        </w:rPr>
        <w:t xml:space="preserve">plans for </w:t>
      </w:r>
      <w:proofErr w:type="gramStart"/>
      <w:r w:rsidR="004C3BF4" w:rsidRPr="00611DC9">
        <w:rPr>
          <w:rFonts w:ascii="Arial" w:hAnsi="Arial" w:cs="Arial"/>
        </w:rPr>
        <w:t>submitting an application</w:t>
      </w:r>
      <w:proofErr w:type="gramEnd"/>
      <w:r w:rsidR="004C3BF4" w:rsidRPr="00611DC9">
        <w:rPr>
          <w:rFonts w:ascii="Arial" w:hAnsi="Arial" w:cs="Arial"/>
        </w:rPr>
        <w:t xml:space="preserve"> </w:t>
      </w:r>
      <w:r w:rsidR="00766ECD" w:rsidRPr="00611DC9">
        <w:rPr>
          <w:rFonts w:ascii="Arial" w:hAnsi="Arial" w:cs="Arial"/>
        </w:rPr>
        <w:t xml:space="preserve">to </w:t>
      </w:r>
      <w:r w:rsidR="00DE3CBA" w:rsidRPr="00611DC9">
        <w:rPr>
          <w:rFonts w:ascii="Arial" w:hAnsi="Arial" w:cs="Arial"/>
        </w:rPr>
        <w:t>receive</w:t>
      </w:r>
      <w:r w:rsidR="007D1A83" w:rsidRPr="00611DC9">
        <w:rPr>
          <w:rFonts w:ascii="Arial" w:hAnsi="Arial" w:cs="Arial"/>
        </w:rPr>
        <w:t xml:space="preserve"> </w:t>
      </w:r>
      <w:r w:rsidR="00B1491A">
        <w:rPr>
          <w:rFonts w:ascii="Arial" w:hAnsi="Arial" w:cs="Arial"/>
        </w:rPr>
        <w:t>2023</w:t>
      </w:r>
      <w:r w:rsidR="00BB6323">
        <w:rPr>
          <w:rFonts w:ascii="Arial" w:hAnsi="Arial" w:cs="Arial"/>
        </w:rPr>
        <w:t>-2024</w:t>
      </w:r>
      <w:r w:rsidR="00650178" w:rsidRPr="00611DC9">
        <w:rPr>
          <w:rFonts w:ascii="Arial" w:hAnsi="Arial" w:cs="Arial"/>
        </w:rPr>
        <w:t xml:space="preserve"> </w:t>
      </w:r>
      <w:r w:rsidR="0056376A" w:rsidRPr="00611DC9">
        <w:rPr>
          <w:rFonts w:ascii="Arial" w:hAnsi="Arial" w:cs="Arial"/>
        </w:rPr>
        <w:t>f</w:t>
      </w:r>
      <w:r w:rsidR="007D1A83" w:rsidRPr="00611DC9">
        <w:rPr>
          <w:rFonts w:ascii="Arial" w:hAnsi="Arial" w:cs="Arial"/>
        </w:rPr>
        <w:t>unding</w:t>
      </w:r>
      <w:r w:rsidR="00B83B59" w:rsidRPr="00611DC9">
        <w:rPr>
          <w:rFonts w:ascii="Arial" w:hAnsi="Arial" w:cs="Arial"/>
        </w:rPr>
        <w:t xml:space="preserve"> through</w:t>
      </w:r>
      <w:r w:rsidR="00085C9E" w:rsidRPr="00611DC9">
        <w:rPr>
          <w:rFonts w:ascii="Arial" w:hAnsi="Arial" w:cs="Arial"/>
        </w:rPr>
        <w:t xml:space="preserve"> the </w:t>
      </w:r>
      <w:r w:rsidR="00B27CF4" w:rsidRPr="00611DC9">
        <w:rPr>
          <w:rFonts w:ascii="Arial" w:hAnsi="Arial" w:cs="Arial"/>
        </w:rPr>
        <w:t xml:space="preserve">DERA </w:t>
      </w:r>
      <w:r w:rsidR="00085C9E" w:rsidRPr="00611DC9">
        <w:rPr>
          <w:rFonts w:ascii="Arial" w:hAnsi="Arial" w:cs="Arial"/>
        </w:rPr>
        <w:t>State Grant</w:t>
      </w:r>
      <w:r w:rsidR="004534FC" w:rsidRPr="00611DC9">
        <w:rPr>
          <w:rFonts w:ascii="Arial" w:hAnsi="Arial" w:cs="Arial"/>
        </w:rPr>
        <w:t>s</w:t>
      </w:r>
      <w:r w:rsidR="006257EE" w:rsidRPr="00611DC9">
        <w:rPr>
          <w:rFonts w:ascii="Arial" w:hAnsi="Arial" w:cs="Arial"/>
        </w:rPr>
        <w:t>.</w:t>
      </w:r>
      <w:r w:rsidR="006257EE" w:rsidRPr="00E70A36">
        <w:rPr>
          <w:rFonts w:ascii="Arial" w:hAnsi="Arial" w:cs="Arial"/>
        </w:rPr>
        <w:t xml:space="preserve"> </w:t>
      </w:r>
    </w:p>
    <w:p w14:paraId="2838A8A7" w14:textId="77777777" w:rsidR="006B5786" w:rsidRPr="00E70A36" w:rsidRDefault="006B5786" w:rsidP="007C23F1">
      <w:pPr>
        <w:tabs>
          <w:tab w:val="left" w:pos="2970"/>
        </w:tabs>
        <w:rPr>
          <w:rFonts w:ascii="Arial" w:hAnsi="Arial" w:cs="Arial"/>
        </w:rPr>
      </w:pPr>
    </w:p>
    <w:p w14:paraId="20AAE01E" w14:textId="7A0D1E0A" w:rsidR="00705F32" w:rsidRPr="00E70A36" w:rsidRDefault="00705F32" w:rsidP="00705F32">
      <w:pPr>
        <w:tabs>
          <w:tab w:val="left" w:pos="2970"/>
        </w:tabs>
        <w:rPr>
          <w:rFonts w:ascii="Arial" w:hAnsi="Arial" w:cs="Arial"/>
        </w:rPr>
      </w:pPr>
      <w:r w:rsidRPr="00E70A36">
        <w:rPr>
          <w:rFonts w:ascii="Arial" w:hAnsi="Arial" w:cs="Arial"/>
        </w:rPr>
        <w:t>Allowable activities are described in the Diesel Emissions Reduction Act of 2010</w:t>
      </w:r>
      <w:r w:rsidR="004C79F1" w:rsidRPr="00E70A36">
        <w:rPr>
          <w:rFonts w:ascii="Arial" w:hAnsi="Arial" w:cs="Arial"/>
        </w:rPr>
        <w:t xml:space="preserve"> (DERA)</w:t>
      </w:r>
      <w:r w:rsidRPr="00E70A36">
        <w:rPr>
          <w:rFonts w:ascii="Arial" w:hAnsi="Arial" w:cs="Arial"/>
        </w:rPr>
        <w:t xml:space="preserve">, 42 USC 16131 </w:t>
      </w:r>
      <w:r w:rsidRPr="00E70A36">
        <w:rPr>
          <w:rFonts w:ascii="Arial" w:hAnsi="Arial" w:cs="Arial"/>
          <w:i/>
        </w:rPr>
        <w:t>et seq.</w:t>
      </w:r>
      <w:r w:rsidRPr="00E70A36">
        <w:rPr>
          <w:rFonts w:ascii="Arial" w:hAnsi="Arial" w:cs="Arial"/>
        </w:rPr>
        <w:t xml:space="preserve"> and the </w:t>
      </w:r>
      <w:r w:rsidR="00BB6323">
        <w:rPr>
          <w:rFonts w:ascii="Arial" w:hAnsi="Arial" w:cs="Arial"/>
        </w:rPr>
        <w:t>2023</w:t>
      </w:r>
      <w:r w:rsidR="00DA029F">
        <w:rPr>
          <w:rFonts w:ascii="Arial" w:hAnsi="Arial" w:cs="Arial"/>
        </w:rPr>
        <w:t>-</w:t>
      </w:r>
      <w:r w:rsidR="00B1491A">
        <w:rPr>
          <w:rFonts w:ascii="Arial" w:hAnsi="Arial" w:cs="Arial"/>
        </w:rPr>
        <w:t>202</w:t>
      </w:r>
      <w:r w:rsidR="00BB6323">
        <w:rPr>
          <w:rFonts w:ascii="Arial" w:hAnsi="Arial" w:cs="Arial"/>
        </w:rPr>
        <w:t>4</w:t>
      </w:r>
      <w:r w:rsidRPr="00E70A36">
        <w:rPr>
          <w:rFonts w:ascii="Arial" w:hAnsi="Arial" w:cs="Arial"/>
        </w:rPr>
        <w:t xml:space="preserve"> </w:t>
      </w:r>
      <w:r w:rsidR="00661672">
        <w:rPr>
          <w:rFonts w:ascii="Arial" w:hAnsi="Arial" w:cs="Arial"/>
        </w:rPr>
        <w:t>DERA</w:t>
      </w:r>
      <w:r w:rsidRPr="00FD7A1D">
        <w:rPr>
          <w:rFonts w:ascii="Arial" w:hAnsi="Arial" w:cs="Arial"/>
        </w:rPr>
        <w:t xml:space="preserve"> </w:t>
      </w:r>
      <w:r w:rsidR="00661672">
        <w:rPr>
          <w:rFonts w:ascii="Arial" w:hAnsi="Arial" w:cs="Arial"/>
        </w:rPr>
        <w:t>State Grants Program Guide</w:t>
      </w:r>
      <w:r w:rsidR="005356EE">
        <w:rPr>
          <w:rFonts w:ascii="Arial" w:hAnsi="Arial" w:cs="Arial"/>
        </w:rPr>
        <w:t xml:space="preserve"> found here: </w:t>
      </w:r>
      <w:hyperlink r:id="rId8" w:history="1">
        <w:r w:rsidR="005356EE" w:rsidRPr="00E4745D">
          <w:rPr>
            <w:rStyle w:val="Hyperlink"/>
            <w:rFonts w:ascii="Arial" w:hAnsi="Arial" w:cs="Arial"/>
          </w:rPr>
          <w:t>www.epa.gov/dera/state</w:t>
        </w:r>
      </w:hyperlink>
      <w:r w:rsidRPr="00E70A36">
        <w:rPr>
          <w:rFonts w:ascii="Arial" w:hAnsi="Arial" w:cs="Arial"/>
          <w:i/>
        </w:rPr>
        <w:t xml:space="preserve">. </w:t>
      </w:r>
      <w:r w:rsidRPr="00E70A36">
        <w:rPr>
          <w:rFonts w:ascii="Arial" w:hAnsi="Arial" w:cs="Arial"/>
        </w:rPr>
        <w:t xml:space="preserve">All projects funded with </w:t>
      </w:r>
      <w:r w:rsidR="00B1491A">
        <w:rPr>
          <w:rFonts w:ascii="Arial" w:hAnsi="Arial" w:cs="Arial"/>
        </w:rPr>
        <w:t>2023</w:t>
      </w:r>
      <w:r w:rsidRPr="00E70A36">
        <w:rPr>
          <w:rFonts w:ascii="Arial" w:hAnsi="Arial" w:cs="Arial"/>
        </w:rPr>
        <w:t xml:space="preserve"> </w:t>
      </w:r>
      <w:r w:rsidR="00BB6323">
        <w:rPr>
          <w:rFonts w:ascii="Arial" w:hAnsi="Arial" w:cs="Arial"/>
        </w:rPr>
        <w:t xml:space="preserve">and 2024 </w:t>
      </w:r>
      <w:r w:rsidRPr="00E70A36">
        <w:rPr>
          <w:rFonts w:ascii="Arial" w:hAnsi="Arial" w:cs="Arial"/>
        </w:rPr>
        <w:t xml:space="preserve">State </w:t>
      </w:r>
      <w:r w:rsidR="00661672">
        <w:rPr>
          <w:rFonts w:ascii="Arial" w:hAnsi="Arial" w:cs="Arial"/>
        </w:rPr>
        <w:t>Grant</w:t>
      </w:r>
      <w:r w:rsidRPr="00E70A36">
        <w:rPr>
          <w:rFonts w:ascii="Arial" w:hAnsi="Arial" w:cs="Arial"/>
        </w:rPr>
        <w:t xml:space="preserve"> funds, </w:t>
      </w:r>
      <w:r w:rsidR="00331C84" w:rsidRPr="00E70A36">
        <w:rPr>
          <w:rFonts w:ascii="Arial" w:hAnsi="Arial" w:cs="Arial"/>
        </w:rPr>
        <w:t xml:space="preserve">mandatory </w:t>
      </w:r>
      <w:r w:rsidRPr="00E70A36">
        <w:rPr>
          <w:rFonts w:ascii="Arial" w:hAnsi="Arial" w:cs="Arial"/>
        </w:rPr>
        <w:t xml:space="preserve">cost-share, and </w:t>
      </w:r>
      <w:r w:rsidR="00331C84" w:rsidRPr="00E70A36">
        <w:rPr>
          <w:rFonts w:ascii="Arial" w:hAnsi="Arial" w:cs="Arial"/>
        </w:rPr>
        <w:t xml:space="preserve">voluntary </w:t>
      </w:r>
      <w:r w:rsidRPr="00E70A36">
        <w:rPr>
          <w:rFonts w:ascii="Arial" w:hAnsi="Arial" w:cs="Arial"/>
        </w:rPr>
        <w:t xml:space="preserve">match (as applicable) must meet all eligibility requirements described in the </w:t>
      </w:r>
      <w:r w:rsidR="00331C84" w:rsidRPr="00E70A36">
        <w:rPr>
          <w:rFonts w:ascii="Arial" w:hAnsi="Arial" w:cs="Arial"/>
        </w:rPr>
        <w:t xml:space="preserve">Program </w:t>
      </w:r>
      <w:r w:rsidRPr="00E70A36">
        <w:rPr>
          <w:rFonts w:ascii="Arial" w:hAnsi="Arial" w:cs="Arial"/>
        </w:rPr>
        <w:t>Guide.</w:t>
      </w:r>
      <w:r w:rsidR="004C79F1" w:rsidRPr="002F3EBC">
        <w:rPr>
          <w:rStyle w:val="FootnoteReference"/>
          <w:rFonts w:ascii="Arial" w:hAnsi="Arial" w:cs="Arial"/>
        </w:rPr>
        <w:footnoteReference w:id="4"/>
      </w:r>
      <w:r w:rsidRPr="002F3EBC">
        <w:rPr>
          <w:rFonts w:ascii="Arial" w:hAnsi="Arial" w:cs="Arial"/>
        </w:rPr>
        <w:t xml:space="preserve"> </w:t>
      </w:r>
    </w:p>
    <w:p w14:paraId="5664A362" w14:textId="77777777" w:rsidR="00D13843" w:rsidRPr="00E70A36" w:rsidRDefault="00D13843">
      <w:pPr>
        <w:rPr>
          <w:rFonts w:ascii="Arial" w:hAnsi="Arial" w:cs="Arial"/>
        </w:rPr>
      </w:pPr>
    </w:p>
    <w:p w14:paraId="6AD30C81" w14:textId="3BCAF571" w:rsidR="00650741" w:rsidRDefault="00661672">
      <w:pPr>
        <w:rPr>
          <w:rFonts w:ascii="Arial" w:eastAsia="MS Mincho" w:hAnsi="Arial" w:cs="Arial"/>
          <w:bCs/>
        </w:rPr>
      </w:pPr>
      <w:r w:rsidRPr="00A06901">
        <w:rPr>
          <w:rFonts w:ascii="Arial" w:hAnsi="Arial" w:cs="Arial"/>
          <w:b/>
          <w:bCs/>
        </w:rPr>
        <w:t xml:space="preserve">Participating </w:t>
      </w:r>
      <w:r w:rsidR="00554B46" w:rsidRPr="00A06901">
        <w:rPr>
          <w:rFonts w:ascii="Arial" w:hAnsi="Arial" w:cs="Arial"/>
          <w:b/>
          <w:bCs/>
        </w:rPr>
        <w:t>s</w:t>
      </w:r>
      <w:r w:rsidR="00331C84" w:rsidRPr="00A06901">
        <w:rPr>
          <w:rFonts w:ascii="Arial" w:hAnsi="Arial" w:cs="Arial"/>
          <w:b/>
          <w:bCs/>
        </w:rPr>
        <w:t>tates</w:t>
      </w:r>
      <w:r w:rsidR="00E03BCD">
        <w:rPr>
          <w:rFonts w:ascii="Arial" w:hAnsi="Arial" w:cs="Arial"/>
          <w:b/>
          <w:bCs/>
        </w:rPr>
        <w:t xml:space="preserve"> and territories</w:t>
      </w:r>
      <w:r w:rsidRPr="00A06901">
        <w:rPr>
          <w:rFonts w:ascii="Arial" w:hAnsi="Arial" w:cs="Arial"/>
          <w:b/>
          <w:bCs/>
        </w:rPr>
        <w:t xml:space="preserve"> </w:t>
      </w:r>
      <w:r w:rsidR="00331C84" w:rsidRPr="00A06901">
        <w:rPr>
          <w:rFonts w:ascii="Arial" w:hAnsi="Arial" w:cs="Arial"/>
          <w:b/>
          <w:bCs/>
        </w:rPr>
        <w:t xml:space="preserve">will receive </w:t>
      </w:r>
      <w:r w:rsidR="00250773">
        <w:rPr>
          <w:rFonts w:ascii="Arial" w:hAnsi="Arial" w:cs="Arial"/>
          <w:b/>
          <w:bCs/>
        </w:rPr>
        <w:t>202</w:t>
      </w:r>
      <w:r w:rsidR="00B81408">
        <w:rPr>
          <w:rFonts w:ascii="Arial" w:hAnsi="Arial" w:cs="Arial"/>
          <w:b/>
          <w:bCs/>
        </w:rPr>
        <w:t>3</w:t>
      </w:r>
      <w:r w:rsidR="00250773" w:rsidRPr="00A06901">
        <w:rPr>
          <w:rFonts w:ascii="Arial" w:hAnsi="Arial" w:cs="Arial"/>
          <w:b/>
          <w:bCs/>
        </w:rPr>
        <w:t xml:space="preserve"> </w:t>
      </w:r>
      <w:r w:rsidR="00331C84" w:rsidRPr="00A06901">
        <w:rPr>
          <w:rFonts w:ascii="Arial" w:hAnsi="Arial" w:cs="Arial"/>
          <w:b/>
          <w:bCs/>
        </w:rPr>
        <w:t xml:space="preserve">State </w:t>
      </w:r>
      <w:r w:rsidRPr="00A06901">
        <w:rPr>
          <w:rFonts w:ascii="Arial" w:hAnsi="Arial" w:cs="Arial"/>
          <w:b/>
          <w:bCs/>
        </w:rPr>
        <w:t xml:space="preserve">Grant </w:t>
      </w:r>
      <w:r w:rsidR="00331C84" w:rsidRPr="00A06901">
        <w:rPr>
          <w:rFonts w:ascii="Arial" w:hAnsi="Arial" w:cs="Arial"/>
          <w:b/>
          <w:bCs/>
        </w:rPr>
        <w:t>funds as</w:t>
      </w:r>
      <w:r w:rsidR="00CD215A">
        <w:rPr>
          <w:rFonts w:ascii="Arial" w:hAnsi="Arial" w:cs="Arial"/>
          <w:b/>
          <w:bCs/>
        </w:rPr>
        <w:t xml:space="preserve"> a new grant agreement. States and </w:t>
      </w:r>
      <w:r w:rsidR="00177935">
        <w:rPr>
          <w:rFonts w:ascii="Arial" w:hAnsi="Arial" w:cs="Arial"/>
          <w:b/>
          <w:bCs/>
        </w:rPr>
        <w:t>territories that also choose to participate in the 2024 State</w:t>
      </w:r>
      <w:r w:rsidR="004A449F">
        <w:rPr>
          <w:rFonts w:ascii="Arial" w:hAnsi="Arial" w:cs="Arial"/>
          <w:b/>
          <w:bCs/>
        </w:rPr>
        <w:t xml:space="preserve"> Grants will </w:t>
      </w:r>
      <w:r w:rsidR="00475DAE">
        <w:rPr>
          <w:rFonts w:ascii="Arial" w:hAnsi="Arial" w:cs="Arial"/>
          <w:b/>
          <w:bCs/>
        </w:rPr>
        <w:t xml:space="preserve">receive </w:t>
      </w:r>
      <w:r w:rsidR="004C0F17">
        <w:rPr>
          <w:rFonts w:ascii="Arial" w:hAnsi="Arial" w:cs="Arial"/>
          <w:b/>
          <w:bCs/>
        </w:rPr>
        <w:t xml:space="preserve">2024 </w:t>
      </w:r>
      <w:r w:rsidR="0059698A">
        <w:rPr>
          <w:rFonts w:ascii="Arial" w:hAnsi="Arial" w:cs="Arial"/>
          <w:b/>
          <w:bCs/>
        </w:rPr>
        <w:t>State Grant funds as</w:t>
      </w:r>
      <w:r w:rsidR="00331C84" w:rsidRPr="00A06901">
        <w:rPr>
          <w:rFonts w:ascii="Arial" w:hAnsi="Arial" w:cs="Arial"/>
          <w:b/>
          <w:bCs/>
        </w:rPr>
        <w:t xml:space="preserve"> </w:t>
      </w:r>
      <w:r w:rsidR="00DA029F" w:rsidRPr="00A06901">
        <w:rPr>
          <w:rFonts w:ascii="Arial" w:hAnsi="Arial" w:cs="Arial"/>
          <w:b/>
          <w:bCs/>
        </w:rPr>
        <w:t xml:space="preserve">supplemental amendments to </w:t>
      </w:r>
      <w:r w:rsidR="003B24CB">
        <w:rPr>
          <w:rFonts w:ascii="Arial" w:hAnsi="Arial" w:cs="Arial"/>
          <w:b/>
          <w:bCs/>
        </w:rPr>
        <w:t xml:space="preserve">the </w:t>
      </w:r>
      <w:r w:rsidR="00DA029F" w:rsidRPr="00A06901">
        <w:rPr>
          <w:rFonts w:ascii="Arial" w:hAnsi="Arial" w:cs="Arial"/>
          <w:b/>
          <w:bCs/>
        </w:rPr>
        <w:t xml:space="preserve">existing </w:t>
      </w:r>
      <w:r w:rsidR="00887EB1" w:rsidRPr="00A06901">
        <w:rPr>
          <w:rFonts w:ascii="Arial" w:hAnsi="Arial" w:cs="Arial"/>
          <w:b/>
          <w:bCs/>
        </w:rPr>
        <w:t>202</w:t>
      </w:r>
      <w:r w:rsidR="00B55BAA">
        <w:rPr>
          <w:rFonts w:ascii="Arial" w:hAnsi="Arial" w:cs="Arial"/>
          <w:b/>
          <w:bCs/>
        </w:rPr>
        <w:t>3</w:t>
      </w:r>
      <w:r w:rsidR="00887EB1" w:rsidRPr="00A06901">
        <w:rPr>
          <w:rFonts w:ascii="Arial" w:hAnsi="Arial" w:cs="Arial"/>
          <w:b/>
          <w:bCs/>
        </w:rPr>
        <w:t xml:space="preserve"> </w:t>
      </w:r>
      <w:r w:rsidR="00DA029F" w:rsidRPr="00A06901">
        <w:rPr>
          <w:rFonts w:ascii="Arial" w:hAnsi="Arial" w:cs="Arial"/>
          <w:b/>
          <w:bCs/>
        </w:rPr>
        <w:t>DERA State Grants</w:t>
      </w:r>
      <w:r w:rsidR="00863C05">
        <w:rPr>
          <w:rFonts w:ascii="Arial" w:hAnsi="Arial" w:cs="Arial"/>
          <w:b/>
          <w:bCs/>
        </w:rPr>
        <w:t xml:space="preserve">. </w:t>
      </w:r>
      <w:r w:rsidR="00863C05" w:rsidRPr="0002686F">
        <w:rPr>
          <w:rFonts w:ascii="Arial" w:hAnsi="Arial" w:cs="Arial"/>
          <w:b/>
          <w:bCs/>
        </w:rPr>
        <w:t xml:space="preserve">States and territories that do not participate in the 2023 DERA State Grants that choose to participate in the 2024 DERA State Grants will receive funding </w:t>
      </w:r>
      <w:r w:rsidR="00DB093A">
        <w:rPr>
          <w:rFonts w:ascii="Arial" w:hAnsi="Arial" w:cs="Arial"/>
          <w:b/>
          <w:bCs/>
        </w:rPr>
        <w:t>under</w:t>
      </w:r>
      <w:r w:rsidR="00DB093A" w:rsidRPr="0002686F">
        <w:rPr>
          <w:rFonts w:ascii="Arial" w:hAnsi="Arial" w:cs="Arial"/>
          <w:b/>
          <w:bCs/>
        </w:rPr>
        <w:t xml:space="preserve"> </w:t>
      </w:r>
      <w:r w:rsidR="00863C05" w:rsidRPr="0002686F">
        <w:rPr>
          <w:rFonts w:ascii="Arial" w:hAnsi="Arial" w:cs="Arial"/>
          <w:b/>
          <w:bCs/>
        </w:rPr>
        <w:t>a new grant</w:t>
      </w:r>
      <w:r w:rsidR="00DB093A">
        <w:rPr>
          <w:rFonts w:ascii="Arial" w:hAnsi="Arial" w:cs="Arial"/>
          <w:b/>
          <w:bCs/>
        </w:rPr>
        <w:t xml:space="preserve"> agreement.</w:t>
      </w:r>
      <w:r w:rsidR="00863C05" w:rsidRPr="0002686F">
        <w:rPr>
          <w:rFonts w:ascii="Arial" w:hAnsi="Arial" w:cs="Arial"/>
          <w:b/>
          <w:bCs/>
        </w:rPr>
        <w:t xml:space="preserve"> </w:t>
      </w:r>
      <w:r w:rsidR="00DA029F">
        <w:rPr>
          <w:rFonts w:ascii="Arial" w:hAnsi="Arial" w:cs="Arial"/>
        </w:rPr>
        <w:t>Unless</w:t>
      </w:r>
      <w:r w:rsidR="00DB093A">
        <w:rPr>
          <w:rFonts w:ascii="Arial" w:hAnsi="Arial" w:cs="Arial"/>
        </w:rPr>
        <w:t xml:space="preserve"> EPA has</w:t>
      </w:r>
      <w:r w:rsidR="00DA029F">
        <w:rPr>
          <w:rFonts w:ascii="Arial" w:hAnsi="Arial" w:cs="Arial"/>
        </w:rPr>
        <w:t xml:space="preserve"> </w:t>
      </w:r>
      <w:r w:rsidR="00DB093A">
        <w:rPr>
          <w:rFonts w:ascii="Arial" w:hAnsi="Arial" w:cs="Arial"/>
        </w:rPr>
        <w:t xml:space="preserve">approved </w:t>
      </w:r>
      <w:r w:rsidR="00DA029F">
        <w:rPr>
          <w:rFonts w:ascii="Arial" w:hAnsi="Arial" w:cs="Arial"/>
        </w:rPr>
        <w:t>an extension</w:t>
      </w:r>
      <w:r w:rsidR="00331C84" w:rsidRPr="00E70A36">
        <w:rPr>
          <w:rFonts w:ascii="Arial" w:eastAsia="MS Mincho" w:hAnsi="Arial" w:cs="Arial"/>
        </w:rPr>
        <w:t xml:space="preserve">, any state </w:t>
      </w:r>
      <w:r w:rsidR="00F6442E">
        <w:rPr>
          <w:rFonts w:ascii="Arial" w:eastAsia="MS Mincho" w:hAnsi="Arial" w:cs="Arial"/>
        </w:rPr>
        <w:t xml:space="preserve">or territory </w:t>
      </w:r>
      <w:r w:rsidR="00331C84" w:rsidRPr="00E70A36">
        <w:rPr>
          <w:rFonts w:ascii="Arial" w:eastAsia="MS Mincho" w:hAnsi="Arial" w:cs="Arial"/>
        </w:rPr>
        <w:t>with</w:t>
      </w:r>
      <w:r w:rsidR="0097175D">
        <w:rPr>
          <w:rFonts w:ascii="Arial" w:eastAsia="MS Mincho" w:hAnsi="Arial" w:cs="Arial"/>
        </w:rPr>
        <w:t xml:space="preserve"> </w:t>
      </w:r>
      <w:r w:rsidR="00F6442E">
        <w:rPr>
          <w:rFonts w:ascii="Arial" w:eastAsia="MS Mincho" w:hAnsi="Arial" w:cs="Arial"/>
        </w:rPr>
        <w:t xml:space="preserve">an </w:t>
      </w:r>
      <w:r w:rsidR="00331C84" w:rsidRPr="00E70A36">
        <w:rPr>
          <w:rFonts w:ascii="Arial" w:eastAsia="MS Mincho" w:hAnsi="Arial" w:cs="Arial"/>
        </w:rPr>
        <w:t>open</w:t>
      </w:r>
      <w:r>
        <w:rPr>
          <w:rFonts w:ascii="Arial" w:eastAsia="MS Mincho" w:hAnsi="Arial" w:cs="Arial"/>
        </w:rPr>
        <w:t xml:space="preserve"> </w:t>
      </w:r>
      <w:r w:rsidR="00863C05">
        <w:rPr>
          <w:rFonts w:ascii="Arial" w:eastAsia="MS Mincho" w:hAnsi="Arial" w:cs="Arial"/>
        </w:rPr>
        <w:t xml:space="preserve">2022 </w:t>
      </w:r>
      <w:r>
        <w:rPr>
          <w:rFonts w:ascii="Arial" w:eastAsia="MS Mincho" w:hAnsi="Arial" w:cs="Arial"/>
        </w:rPr>
        <w:t>or earlier</w:t>
      </w:r>
      <w:r w:rsidR="00331C84" w:rsidRPr="00E70A36">
        <w:rPr>
          <w:rFonts w:ascii="Arial" w:eastAsia="MS Mincho" w:hAnsi="Arial" w:cs="Arial"/>
        </w:rPr>
        <w:t xml:space="preserve"> </w:t>
      </w:r>
      <w:r w:rsidR="00FD7A1D">
        <w:rPr>
          <w:rFonts w:ascii="Arial" w:eastAsia="MS Mincho" w:hAnsi="Arial" w:cs="Arial"/>
        </w:rPr>
        <w:t xml:space="preserve">DERA </w:t>
      </w:r>
      <w:r w:rsidR="005B02C8">
        <w:rPr>
          <w:rFonts w:ascii="Arial" w:eastAsia="MS Mincho" w:hAnsi="Arial" w:cs="Arial"/>
        </w:rPr>
        <w:t>State G</w:t>
      </w:r>
      <w:r w:rsidR="00FD7A1D">
        <w:rPr>
          <w:rFonts w:ascii="Arial" w:eastAsia="MS Mincho" w:hAnsi="Arial" w:cs="Arial"/>
        </w:rPr>
        <w:t xml:space="preserve">rant </w:t>
      </w:r>
      <w:r w:rsidR="00331C84" w:rsidRPr="00E70A36">
        <w:rPr>
          <w:rFonts w:ascii="Arial" w:eastAsia="MS Mincho" w:hAnsi="Arial" w:cs="Arial"/>
        </w:rPr>
        <w:t xml:space="preserve">must ensure that the period of </w:t>
      </w:r>
      <w:r w:rsidR="00F6442E">
        <w:rPr>
          <w:rFonts w:ascii="Arial" w:eastAsia="MS Mincho" w:hAnsi="Arial" w:cs="Arial"/>
        </w:rPr>
        <w:t xml:space="preserve">performance for </w:t>
      </w:r>
      <w:r w:rsidR="00331C84" w:rsidRPr="00E70A36">
        <w:rPr>
          <w:rFonts w:ascii="Arial" w:eastAsia="MS Mincho" w:hAnsi="Arial" w:cs="Arial"/>
        </w:rPr>
        <w:t>the</w:t>
      </w:r>
      <w:r w:rsidR="00554B46">
        <w:rPr>
          <w:rFonts w:ascii="Arial" w:eastAsia="MS Mincho" w:hAnsi="Arial" w:cs="Arial"/>
        </w:rPr>
        <w:t xml:space="preserve"> </w:t>
      </w:r>
      <w:r w:rsidR="00E43198">
        <w:rPr>
          <w:rFonts w:ascii="Arial" w:eastAsia="MS Mincho" w:hAnsi="Arial" w:cs="Arial"/>
        </w:rPr>
        <w:t xml:space="preserve">previous </w:t>
      </w:r>
      <w:r w:rsidR="00554B46">
        <w:rPr>
          <w:rFonts w:ascii="Arial" w:eastAsia="MS Mincho" w:hAnsi="Arial" w:cs="Arial"/>
        </w:rPr>
        <w:t>grant</w:t>
      </w:r>
      <w:r w:rsidR="00331C84" w:rsidRPr="00E70A36">
        <w:rPr>
          <w:rFonts w:ascii="Arial" w:eastAsia="MS Mincho" w:hAnsi="Arial" w:cs="Arial"/>
        </w:rPr>
        <w:t xml:space="preserve"> ends by September 30, </w:t>
      </w:r>
      <w:r w:rsidR="00B1491A">
        <w:rPr>
          <w:rFonts w:ascii="Arial" w:eastAsia="MS Mincho" w:hAnsi="Arial" w:cs="Arial"/>
        </w:rPr>
        <w:t>2023</w:t>
      </w:r>
      <w:r w:rsidR="00A06901">
        <w:rPr>
          <w:rFonts w:ascii="Arial" w:eastAsia="MS Mincho" w:hAnsi="Arial" w:cs="Arial"/>
        </w:rPr>
        <w:t>,</w:t>
      </w:r>
      <w:r w:rsidR="00331C84" w:rsidRPr="00E70A36">
        <w:rPr>
          <w:rFonts w:ascii="Arial" w:eastAsia="MS Mincho" w:hAnsi="Arial" w:cs="Arial"/>
        </w:rPr>
        <w:t xml:space="preserve"> to receive </w:t>
      </w:r>
      <w:r w:rsidR="00DA029F">
        <w:rPr>
          <w:rFonts w:ascii="Arial" w:eastAsia="MS Mincho" w:hAnsi="Arial" w:cs="Arial"/>
        </w:rPr>
        <w:t xml:space="preserve">fiscal year </w:t>
      </w:r>
      <w:r w:rsidR="00B1491A">
        <w:rPr>
          <w:rFonts w:ascii="Arial" w:eastAsia="MS Mincho" w:hAnsi="Arial" w:cs="Arial"/>
        </w:rPr>
        <w:t>2023</w:t>
      </w:r>
      <w:r w:rsidR="00331C84" w:rsidRPr="00E70A36">
        <w:rPr>
          <w:rFonts w:ascii="Arial" w:eastAsia="MS Mincho" w:hAnsi="Arial" w:cs="Arial"/>
        </w:rPr>
        <w:t xml:space="preserve"> funding. </w:t>
      </w:r>
      <w:r w:rsidR="00E43198">
        <w:rPr>
          <w:rFonts w:ascii="Arial" w:eastAsia="MS Mincho" w:hAnsi="Arial" w:cs="Arial"/>
          <w:bCs/>
        </w:rPr>
        <w:t>A r</w:t>
      </w:r>
      <w:r w:rsidR="00331C84" w:rsidRPr="00630AC0">
        <w:rPr>
          <w:rFonts w:ascii="Arial" w:eastAsia="MS Mincho" w:hAnsi="Arial" w:cs="Arial"/>
          <w:bCs/>
        </w:rPr>
        <w:t xml:space="preserve">equest to extend </w:t>
      </w:r>
      <w:r w:rsidR="00E43198">
        <w:rPr>
          <w:rFonts w:ascii="Arial" w:eastAsia="MS Mincho" w:hAnsi="Arial" w:cs="Arial"/>
          <w:bCs/>
        </w:rPr>
        <w:t xml:space="preserve">the period of performance for a </w:t>
      </w:r>
      <w:r w:rsidR="00331C84" w:rsidRPr="00630AC0">
        <w:rPr>
          <w:rFonts w:ascii="Arial" w:eastAsia="MS Mincho" w:hAnsi="Arial" w:cs="Arial"/>
          <w:bCs/>
        </w:rPr>
        <w:t xml:space="preserve">previous award </w:t>
      </w:r>
      <w:proofErr w:type="gramStart"/>
      <w:r w:rsidR="00331C84" w:rsidRPr="00630AC0">
        <w:rPr>
          <w:rFonts w:ascii="Arial" w:eastAsia="MS Mincho" w:hAnsi="Arial" w:cs="Arial"/>
          <w:bCs/>
        </w:rPr>
        <w:t>and also</w:t>
      </w:r>
      <w:proofErr w:type="gramEnd"/>
      <w:r w:rsidR="00331C84" w:rsidRPr="00630AC0">
        <w:rPr>
          <w:rFonts w:ascii="Arial" w:eastAsia="MS Mincho" w:hAnsi="Arial" w:cs="Arial"/>
          <w:bCs/>
        </w:rPr>
        <w:t xml:space="preserve"> receive a new award will be evaluated and approved by the EPA Regional program office on a case-by-case basis.</w:t>
      </w:r>
      <w:r w:rsidR="00DA029F">
        <w:rPr>
          <w:rStyle w:val="FootnoteReference"/>
          <w:rFonts w:ascii="Arial" w:eastAsia="MS Mincho" w:hAnsi="Arial" w:cs="Arial"/>
          <w:bCs/>
        </w:rPr>
        <w:footnoteReference w:id="5"/>
      </w:r>
      <w:r w:rsidR="00B2260B">
        <w:rPr>
          <w:rFonts w:ascii="Arial" w:eastAsia="MS Mincho" w:hAnsi="Arial" w:cs="Arial"/>
          <w:bCs/>
        </w:rPr>
        <w:t xml:space="preserve"> </w:t>
      </w:r>
      <w:r w:rsidR="00331C84" w:rsidRPr="00E70A36">
        <w:rPr>
          <w:rFonts w:ascii="Arial" w:eastAsia="MS Mincho" w:hAnsi="Arial" w:cs="Arial"/>
          <w:bCs/>
        </w:rPr>
        <w:t xml:space="preserve">Approval is dependent on the status of the project and unexpended funds, the ability to complete the project in </w:t>
      </w:r>
      <w:r w:rsidR="00E43198">
        <w:rPr>
          <w:rFonts w:ascii="Arial" w:eastAsia="MS Mincho" w:hAnsi="Arial" w:cs="Arial"/>
          <w:bCs/>
        </w:rPr>
        <w:t xml:space="preserve">less than </w:t>
      </w:r>
      <w:r w:rsidR="00331C84" w:rsidRPr="00E70A36">
        <w:rPr>
          <w:rFonts w:ascii="Arial" w:eastAsia="MS Mincho" w:hAnsi="Arial" w:cs="Arial"/>
          <w:bCs/>
        </w:rPr>
        <w:t xml:space="preserve">6 months, and </w:t>
      </w:r>
      <w:r w:rsidR="00D465C1">
        <w:rPr>
          <w:rFonts w:ascii="Arial" w:eastAsia="MS Mincho" w:hAnsi="Arial" w:cs="Arial"/>
          <w:bCs/>
        </w:rPr>
        <w:t>the impact of the extension on</w:t>
      </w:r>
      <w:r w:rsidR="00331C84" w:rsidRPr="00E70A36">
        <w:rPr>
          <w:rFonts w:ascii="Arial" w:eastAsia="MS Mincho" w:hAnsi="Arial" w:cs="Arial"/>
          <w:bCs/>
        </w:rPr>
        <w:t xml:space="preserve"> </w:t>
      </w:r>
      <w:r w:rsidR="00D465C1">
        <w:rPr>
          <w:rFonts w:ascii="Arial" w:eastAsia="MS Mincho" w:hAnsi="Arial" w:cs="Arial"/>
          <w:bCs/>
        </w:rPr>
        <w:t>the</w:t>
      </w:r>
      <w:r w:rsidR="00331C84" w:rsidRPr="00E70A36">
        <w:rPr>
          <w:rFonts w:ascii="Arial" w:eastAsia="MS Mincho" w:hAnsi="Arial" w:cs="Arial"/>
          <w:bCs/>
        </w:rPr>
        <w:t xml:space="preserve"> </w:t>
      </w:r>
      <w:r w:rsidR="00B1491A">
        <w:rPr>
          <w:rFonts w:ascii="Arial" w:eastAsia="MS Mincho" w:hAnsi="Arial" w:cs="Arial"/>
          <w:bCs/>
        </w:rPr>
        <w:t>2023</w:t>
      </w:r>
      <w:r w:rsidR="00D465C1">
        <w:rPr>
          <w:rFonts w:ascii="Arial" w:eastAsia="MS Mincho" w:hAnsi="Arial" w:cs="Arial"/>
          <w:bCs/>
        </w:rPr>
        <w:t>-2024</w:t>
      </w:r>
      <w:r w:rsidR="00331C84" w:rsidRPr="00E70A36">
        <w:rPr>
          <w:rFonts w:ascii="Arial" w:eastAsia="MS Mincho" w:hAnsi="Arial" w:cs="Arial"/>
          <w:bCs/>
        </w:rPr>
        <w:t xml:space="preserve"> workplan</w:t>
      </w:r>
      <w:r w:rsidR="00940952" w:rsidRPr="00E70A36">
        <w:rPr>
          <w:rFonts w:ascii="Arial" w:eastAsia="MS Mincho" w:hAnsi="Arial" w:cs="Arial"/>
          <w:bCs/>
        </w:rPr>
        <w:t xml:space="preserve">. </w:t>
      </w:r>
      <w:r w:rsidR="00331C84" w:rsidRPr="00304822">
        <w:rPr>
          <w:rFonts w:ascii="Arial" w:eastAsia="MS Mincho" w:hAnsi="Arial" w:cs="Arial"/>
          <w:b/>
        </w:rPr>
        <w:t xml:space="preserve">States and territories interested in extending </w:t>
      </w:r>
      <w:r w:rsidR="00767BF2">
        <w:rPr>
          <w:rFonts w:ascii="Arial" w:eastAsia="MS Mincho" w:hAnsi="Arial" w:cs="Arial"/>
          <w:b/>
        </w:rPr>
        <w:t>the period of performance for a previous award</w:t>
      </w:r>
      <w:r w:rsidR="00331C84" w:rsidRPr="00304822">
        <w:rPr>
          <w:rFonts w:ascii="Arial" w:eastAsia="MS Mincho" w:hAnsi="Arial" w:cs="Arial"/>
          <w:b/>
        </w:rPr>
        <w:t xml:space="preserve"> should inform their regional Project Officer and program contact</w:t>
      </w:r>
      <w:r w:rsidR="00650741" w:rsidRPr="00304822">
        <w:rPr>
          <w:rFonts w:ascii="Arial" w:eastAsia="MS Mincho" w:hAnsi="Arial" w:cs="Arial"/>
          <w:b/>
        </w:rPr>
        <w:t>s</w:t>
      </w:r>
      <w:r w:rsidR="00331C84" w:rsidRPr="00304822">
        <w:rPr>
          <w:rFonts w:ascii="Arial" w:eastAsia="MS Mincho" w:hAnsi="Arial" w:cs="Arial"/>
          <w:b/>
        </w:rPr>
        <w:t xml:space="preserve"> as soon as possible</w:t>
      </w:r>
      <w:r w:rsidR="00186A6A" w:rsidRPr="00304822">
        <w:rPr>
          <w:rFonts w:ascii="Arial" w:eastAsia="MS Mincho" w:hAnsi="Arial" w:cs="Arial"/>
          <w:b/>
        </w:rPr>
        <w:t>.</w:t>
      </w:r>
    </w:p>
    <w:p w14:paraId="63702834" w14:textId="77777777" w:rsidR="00650741" w:rsidRDefault="00650741">
      <w:pPr>
        <w:rPr>
          <w:rFonts w:ascii="Arial" w:eastAsia="MS Mincho" w:hAnsi="Arial" w:cs="Arial"/>
          <w:bCs/>
        </w:rPr>
      </w:pPr>
    </w:p>
    <w:p w14:paraId="01D9B6C3" w14:textId="0C5AAED6" w:rsidR="00675C6D" w:rsidRPr="00E70A36" w:rsidRDefault="00186A6A" w:rsidP="00675C6D">
      <w:pPr>
        <w:rPr>
          <w:rFonts w:ascii="Arial" w:hAnsi="Arial" w:cs="Arial"/>
          <w:b/>
        </w:rPr>
      </w:pPr>
      <w:r w:rsidRPr="00E70A36">
        <w:rPr>
          <w:rFonts w:ascii="Arial" w:eastAsia="MS Mincho" w:hAnsi="Arial" w:cs="Arial"/>
          <w:bCs/>
        </w:rPr>
        <w:t xml:space="preserve"> </w:t>
      </w:r>
      <w:r w:rsidR="00675C6D" w:rsidRPr="00E70A36">
        <w:rPr>
          <w:rFonts w:ascii="Arial" w:hAnsi="Arial" w:cs="Arial"/>
          <w:b/>
        </w:rPr>
        <w:t>CONTACT INFORMATION – Please fill in the following table</w:t>
      </w:r>
      <w:r w:rsidR="00164C95">
        <w:rPr>
          <w:rFonts w:ascii="Arial" w:hAnsi="Arial" w:cs="Arial"/>
          <w:b/>
        </w:rPr>
        <w:t>:</w:t>
      </w:r>
    </w:p>
    <w:p w14:paraId="184504B3" w14:textId="77777777" w:rsidR="008B21E4" w:rsidRPr="00E70A36" w:rsidRDefault="008B21E4" w:rsidP="00675C6D">
      <w:pPr>
        <w:rPr>
          <w:rFonts w:ascii="Arial" w:hAnsi="Arial" w:cs="Arial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330"/>
        <w:gridCol w:w="3901"/>
      </w:tblGrid>
      <w:tr w:rsidR="002A2670" w:rsidRPr="00E70A36" w14:paraId="0FCA3597" w14:textId="77777777" w:rsidTr="00DB3A52">
        <w:trPr>
          <w:trHeight w:hRule="exact" w:val="360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2AD200CD" w14:textId="77777777" w:rsidR="002A2670" w:rsidRPr="00E70A36" w:rsidRDefault="002A2670" w:rsidP="00113EE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30" w:type="dxa"/>
            <w:vAlign w:val="center"/>
          </w:tcPr>
          <w:p w14:paraId="557584AC" w14:textId="77777777" w:rsidR="002A2670" w:rsidRPr="00E70A36" w:rsidRDefault="002A2670" w:rsidP="00113E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70A36">
              <w:rPr>
                <w:rFonts w:ascii="Arial" w:hAnsi="Arial" w:cs="Arial"/>
                <w:b/>
                <w:bCs/>
                <w:u w:val="single"/>
              </w:rPr>
              <w:t>Programmatic Contact</w:t>
            </w:r>
          </w:p>
        </w:tc>
        <w:tc>
          <w:tcPr>
            <w:tcW w:w="3901" w:type="dxa"/>
            <w:vAlign w:val="center"/>
          </w:tcPr>
          <w:p w14:paraId="186FB046" w14:textId="77777777" w:rsidR="002A2670" w:rsidRPr="00E70A36" w:rsidRDefault="002A2670" w:rsidP="00113E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70A36">
              <w:rPr>
                <w:rFonts w:ascii="Arial" w:hAnsi="Arial" w:cs="Arial"/>
                <w:b/>
                <w:bCs/>
                <w:u w:val="single"/>
              </w:rPr>
              <w:t>Financial Contact</w:t>
            </w:r>
          </w:p>
        </w:tc>
      </w:tr>
      <w:tr w:rsidR="002A2670" w:rsidRPr="00E70A36" w14:paraId="4DFEB5F2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5B769242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330" w:type="dxa"/>
            <w:vAlign w:val="center"/>
          </w:tcPr>
          <w:p w14:paraId="6ED5D4DA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1C539819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4BCF688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3F96EDF7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3330" w:type="dxa"/>
            <w:vAlign w:val="center"/>
          </w:tcPr>
          <w:p w14:paraId="1C33E989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0E92E738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3301AB" w:rsidRPr="00E70A36" w14:paraId="6EFC21A0" w14:textId="77777777" w:rsidTr="00FF38F5">
        <w:trPr>
          <w:trHeight w:hRule="exact" w:val="433"/>
        </w:trPr>
        <w:tc>
          <w:tcPr>
            <w:tcW w:w="2520" w:type="dxa"/>
            <w:vAlign w:val="center"/>
          </w:tcPr>
          <w:p w14:paraId="504A992B" w14:textId="7F5FB867" w:rsidR="003301AB" w:rsidRPr="002F3EBC" w:rsidRDefault="003301AB" w:rsidP="003301A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Department/Office</w:t>
            </w:r>
            <w:r w:rsidR="0089651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330" w:type="dxa"/>
            <w:vAlign w:val="center"/>
          </w:tcPr>
          <w:p w14:paraId="58E2F7B0" w14:textId="77777777" w:rsidR="003301AB" w:rsidRPr="00E70A36" w:rsidRDefault="003301AB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1644F873" w14:textId="77777777" w:rsidR="003301AB" w:rsidRPr="00E70A36" w:rsidRDefault="003301AB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D56576F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59A2ECC3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330" w:type="dxa"/>
            <w:vAlign w:val="center"/>
          </w:tcPr>
          <w:p w14:paraId="5A61D592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764B2EFB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E74F5A7" w14:textId="77777777" w:rsidTr="00FF38F5">
        <w:trPr>
          <w:trHeight w:hRule="exact" w:val="360"/>
        </w:trPr>
        <w:tc>
          <w:tcPr>
            <w:tcW w:w="2520" w:type="dxa"/>
            <w:vAlign w:val="center"/>
          </w:tcPr>
          <w:p w14:paraId="346507BB" w14:textId="77777777" w:rsidR="002A2670" w:rsidRPr="002F3EBC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3330" w:type="dxa"/>
            <w:vAlign w:val="center"/>
          </w:tcPr>
          <w:p w14:paraId="22E65293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vAlign w:val="center"/>
          </w:tcPr>
          <w:p w14:paraId="78FA895F" w14:textId="77777777" w:rsidR="002A2670" w:rsidRPr="00E70A36" w:rsidRDefault="002A2670" w:rsidP="00113EEB">
            <w:pPr>
              <w:rPr>
                <w:rFonts w:ascii="Arial" w:hAnsi="Arial" w:cs="Arial"/>
              </w:rPr>
            </w:pPr>
          </w:p>
        </w:tc>
      </w:tr>
      <w:tr w:rsidR="002A2670" w:rsidRPr="00E70A36" w14:paraId="373ECF05" w14:textId="77777777" w:rsidTr="00304822">
        <w:trPr>
          <w:trHeight w:val="800"/>
        </w:trPr>
        <w:tc>
          <w:tcPr>
            <w:tcW w:w="2520" w:type="dxa"/>
          </w:tcPr>
          <w:p w14:paraId="43448A39" w14:textId="77777777" w:rsidR="002A2670" w:rsidRPr="00E70A36" w:rsidRDefault="002A2670" w:rsidP="00113EEB">
            <w:pPr>
              <w:rPr>
                <w:rFonts w:ascii="Arial" w:hAnsi="Arial" w:cs="Arial"/>
                <w:b/>
                <w:bCs/>
              </w:rPr>
            </w:pPr>
            <w:r w:rsidRPr="002F3EBC">
              <w:rPr>
                <w:rFonts w:ascii="Arial" w:hAnsi="Arial" w:cs="Arial"/>
                <w:b/>
                <w:bCs/>
              </w:rPr>
              <w:t xml:space="preserve">Mailing </w:t>
            </w:r>
            <w:r w:rsidR="003D23B8" w:rsidRPr="002F3EBC">
              <w:rPr>
                <w:rFonts w:ascii="Arial" w:hAnsi="Arial" w:cs="Arial"/>
                <w:b/>
                <w:bCs/>
              </w:rPr>
              <w:t>A</w:t>
            </w:r>
            <w:r w:rsidRPr="00E70A36">
              <w:rPr>
                <w:rFonts w:ascii="Arial" w:hAnsi="Arial" w:cs="Arial"/>
                <w:b/>
                <w:bCs/>
              </w:rPr>
              <w:t>ddress:</w:t>
            </w:r>
          </w:p>
          <w:p w14:paraId="37779010" w14:textId="77777777" w:rsidR="003D23B8" w:rsidRPr="00E70A36" w:rsidRDefault="003D23B8" w:rsidP="00113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</w:tcPr>
          <w:p w14:paraId="00DE8A1C" w14:textId="77777777" w:rsidR="00113EEB" w:rsidRPr="00E70A36" w:rsidRDefault="00113EEB">
            <w:pPr>
              <w:rPr>
                <w:rFonts w:ascii="Arial" w:hAnsi="Arial" w:cs="Arial"/>
              </w:rPr>
            </w:pPr>
          </w:p>
          <w:p w14:paraId="746514E8" w14:textId="77777777" w:rsidR="00382B19" w:rsidRPr="00E70A36" w:rsidRDefault="00382B19">
            <w:pPr>
              <w:rPr>
                <w:rFonts w:ascii="Arial" w:hAnsi="Arial" w:cs="Arial"/>
              </w:rPr>
            </w:pPr>
          </w:p>
          <w:p w14:paraId="64E00616" w14:textId="77777777" w:rsidR="00382B19" w:rsidRPr="00E70A36" w:rsidRDefault="00382B19">
            <w:pPr>
              <w:rPr>
                <w:rFonts w:ascii="Arial" w:hAnsi="Arial" w:cs="Arial"/>
              </w:rPr>
            </w:pPr>
          </w:p>
          <w:p w14:paraId="01565E7A" w14:textId="77777777" w:rsidR="009D35B7" w:rsidRPr="00E70A36" w:rsidRDefault="009D35B7">
            <w:pPr>
              <w:rPr>
                <w:rFonts w:ascii="Arial" w:hAnsi="Arial" w:cs="Arial"/>
              </w:rPr>
            </w:pPr>
          </w:p>
          <w:p w14:paraId="697311AF" w14:textId="77777777" w:rsidR="00382B19" w:rsidRPr="00E70A36" w:rsidRDefault="00382B19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</w:tcPr>
          <w:p w14:paraId="7E7A5C95" w14:textId="2B424D05" w:rsidR="00AC6EE0" w:rsidRPr="00E70A36" w:rsidRDefault="00AC6EE0">
            <w:pPr>
              <w:rPr>
                <w:rFonts w:ascii="Arial" w:hAnsi="Arial" w:cs="Arial"/>
              </w:rPr>
            </w:pPr>
          </w:p>
        </w:tc>
      </w:tr>
    </w:tbl>
    <w:p w14:paraId="7F98B546" w14:textId="77777777" w:rsidR="00382B19" w:rsidRPr="002F3EBC" w:rsidRDefault="00382B19">
      <w:pPr>
        <w:rPr>
          <w:rFonts w:ascii="Arial" w:hAnsi="Arial" w:cs="Arial"/>
          <w:b/>
          <w:bCs/>
        </w:rPr>
      </w:pPr>
    </w:p>
    <w:p w14:paraId="206F430E" w14:textId="77777777" w:rsidR="001B79F7" w:rsidRPr="00E70A36" w:rsidRDefault="001B79F7">
      <w:pPr>
        <w:rPr>
          <w:rFonts w:ascii="Arial" w:hAnsi="Arial" w:cs="Arial"/>
          <w:b/>
          <w:bCs/>
        </w:rPr>
      </w:pPr>
      <w:r w:rsidRPr="00E70A36">
        <w:rPr>
          <w:rFonts w:ascii="Arial" w:hAnsi="Arial" w:cs="Arial"/>
          <w:b/>
          <w:bCs/>
        </w:rPr>
        <w:t xml:space="preserve">FUNDING ALLOCATION </w:t>
      </w:r>
      <w:r w:rsidR="00085C9E" w:rsidRPr="00E70A36">
        <w:rPr>
          <w:rFonts w:ascii="Arial" w:hAnsi="Arial" w:cs="Arial"/>
          <w:b/>
          <w:bCs/>
        </w:rPr>
        <w:t xml:space="preserve"> </w:t>
      </w:r>
    </w:p>
    <w:p w14:paraId="6E420570" w14:textId="295C9728" w:rsidR="00ED052B" w:rsidRDefault="00494114" w:rsidP="00CB07E7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The State </w:t>
      </w:r>
      <w:r w:rsidR="00440D3A" w:rsidRPr="00E70A36">
        <w:rPr>
          <w:rFonts w:ascii="Arial" w:hAnsi="Arial" w:cs="Arial"/>
        </w:rPr>
        <w:t>or Territory</w:t>
      </w:r>
      <w:r w:rsidRPr="002F3EBC">
        <w:rPr>
          <w:rFonts w:ascii="Arial" w:hAnsi="Arial" w:cs="Arial"/>
        </w:rPr>
        <w:t xml:space="preserve"> understands </w:t>
      </w:r>
      <w:r w:rsidR="002D0A63" w:rsidRPr="00E70A36">
        <w:rPr>
          <w:rFonts w:ascii="Arial" w:hAnsi="Arial" w:cs="Arial"/>
        </w:rPr>
        <w:t>that</w:t>
      </w:r>
      <w:r w:rsidR="004856B6" w:rsidRPr="00E70A36">
        <w:rPr>
          <w:rFonts w:ascii="Arial" w:hAnsi="Arial" w:cs="Arial"/>
        </w:rPr>
        <w:t xml:space="preserve"> </w:t>
      </w:r>
      <w:r w:rsidR="00B144A9">
        <w:rPr>
          <w:rFonts w:ascii="Arial" w:hAnsi="Arial" w:cs="Arial"/>
        </w:rPr>
        <w:t xml:space="preserve">EPA allocates DERA State Grant funds to participating States and Territories using the </w:t>
      </w:r>
      <w:r w:rsidR="00B144A9" w:rsidRPr="00E70A36">
        <w:rPr>
          <w:rFonts w:ascii="Arial" w:hAnsi="Arial" w:cs="Arial"/>
        </w:rPr>
        <w:t>formula</w:t>
      </w:r>
      <w:r w:rsidR="00B144A9">
        <w:rPr>
          <w:rFonts w:ascii="Arial" w:hAnsi="Arial" w:cs="Arial"/>
        </w:rPr>
        <w:t xml:space="preserve"> </w:t>
      </w:r>
      <w:r w:rsidR="00B144A9" w:rsidRPr="00E70A36">
        <w:rPr>
          <w:rFonts w:ascii="Arial" w:hAnsi="Arial" w:cs="Arial"/>
        </w:rPr>
        <w:t>outlined at 42 USC 16133(c</w:t>
      </w:r>
      <w:r w:rsidR="00B144A9">
        <w:rPr>
          <w:rFonts w:ascii="Arial" w:hAnsi="Arial" w:cs="Arial"/>
        </w:rPr>
        <w:t xml:space="preserve">) and that the allocated amount </w:t>
      </w:r>
      <w:r w:rsidR="00703F61">
        <w:rPr>
          <w:rFonts w:ascii="Arial" w:hAnsi="Arial" w:cs="Arial"/>
        </w:rPr>
        <w:t xml:space="preserve">depends on the amount that is Congressionally appropriated </w:t>
      </w:r>
      <w:r w:rsidR="00B144A9">
        <w:rPr>
          <w:rFonts w:ascii="Arial" w:hAnsi="Arial" w:cs="Arial"/>
        </w:rPr>
        <w:t xml:space="preserve">and the number of participating </w:t>
      </w:r>
      <w:r w:rsidR="006704BA">
        <w:rPr>
          <w:rFonts w:ascii="Arial" w:hAnsi="Arial" w:cs="Arial"/>
        </w:rPr>
        <w:t>s</w:t>
      </w:r>
      <w:r w:rsidR="00B144A9">
        <w:rPr>
          <w:rFonts w:ascii="Arial" w:hAnsi="Arial" w:cs="Arial"/>
        </w:rPr>
        <w:t xml:space="preserve">tates and </w:t>
      </w:r>
      <w:r w:rsidR="006704BA">
        <w:rPr>
          <w:rFonts w:ascii="Arial" w:hAnsi="Arial" w:cs="Arial"/>
        </w:rPr>
        <w:t>t</w:t>
      </w:r>
      <w:r w:rsidR="00B144A9">
        <w:rPr>
          <w:rFonts w:ascii="Arial" w:hAnsi="Arial" w:cs="Arial"/>
        </w:rPr>
        <w:t>erritories.</w:t>
      </w:r>
    </w:p>
    <w:p w14:paraId="676C370A" w14:textId="23EB4B2D" w:rsidR="00CB07E7" w:rsidRPr="00E70A36" w:rsidRDefault="00862883" w:rsidP="00CB07E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63C05">
        <w:rPr>
          <w:rFonts w:ascii="Arial" w:hAnsi="Arial" w:cs="Arial"/>
        </w:rPr>
        <w:t xml:space="preserve">or 2023 funds, </w:t>
      </w:r>
      <w:r w:rsidR="00CB07E7" w:rsidRPr="00E70A36">
        <w:rPr>
          <w:rFonts w:ascii="Arial" w:hAnsi="Arial" w:cs="Arial"/>
        </w:rPr>
        <w:t>if all 5</w:t>
      </w:r>
      <w:r w:rsidR="00B27CF4">
        <w:rPr>
          <w:rFonts w:ascii="Arial" w:hAnsi="Arial" w:cs="Arial"/>
        </w:rPr>
        <w:t>0</w:t>
      </w:r>
      <w:r w:rsidR="00CB07E7" w:rsidRPr="00E70A36">
        <w:rPr>
          <w:rFonts w:ascii="Arial" w:hAnsi="Arial" w:cs="Arial"/>
        </w:rPr>
        <w:t xml:space="preserve"> states</w:t>
      </w:r>
      <w:r w:rsidR="00B27CF4">
        <w:rPr>
          <w:rFonts w:ascii="Arial" w:hAnsi="Arial" w:cs="Arial"/>
        </w:rPr>
        <w:t>, the District of Columbia, Puerto Rico</w:t>
      </w:r>
      <w:r w:rsidR="00A06901">
        <w:rPr>
          <w:rFonts w:ascii="Arial" w:hAnsi="Arial" w:cs="Arial"/>
        </w:rPr>
        <w:t>,</w:t>
      </w:r>
      <w:r w:rsidR="00CB07E7" w:rsidRPr="00E70A36">
        <w:rPr>
          <w:rFonts w:ascii="Arial" w:hAnsi="Arial" w:cs="Arial"/>
        </w:rPr>
        <w:t xml:space="preserve"> and all territories participate in the </w:t>
      </w:r>
      <w:r w:rsidR="00797708">
        <w:rPr>
          <w:rFonts w:ascii="Arial" w:hAnsi="Arial" w:cs="Arial"/>
        </w:rPr>
        <w:t>DERA State Grants</w:t>
      </w:r>
      <w:r w:rsidR="00CB07E7" w:rsidRPr="00E70A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then </w:t>
      </w:r>
      <w:r w:rsidR="00CB07E7" w:rsidRPr="00E70A36">
        <w:rPr>
          <w:rFonts w:ascii="Arial" w:hAnsi="Arial" w:cs="Arial"/>
        </w:rPr>
        <w:t>each state</w:t>
      </w:r>
      <w:r w:rsidR="00B27C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B27CF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istrict of </w:t>
      </w:r>
      <w:r w:rsidR="00B27CF4">
        <w:rPr>
          <w:rFonts w:ascii="Arial" w:hAnsi="Arial" w:cs="Arial"/>
        </w:rPr>
        <w:t>C</w:t>
      </w:r>
      <w:r>
        <w:rPr>
          <w:rFonts w:ascii="Arial" w:hAnsi="Arial" w:cs="Arial"/>
        </w:rPr>
        <w:t>olumbia</w:t>
      </w:r>
      <w:r w:rsidR="00A06901">
        <w:rPr>
          <w:rFonts w:ascii="Arial" w:hAnsi="Arial" w:cs="Arial"/>
        </w:rPr>
        <w:t>,</w:t>
      </w:r>
      <w:r w:rsidR="00CB07E7" w:rsidRPr="00E70A36">
        <w:rPr>
          <w:rFonts w:ascii="Arial" w:hAnsi="Arial" w:cs="Arial"/>
        </w:rPr>
        <w:t xml:space="preserve"> and Puerto Rico will receive a base allocation of 1.887 percent of 2/3 of </w:t>
      </w:r>
      <w:r w:rsidR="00B1491A">
        <w:rPr>
          <w:rFonts w:ascii="Arial" w:hAnsi="Arial" w:cs="Arial"/>
        </w:rPr>
        <w:t>2023</w:t>
      </w:r>
      <w:r w:rsidR="00B851C7" w:rsidRPr="00E70A36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funds </w:t>
      </w:r>
      <w:r w:rsidR="00D056E2">
        <w:rPr>
          <w:rFonts w:ascii="Arial" w:hAnsi="Arial" w:cs="Arial"/>
        </w:rPr>
        <w:t>for</w:t>
      </w:r>
      <w:r w:rsidR="00CB07E7" w:rsidRPr="00E70A36">
        <w:rPr>
          <w:rFonts w:ascii="Arial" w:hAnsi="Arial" w:cs="Arial"/>
        </w:rPr>
        <w:t xml:space="preserve"> the State </w:t>
      </w:r>
      <w:r w:rsidR="00797708">
        <w:rPr>
          <w:rFonts w:ascii="Arial" w:hAnsi="Arial" w:cs="Arial"/>
        </w:rPr>
        <w:t>Grants</w:t>
      </w:r>
      <w:r w:rsidR="00CB07E7" w:rsidRPr="00E70A36">
        <w:rPr>
          <w:rFonts w:ascii="Arial" w:hAnsi="Arial" w:cs="Arial"/>
        </w:rPr>
        <w:t xml:space="preserve"> (approximately </w:t>
      </w:r>
      <w:r w:rsidR="00D04598">
        <w:rPr>
          <w:rFonts w:ascii="Arial" w:hAnsi="Arial" w:cs="Arial"/>
        </w:rPr>
        <w:t>$</w:t>
      </w:r>
      <w:r w:rsidR="009F7B1A">
        <w:rPr>
          <w:rFonts w:ascii="Arial" w:hAnsi="Arial" w:cs="Arial"/>
        </w:rPr>
        <w:t>373</w:t>
      </w:r>
      <w:r w:rsidR="00F575A6">
        <w:rPr>
          <w:rFonts w:ascii="Arial" w:hAnsi="Arial" w:cs="Arial"/>
        </w:rPr>
        <w:t>,</w:t>
      </w:r>
      <w:r w:rsidR="009F7B1A">
        <w:rPr>
          <w:rFonts w:ascii="Arial" w:hAnsi="Arial" w:cs="Arial"/>
        </w:rPr>
        <w:t>585</w:t>
      </w:r>
      <w:r w:rsidR="00CB07E7" w:rsidRPr="00E70A36">
        <w:rPr>
          <w:rFonts w:ascii="Arial" w:hAnsi="Arial" w:cs="Arial"/>
        </w:rPr>
        <w:t xml:space="preserve">). </w:t>
      </w:r>
      <w:r w:rsidR="00243BDB">
        <w:rPr>
          <w:rFonts w:ascii="Arial" w:hAnsi="Arial" w:cs="Arial"/>
        </w:rPr>
        <w:t xml:space="preserve">The </w:t>
      </w:r>
      <w:r w:rsidR="00CB07E7" w:rsidRPr="00E70A36">
        <w:rPr>
          <w:rFonts w:ascii="Arial" w:hAnsi="Arial" w:cs="Arial"/>
        </w:rPr>
        <w:t>territor</w:t>
      </w:r>
      <w:r w:rsidR="00243BDB">
        <w:rPr>
          <w:rFonts w:ascii="Arial" w:hAnsi="Arial" w:cs="Arial"/>
        </w:rPr>
        <w:t>ies</w:t>
      </w:r>
      <w:r w:rsidR="00243BDB">
        <w:rPr>
          <w:rStyle w:val="FootnoteReference"/>
          <w:rFonts w:ascii="Arial" w:hAnsi="Arial" w:cs="Arial"/>
        </w:rPr>
        <w:footnoteReference w:id="6"/>
      </w:r>
      <w:r w:rsidR="00CB07E7" w:rsidRPr="00E70A36">
        <w:rPr>
          <w:rFonts w:ascii="Arial" w:hAnsi="Arial" w:cs="Arial"/>
        </w:rPr>
        <w:t xml:space="preserve"> will receive a base allocation of 0.472 percent of 2/3 of </w:t>
      </w:r>
      <w:r w:rsidR="009F7B1A" w:rsidRPr="00E70A36">
        <w:rPr>
          <w:rFonts w:ascii="Arial" w:hAnsi="Arial" w:cs="Arial"/>
        </w:rPr>
        <w:t>20</w:t>
      </w:r>
      <w:r w:rsidR="009F7B1A">
        <w:rPr>
          <w:rFonts w:ascii="Arial" w:hAnsi="Arial" w:cs="Arial"/>
        </w:rPr>
        <w:t>23</w:t>
      </w:r>
      <w:r w:rsidR="009F7B1A" w:rsidRPr="00E70A36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funds </w:t>
      </w:r>
      <w:r w:rsidR="00D056E2">
        <w:rPr>
          <w:rFonts w:ascii="Arial" w:hAnsi="Arial" w:cs="Arial"/>
        </w:rPr>
        <w:t>for</w:t>
      </w:r>
      <w:r w:rsidR="00CB07E7" w:rsidRPr="00E70A36">
        <w:rPr>
          <w:rFonts w:ascii="Arial" w:hAnsi="Arial" w:cs="Arial"/>
        </w:rPr>
        <w:t xml:space="preserve"> the </w:t>
      </w:r>
      <w:r w:rsidR="00797708">
        <w:rPr>
          <w:rFonts w:ascii="Arial" w:hAnsi="Arial" w:cs="Arial"/>
        </w:rPr>
        <w:t>State Grants</w:t>
      </w:r>
      <w:r w:rsidR="00CB07E7" w:rsidRPr="00E70A36">
        <w:rPr>
          <w:rFonts w:ascii="Arial" w:hAnsi="Arial" w:cs="Arial"/>
        </w:rPr>
        <w:t xml:space="preserve"> (approximately $</w:t>
      </w:r>
      <w:r w:rsidR="009F7B1A">
        <w:rPr>
          <w:rFonts w:ascii="Arial" w:hAnsi="Arial" w:cs="Arial"/>
        </w:rPr>
        <w:t>93,396</w:t>
      </w:r>
      <w:r w:rsidR="00CB07E7" w:rsidRPr="00E70A36">
        <w:rPr>
          <w:rFonts w:ascii="Arial" w:hAnsi="Arial" w:cs="Arial"/>
        </w:rPr>
        <w:t>).</w:t>
      </w:r>
      <w:r w:rsidR="00D260D5">
        <w:rPr>
          <w:rFonts w:ascii="Arial" w:hAnsi="Arial" w:cs="Arial"/>
        </w:rPr>
        <w:t xml:space="preserve"> </w:t>
      </w:r>
      <w:r w:rsidR="00B144A9">
        <w:rPr>
          <w:rFonts w:ascii="Arial" w:hAnsi="Arial" w:cs="Arial"/>
        </w:rPr>
        <w:t xml:space="preserve">If </w:t>
      </w:r>
      <w:r w:rsidR="00CC2668">
        <w:rPr>
          <w:rFonts w:ascii="Arial" w:hAnsi="Arial" w:cs="Arial"/>
        </w:rPr>
        <w:t>fewer</w:t>
      </w:r>
      <w:r w:rsidR="00B144A9">
        <w:rPr>
          <w:rFonts w:ascii="Arial" w:hAnsi="Arial" w:cs="Arial"/>
        </w:rPr>
        <w:t xml:space="preserve"> states and territories participate, </w:t>
      </w:r>
      <w:r w:rsidR="00CC2668">
        <w:rPr>
          <w:rFonts w:ascii="Arial" w:hAnsi="Arial" w:cs="Arial"/>
        </w:rPr>
        <w:t>the base allocation amount to each state and territory will be greater.</w:t>
      </w:r>
    </w:p>
    <w:p w14:paraId="3D887B5C" w14:textId="15BA2FDF" w:rsidR="003441F4" w:rsidRDefault="003441F4">
      <w:pPr>
        <w:rPr>
          <w:rFonts w:ascii="Arial" w:hAnsi="Arial" w:cs="Arial"/>
        </w:rPr>
      </w:pPr>
    </w:p>
    <w:p w14:paraId="22CB39BC" w14:textId="0C096D4D" w:rsidR="00B64391" w:rsidRDefault="00B64391">
      <w:pPr>
        <w:rPr>
          <w:rFonts w:ascii="Arial" w:hAnsi="Arial" w:cs="Arial"/>
        </w:rPr>
      </w:pPr>
    </w:p>
    <w:p w14:paraId="1EACB2A4" w14:textId="4F3C8E1E" w:rsidR="00144892" w:rsidRDefault="00DB093A" w:rsidP="0002686F">
      <w:pPr>
        <w:pStyle w:val="BodyText"/>
        <w:spacing w:before="1"/>
        <w:ind w:right="381"/>
      </w:pPr>
      <w:r>
        <w:t xml:space="preserve">As of [insert date of NOIP release], Congress has not </w:t>
      </w:r>
      <w:r w:rsidR="008075D5">
        <w:t xml:space="preserve">yet </w:t>
      </w:r>
      <w:r>
        <w:t>appropriated f</w:t>
      </w:r>
      <w:r w:rsidR="00144892">
        <w:t>iscal year 2024 funds</w:t>
      </w:r>
      <w:r>
        <w:t xml:space="preserve"> and therefore EPA does not know the amount available for </w:t>
      </w:r>
      <w:r w:rsidR="008075D5">
        <w:t xml:space="preserve">2024 </w:t>
      </w:r>
      <w:r>
        <w:t xml:space="preserve">DERA State Grant </w:t>
      </w:r>
      <w:r w:rsidR="008075D5">
        <w:t>funds</w:t>
      </w:r>
      <w:r>
        <w:t xml:space="preserve">. </w:t>
      </w:r>
      <w:r w:rsidR="008075D5">
        <w:t xml:space="preserve">EPA predicts the appropriated amount for 2024 will be </w:t>
      </w:r>
      <w:proofErr w:type="gramStart"/>
      <w:r w:rsidR="008075D5">
        <w:t>similar to</w:t>
      </w:r>
      <w:proofErr w:type="gramEnd"/>
      <w:r w:rsidR="008075D5">
        <w:t xml:space="preserve"> </w:t>
      </w:r>
      <w:r w:rsidR="00427906">
        <w:t xml:space="preserve">the </w:t>
      </w:r>
      <w:r w:rsidR="008075D5">
        <w:t>amount for 2023. Once the 2024 funds have been appropriated</w:t>
      </w:r>
      <w:r w:rsidR="006E48F2">
        <w:t xml:space="preserve"> to EPA, EPA will then follow the allocation method discussed above.</w:t>
      </w:r>
      <w:r w:rsidR="008075D5">
        <w:t xml:space="preserve"> </w:t>
      </w:r>
    </w:p>
    <w:p w14:paraId="71B5DCA0" w14:textId="77777777" w:rsidR="00144892" w:rsidRPr="00E70A36" w:rsidRDefault="00144892">
      <w:pPr>
        <w:rPr>
          <w:rFonts w:ascii="Arial" w:hAnsi="Arial" w:cs="Arial"/>
        </w:rPr>
      </w:pPr>
    </w:p>
    <w:p w14:paraId="37F15482" w14:textId="7EF0A42A" w:rsidR="00D25FFA" w:rsidRPr="00E70A36" w:rsidRDefault="005032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EPA anticipates notifying states and territories of their final funding amounts </w:t>
      </w:r>
      <w:r w:rsidRPr="00611DC9">
        <w:rPr>
          <w:rFonts w:ascii="Arial" w:hAnsi="Arial" w:cs="Arial"/>
        </w:rPr>
        <w:t xml:space="preserve">by </w:t>
      </w:r>
      <w:r w:rsidR="006704BA">
        <w:rPr>
          <w:rFonts w:ascii="Arial" w:hAnsi="Arial" w:cs="Arial"/>
          <w:b/>
          <w:bCs/>
        </w:rPr>
        <w:t>Tuesday</w:t>
      </w:r>
      <w:r w:rsidRPr="00304822">
        <w:rPr>
          <w:rFonts w:ascii="Arial" w:hAnsi="Arial" w:cs="Arial"/>
          <w:b/>
          <w:bCs/>
        </w:rPr>
        <w:t xml:space="preserve">, </w:t>
      </w:r>
      <w:r w:rsidR="00520C09">
        <w:rPr>
          <w:rFonts w:ascii="Arial" w:hAnsi="Arial" w:cs="Arial"/>
          <w:b/>
          <w:bCs/>
        </w:rPr>
        <w:t xml:space="preserve">July </w:t>
      </w:r>
      <w:r w:rsidR="006704BA">
        <w:rPr>
          <w:rFonts w:ascii="Arial" w:hAnsi="Arial" w:cs="Arial"/>
          <w:b/>
          <w:bCs/>
        </w:rPr>
        <w:t>2</w:t>
      </w:r>
      <w:r w:rsidR="00110541">
        <w:rPr>
          <w:rFonts w:ascii="Arial" w:hAnsi="Arial" w:cs="Arial"/>
          <w:b/>
          <w:bCs/>
        </w:rPr>
        <w:t>6</w:t>
      </w:r>
      <w:r w:rsidRPr="00304822">
        <w:rPr>
          <w:rFonts w:ascii="Arial" w:hAnsi="Arial" w:cs="Arial"/>
          <w:b/>
          <w:bCs/>
        </w:rPr>
        <w:t xml:space="preserve">, </w:t>
      </w:r>
      <w:r w:rsidR="00B1491A">
        <w:rPr>
          <w:rFonts w:ascii="Arial" w:hAnsi="Arial" w:cs="Arial"/>
          <w:b/>
          <w:bCs/>
        </w:rPr>
        <w:t>2023</w:t>
      </w:r>
      <w:r w:rsidR="00CB07E7" w:rsidRPr="00611DC9">
        <w:rPr>
          <w:rFonts w:ascii="Arial" w:hAnsi="Arial" w:cs="Arial"/>
        </w:rPr>
        <w:t>. States</w:t>
      </w:r>
      <w:r w:rsidR="00C20E03" w:rsidRPr="00611DC9">
        <w:rPr>
          <w:rFonts w:ascii="Arial" w:hAnsi="Arial" w:cs="Arial"/>
        </w:rPr>
        <w:t>, including</w:t>
      </w:r>
      <w:r w:rsidR="00B27CF4" w:rsidRPr="00611DC9">
        <w:rPr>
          <w:rFonts w:ascii="Arial" w:hAnsi="Arial" w:cs="Arial"/>
        </w:rPr>
        <w:t xml:space="preserve"> D.C. and </w:t>
      </w:r>
      <w:r w:rsidR="00CB07E7" w:rsidRPr="00611DC9">
        <w:rPr>
          <w:rFonts w:ascii="Arial" w:hAnsi="Arial" w:cs="Arial"/>
        </w:rPr>
        <w:t>Puerto Rico</w:t>
      </w:r>
      <w:r w:rsidR="00C20E03" w:rsidRPr="00611DC9">
        <w:rPr>
          <w:rFonts w:ascii="Arial" w:hAnsi="Arial" w:cs="Arial"/>
        </w:rPr>
        <w:t>,</w:t>
      </w:r>
      <w:r w:rsidR="00CB07E7" w:rsidRPr="00611DC9">
        <w:rPr>
          <w:rFonts w:ascii="Arial" w:hAnsi="Arial" w:cs="Arial"/>
        </w:rPr>
        <w:t xml:space="preserve"> that elect to match the entire </w:t>
      </w:r>
      <w:r w:rsidR="00797708" w:rsidRPr="00611DC9">
        <w:rPr>
          <w:rFonts w:ascii="Arial" w:hAnsi="Arial" w:cs="Arial"/>
        </w:rPr>
        <w:t>DERA State Grants</w:t>
      </w:r>
      <w:r w:rsidR="00CB07E7" w:rsidRPr="00611DC9">
        <w:rPr>
          <w:rFonts w:ascii="Arial" w:hAnsi="Arial" w:cs="Arial"/>
        </w:rPr>
        <w:t xml:space="preserve"> </w:t>
      </w:r>
      <w:r w:rsidR="00B27CF4" w:rsidRPr="00611DC9">
        <w:rPr>
          <w:rFonts w:ascii="Arial" w:hAnsi="Arial" w:cs="Arial"/>
        </w:rPr>
        <w:t>base amount</w:t>
      </w:r>
      <w:r w:rsidR="00797708" w:rsidRPr="00611DC9">
        <w:rPr>
          <w:rFonts w:ascii="Arial" w:hAnsi="Arial" w:cs="Arial"/>
        </w:rPr>
        <w:t xml:space="preserve"> </w:t>
      </w:r>
      <w:r w:rsidR="00CB07E7" w:rsidRPr="00611DC9">
        <w:rPr>
          <w:rFonts w:ascii="Arial" w:hAnsi="Arial" w:cs="Arial"/>
        </w:rPr>
        <w:t>will be awarded an additional amount</w:t>
      </w:r>
      <w:r w:rsidR="009D361C" w:rsidRPr="00611DC9">
        <w:rPr>
          <w:rFonts w:ascii="Arial" w:hAnsi="Arial" w:cs="Arial"/>
        </w:rPr>
        <w:t xml:space="preserve"> (bonus)</w:t>
      </w:r>
      <w:r w:rsidR="00CB07E7" w:rsidRPr="00611DC9">
        <w:rPr>
          <w:rFonts w:ascii="Arial" w:hAnsi="Arial" w:cs="Arial"/>
        </w:rPr>
        <w:t xml:space="preserve"> of approximately</w:t>
      </w:r>
      <w:r w:rsidR="00CB07E7" w:rsidRPr="00E70A36">
        <w:rPr>
          <w:rFonts w:ascii="Arial" w:hAnsi="Arial" w:cs="Arial"/>
        </w:rPr>
        <w:t xml:space="preserve"> </w:t>
      </w:r>
      <w:r w:rsidR="00416C81">
        <w:rPr>
          <w:rFonts w:ascii="Arial" w:hAnsi="Arial" w:cs="Arial"/>
        </w:rPr>
        <w:t>$</w:t>
      </w:r>
      <w:r w:rsidR="007D008C">
        <w:rPr>
          <w:rFonts w:ascii="Arial" w:hAnsi="Arial" w:cs="Arial"/>
        </w:rPr>
        <w:t>186</w:t>
      </w:r>
      <w:r w:rsidR="006525AA">
        <w:rPr>
          <w:rFonts w:ascii="Arial" w:hAnsi="Arial" w:cs="Arial"/>
        </w:rPr>
        <w:t>,</w:t>
      </w:r>
      <w:r w:rsidR="007D008C">
        <w:rPr>
          <w:rFonts w:ascii="Arial" w:hAnsi="Arial" w:cs="Arial"/>
        </w:rPr>
        <w:t>792 for fiscal year 2023 funds and $</w:t>
      </w:r>
      <w:r w:rsidR="00C65167">
        <w:rPr>
          <w:rFonts w:ascii="Arial" w:hAnsi="Arial" w:cs="Arial"/>
        </w:rPr>
        <w:t>186,792 for fiscal year 2024</w:t>
      </w:r>
      <w:r w:rsidR="009E58FC" w:rsidRPr="00E70A36">
        <w:rPr>
          <w:rFonts w:ascii="Arial" w:hAnsi="Arial" w:cs="Arial"/>
        </w:rPr>
        <w:t xml:space="preserve">. </w:t>
      </w:r>
      <w:r w:rsidR="00ED69AB">
        <w:rPr>
          <w:rFonts w:ascii="Arial" w:hAnsi="Arial" w:cs="Arial"/>
        </w:rPr>
        <w:t>T</w:t>
      </w:r>
      <w:r w:rsidR="00CB07E7" w:rsidRPr="00E70A36">
        <w:rPr>
          <w:rFonts w:ascii="Arial" w:hAnsi="Arial" w:cs="Arial"/>
        </w:rPr>
        <w:t xml:space="preserve">erritories that elect to match the entire </w:t>
      </w:r>
      <w:r w:rsidR="00797708">
        <w:rPr>
          <w:rFonts w:ascii="Arial" w:hAnsi="Arial" w:cs="Arial"/>
        </w:rPr>
        <w:t>DERA State Grants</w:t>
      </w:r>
      <w:r w:rsidR="00B27CF4">
        <w:rPr>
          <w:rFonts w:ascii="Arial" w:hAnsi="Arial" w:cs="Arial"/>
        </w:rPr>
        <w:t xml:space="preserve"> base amount</w:t>
      </w:r>
      <w:r w:rsidR="00797708">
        <w:rPr>
          <w:rFonts w:ascii="Arial" w:hAnsi="Arial" w:cs="Arial"/>
        </w:rPr>
        <w:t xml:space="preserve"> </w:t>
      </w:r>
      <w:r w:rsidR="00CB07E7" w:rsidRPr="00E70A36">
        <w:rPr>
          <w:rFonts w:ascii="Arial" w:hAnsi="Arial" w:cs="Arial"/>
        </w:rPr>
        <w:t xml:space="preserve">will be awarded an additional amount </w:t>
      </w:r>
      <w:r w:rsidR="009D361C" w:rsidRPr="00E70A36">
        <w:rPr>
          <w:rFonts w:ascii="Arial" w:hAnsi="Arial" w:cs="Arial"/>
        </w:rPr>
        <w:t xml:space="preserve">(bonus) </w:t>
      </w:r>
      <w:r w:rsidR="00CB07E7" w:rsidRPr="00E70A36">
        <w:rPr>
          <w:rFonts w:ascii="Arial" w:hAnsi="Arial" w:cs="Arial"/>
        </w:rPr>
        <w:t>of approximately $</w:t>
      </w:r>
      <w:r w:rsidR="00C65167">
        <w:rPr>
          <w:rFonts w:ascii="Arial" w:hAnsi="Arial" w:cs="Arial"/>
        </w:rPr>
        <w:t>46,6</w:t>
      </w:r>
      <w:r w:rsidR="00767503">
        <w:rPr>
          <w:rFonts w:ascii="Arial" w:hAnsi="Arial" w:cs="Arial"/>
        </w:rPr>
        <w:t>98</w:t>
      </w:r>
      <w:r w:rsidR="00C65167">
        <w:rPr>
          <w:rFonts w:ascii="Arial" w:hAnsi="Arial" w:cs="Arial"/>
        </w:rPr>
        <w:t xml:space="preserve"> for fiscal year 2023 and $46,698 for fiscal year 2024</w:t>
      </w:r>
      <w:r w:rsidR="00CB07E7" w:rsidRPr="00E70A36">
        <w:rPr>
          <w:rFonts w:ascii="Arial" w:hAnsi="Arial" w:cs="Arial"/>
        </w:rPr>
        <w:t>.</w:t>
      </w:r>
      <w:r w:rsidR="009A27B7">
        <w:rPr>
          <w:rFonts w:ascii="Arial" w:hAnsi="Arial" w:cs="Arial"/>
        </w:rPr>
        <w:t xml:space="preserve"> The matching funds that qualify states or territories for the bonus are considered voluntary matching funds and cannot be used to cover any mandatory cost-shares under the grant.</w:t>
      </w:r>
      <w:r w:rsidR="00CB07E7" w:rsidRPr="00E70A36">
        <w:rPr>
          <w:rFonts w:ascii="Arial" w:hAnsi="Arial" w:cs="Arial"/>
        </w:rPr>
        <w:t xml:space="preserve"> </w:t>
      </w:r>
      <w:r w:rsidR="00C20E03">
        <w:rPr>
          <w:rFonts w:ascii="Arial" w:hAnsi="Arial" w:cs="Arial"/>
          <w:color w:val="000000"/>
        </w:rPr>
        <w:t xml:space="preserve">If any state or </w:t>
      </w:r>
      <w:r w:rsidR="00B144A9">
        <w:rPr>
          <w:rFonts w:ascii="Arial" w:hAnsi="Arial" w:cs="Arial"/>
          <w:color w:val="000000"/>
        </w:rPr>
        <w:lastRenderedPageBreak/>
        <w:t xml:space="preserve">territory </w:t>
      </w:r>
      <w:r w:rsidR="00C20E03">
        <w:rPr>
          <w:rFonts w:ascii="Arial" w:hAnsi="Arial" w:cs="Arial"/>
          <w:color w:val="000000"/>
        </w:rPr>
        <w:t>do</w:t>
      </w:r>
      <w:r w:rsidR="00CC2668">
        <w:rPr>
          <w:rFonts w:ascii="Arial" w:hAnsi="Arial" w:cs="Arial"/>
          <w:color w:val="000000"/>
        </w:rPr>
        <w:t>es</w:t>
      </w:r>
      <w:r w:rsidR="00C20E03">
        <w:rPr>
          <w:rFonts w:ascii="Arial" w:hAnsi="Arial" w:cs="Arial"/>
          <w:color w:val="000000"/>
        </w:rPr>
        <w:t xml:space="preserve"> not </w:t>
      </w:r>
      <w:r w:rsidR="00CB07E7" w:rsidRPr="00E70A36">
        <w:rPr>
          <w:rFonts w:ascii="Arial" w:hAnsi="Arial" w:cs="Arial"/>
          <w:color w:val="000000"/>
        </w:rPr>
        <w:t xml:space="preserve">participate in the </w:t>
      </w:r>
      <w:r w:rsidR="00797708">
        <w:rPr>
          <w:rFonts w:ascii="Arial" w:hAnsi="Arial" w:cs="Arial"/>
          <w:color w:val="000000"/>
        </w:rPr>
        <w:t>DERA State Grants</w:t>
      </w:r>
      <w:r w:rsidR="00CB07E7" w:rsidRPr="00E70A36">
        <w:rPr>
          <w:rFonts w:ascii="Arial" w:hAnsi="Arial" w:cs="Arial"/>
          <w:color w:val="000000"/>
        </w:rPr>
        <w:t xml:space="preserve">, then participating states and territories will receive more than the estimated funding as dictated by the formula detailed at </w:t>
      </w:r>
      <w:r w:rsidR="00CB07E7" w:rsidRPr="00E70A36">
        <w:rPr>
          <w:rFonts w:ascii="Arial" w:hAnsi="Arial" w:cs="Arial"/>
        </w:rPr>
        <w:t>42 U.S.C. 16133(c)(2)(B)</w:t>
      </w:r>
      <w:r w:rsidR="00ED69AB">
        <w:rPr>
          <w:rFonts w:ascii="Arial" w:hAnsi="Arial" w:cs="Arial"/>
        </w:rPr>
        <w:t xml:space="preserve"> and (C)</w:t>
      </w:r>
      <w:r w:rsidR="00CB07E7" w:rsidRPr="00E70A36">
        <w:rPr>
          <w:rFonts w:ascii="Arial" w:hAnsi="Arial" w:cs="Arial"/>
          <w:color w:val="000000"/>
        </w:rPr>
        <w:t xml:space="preserve">. </w:t>
      </w:r>
      <w:r w:rsidR="00CC2668">
        <w:rPr>
          <w:rFonts w:ascii="Arial" w:hAnsi="Arial" w:cs="Arial"/>
          <w:color w:val="000000"/>
        </w:rPr>
        <w:t>If this occurs</w:t>
      </w:r>
      <w:r w:rsidR="00CB07E7" w:rsidRPr="00E70A36">
        <w:rPr>
          <w:rFonts w:ascii="Arial" w:hAnsi="Arial" w:cs="Arial"/>
          <w:color w:val="000000"/>
        </w:rPr>
        <w:t xml:space="preserve">, an increased match amount will be required to receive the bonus funds. </w:t>
      </w:r>
      <w:r w:rsidR="00416C81" w:rsidRPr="00E70A36">
        <w:rPr>
          <w:rFonts w:ascii="Arial" w:eastAsia="Calibri" w:hAnsi="Arial" w:cs="Arial"/>
        </w:rPr>
        <w:t>Because of</w:t>
      </w:r>
      <w:r w:rsidR="009534A6" w:rsidRPr="002F3EBC">
        <w:rPr>
          <w:rFonts w:ascii="Arial" w:eastAsia="Calibri" w:hAnsi="Arial" w:cs="Arial"/>
        </w:rPr>
        <w:t xml:space="preserve"> this variability</w:t>
      </w:r>
      <w:r w:rsidR="00ED69AB">
        <w:rPr>
          <w:rFonts w:ascii="Arial" w:eastAsia="Calibri" w:hAnsi="Arial" w:cs="Arial"/>
        </w:rPr>
        <w:t>,</w:t>
      </w:r>
      <w:r w:rsidR="009568FB" w:rsidRPr="00E70A36">
        <w:rPr>
          <w:rFonts w:ascii="Arial" w:eastAsia="Calibri" w:hAnsi="Arial" w:cs="Arial"/>
        </w:rPr>
        <w:t xml:space="preserve"> </w:t>
      </w:r>
      <w:r w:rsidR="009E58FC" w:rsidRPr="002F3EBC">
        <w:rPr>
          <w:rFonts w:ascii="Arial" w:eastAsia="Calibri" w:hAnsi="Arial" w:cs="Arial"/>
        </w:rPr>
        <w:t>w</w:t>
      </w:r>
      <w:r w:rsidR="009568FB" w:rsidRPr="00E70A36">
        <w:rPr>
          <w:rFonts w:ascii="Arial" w:eastAsia="Calibri" w:hAnsi="Arial" w:cs="Arial"/>
        </w:rPr>
        <w:t>e encourage states and territories to</w:t>
      </w:r>
      <w:r w:rsidR="009E58FC" w:rsidRPr="002F3EBC">
        <w:rPr>
          <w:rFonts w:ascii="Arial" w:eastAsia="Calibri" w:hAnsi="Arial" w:cs="Arial"/>
        </w:rPr>
        <w:t>, where feasible,</w:t>
      </w:r>
      <w:r w:rsidR="009568FB" w:rsidRPr="00E70A36">
        <w:rPr>
          <w:rFonts w:ascii="Arial" w:eastAsia="Calibri" w:hAnsi="Arial" w:cs="Arial"/>
        </w:rPr>
        <w:t xml:space="preserve"> </w:t>
      </w:r>
      <w:r w:rsidR="009E58FC" w:rsidRPr="002F3EBC">
        <w:rPr>
          <w:rFonts w:ascii="Arial" w:eastAsia="Calibri" w:hAnsi="Arial" w:cs="Arial"/>
        </w:rPr>
        <w:t>develop</w:t>
      </w:r>
      <w:r w:rsidR="009568FB" w:rsidRPr="00E70A36">
        <w:rPr>
          <w:rFonts w:ascii="Arial" w:eastAsia="Calibri" w:hAnsi="Arial" w:cs="Arial"/>
        </w:rPr>
        <w:t xml:space="preserve"> flexible work plans that can </w:t>
      </w:r>
      <w:r w:rsidR="00416C81">
        <w:rPr>
          <w:rFonts w:ascii="Arial" w:eastAsia="Calibri" w:hAnsi="Arial" w:cs="Arial"/>
        </w:rPr>
        <w:t>accommodate</w:t>
      </w:r>
      <w:r w:rsidR="00C075FF">
        <w:rPr>
          <w:rFonts w:ascii="Arial" w:eastAsia="Calibri" w:hAnsi="Arial" w:cs="Arial"/>
        </w:rPr>
        <w:t xml:space="preserve"> a small </w:t>
      </w:r>
      <w:r w:rsidR="00416C81">
        <w:rPr>
          <w:rFonts w:ascii="Arial" w:eastAsia="Calibri" w:hAnsi="Arial" w:cs="Arial"/>
        </w:rPr>
        <w:t xml:space="preserve">increase </w:t>
      </w:r>
      <w:r w:rsidR="00C075FF">
        <w:rPr>
          <w:rFonts w:ascii="Arial" w:eastAsia="Calibri" w:hAnsi="Arial" w:cs="Arial"/>
        </w:rPr>
        <w:t>in</w:t>
      </w:r>
      <w:r w:rsidR="00416C81">
        <w:rPr>
          <w:rFonts w:ascii="Arial" w:eastAsia="Calibri" w:hAnsi="Arial" w:cs="Arial"/>
        </w:rPr>
        <w:t xml:space="preserve"> funding over the base and bonus amounts listed above.</w:t>
      </w:r>
      <w:r w:rsidR="007B50B6" w:rsidRPr="007B50B6">
        <w:rPr>
          <w:rFonts w:ascii="Arial" w:hAnsi="Arial" w:cs="Arial"/>
        </w:rPr>
        <w:t xml:space="preserve"> </w:t>
      </w:r>
      <w:r w:rsidR="00CC2668">
        <w:rPr>
          <w:rFonts w:ascii="Arial" w:hAnsi="Arial" w:cs="Arial"/>
        </w:rPr>
        <w:t>EPA will negotiate with states and territories the f</w:t>
      </w:r>
      <w:r w:rsidR="007B50B6" w:rsidRPr="00E70A36">
        <w:rPr>
          <w:rFonts w:ascii="Arial" w:hAnsi="Arial" w:cs="Arial"/>
        </w:rPr>
        <w:t>inal workplans and budgets once EPA notifies the states and territories of their final funding amount</w:t>
      </w:r>
      <w:r w:rsidR="00CC2668">
        <w:rPr>
          <w:rFonts w:ascii="Arial" w:hAnsi="Arial" w:cs="Arial"/>
        </w:rPr>
        <w:t>s</w:t>
      </w:r>
      <w:r w:rsidR="007B50B6" w:rsidRPr="00E70A36">
        <w:rPr>
          <w:rFonts w:ascii="Arial" w:hAnsi="Arial" w:cs="Arial"/>
        </w:rPr>
        <w:t>.</w:t>
      </w:r>
    </w:p>
    <w:p w14:paraId="4043E222" w14:textId="77777777" w:rsidR="00D25FFA" w:rsidRPr="00E70A36" w:rsidRDefault="00D25FFA">
      <w:pPr>
        <w:rPr>
          <w:rFonts w:ascii="Arial" w:hAnsi="Arial" w:cs="Arial"/>
          <w:b/>
          <w:bCs/>
        </w:rPr>
      </w:pPr>
    </w:p>
    <w:p w14:paraId="20C1BE38" w14:textId="5459A3C5" w:rsidR="0089651C" w:rsidRDefault="0089651C">
      <w:pPr>
        <w:rPr>
          <w:rFonts w:ascii="Arial" w:hAnsi="Arial" w:cs="Arial"/>
          <w:b/>
          <w:bCs/>
        </w:rPr>
      </w:pPr>
    </w:p>
    <w:p w14:paraId="21AE3DA8" w14:textId="77777777" w:rsidR="001B79F7" w:rsidRPr="00E70A36" w:rsidRDefault="00D25FFA">
      <w:pPr>
        <w:rPr>
          <w:rFonts w:ascii="Arial" w:hAnsi="Arial" w:cs="Arial"/>
          <w:b/>
          <w:bCs/>
        </w:rPr>
      </w:pPr>
      <w:r w:rsidRPr="00E70A36">
        <w:rPr>
          <w:rFonts w:ascii="Arial" w:hAnsi="Arial" w:cs="Arial"/>
          <w:b/>
          <w:bCs/>
        </w:rPr>
        <w:t>A</w:t>
      </w:r>
      <w:r w:rsidR="001B79F7" w:rsidRPr="00E70A36">
        <w:rPr>
          <w:rFonts w:ascii="Arial" w:hAnsi="Arial" w:cs="Arial"/>
          <w:b/>
          <w:bCs/>
        </w:rPr>
        <w:t>PPLICATION AND WORK</w:t>
      </w:r>
      <w:r w:rsidR="0041725B" w:rsidRPr="00E70A36">
        <w:rPr>
          <w:rFonts w:ascii="Arial" w:hAnsi="Arial" w:cs="Arial"/>
          <w:b/>
          <w:bCs/>
        </w:rPr>
        <w:t xml:space="preserve"> </w:t>
      </w:r>
      <w:r w:rsidR="001B79F7" w:rsidRPr="00E70A36">
        <w:rPr>
          <w:rFonts w:ascii="Arial" w:hAnsi="Arial" w:cs="Arial"/>
          <w:b/>
          <w:bCs/>
        </w:rPr>
        <w:t>PLAN</w:t>
      </w:r>
    </w:p>
    <w:p w14:paraId="34800F81" w14:textId="3BA58AAD" w:rsidR="001B79F7" w:rsidRPr="00E70A36" w:rsidRDefault="00235C6F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The </w:t>
      </w:r>
      <w:r w:rsidR="006704BA">
        <w:rPr>
          <w:rFonts w:ascii="Arial" w:hAnsi="Arial" w:cs="Arial"/>
        </w:rPr>
        <w:t>s</w:t>
      </w:r>
      <w:r w:rsidR="00D3026F" w:rsidRPr="00E70A36">
        <w:rPr>
          <w:rFonts w:ascii="Arial" w:hAnsi="Arial" w:cs="Arial"/>
        </w:rPr>
        <w:t>ta</w:t>
      </w:r>
      <w:r w:rsidRPr="00E70A36">
        <w:rPr>
          <w:rFonts w:ascii="Arial" w:hAnsi="Arial" w:cs="Arial"/>
        </w:rPr>
        <w:t xml:space="preserve">te </w:t>
      </w:r>
      <w:r w:rsidR="00440D3A" w:rsidRPr="00E70A36">
        <w:rPr>
          <w:rFonts w:ascii="Arial" w:hAnsi="Arial" w:cs="Arial"/>
        </w:rPr>
        <w:t xml:space="preserve">or </w:t>
      </w:r>
      <w:r w:rsidR="006704BA">
        <w:rPr>
          <w:rFonts w:ascii="Arial" w:hAnsi="Arial" w:cs="Arial"/>
        </w:rPr>
        <w:t>t</w:t>
      </w:r>
      <w:r w:rsidR="00440D3A" w:rsidRPr="00E70A36">
        <w:rPr>
          <w:rFonts w:ascii="Arial" w:hAnsi="Arial" w:cs="Arial"/>
        </w:rPr>
        <w:t xml:space="preserve">erritory </w:t>
      </w:r>
      <w:r w:rsidRPr="00E70A36">
        <w:rPr>
          <w:rFonts w:ascii="Arial" w:hAnsi="Arial" w:cs="Arial"/>
        </w:rPr>
        <w:t>of</w:t>
      </w:r>
      <w:r w:rsidR="00D24EE8" w:rsidRPr="00E70A36">
        <w:rPr>
          <w:rFonts w:ascii="Arial" w:hAnsi="Arial" w:cs="Arial"/>
        </w:rPr>
        <w:t xml:space="preserve"> </w:t>
      </w:r>
      <w:r w:rsidR="00525091" w:rsidRPr="002F3EBC">
        <w:rPr>
          <w:rFonts w:ascii="Arial" w:hAnsi="Arial" w:cs="Arial"/>
          <w:bdr w:val="single" w:sz="6" w:space="0" w:color="999999"/>
        </w:rPr>
        <w:fldChar w:fldCharType="begin">
          <w:ffData>
            <w:name w:val=""/>
            <w:enabled/>
            <w:calcOnExit w:val="0"/>
            <w:textInput>
              <w:default w:val="[State or Territory Name]"/>
            </w:textInput>
          </w:ffData>
        </w:fldChar>
      </w:r>
      <w:r w:rsidR="00440D3A" w:rsidRPr="00E70A36">
        <w:rPr>
          <w:rFonts w:ascii="Arial" w:hAnsi="Arial" w:cs="Arial"/>
          <w:bdr w:val="single" w:sz="6" w:space="0" w:color="999999"/>
        </w:rPr>
        <w:instrText xml:space="preserve"> FORMTEXT </w:instrText>
      </w:r>
      <w:r w:rsidR="00525091" w:rsidRPr="002F3EBC">
        <w:rPr>
          <w:rFonts w:ascii="Arial" w:hAnsi="Arial" w:cs="Arial"/>
          <w:bdr w:val="single" w:sz="6" w:space="0" w:color="999999"/>
        </w:rPr>
      </w:r>
      <w:r w:rsidR="00525091" w:rsidRPr="002F3EBC">
        <w:rPr>
          <w:rFonts w:ascii="Arial" w:hAnsi="Arial" w:cs="Arial"/>
          <w:bdr w:val="single" w:sz="6" w:space="0" w:color="999999"/>
        </w:rPr>
        <w:fldChar w:fldCharType="separate"/>
      </w:r>
      <w:r w:rsidR="00440D3A" w:rsidRPr="002F3EBC">
        <w:rPr>
          <w:rFonts w:ascii="Arial" w:hAnsi="Arial" w:cs="Arial"/>
          <w:noProof/>
          <w:bdr w:val="single" w:sz="6" w:space="0" w:color="999999"/>
        </w:rPr>
        <w:t>[State or Territory Name]</w:t>
      </w:r>
      <w:r w:rsidR="00525091" w:rsidRPr="002F3EBC">
        <w:rPr>
          <w:rFonts w:ascii="Arial" w:hAnsi="Arial" w:cs="Arial"/>
          <w:bdr w:val="single" w:sz="6" w:space="0" w:color="999999"/>
        </w:rPr>
        <w:fldChar w:fldCharType="end"/>
      </w:r>
      <w:r w:rsidR="00D24EE8" w:rsidRPr="002F3EBC">
        <w:rPr>
          <w:rFonts w:ascii="Arial" w:hAnsi="Arial" w:cs="Arial"/>
        </w:rPr>
        <w:t xml:space="preserve"> </w:t>
      </w:r>
      <w:r w:rsidR="00D3026F" w:rsidRPr="002F3EBC">
        <w:rPr>
          <w:rFonts w:ascii="Arial" w:hAnsi="Arial" w:cs="Arial"/>
        </w:rPr>
        <w:t>understands that</w:t>
      </w:r>
      <w:r w:rsidR="00085C9E" w:rsidRPr="002F3EBC">
        <w:rPr>
          <w:rFonts w:ascii="Arial" w:hAnsi="Arial" w:cs="Arial"/>
        </w:rPr>
        <w:t xml:space="preserve"> </w:t>
      </w:r>
      <w:r w:rsidR="009D0515">
        <w:rPr>
          <w:rFonts w:ascii="Arial" w:hAnsi="Arial" w:cs="Arial"/>
        </w:rPr>
        <w:t>a</w:t>
      </w:r>
      <w:r w:rsidR="00273910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>W</w:t>
      </w:r>
      <w:r w:rsidR="00D3026F" w:rsidRPr="00E70A36">
        <w:rPr>
          <w:rFonts w:ascii="Arial" w:hAnsi="Arial" w:cs="Arial"/>
        </w:rPr>
        <w:t xml:space="preserve">ork </w:t>
      </w:r>
      <w:r w:rsidR="00611DC9">
        <w:rPr>
          <w:rFonts w:ascii="Arial" w:hAnsi="Arial" w:cs="Arial"/>
        </w:rPr>
        <w:t>P</w:t>
      </w:r>
      <w:r w:rsidRPr="00E70A36">
        <w:rPr>
          <w:rFonts w:ascii="Arial" w:hAnsi="Arial" w:cs="Arial"/>
        </w:rPr>
        <w:t>lan</w:t>
      </w:r>
      <w:r w:rsidR="00C416AE" w:rsidRPr="00E70A36">
        <w:rPr>
          <w:rFonts w:ascii="Arial" w:hAnsi="Arial" w:cs="Arial"/>
        </w:rPr>
        <w:t xml:space="preserve"> and</w:t>
      </w:r>
      <w:r w:rsidR="00F165DF" w:rsidRPr="00E70A36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>B</w:t>
      </w:r>
      <w:r w:rsidR="00353865" w:rsidRPr="00E70A36">
        <w:rPr>
          <w:rFonts w:ascii="Arial" w:hAnsi="Arial" w:cs="Arial"/>
        </w:rPr>
        <w:t>udget</w:t>
      </w:r>
      <w:r w:rsidR="00611DC9">
        <w:rPr>
          <w:rFonts w:ascii="Arial" w:hAnsi="Arial" w:cs="Arial"/>
        </w:rPr>
        <w:t xml:space="preserve"> Narrative</w:t>
      </w:r>
      <w:r w:rsidR="00F165DF" w:rsidRPr="00E70A36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 xml:space="preserve">and Fleet Description </w:t>
      </w:r>
      <w:r w:rsidR="00F56990" w:rsidRPr="00E70A36">
        <w:rPr>
          <w:rFonts w:ascii="Arial" w:hAnsi="Arial" w:cs="Arial"/>
        </w:rPr>
        <w:t xml:space="preserve">must </w:t>
      </w:r>
      <w:r w:rsidR="001B79F7" w:rsidRPr="00E70A36">
        <w:rPr>
          <w:rFonts w:ascii="Arial" w:hAnsi="Arial" w:cs="Arial"/>
        </w:rPr>
        <w:t xml:space="preserve">be </w:t>
      </w:r>
      <w:r w:rsidR="00085C9E" w:rsidRPr="00E70A36">
        <w:rPr>
          <w:rFonts w:ascii="Arial" w:hAnsi="Arial" w:cs="Arial"/>
        </w:rPr>
        <w:t>submitted to the</w:t>
      </w:r>
      <w:r w:rsidR="00734C32">
        <w:rPr>
          <w:rFonts w:ascii="Arial" w:hAnsi="Arial" w:cs="Arial"/>
        </w:rPr>
        <w:t>ir</w:t>
      </w:r>
      <w:r w:rsidR="00085C9E" w:rsidRPr="00E70A36">
        <w:rPr>
          <w:rFonts w:ascii="Arial" w:hAnsi="Arial" w:cs="Arial"/>
        </w:rPr>
        <w:t xml:space="preserve"> </w:t>
      </w:r>
      <w:r w:rsidR="001B79F7" w:rsidRPr="00E70A36">
        <w:rPr>
          <w:rFonts w:ascii="Arial" w:hAnsi="Arial" w:cs="Arial"/>
        </w:rPr>
        <w:t>E</w:t>
      </w:r>
      <w:r w:rsidR="001B79F7" w:rsidRPr="00DB3A52">
        <w:rPr>
          <w:rFonts w:ascii="Arial" w:hAnsi="Arial" w:cs="Arial"/>
        </w:rPr>
        <w:t xml:space="preserve">PA Regional Office on or </w:t>
      </w:r>
      <w:r w:rsidR="001B79F7" w:rsidRPr="00611DC9">
        <w:rPr>
          <w:rFonts w:ascii="Arial" w:hAnsi="Arial" w:cs="Arial"/>
        </w:rPr>
        <w:t xml:space="preserve">before </w:t>
      </w:r>
      <w:r w:rsidR="006704BA">
        <w:rPr>
          <w:rFonts w:ascii="Arial" w:hAnsi="Arial" w:cs="Arial"/>
          <w:b/>
        </w:rPr>
        <w:t>Tuesday</w:t>
      </w:r>
      <w:r w:rsidR="00CB07E7" w:rsidRPr="00515942">
        <w:rPr>
          <w:rFonts w:ascii="Arial" w:hAnsi="Arial" w:cs="Arial"/>
          <w:b/>
        </w:rPr>
        <w:t xml:space="preserve">, </w:t>
      </w:r>
      <w:r w:rsidR="006704BA">
        <w:rPr>
          <w:rFonts w:ascii="Arial" w:hAnsi="Arial" w:cs="Arial"/>
          <w:b/>
        </w:rPr>
        <w:t>August 8</w:t>
      </w:r>
      <w:r w:rsidR="000A2EE3">
        <w:rPr>
          <w:rFonts w:ascii="Arial" w:hAnsi="Arial" w:cs="Arial"/>
          <w:b/>
        </w:rPr>
        <w:t xml:space="preserve">, </w:t>
      </w:r>
      <w:r w:rsidR="00B1491A">
        <w:rPr>
          <w:rFonts w:ascii="Arial" w:hAnsi="Arial" w:cs="Arial"/>
          <w:b/>
        </w:rPr>
        <w:t>2023</w:t>
      </w:r>
      <w:r w:rsidR="001B79F7" w:rsidRPr="00611DC9">
        <w:rPr>
          <w:rFonts w:ascii="Arial" w:hAnsi="Arial" w:cs="Arial"/>
          <w:b/>
        </w:rPr>
        <w:t>.</w:t>
      </w:r>
      <w:r w:rsidR="00030351" w:rsidRPr="00DB3A52">
        <w:rPr>
          <w:rFonts w:ascii="Arial" w:hAnsi="Arial" w:cs="Arial"/>
        </w:rPr>
        <w:t xml:space="preserve"> </w:t>
      </w:r>
      <w:r w:rsidR="00ED5166" w:rsidRPr="00DB3A52">
        <w:rPr>
          <w:rFonts w:ascii="Arial" w:hAnsi="Arial" w:cs="Arial"/>
        </w:rPr>
        <w:t xml:space="preserve">The </w:t>
      </w:r>
      <w:r w:rsidR="006704BA">
        <w:rPr>
          <w:rFonts w:ascii="Arial" w:hAnsi="Arial" w:cs="Arial"/>
        </w:rPr>
        <w:t>s</w:t>
      </w:r>
      <w:r w:rsidR="00ED5166" w:rsidRPr="00DB3A52">
        <w:rPr>
          <w:rFonts w:ascii="Arial" w:hAnsi="Arial" w:cs="Arial"/>
        </w:rPr>
        <w:t xml:space="preserve">tate </w:t>
      </w:r>
      <w:r w:rsidR="00440D3A" w:rsidRPr="00DB3A52">
        <w:rPr>
          <w:rFonts w:ascii="Arial" w:hAnsi="Arial" w:cs="Arial"/>
        </w:rPr>
        <w:t xml:space="preserve">or </w:t>
      </w:r>
      <w:r w:rsidR="006704BA">
        <w:rPr>
          <w:rFonts w:ascii="Arial" w:hAnsi="Arial" w:cs="Arial"/>
        </w:rPr>
        <w:t>t</w:t>
      </w:r>
      <w:r w:rsidR="00440D3A" w:rsidRPr="00DB3A52">
        <w:rPr>
          <w:rFonts w:ascii="Arial" w:hAnsi="Arial" w:cs="Arial"/>
        </w:rPr>
        <w:t xml:space="preserve">erritory </w:t>
      </w:r>
      <w:r w:rsidR="00ED5166" w:rsidRPr="00DB3A52">
        <w:rPr>
          <w:rFonts w:ascii="Arial" w:hAnsi="Arial" w:cs="Arial"/>
        </w:rPr>
        <w:t xml:space="preserve">understands </w:t>
      </w:r>
      <w:r w:rsidR="009A0BBC" w:rsidRPr="00DB3A52">
        <w:rPr>
          <w:rFonts w:ascii="Arial" w:hAnsi="Arial" w:cs="Arial"/>
        </w:rPr>
        <w:t>that this is a non</w:t>
      </w:r>
      <w:r w:rsidR="001B79F7" w:rsidRPr="00DB3A52">
        <w:rPr>
          <w:rFonts w:ascii="Arial" w:hAnsi="Arial" w:cs="Arial"/>
        </w:rPr>
        <w:t>competitive grant program</w:t>
      </w:r>
      <w:r w:rsidR="00C021B4" w:rsidRPr="00DB3A52">
        <w:rPr>
          <w:rFonts w:ascii="Arial" w:hAnsi="Arial" w:cs="Arial"/>
        </w:rPr>
        <w:t>,</w:t>
      </w:r>
      <w:r w:rsidR="001B79F7" w:rsidRPr="00DB3A52">
        <w:rPr>
          <w:rFonts w:ascii="Arial" w:hAnsi="Arial" w:cs="Arial"/>
        </w:rPr>
        <w:t xml:space="preserve"> but that wo</w:t>
      </w:r>
      <w:r w:rsidR="00085C9E" w:rsidRPr="00DB3A52">
        <w:rPr>
          <w:rFonts w:ascii="Arial" w:hAnsi="Arial" w:cs="Arial"/>
        </w:rPr>
        <w:t>r</w:t>
      </w:r>
      <w:r w:rsidR="001B79F7" w:rsidRPr="00DB3A52">
        <w:rPr>
          <w:rFonts w:ascii="Arial" w:hAnsi="Arial" w:cs="Arial"/>
        </w:rPr>
        <w:t>k plans</w:t>
      </w:r>
      <w:r w:rsidR="001B79F7" w:rsidRPr="00E70A36">
        <w:rPr>
          <w:rFonts w:ascii="Arial" w:hAnsi="Arial" w:cs="Arial"/>
        </w:rPr>
        <w:t xml:space="preserve"> must be approved</w:t>
      </w:r>
      <w:r w:rsidR="00ED5166" w:rsidRPr="00E70A36">
        <w:rPr>
          <w:rFonts w:ascii="Arial" w:hAnsi="Arial" w:cs="Arial"/>
        </w:rPr>
        <w:t xml:space="preserve"> by EPA</w:t>
      </w:r>
      <w:r w:rsidR="001B79F7" w:rsidRPr="00E70A36">
        <w:rPr>
          <w:rFonts w:ascii="Arial" w:hAnsi="Arial" w:cs="Arial"/>
        </w:rPr>
        <w:t xml:space="preserve"> </w:t>
      </w:r>
      <w:r w:rsidR="006F3FB4" w:rsidRPr="00E70A36">
        <w:rPr>
          <w:rFonts w:ascii="Arial" w:hAnsi="Arial" w:cs="Arial"/>
        </w:rPr>
        <w:t>for</w:t>
      </w:r>
      <w:r w:rsidR="001B79F7" w:rsidRPr="00E70A36">
        <w:rPr>
          <w:rFonts w:ascii="Arial" w:hAnsi="Arial" w:cs="Arial"/>
        </w:rPr>
        <w:t xml:space="preserve"> </w:t>
      </w:r>
      <w:r w:rsidR="007F449A" w:rsidRPr="00E70A36">
        <w:rPr>
          <w:rFonts w:ascii="Arial" w:hAnsi="Arial" w:cs="Arial"/>
        </w:rPr>
        <w:t>s</w:t>
      </w:r>
      <w:r w:rsidR="001B79F7" w:rsidRPr="00E70A36">
        <w:rPr>
          <w:rFonts w:ascii="Arial" w:hAnsi="Arial" w:cs="Arial"/>
        </w:rPr>
        <w:t>tates</w:t>
      </w:r>
      <w:r w:rsidR="00440D3A" w:rsidRPr="00E70A36">
        <w:rPr>
          <w:rFonts w:ascii="Arial" w:hAnsi="Arial" w:cs="Arial"/>
        </w:rPr>
        <w:t xml:space="preserve"> or </w:t>
      </w:r>
      <w:r w:rsidR="007F449A" w:rsidRPr="00E70A36">
        <w:rPr>
          <w:rFonts w:ascii="Arial" w:hAnsi="Arial" w:cs="Arial"/>
        </w:rPr>
        <w:t>t</w:t>
      </w:r>
      <w:r w:rsidR="00440D3A" w:rsidRPr="00E70A36">
        <w:rPr>
          <w:rFonts w:ascii="Arial" w:hAnsi="Arial" w:cs="Arial"/>
        </w:rPr>
        <w:t>erritor</w:t>
      </w:r>
      <w:r w:rsidR="007F449A" w:rsidRPr="00E70A36">
        <w:rPr>
          <w:rFonts w:ascii="Arial" w:hAnsi="Arial" w:cs="Arial"/>
        </w:rPr>
        <w:t>ies</w:t>
      </w:r>
      <w:r w:rsidR="001B79F7" w:rsidRPr="00E70A36">
        <w:rPr>
          <w:rFonts w:ascii="Arial" w:hAnsi="Arial" w:cs="Arial"/>
        </w:rPr>
        <w:t xml:space="preserve"> to receive</w:t>
      </w:r>
      <w:r w:rsidR="00F56990" w:rsidRPr="00E70A36">
        <w:rPr>
          <w:rFonts w:ascii="Arial" w:hAnsi="Arial" w:cs="Arial"/>
        </w:rPr>
        <w:t xml:space="preserve"> any </w:t>
      </w:r>
      <w:r w:rsidR="001B79F7" w:rsidRPr="00E70A36">
        <w:rPr>
          <w:rFonts w:ascii="Arial" w:hAnsi="Arial" w:cs="Arial"/>
        </w:rPr>
        <w:t>funding</w:t>
      </w:r>
      <w:r w:rsidR="00B83B59" w:rsidRPr="00E70A36">
        <w:rPr>
          <w:rFonts w:ascii="Arial" w:hAnsi="Arial" w:cs="Arial"/>
        </w:rPr>
        <w:t>.</w:t>
      </w:r>
      <w:r w:rsidR="00085C9E" w:rsidRPr="00E70A36">
        <w:rPr>
          <w:rFonts w:ascii="Arial" w:hAnsi="Arial" w:cs="Arial"/>
        </w:rPr>
        <w:t xml:space="preserve"> </w:t>
      </w:r>
    </w:p>
    <w:p w14:paraId="2FDF878E" w14:textId="77777777" w:rsidR="00E92E09" w:rsidRPr="00E70A36" w:rsidRDefault="00E92E09">
      <w:pPr>
        <w:rPr>
          <w:rFonts w:ascii="Arial" w:hAnsi="Arial" w:cs="Arial"/>
        </w:rPr>
      </w:pPr>
    </w:p>
    <w:p w14:paraId="2D601533" w14:textId="6B016191" w:rsidR="00382B19" w:rsidRPr="002F3EBC" w:rsidRDefault="00174C0D">
      <w:pPr>
        <w:rPr>
          <w:rFonts w:ascii="Arial" w:hAnsi="Arial" w:cs="Arial"/>
        </w:rPr>
      </w:pPr>
      <w:r>
        <w:rPr>
          <w:rFonts w:ascii="Arial" w:hAnsi="Arial" w:cs="Arial"/>
        </w:rPr>
        <w:t>EPA will email participants i</w:t>
      </w:r>
      <w:r w:rsidR="00030351" w:rsidRPr="00E70A36">
        <w:rPr>
          <w:rFonts w:ascii="Arial" w:hAnsi="Arial" w:cs="Arial"/>
        </w:rPr>
        <w:t xml:space="preserve">nstructions </w:t>
      </w:r>
      <w:r w:rsidR="00611DC9">
        <w:rPr>
          <w:rFonts w:ascii="Arial" w:hAnsi="Arial" w:cs="Arial"/>
        </w:rPr>
        <w:t>for W</w:t>
      </w:r>
      <w:r w:rsidR="00611DC9" w:rsidRPr="00E70A36">
        <w:rPr>
          <w:rFonts w:ascii="Arial" w:hAnsi="Arial" w:cs="Arial"/>
        </w:rPr>
        <w:t xml:space="preserve">ork </w:t>
      </w:r>
      <w:r w:rsidR="00611DC9">
        <w:rPr>
          <w:rFonts w:ascii="Arial" w:hAnsi="Arial" w:cs="Arial"/>
        </w:rPr>
        <w:t>P</w:t>
      </w:r>
      <w:r w:rsidR="00611DC9" w:rsidRPr="00E70A36">
        <w:rPr>
          <w:rFonts w:ascii="Arial" w:hAnsi="Arial" w:cs="Arial"/>
        </w:rPr>
        <w:t xml:space="preserve">lan and </w:t>
      </w:r>
      <w:r w:rsidR="00611DC9">
        <w:rPr>
          <w:rFonts w:ascii="Arial" w:hAnsi="Arial" w:cs="Arial"/>
        </w:rPr>
        <w:t>B</w:t>
      </w:r>
      <w:r w:rsidR="00611DC9" w:rsidRPr="00E70A36">
        <w:rPr>
          <w:rFonts w:ascii="Arial" w:hAnsi="Arial" w:cs="Arial"/>
        </w:rPr>
        <w:t>udget</w:t>
      </w:r>
      <w:r w:rsidR="00611DC9">
        <w:rPr>
          <w:rFonts w:ascii="Arial" w:hAnsi="Arial" w:cs="Arial"/>
        </w:rPr>
        <w:t xml:space="preserve"> Narrative</w:t>
      </w:r>
      <w:r w:rsidR="00611DC9" w:rsidRPr="00E70A36">
        <w:rPr>
          <w:rFonts w:ascii="Arial" w:hAnsi="Arial" w:cs="Arial"/>
        </w:rPr>
        <w:t xml:space="preserve"> </w:t>
      </w:r>
      <w:r w:rsidR="00611DC9">
        <w:rPr>
          <w:rFonts w:ascii="Arial" w:hAnsi="Arial" w:cs="Arial"/>
        </w:rPr>
        <w:t xml:space="preserve">and Fleet Description </w:t>
      </w:r>
      <w:r w:rsidR="00030351" w:rsidRPr="00E70A36">
        <w:rPr>
          <w:rFonts w:ascii="Arial" w:hAnsi="Arial" w:cs="Arial"/>
        </w:rPr>
        <w:t>and any other required forms.</w:t>
      </w:r>
      <w:r w:rsidR="00365981">
        <w:rPr>
          <w:rFonts w:ascii="Arial" w:hAnsi="Arial" w:cs="Arial"/>
        </w:rPr>
        <w:t xml:space="preserve"> T</w:t>
      </w:r>
      <w:r w:rsidR="00030351" w:rsidRPr="00E70A36">
        <w:rPr>
          <w:rFonts w:ascii="Arial" w:hAnsi="Arial" w:cs="Arial"/>
        </w:rPr>
        <w:t xml:space="preserve">hese forms </w:t>
      </w:r>
      <w:r w:rsidR="002F3EBC" w:rsidRPr="00E70A36">
        <w:rPr>
          <w:rFonts w:ascii="Arial" w:hAnsi="Arial" w:cs="Arial"/>
        </w:rPr>
        <w:t xml:space="preserve">will </w:t>
      </w:r>
      <w:r w:rsidR="00030351" w:rsidRPr="00E70A36">
        <w:rPr>
          <w:rFonts w:ascii="Arial" w:hAnsi="Arial" w:cs="Arial"/>
        </w:rPr>
        <w:t>also</w:t>
      </w:r>
      <w:r w:rsidR="002F3EBC" w:rsidRPr="00E70A36">
        <w:rPr>
          <w:rFonts w:ascii="Arial" w:hAnsi="Arial" w:cs="Arial"/>
        </w:rPr>
        <w:t xml:space="preserve"> be posted</w:t>
      </w:r>
      <w:r w:rsidR="00030351" w:rsidRPr="00E70A36">
        <w:rPr>
          <w:rFonts w:ascii="Arial" w:hAnsi="Arial" w:cs="Arial"/>
        </w:rPr>
        <w:t xml:space="preserve"> on EPA’s website at</w:t>
      </w:r>
      <w:r w:rsidR="007C2CAA" w:rsidRPr="00E70A36">
        <w:rPr>
          <w:rFonts w:ascii="Arial" w:hAnsi="Arial" w:cs="Arial"/>
        </w:rPr>
        <w:t>:</w:t>
      </w:r>
      <w:r w:rsidR="00030351" w:rsidRPr="00E70A36">
        <w:rPr>
          <w:rFonts w:ascii="Arial" w:hAnsi="Arial" w:cs="Arial"/>
        </w:rPr>
        <w:t xml:space="preserve"> </w:t>
      </w:r>
      <w:hyperlink r:id="rId9" w:history="1">
        <w:r w:rsidR="003C2B8E" w:rsidRPr="008D1CFE">
          <w:rPr>
            <w:rStyle w:val="Hyperlink"/>
            <w:rFonts w:ascii="Arial" w:hAnsi="Arial" w:cs="Arial"/>
          </w:rPr>
          <w:t>www.epa.gov/dera/state</w:t>
        </w:r>
      </w:hyperlink>
      <w:r w:rsidR="007B50B6">
        <w:rPr>
          <w:rFonts w:ascii="Arial" w:hAnsi="Arial" w:cs="Arial"/>
        </w:rPr>
        <w:t>.</w:t>
      </w:r>
      <w:r w:rsidR="00B45D02">
        <w:rPr>
          <w:rFonts w:ascii="Arial" w:hAnsi="Arial" w:cs="Arial"/>
        </w:rPr>
        <w:t xml:space="preserve"> </w:t>
      </w:r>
    </w:p>
    <w:p w14:paraId="5A1A0B5C" w14:textId="77777777" w:rsidR="00030351" w:rsidRPr="00E70A36" w:rsidRDefault="00030351">
      <w:pPr>
        <w:rPr>
          <w:rFonts w:ascii="Arial" w:hAnsi="Arial" w:cs="Arial"/>
        </w:rPr>
      </w:pPr>
    </w:p>
    <w:p w14:paraId="3432AD5A" w14:textId="24E789EC" w:rsidR="00B811EB" w:rsidRDefault="00B811EB" w:rsidP="00B811EB">
      <w:pPr>
        <w:rPr>
          <w:rFonts w:ascii="Arial" w:hAnsi="Arial" w:cs="Arial"/>
          <w:b/>
          <w:caps/>
        </w:rPr>
      </w:pPr>
      <w:r w:rsidRPr="00E70A36">
        <w:rPr>
          <w:rFonts w:ascii="Arial" w:hAnsi="Arial" w:cs="Arial"/>
          <w:b/>
          <w:caps/>
        </w:rPr>
        <w:t xml:space="preserve">Status of </w:t>
      </w:r>
      <w:r w:rsidR="001B3FA0" w:rsidRPr="00E70A36">
        <w:rPr>
          <w:rFonts w:ascii="Arial" w:hAnsi="Arial" w:cs="Arial"/>
          <w:b/>
          <w:caps/>
        </w:rPr>
        <w:t>currently open</w:t>
      </w:r>
      <w:r w:rsidR="00440D3A" w:rsidRPr="00E70A36">
        <w:rPr>
          <w:rFonts w:ascii="Arial" w:hAnsi="Arial" w:cs="Arial"/>
          <w:b/>
          <w:caps/>
        </w:rPr>
        <w:t xml:space="preserve"> </w:t>
      </w:r>
      <w:r w:rsidR="006A7D9A">
        <w:rPr>
          <w:rFonts w:ascii="Arial" w:hAnsi="Arial" w:cs="Arial"/>
          <w:b/>
          <w:caps/>
        </w:rPr>
        <w:t>DERA State</w:t>
      </w:r>
      <w:r w:rsidRPr="00E70A36">
        <w:rPr>
          <w:rFonts w:ascii="Arial" w:hAnsi="Arial" w:cs="Arial"/>
          <w:b/>
          <w:caps/>
        </w:rPr>
        <w:t xml:space="preserve"> Grant</w:t>
      </w:r>
      <w:r w:rsidR="006A7D9A">
        <w:rPr>
          <w:rFonts w:ascii="Arial" w:hAnsi="Arial" w:cs="Arial"/>
          <w:b/>
          <w:caps/>
        </w:rPr>
        <w:t>S</w:t>
      </w:r>
      <w:r w:rsidR="00365691" w:rsidRPr="00E70A36">
        <w:rPr>
          <w:rFonts w:ascii="Arial" w:hAnsi="Arial" w:cs="Arial"/>
          <w:b/>
          <w:caps/>
        </w:rPr>
        <w:t xml:space="preserve"> </w:t>
      </w:r>
      <w:r w:rsidR="009A27B7">
        <w:rPr>
          <w:rFonts w:ascii="Arial" w:hAnsi="Arial" w:cs="Arial"/>
          <w:b/>
          <w:caps/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630"/>
        <w:gridCol w:w="710"/>
        <w:gridCol w:w="7452"/>
      </w:tblGrid>
      <w:tr w:rsidR="008A0B56" w:rsidRPr="00E70A36" w14:paraId="0F084D24" w14:textId="77777777">
        <w:trPr>
          <w:trHeight w:val="253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BFBFBF"/>
          </w:tcPr>
          <w:p w14:paraId="1C34324A" w14:textId="13FAAA6C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0A36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79F2CA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63E1CE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A567" w14:textId="09AF3D7A" w:rsidR="008A0B56" w:rsidRPr="00E70A36" w:rsidRDefault="008A0B56" w:rsidP="008A0B56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 xml:space="preserve">Does the </w:t>
            </w:r>
            <w:r w:rsidR="006704BA">
              <w:rPr>
                <w:rFonts w:ascii="Arial" w:hAnsi="Arial" w:cs="Arial"/>
              </w:rPr>
              <w:t>s</w:t>
            </w:r>
            <w:r w:rsidRPr="00E70A36">
              <w:rPr>
                <w:rFonts w:ascii="Arial" w:hAnsi="Arial" w:cs="Arial"/>
              </w:rPr>
              <w:t xml:space="preserve">tate or </w:t>
            </w:r>
            <w:r w:rsidR="006704BA">
              <w:rPr>
                <w:rFonts w:ascii="Arial" w:hAnsi="Arial" w:cs="Arial"/>
              </w:rPr>
              <w:t>t</w:t>
            </w:r>
            <w:r w:rsidRPr="00E70A36">
              <w:rPr>
                <w:rFonts w:ascii="Arial" w:hAnsi="Arial" w:cs="Arial"/>
              </w:rPr>
              <w:t xml:space="preserve">erritory have </w:t>
            </w:r>
            <w:r w:rsidR="00E03BCD">
              <w:rPr>
                <w:rFonts w:ascii="Arial" w:hAnsi="Arial" w:cs="Arial"/>
              </w:rPr>
              <w:t xml:space="preserve">one or more </w:t>
            </w:r>
            <w:r w:rsidRPr="00E70A36">
              <w:rPr>
                <w:rFonts w:ascii="Arial" w:hAnsi="Arial" w:cs="Arial"/>
              </w:rPr>
              <w:t>open</w:t>
            </w:r>
            <w:r>
              <w:rPr>
                <w:rFonts w:ascii="Arial" w:hAnsi="Arial" w:cs="Arial"/>
              </w:rPr>
              <w:t xml:space="preserve"> </w:t>
            </w:r>
            <w:r w:rsidR="00D82AB8">
              <w:rPr>
                <w:rFonts w:ascii="Arial" w:hAnsi="Arial" w:cs="Arial"/>
              </w:rPr>
              <w:t xml:space="preserve">2022 </w:t>
            </w:r>
            <w:r w:rsidR="00384BC6">
              <w:rPr>
                <w:rFonts w:ascii="Arial" w:hAnsi="Arial" w:cs="Arial"/>
              </w:rPr>
              <w:t>or earlier</w:t>
            </w:r>
            <w:r w:rsidRPr="00E70A36">
              <w:rPr>
                <w:rFonts w:ascii="Arial" w:hAnsi="Arial" w:cs="Arial"/>
              </w:rPr>
              <w:t xml:space="preserve"> DERA State </w:t>
            </w:r>
            <w:r>
              <w:rPr>
                <w:rFonts w:ascii="Arial" w:hAnsi="Arial" w:cs="Arial"/>
              </w:rPr>
              <w:t>Grant</w:t>
            </w:r>
            <w:r w:rsidR="00384BC6">
              <w:rPr>
                <w:rFonts w:ascii="Arial" w:hAnsi="Arial" w:cs="Arial"/>
              </w:rPr>
              <w:t>s</w:t>
            </w:r>
            <w:r w:rsidRPr="00E70A36">
              <w:rPr>
                <w:rFonts w:ascii="Arial" w:hAnsi="Arial" w:cs="Arial"/>
              </w:rPr>
              <w:t>?</w:t>
            </w:r>
            <w:r w:rsidR="00384BC6">
              <w:rPr>
                <w:rFonts w:ascii="Arial" w:hAnsi="Arial" w:cs="Arial"/>
              </w:rPr>
              <w:t xml:space="preserve"> If “no”, skip to question </w:t>
            </w:r>
            <w:r w:rsidR="007B69E0">
              <w:rPr>
                <w:rFonts w:ascii="Arial" w:hAnsi="Arial" w:cs="Arial"/>
              </w:rPr>
              <w:t>4</w:t>
            </w:r>
            <w:r w:rsidR="00384BC6">
              <w:rPr>
                <w:rFonts w:ascii="Arial" w:hAnsi="Arial" w:cs="Arial"/>
              </w:rPr>
              <w:t>.</w:t>
            </w:r>
          </w:p>
        </w:tc>
      </w:tr>
      <w:tr w:rsidR="008A0B56" w:rsidRPr="00E70A36" w14:paraId="78E90FE5" w14:textId="77777777">
        <w:trPr>
          <w:trHeight w:val="253"/>
        </w:trPr>
        <w:tc>
          <w:tcPr>
            <w:tcW w:w="550" w:type="dxa"/>
            <w:tcBorders>
              <w:right w:val="single" w:sz="4" w:space="0" w:color="auto"/>
            </w:tcBorders>
          </w:tcPr>
          <w:p w14:paraId="4C842722" w14:textId="77777777" w:rsidR="008A0B56" w:rsidRPr="002F3EBC" w:rsidRDefault="008A0B56" w:rsidP="008A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104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4BE0" w14:textId="77777777" w:rsidR="008A0B56" w:rsidRPr="00E70A36" w:rsidRDefault="008A0B56" w:rsidP="008A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BDC5" w14:textId="77777777" w:rsidR="008A0B56" w:rsidRPr="00E70A36" w:rsidRDefault="008A0B56" w:rsidP="008A0B56">
            <w:pPr>
              <w:rPr>
                <w:rFonts w:ascii="Arial" w:hAnsi="Arial" w:cs="Arial"/>
              </w:rPr>
            </w:pPr>
          </w:p>
        </w:tc>
      </w:tr>
    </w:tbl>
    <w:p w14:paraId="5A9EE140" w14:textId="77777777" w:rsidR="006F3510" w:rsidRDefault="006F3510" w:rsidP="00B811EB">
      <w:pPr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630"/>
        <w:gridCol w:w="7470"/>
      </w:tblGrid>
      <w:tr w:rsidR="000112E8" w:rsidRPr="00E70A36" w14:paraId="636FE1CD" w14:textId="77777777" w:rsidTr="00014FE4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6B8772B" w14:textId="6CF39FEC" w:rsidR="000112E8" w:rsidRPr="00E70A36" w:rsidRDefault="00384BC6" w:rsidP="00F3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12EF" w:rsidRPr="00E70A3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C08E8E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4F29A092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70" w:type="dxa"/>
            <w:vMerge w:val="restart"/>
            <w:shd w:val="clear" w:color="auto" w:fill="auto"/>
          </w:tcPr>
          <w:p w14:paraId="0B01E9B8" w14:textId="33337333" w:rsidR="000112E8" w:rsidRPr="00E70A36" w:rsidRDefault="00CC2668" w:rsidP="002F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6704BA">
              <w:rPr>
                <w:rFonts w:ascii="Arial" w:hAnsi="Arial" w:cs="Arial"/>
              </w:rPr>
              <w:t>s</w:t>
            </w:r>
            <w:r w:rsidR="000112E8" w:rsidRPr="00E70A36">
              <w:rPr>
                <w:rFonts w:ascii="Arial" w:hAnsi="Arial" w:cs="Arial"/>
              </w:rPr>
              <w:t xml:space="preserve">tate </w:t>
            </w:r>
            <w:r w:rsidR="00440D3A" w:rsidRPr="00E70A36">
              <w:rPr>
                <w:rFonts w:ascii="Arial" w:hAnsi="Arial" w:cs="Arial"/>
              </w:rPr>
              <w:t xml:space="preserve">or </w:t>
            </w:r>
            <w:r w:rsidR="006704BA">
              <w:rPr>
                <w:rFonts w:ascii="Arial" w:hAnsi="Arial" w:cs="Arial"/>
              </w:rPr>
              <w:t>t</w:t>
            </w:r>
            <w:r w:rsidR="00440D3A" w:rsidRPr="00E70A36">
              <w:rPr>
                <w:rFonts w:ascii="Arial" w:hAnsi="Arial" w:cs="Arial"/>
              </w:rPr>
              <w:t xml:space="preserve">erritory </w:t>
            </w:r>
            <w:r>
              <w:rPr>
                <w:rFonts w:ascii="Arial" w:hAnsi="Arial" w:cs="Arial"/>
              </w:rPr>
              <w:t xml:space="preserve">intend to </w:t>
            </w:r>
            <w:r w:rsidR="002F3EBC">
              <w:rPr>
                <w:rFonts w:ascii="Arial" w:hAnsi="Arial" w:cs="Arial"/>
              </w:rPr>
              <w:t>c</w:t>
            </w:r>
            <w:r w:rsidR="000112E8" w:rsidRPr="002F3EBC">
              <w:rPr>
                <w:rFonts w:ascii="Arial" w:hAnsi="Arial" w:cs="Arial"/>
              </w:rPr>
              <w:t xml:space="preserve">omplete all work and incur all eligible costs for </w:t>
            </w:r>
            <w:r w:rsidR="00232793">
              <w:rPr>
                <w:rFonts w:ascii="Arial" w:hAnsi="Arial" w:cs="Arial"/>
              </w:rPr>
              <w:t>any</w:t>
            </w:r>
            <w:r w:rsidR="00232793" w:rsidRPr="00E70A36">
              <w:rPr>
                <w:rFonts w:ascii="Arial" w:hAnsi="Arial" w:cs="Arial"/>
              </w:rPr>
              <w:t xml:space="preserve"> </w:t>
            </w:r>
            <w:r w:rsidR="001B3FA0" w:rsidRPr="00E70A36">
              <w:rPr>
                <w:rFonts w:ascii="Arial" w:hAnsi="Arial" w:cs="Arial"/>
              </w:rPr>
              <w:t xml:space="preserve">currently open </w:t>
            </w:r>
            <w:r w:rsidR="000E25C1" w:rsidRPr="00E70A36">
              <w:rPr>
                <w:rFonts w:ascii="Arial" w:hAnsi="Arial" w:cs="Arial"/>
              </w:rPr>
              <w:t>20</w:t>
            </w:r>
            <w:r w:rsidR="000E25C1">
              <w:rPr>
                <w:rFonts w:ascii="Arial" w:hAnsi="Arial" w:cs="Arial"/>
              </w:rPr>
              <w:t>22</w:t>
            </w:r>
            <w:r w:rsidR="000E25C1" w:rsidRPr="00E70A36">
              <w:rPr>
                <w:rFonts w:ascii="Arial" w:hAnsi="Arial" w:cs="Arial"/>
              </w:rPr>
              <w:t xml:space="preserve"> </w:t>
            </w:r>
            <w:r w:rsidR="009434A2" w:rsidRPr="00E70A36">
              <w:rPr>
                <w:rFonts w:ascii="Arial" w:hAnsi="Arial" w:cs="Arial"/>
              </w:rPr>
              <w:t xml:space="preserve">or earlier </w:t>
            </w:r>
            <w:r w:rsidR="009A27B7">
              <w:rPr>
                <w:rFonts w:ascii="Arial" w:hAnsi="Arial" w:cs="Arial"/>
              </w:rPr>
              <w:t xml:space="preserve">DERA </w:t>
            </w:r>
            <w:r w:rsidR="001B3FA0" w:rsidRPr="00E70A36">
              <w:rPr>
                <w:rFonts w:ascii="Arial" w:hAnsi="Arial" w:cs="Arial"/>
              </w:rPr>
              <w:t xml:space="preserve">State </w:t>
            </w:r>
            <w:r w:rsidR="009A27B7">
              <w:rPr>
                <w:rFonts w:ascii="Arial" w:hAnsi="Arial" w:cs="Arial"/>
              </w:rPr>
              <w:t>Grants</w:t>
            </w:r>
            <w:r w:rsidR="000112E8" w:rsidRPr="00E70A36">
              <w:rPr>
                <w:rFonts w:ascii="Arial" w:hAnsi="Arial" w:cs="Arial"/>
              </w:rPr>
              <w:t xml:space="preserve"> by September 30, </w:t>
            </w:r>
            <w:r w:rsidR="00B1491A">
              <w:rPr>
                <w:rFonts w:ascii="Arial" w:hAnsi="Arial" w:cs="Arial"/>
              </w:rPr>
              <w:t>2023</w:t>
            </w:r>
            <w:r w:rsidR="00365691" w:rsidRPr="00E70A36">
              <w:rPr>
                <w:rFonts w:ascii="Arial" w:hAnsi="Arial" w:cs="Arial"/>
              </w:rPr>
              <w:t>?</w:t>
            </w:r>
            <w:r w:rsidR="00611DC9">
              <w:rPr>
                <w:rFonts w:ascii="Arial" w:hAnsi="Arial" w:cs="Arial"/>
              </w:rPr>
              <w:t xml:space="preserve"> If “yes”, skip to question </w:t>
            </w:r>
            <w:r w:rsidR="007B69E0">
              <w:rPr>
                <w:rFonts w:ascii="Arial" w:hAnsi="Arial" w:cs="Arial"/>
              </w:rPr>
              <w:t>4</w:t>
            </w:r>
            <w:r w:rsidR="00611DC9">
              <w:rPr>
                <w:rFonts w:ascii="Arial" w:hAnsi="Arial" w:cs="Arial"/>
              </w:rPr>
              <w:t>.</w:t>
            </w:r>
          </w:p>
        </w:tc>
      </w:tr>
      <w:tr w:rsidR="000112E8" w:rsidRPr="00E70A36" w14:paraId="75C9E243" w14:textId="77777777" w:rsidTr="00014FE4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66AE2" w14:textId="77777777" w:rsidR="000112E8" w:rsidRPr="002F3EBC" w:rsidRDefault="000112E8" w:rsidP="00F3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5226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EF1A73" w14:textId="77777777" w:rsidR="000112E8" w:rsidRPr="00E70A36" w:rsidRDefault="000112E8" w:rsidP="00F3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vMerge/>
            <w:shd w:val="clear" w:color="auto" w:fill="auto"/>
          </w:tcPr>
          <w:p w14:paraId="4FD692C8" w14:textId="77777777" w:rsidR="000112E8" w:rsidRPr="00E70A36" w:rsidRDefault="000112E8" w:rsidP="00F3171C">
            <w:pPr>
              <w:rPr>
                <w:rFonts w:ascii="Arial" w:hAnsi="Arial" w:cs="Arial"/>
              </w:rPr>
            </w:pPr>
          </w:p>
        </w:tc>
      </w:tr>
    </w:tbl>
    <w:p w14:paraId="5CFA1BD9" w14:textId="77777777" w:rsidR="00331C84" w:rsidRPr="00E70A36" w:rsidRDefault="00331C8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630"/>
        <w:gridCol w:w="7470"/>
      </w:tblGrid>
      <w:tr w:rsidR="00331C84" w:rsidRPr="00E70A36" w14:paraId="00FC803D" w14:textId="77777777" w:rsidTr="00E70A36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020B4940" w14:textId="1F843772" w:rsidR="00331C84" w:rsidRPr="00E70A36" w:rsidRDefault="00384BC6" w:rsidP="00BC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1C84" w:rsidRPr="00E70A3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605C191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5DF9CB0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470" w:type="dxa"/>
            <w:vMerge w:val="restart"/>
            <w:shd w:val="clear" w:color="auto" w:fill="auto"/>
          </w:tcPr>
          <w:p w14:paraId="0E8AE193" w14:textId="7093295E" w:rsidR="00331C84" w:rsidRPr="00E70A36" w:rsidRDefault="00CC2668" w:rsidP="002F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</w:t>
            </w:r>
            <w:r w:rsidR="00331C84" w:rsidRPr="00E70A36">
              <w:rPr>
                <w:rFonts w:ascii="Arial" w:hAnsi="Arial" w:cs="Arial"/>
              </w:rPr>
              <w:t xml:space="preserve"> </w:t>
            </w:r>
            <w:r w:rsidR="006704BA">
              <w:rPr>
                <w:rFonts w:ascii="Arial" w:hAnsi="Arial" w:cs="Arial"/>
              </w:rPr>
              <w:t>s</w:t>
            </w:r>
            <w:r w:rsidR="00331C84" w:rsidRPr="00E70A36">
              <w:rPr>
                <w:rFonts w:ascii="Arial" w:hAnsi="Arial" w:cs="Arial"/>
              </w:rPr>
              <w:t xml:space="preserve">tate or </w:t>
            </w:r>
            <w:r w:rsidR="006704BA">
              <w:rPr>
                <w:rFonts w:ascii="Arial" w:hAnsi="Arial" w:cs="Arial"/>
              </w:rPr>
              <w:t>t</w:t>
            </w:r>
            <w:r w:rsidR="00331C84" w:rsidRPr="00E70A36">
              <w:rPr>
                <w:rFonts w:ascii="Arial" w:hAnsi="Arial" w:cs="Arial"/>
              </w:rPr>
              <w:t>erritory</w:t>
            </w:r>
            <w:r w:rsidR="00331C84" w:rsidRPr="002F3E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intend to </w:t>
            </w:r>
            <w:r w:rsidR="00331C84" w:rsidRPr="002F3EBC">
              <w:rPr>
                <w:rFonts w:ascii="Arial" w:hAnsi="Arial" w:cs="Arial"/>
              </w:rPr>
              <w:t>request a no-cost time extension</w:t>
            </w:r>
            <w:r w:rsidR="0077373B">
              <w:rPr>
                <w:rFonts w:ascii="Arial" w:hAnsi="Arial" w:cs="Arial"/>
              </w:rPr>
              <w:t xml:space="preserve"> beyond September 30, </w:t>
            </w:r>
            <w:r w:rsidR="00B1491A">
              <w:rPr>
                <w:rFonts w:ascii="Arial" w:hAnsi="Arial" w:cs="Arial"/>
              </w:rPr>
              <w:t>2023</w:t>
            </w:r>
            <w:r w:rsidR="00A06901">
              <w:rPr>
                <w:rFonts w:ascii="Arial" w:hAnsi="Arial" w:cs="Arial"/>
              </w:rPr>
              <w:t>,</w:t>
            </w:r>
            <w:r w:rsidR="00331C84" w:rsidRPr="002F3EBC">
              <w:rPr>
                <w:rFonts w:ascii="Arial" w:hAnsi="Arial" w:cs="Arial"/>
              </w:rPr>
              <w:t xml:space="preserve"> for</w:t>
            </w:r>
            <w:r w:rsidR="00991C82">
              <w:rPr>
                <w:rFonts w:ascii="Arial" w:hAnsi="Arial" w:cs="Arial"/>
              </w:rPr>
              <w:t xml:space="preserve"> </w:t>
            </w:r>
            <w:r w:rsidR="00232793">
              <w:rPr>
                <w:rFonts w:ascii="Arial" w:hAnsi="Arial" w:cs="Arial"/>
              </w:rPr>
              <w:t xml:space="preserve">any </w:t>
            </w:r>
            <w:r w:rsidR="00331C84" w:rsidRPr="002F3EBC">
              <w:rPr>
                <w:rFonts w:ascii="Arial" w:hAnsi="Arial" w:cs="Arial"/>
              </w:rPr>
              <w:t xml:space="preserve">currently open </w:t>
            </w:r>
            <w:r w:rsidR="000E25C1">
              <w:rPr>
                <w:rFonts w:ascii="Arial" w:hAnsi="Arial" w:cs="Arial"/>
              </w:rPr>
              <w:t xml:space="preserve">2022 </w:t>
            </w:r>
            <w:r w:rsidR="00331C84" w:rsidRPr="002F3EBC">
              <w:rPr>
                <w:rFonts w:ascii="Arial" w:hAnsi="Arial" w:cs="Arial"/>
              </w:rPr>
              <w:t xml:space="preserve">or earlier DERA State </w:t>
            </w:r>
            <w:r w:rsidR="009A27B7">
              <w:rPr>
                <w:rFonts w:ascii="Arial" w:hAnsi="Arial" w:cs="Arial"/>
              </w:rPr>
              <w:t>G</w:t>
            </w:r>
            <w:r w:rsidR="00331C84" w:rsidRPr="00E70A36">
              <w:rPr>
                <w:rFonts w:ascii="Arial" w:hAnsi="Arial" w:cs="Arial"/>
              </w:rPr>
              <w:t>rant</w:t>
            </w:r>
            <w:r w:rsidR="00991C82">
              <w:rPr>
                <w:rFonts w:ascii="Arial" w:hAnsi="Arial" w:cs="Arial"/>
              </w:rPr>
              <w:t>s</w:t>
            </w:r>
            <w:r w:rsidR="00331C84" w:rsidRPr="00E70A36">
              <w:rPr>
                <w:rFonts w:ascii="Arial" w:hAnsi="Arial" w:cs="Arial"/>
              </w:rPr>
              <w:t>?</w:t>
            </w:r>
            <w:r w:rsidR="007B69E0">
              <w:rPr>
                <w:rFonts w:ascii="Arial" w:hAnsi="Arial" w:cs="Arial"/>
              </w:rPr>
              <w:t xml:space="preserve"> </w:t>
            </w:r>
            <w:r w:rsidR="00734C32">
              <w:rPr>
                <w:rFonts w:ascii="Arial" w:hAnsi="Arial" w:cs="Arial"/>
              </w:rPr>
              <w:t>If an extension has already been approved by EPA for</w:t>
            </w:r>
            <w:r w:rsidR="00B87175">
              <w:rPr>
                <w:rFonts w:ascii="Arial" w:hAnsi="Arial" w:cs="Arial"/>
              </w:rPr>
              <w:t xml:space="preserve"> an</w:t>
            </w:r>
            <w:r w:rsidR="00734C32">
              <w:rPr>
                <w:rFonts w:ascii="Arial" w:hAnsi="Arial" w:cs="Arial"/>
              </w:rPr>
              <w:t xml:space="preserve"> open 202</w:t>
            </w:r>
            <w:r w:rsidR="00B87175">
              <w:rPr>
                <w:rFonts w:ascii="Arial" w:hAnsi="Arial" w:cs="Arial"/>
              </w:rPr>
              <w:t>2</w:t>
            </w:r>
            <w:r w:rsidR="00734C32">
              <w:rPr>
                <w:rFonts w:ascii="Arial" w:hAnsi="Arial" w:cs="Arial"/>
              </w:rPr>
              <w:t xml:space="preserve"> </w:t>
            </w:r>
            <w:r w:rsidR="00B87175">
              <w:rPr>
                <w:rFonts w:ascii="Arial" w:hAnsi="Arial" w:cs="Arial"/>
              </w:rPr>
              <w:t>or</w:t>
            </w:r>
            <w:r w:rsidR="00734C32">
              <w:rPr>
                <w:rFonts w:ascii="Arial" w:hAnsi="Arial" w:cs="Arial"/>
              </w:rPr>
              <w:t xml:space="preserve"> earlier DERA State Grants, indicate “Yes”. </w:t>
            </w:r>
            <w:r w:rsidR="007B69E0">
              <w:rPr>
                <w:rFonts w:ascii="Arial" w:hAnsi="Arial" w:cs="Arial"/>
              </w:rPr>
              <w:br/>
            </w:r>
            <w:r w:rsidR="007B69E0">
              <w:rPr>
                <w:rFonts w:ascii="Arial" w:hAnsi="Arial" w:cs="Arial"/>
              </w:rPr>
              <w:br/>
            </w:r>
            <w:r w:rsidR="007B69E0" w:rsidRPr="00304822">
              <w:rPr>
                <w:rFonts w:ascii="Arial" w:hAnsi="Arial" w:cs="Arial"/>
                <w:b/>
                <w:bCs/>
              </w:rPr>
              <w:t>Note</w:t>
            </w:r>
            <w:r w:rsidR="007B69E0">
              <w:rPr>
                <w:rFonts w:ascii="Arial" w:hAnsi="Arial" w:cs="Arial"/>
              </w:rPr>
              <w:t xml:space="preserve">: </w:t>
            </w:r>
            <w:r w:rsidR="007B69E0" w:rsidRPr="00304822">
              <w:rPr>
                <w:rFonts w:ascii="Arial" w:eastAsia="MS Mincho" w:hAnsi="Arial" w:cs="Arial"/>
                <w:bCs/>
              </w:rPr>
              <w:t xml:space="preserve">Requests to extend previous </w:t>
            </w:r>
            <w:r w:rsidR="007B69E0">
              <w:rPr>
                <w:rFonts w:ascii="Arial" w:eastAsia="MS Mincho" w:hAnsi="Arial" w:cs="Arial"/>
                <w:bCs/>
              </w:rPr>
              <w:t>State Grants</w:t>
            </w:r>
            <w:r w:rsidR="007B69E0" w:rsidRPr="00304822"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7B69E0" w:rsidRPr="00304822">
              <w:rPr>
                <w:rFonts w:ascii="Arial" w:eastAsia="MS Mincho" w:hAnsi="Arial" w:cs="Arial"/>
                <w:bCs/>
              </w:rPr>
              <w:t>and also</w:t>
            </w:r>
            <w:proofErr w:type="gramEnd"/>
            <w:r w:rsidR="007B69E0" w:rsidRPr="00304822">
              <w:rPr>
                <w:rFonts w:ascii="Arial" w:eastAsia="MS Mincho" w:hAnsi="Arial" w:cs="Arial"/>
                <w:bCs/>
              </w:rPr>
              <w:t xml:space="preserve"> receive </w:t>
            </w:r>
            <w:r w:rsidR="00B1491A">
              <w:rPr>
                <w:rFonts w:ascii="Arial" w:eastAsia="MS Mincho" w:hAnsi="Arial" w:cs="Arial"/>
                <w:bCs/>
              </w:rPr>
              <w:t>2023</w:t>
            </w:r>
            <w:r w:rsidR="007B69E0">
              <w:rPr>
                <w:rFonts w:ascii="Arial" w:eastAsia="MS Mincho" w:hAnsi="Arial" w:cs="Arial"/>
                <w:bCs/>
              </w:rPr>
              <w:t xml:space="preserve"> State Grant </w:t>
            </w:r>
            <w:r w:rsidR="00734C32">
              <w:rPr>
                <w:rFonts w:ascii="Arial" w:eastAsia="MS Mincho" w:hAnsi="Arial" w:cs="Arial"/>
                <w:bCs/>
              </w:rPr>
              <w:t xml:space="preserve">funds </w:t>
            </w:r>
            <w:r w:rsidR="007B69E0" w:rsidRPr="00304822">
              <w:rPr>
                <w:rFonts w:ascii="Arial" w:eastAsia="MS Mincho" w:hAnsi="Arial" w:cs="Arial"/>
                <w:bCs/>
              </w:rPr>
              <w:t>will be evaluated and approved by the EPA Regional program office on a case-by-case basis</w:t>
            </w:r>
            <w:r w:rsidR="007B69E0">
              <w:rPr>
                <w:rFonts w:ascii="Arial" w:eastAsia="MS Mincho" w:hAnsi="Arial" w:cs="Arial"/>
                <w:bCs/>
              </w:rPr>
              <w:t>.</w:t>
            </w:r>
            <w:r w:rsidR="0036691B">
              <w:rPr>
                <w:rFonts w:ascii="Arial" w:eastAsia="MS Mincho" w:hAnsi="Arial" w:cs="Arial"/>
                <w:bCs/>
              </w:rPr>
              <w:t xml:space="preserve"> </w:t>
            </w:r>
            <w:r w:rsidR="0036691B" w:rsidRPr="00304822">
              <w:rPr>
                <w:rFonts w:ascii="Arial" w:eastAsia="MS Mincho" w:hAnsi="Arial" w:cs="Arial"/>
                <w:bCs/>
              </w:rPr>
              <w:t>States and territories interested in extending prior year awards should inform their regional Project Officer and program contacts as soon as possible.</w:t>
            </w:r>
          </w:p>
        </w:tc>
      </w:tr>
      <w:tr w:rsidR="00331C84" w:rsidRPr="00E70A36" w14:paraId="72D0CE96" w14:textId="77777777" w:rsidTr="00E70A36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045FD" w14:textId="77777777" w:rsidR="00331C84" w:rsidRPr="002F3EBC" w:rsidRDefault="00331C84" w:rsidP="00BC4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E858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F3551B" w14:textId="77777777" w:rsidR="00331C84" w:rsidRPr="00E70A36" w:rsidRDefault="00331C84" w:rsidP="00BC4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vMerge/>
            <w:shd w:val="clear" w:color="auto" w:fill="auto"/>
          </w:tcPr>
          <w:p w14:paraId="6C14BE2E" w14:textId="77777777" w:rsidR="00331C84" w:rsidRPr="00E70A36" w:rsidRDefault="00331C84" w:rsidP="00BC4757">
            <w:pPr>
              <w:rPr>
                <w:rFonts w:ascii="Arial" w:hAnsi="Arial" w:cs="Arial"/>
              </w:rPr>
            </w:pPr>
          </w:p>
        </w:tc>
      </w:tr>
    </w:tbl>
    <w:p w14:paraId="270FFC45" w14:textId="77777777" w:rsidR="00E657A0" w:rsidRDefault="00E657A0">
      <w:pPr>
        <w:rPr>
          <w:rFonts w:ascii="Arial" w:hAnsi="Arial" w:cs="Arial"/>
          <w:b/>
        </w:rPr>
      </w:pPr>
    </w:p>
    <w:p w14:paraId="479F4882" w14:textId="77777777" w:rsidR="00E657A0" w:rsidRDefault="00E657A0">
      <w:pPr>
        <w:rPr>
          <w:rFonts w:ascii="Arial" w:hAnsi="Arial" w:cs="Arial"/>
          <w:b/>
        </w:rPr>
      </w:pPr>
    </w:p>
    <w:p w14:paraId="327859BD" w14:textId="77777777" w:rsidR="00E657A0" w:rsidRDefault="00E657A0">
      <w:pPr>
        <w:rPr>
          <w:rFonts w:ascii="Arial" w:hAnsi="Arial" w:cs="Arial"/>
          <w:b/>
        </w:rPr>
      </w:pPr>
    </w:p>
    <w:p w14:paraId="7B85C276" w14:textId="77777777" w:rsidR="00E657A0" w:rsidRDefault="00E657A0">
      <w:pPr>
        <w:rPr>
          <w:rFonts w:ascii="Arial" w:hAnsi="Arial" w:cs="Arial"/>
          <w:b/>
        </w:rPr>
      </w:pPr>
    </w:p>
    <w:p w14:paraId="1F4B2652" w14:textId="77777777" w:rsidR="00E657A0" w:rsidRDefault="00E657A0">
      <w:pPr>
        <w:rPr>
          <w:rFonts w:ascii="Arial" w:hAnsi="Arial" w:cs="Arial"/>
          <w:b/>
        </w:rPr>
      </w:pPr>
    </w:p>
    <w:p w14:paraId="12885F47" w14:textId="77777777" w:rsidR="00A3049C" w:rsidRPr="002F3EBC" w:rsidRDefault="00A3049C">
      <w:pPr>
        <w:rPr>
          <w:rFonts w:ascii="Arial" w:hAnsi="Arial" w:cs="Arial"/>
          <w:b/>
        </w:rPr>
      </w:pPr>
    </w:p>
    <w:p w14:paraId="53A59972" w14:textId="42F9C70D" w:rsidR="00F3171C" w:rsidRPr="00E70A36" w:rsidRDefault="00F0542A" w:rsidP="004B154A">
      <w:pPr>
        <w:keepNext/>
        <w:rPr>
          <w:rFonts w:ascii="Arial" w:hAnsi="Arial" w:cs="Arial"/>
          <w:b/>
        </w:rPr>
      </w:pPr>
      <w:r w:rsidRPr="00E70A36">
        <w:rPr>
          <w:rFonts w:ascii="Arial" w:hAnsi="Arial" w:cs="Arial"/>
          <w:b/>
        </w:rPr>
        <w:lastRenderedPageBreak/>
        <w:t>20</w:t>
      </w:r>
      <w:r>
        <w:rPr>
          <w:rFonts w:ascii="Arial" w:hAnsi="Arial" w:cs="Arial"/>
          <w:b/>
        </w:rPr>
        <w:t>23</w:t>
      </w:r>
      <w:r w:rsidRPr="00E70A36">
        <w:rPr>
          <w:rFonts w:ascii="Arial" w:hAnsi="Arial" w:cs="Arial"/>
          <w:b/>
        </w:rPr>
        <w:t xml:space="preserve"> </w:t>
      </w:r>
      <w:r w:rsidR="00B811EB" w:rsidRPr="00E70A36">
        <w:rPr>
          <w:rFonts w:ascii="Arial" w:hAnsi="Arial" w:cs="Arial"/>
          <w:b/>
        </w:rPr>
        <w:t>PARTICIPATION</w:t>
      </w:r>
    </w:p>
    <w:p w14:paraId="12FC7EC9" w14:textId="77777777" w:rsidR="00B811EB" w:rsidRDefault="00B811EB" w:rsidP="004B154A">
      <w:pPr>
        <w:keepNext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585"/>
        <w:gridCol w:w="7515"/>
      </w:tblGrid>
      <w:tr w:rsidR="0074106D" w:rsidRPr="00E70A36" w14:paraId="22470D03" w14:textId="77777777" w:rsidTr="00DB3A52">
        <w:trPr>
          <w:trHeight w:val="27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7B98ACB9" w14:textId="49DF66A0" w:rsidR="0074106D" w:rsidRPr="00E70A36" w:rsidRDefault="007B69E0" w:rsidP="004B154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A27B7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B272EE4" w14:textId="77777777" w:rsidR="0074106D" w:rsidRPr="00E70A36" w:rsidRDefault="0074106D" w:rsidP="004B154A">
            <w:pPr>
              <w:keepNext/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585" w:type="dxa"/>
            <w:shd w:val="clear" w:color="auto" w:fill="BFBFBF"/>
            <w:vAlign w:val="center"/>
          </w:tcPr>
          <w:p w14:paraId="193EBA12" w14:textId="77777777" w:rsidR="0074106D" w:rsidRPr="00E70A36" w:rsidRDefault="0074106D" w:rsidP="004B154A">
            <w:pPr>
              <w:keepNext/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515" w:type="dxa"/>
            <w:vMerge w:val="restart"/>
          </w:tcPr>
          <w:p w14:paraId="167504D5" w14:textId="4127C0C9" w:rsidR="0074106D" w:rsidRPr="00E70A36" w:rsidRDefault="00E03BCD" w:rsidP="004B154A">
            <w:pPr>
              <w:keepNext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Does the</w:t>
            </w:r>
            <w:r w:rsidR="00D63B47">
              <w:rPr>
                <w:rFonts w:ascii="Arial" w:hAnsi="Arial" w:cs="Arial"/>
              </w:rPr>
              <w:t xml:space="preserve"> </w:t>
            </w:r>
            <w:r w:rsidR="006704BA">
              <w:rPr>
                <w:rFonts w:ascii="Arial" w:hAnsi="Arial" w:cs="Arial"/>
              </w:rPr>
              <w:t>s</w:t>
            </w:r>
            <w:r w:rsidR="0074106D" w:rsidRPr="002F3EBC">
              <w:rPr>
                <w:rFonts w:ascii="Arial" w:hAnsi="Arial" w:cs="Arial"/>
              </w:rPr>
              <w:t xml:space="preserve">tate or </w:t>
            </w:r>
            <w:r w:rsidR="006704BA">
              <w:rPr>
                <w:rFonts w:ascii="Arial" w:hAnsi="Arial" w:cs="Arial"/>
              </w:rPr>
              <w:t>t</w:t>
            </w:r>
            <w:r w:rsidR="0074106D" w:rsidRPr="002F3EBC">
              <w:rPr>
                <w:rFonts w:ascii="Arial" w:hAnsi="Arial" w:cs="Arial"/>
              </w:rPr>
              <w:t>erritory</w:t>
            </w:r>
            <w:r>
              <w:rPr>
                <w:rFonts w:ascii="Arial" w:hAnsi="Arial" w:cs="Arial"/>
              </w:rPr>
              <w:t xml:space="preserve"> intend to</w:t>
            </w:r>
            <w:r w:rsidR="0074106D" w:rsidRPr="002F3EBC">
              <w:rPr>
                <w:rFonts w:ascii="Arial" w:hAnsi="Arial" w:cs="Arial"/>
              </w:rPr>
              <w:t xml:space="preserve"> </w:t>
            </w:r>
            <w:r w:rsidR="0074106D" w:rsidRPr="00E70A36">
              <w:rPr>
                <w:rFonts w:ascii="Arial" w:hAnsi="Arial" w:cs="Arial"/>
                <w:b/>
              </w:rPr>
              <w:t>accept</w:t>
            </w:r>
            <w:r w:rsidR="0074106D" w:rsidRPr="00E70A36">
              <w:rPr>
                <w:rFonts w:ascii="Arial" w:hAnsi="Arial" w:cs="Arial"/>
              </w:rPr>
              <w:t xml:space="preserve"> the </w:t>
            </w:r>
            <w:r w:rsidR="003E4B34">
              <w:rPr>
                <w:rFonts w:ascii="Arial" w:hAnsi="Arial" w:cs="Arial"/>
              </w:rPr>
              <w:t>DERA State Grant</w:t>
            </w:r>
            <w:r w:rsidR="0074106D" w:rsidRPr="00E70A36">
              <w:rPr>
                <w:rFonts w:ascii="Arial" w:hAnsi="Arial" w:cs="Arial"/>
              </w:rPr>
              <w:t xml:space="preserve"> </w:t>
            </w:r>
            <w:r w:rsidR="00B1491A">
              <w:rPr>
                <w:rFonts w:ascii="Arial" w:hAnsi="Arial" w:cs="Arial"/>
              </w:rPr>
              <w:t>2023</w:t>
            </w:r>
            <w:r w:rsidR="0074106D" w:rsidRPr="00E70A36">
              <w:rPr>
                <w:rFonts w:ascii="Arial" w:hAnsi="Arial" w:cs="Arial"/>
              </w:rPr>
              <w:t xml:space="preserve"> fundin</w:t>
            </w:r>
            <w:r w:rsidR="00D63B47">
              <w:rPr>
                <w:rFonts w:ascii="Arial" w:hAnsi="Arial" w:cs="Arial"/>
              </w:rPr>
              <w:t>g?</w:t>
            </w:r>
          </w:p>
        </w:tc>
      </w:tr>
      <w:tr w:rsidR="0074106D" w:rsidRPr="00E70A36" w14:paraId="27B89ACB" w14:textId="77777777" w:rsidTr="00C500C0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AF752" w14:textId="77777777" w:rsidR="0074106D" w:rsidRPr="00E70A36" w:rsidRDefault="0074106D" w:rsidP="004B154A">
            <w:pPr>
              <w:keepNext/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77EC659" w14:textId="77777777" w:rsidR="0074106D" w:rsidRPr="00E70A36" w:rsidRDefault="0074106D" w:rsidP="004B154A">
            <w:pPr>
              <w:keepNext/>
              <w:rPr>
                <w:rFonts w:ascii="Arial" w:hAnsi="Arial" w:cs="Arial"/>
                <w:noProof/>
              </w:rPr>
            </w:pPr>
          </w:p>
        </w:tc>
        <w:tc>
          <w:tcPr>
            <w:tcW w:w="585" w:type="dxa"/>
          </w:tcPr>
          <w:p w14:paraId="558C4210" w14:textId="77777777" w:rsidR="0074106D" w:rsidRPr="00E70A36" w:rsidRDefault="0074106D" w:rsidP="004B154A">
            <w:pPr>
              <w:keepNext/>
              <w:rPr>
                <w:rFonts w:ascii="Arial" w:hAnsi="Arial" w:cs="Arial"/>
                <w:noProof/>
              </w:rPr>
            </w:pPr>
          </w:p>
        </w:tc>
        <w:tc>
          <w:tcPr>
            <w:tcW w:w="7515" w:type="dxa"/>
            <w:vMerge/>
          </w:tcPr>
          <w:p w14:paraId="00CF31DD" w14:textId="77777777" w:rsidR="0074106D" w:rsidRPr="00E70A36" w:rsidRDefault="0074106D" w:rsidP="004B154A">
            <w:pPr>
              <w:keepNext/>
              <w:rPr>
                <w:rFonts w:ascii="Arial" w:hAnsi="Arial" w:cs="Arial"/>
              </w:rPr>
            </w:pPr>
          </w:p>
        </w:tc>
      </w:tr>
    </w:tbl>
    <w:p w14:paraId="7017175D" w14:textId="77777777" w:rsidR="0074106D" w:rsidRPr="00E70A36" w:rsidRDefault="0074106D" w:rsidP="004B154A">
      <w:pPr>
        <w:keepNext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585"/>
        <w:gridCol w:w="7515"/>
      </w:tblGrid>
      <w:tr w:rsidR="000112E8" w:rsidRPr="00E70A36" w14:paraId="2CF37C59" w14:textId="77777777" w:rsidTr="00DB3A52">
        <w:trPr>
          <w:trHeight w:val="21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0E84A47" w14:textId="7A2EB4A7" w:rsidR="00365691" w:rsidRPr="00E70A36" w:rsidRDefault="007B69E0" w:rsidP="004B154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A27B7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A764EDA" w14:textId="77777777" w:rsidR="000112E8" w:rsidRPr="00E70A36" w:rsidRDefault="000112E8" w:rsidP="004B154A">
            <w:pPr>
              <w:keepNext/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585" w:type="dxa"/>
            <w:shd w:val="clear" w:color="auto" w:fill="BFBFBF"/>
            <w:vAlign w:val="center"/>
          </w:tcPr>
          <w:p w14:paraId="17BBB87F" w14:textId="77777777" w:rsidR="000112E8" w:rsidRPr="00E70A36" w:rsidRDefault="000112E8" w:rsidP="004B154A">
            <w:pPr>
              <w:keepNext/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515" w:type="dxa"/>
            <w:vMerge w:val="restart"/>
          </w:tcPr>
          <w:p w14:paraId="1E62CA99" w14:textId="28A5AA18" w:rsidR="00955E61" w:rsidRDefault="00365691" w:rsidP="004B154A">
            <w:pPr>
              <w:keepNext/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 xml:space="preserve">Does the </w:t>
            </w:r>
            <w:r w:rsidR="006704BA">
              <w:rPr>
                <w:rFonts w:ascii="Arial" w:hAnsi="Arial" w:cs="Arial"/>
              </w:rPr>
              <w:t>s</w:t>
            </w:r>
            <w:r w:rsidR="000112E8" w:rsidRPr="00E70A36">
              <w:rPr>
                <w:rFonts w:ascii="Arial" w:hAnsi="Arial" w:cs="Arial"/>
              </w:rPr>
              <w:t xml:space="preserve">tate </w:t>
            </w:r>
            <w:r w:rsidR="00440D3A" w:rsidRPr="00E70A36">
              <w:rPr>
                <w:rFonts w:ascii="Arial" w:hAnsi="Arial" w:cs="Arial"/>
              </w:rPr>
              <w:t xml:space="preserve">or </w:t>
            </w:r>
            <w:r w:rsidR="006704BA">
              <w:rPr>
                <w:rFonts w:ascii="Arial" w:hAnsi="Arial" w:cs="Arial"/>
              </w:rPr>
              <w:t>t</w:t>
            </w:r>
            <w:r w:rsidR="00440D3A" w:rsidRPr="00E70A36">
              <w:rPr>
                <w:rFonts w:ascii="Arial" w:hAnsi="Arial" w:cs="Arial"/>
              </w:rPr>
              <w:t>erritory</w:t>
            </w:r>
            <w:r w:rsidR="000112E8" w:rsidRPr="00E70A36">
              <w:rPr>
                <w:rFonts w:ascii="Arial" w:hAnsi="Arial" w:cs="Arial"/>
              </w:rPr>
              <w:t xml:space="preserve"> </w:t>
            </w:r>
            <w:r w:rsidR="00E03BCD">
              <w:rPr>
                <w:rFonts w:ascii="Arial" w:hAnsi="Arial" w:cs="Arial"/>
                <w:u w:val="single"/>
              </w:rPr>
              <w:t>intend</w:t>
            </w:r>
            <w:r w:rsidR="000112E8" w:rsidRPr="00E70A36">
              <w:rPr>
                <w:rFonts w:ascii="Arial" w:hAnsi="Arial" w:cs="Arial"/>
              </w:rPr>
              <w:t xml:space="preserve"> to match the base funding awarded</w:t>
            </w:r>
            <w:r w:rsidR="00765803">
              <w:rPr>
                <w:rFonts w:ascii="Arial" w:hAnsi="Arial" w:cs="Arial"/>
              </w:rPr>
              <w:t>,</w:t>
            </w:r>
            <w:r w:rsidR="000112E8" w:rsidRPr="00E70A36">
              <w:rPr>
                <w:rFonts w:ascii="Arial" w:hAnsi="Arial" w:cs="Arial"/>
              </w:rPr>
              <w:t xml:space="preserve"> in its entirety</w:t>
            </w:r>
            <w:r w:rsidR="00765803">
              <w:rPr>
                <w:rFonts w:ascii="Arial" w:hAnsi="Arial" w:cs="Arial"/>
              </w:rPr>
              <w:t>,</w:t>
            </w:r>
            <w:r w:rsidR="000112E8" w:rsidRPr="00E70A36">
              <w:rPr>
                <w:rFonts w:ascii="Arial" w:hAnsi="Arial" w:cs="Arial"/>
              </w:rPr>
              <w:t xml:space="preserve"> </w:t>
            </w:r>
            <w:r w:rsidR="00765803">
              <w:rPr>
                <w:rFonts w:ascii="Arial" w:hAnsi="Arial" w:cs="Arial"/>
              </w:rPr>
              <w:t>with voluntary matching funds</w:t>
            </w:r>
            <w:r w:rsidR="000112E8" w:rsidRPr="00E70A36">
              <w:rPr>
                <w:rFonts w:ascii="Arial" w:hAnsi="Arial" w:cs="Arial"/>
              </w:rPr>
              <w:t xml:space="preserve"> for the</w:t>
            </w:r>
            <w:r w:rsidR="001A28D6">
              <w:rPr>
                <w:rFonts w:ascii="Arial" w:hAnsi="Arial" w:cs="Arial"/>
              </w:rPr>
              <w:t>ir</w:t>
            </w:r>
            <w:r w:rsidR="000112E8" w:rsidRPr="00E70A36">
              <w:rPr>
                <w:rFonts w:ascii="Arial" w:hAnsi="Arial" w:cs="Arial"/>
              </w:rPr>
              <w:t xml:space="preserve"> </w:t>
            </w:r>
            <w:r w:rsidR="00B1491A">
              <w:rPr>
                <w:rFonts w:ascii="Arial" w:hAnsi="Arial" w:cs="Arial"/>
              </w:rPr>
              <w:t>2023</w:t>
            </w:r>
            <w:r w:rsidR="009D361C" w:rsidRPr="00E70A36">
              <w:rPr>
                <w:rFonts w:ascii="Arial" w:hAnsi="Arial" w:cs="Arial"/>
              </w:rPr>
              <w:t xml:space="preserve"> </w:t>
            </w:r>
            <w:r w:rsidR="00765803">
              <w:rPr>
                <w:rFonts w:ascii="Arial" w:hAnsi="Arial" w:cs="Arial"/>
              </w:rPr>
              <w:t>DERA State Grant</w:t>
            </w:r>
            <w:r w:rsidR="001A28D6">
              <w:rPr>
                <w:rFonts w:ascii="Arial" w:hAnsi="Arial" w:cs="Arial"/>
              </w:rPr>
              <w:t xml:space="preserve"> </w:t>
            </w:r>
            <w:r w:rsidR="00955E61">
              <w:rPr>
                <w:rFonts w:ascii="Arial" w:hAnsi="Arial" w:cs="Arial"/>
              </w:rPr>
              <w:t xml:space="preserve">to qualify for </w:t>
            </w:r>
            <w:r w:rsidR="001A28D6">
              <w:rPr>
                <w:rFonts w:ascii="Arial" w:hAnsi="Arial" w:cs="Arial"/>
              </w:rPr>
              <w:t>bonus funds</w:t>
            </w:r>
            <w:r w:rsidRPr="00E70A36">
              <w:rPr>
                <w:rFonts w:ascii="Arial" w:hAnsi="Arial" w:cs="Arial"/>
              </w:rPr>
              <w:t>?</w:t>
            </w:r>
            <w:r w:rsidR="00955E61">
              <w:rPr>
                <w:rFonts w:ascii="Arial" w:hAnsi="Arial" w:cs="Arial"/>
              </w:rPr>
              <w:br/>
            </w:r>
          </w:p>
          <w:p w14:paraId="43091791" w14:textId="7579F6AE" w:rsidR="00955E61" w:rsidRPr="00BF7F36" w:rsidRDefault="00955E61" w:rsidP="004B154A">
            <w:pPr>
              <w:keepNext/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 xml:space="preserve">Estimated Base Funding for States:         </w:t>
            </w:r>
            <w:r w:rsidR="00B25977" w:rsidRPr="00BF7F36">
              <w:rPr>
                <w:rFonts w:ascii="Arial" w:hAnsi="Arial" w:cs="Arial"/>
              </w:rPr>
              <w:t xml:space="preserve"> </w:t>
            </w:r>
            <w:r w:rsidRPr="00BF7F36">
              <w:rPr>
                <w:rFonts w:ascii="Arial" w:hAnsi="Arial" w:cs="Arial"/>
              </w:rPr>
              <w:t>$</w:t>
            </w:r>
            <w:r w:rsidR="00F0542A">
              <w:rPr>
                <w:rFonts w:ascii="Arial" w:hAnsi="Arial" w:cs="Arial"/>
              </w:rPr>
              <w:t>373</w:t>
            </w:r>
            <w:r w:rsidR="00734C32">
              <w:rPr>
                <w:rFonts w:ascii="Arial" w:hAnsi="Arial" w:cs="Arial"/>
              </w:rPr>
              <w:t>,</w:t>
            </w:r>
            <w:r w:rsidR="00F0542A">
              <w:rPr>
                <w:rFonts w:ascii="Arial" w:hAnsi="Arial" w:cs="Arial"/>
              </w:rPr>
              <w:t>585</w:t>
            </w:r>
          </w:p>
          <w:p w14:paraId="7BAEDD30" w14:textId="14503A67" w:rsidR="00955E61" w:rsidRDefault="00955E61" w:rsidP="004B154A">
            <w:pPr>
              <w:keepNext/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 xml:space="preserve">Estimated Bonus Funding for States:     </w:t>
            </w:r>
            <w:r w:rsidR="00B25977" w:rsidRPr="00304822">
              <w:rPr>
                <w:rFonts w:ascii="Arial" w:hAnsi="Arial" w:cs="Arial"/>
              </w:rPr>
              <w:t xml:space="preserve"> </w:t>
            </w:r>
            <w:r w:rsidRPr="00BF7F36">
              <w:rPr>
                <w:rFonts w:ascii="Arial" w:hAnsi="Arial" w:cs="Arial"/>
              </w:rPr>
              <w:t xml:space="preserve">  $</w:t>
            </w:r>
            <w:r w:rsidR="00F0542A">
              <w:rPr>
                <w:rFonts w:ascii="Arial" w:hAnsi="Arial" w:cs="Arial"/>
              </w:rPr>
              <w:t>186</w:t>
            </w:r>
            <w:r w:rsidR="00734C32">
              <w:rPr>
                <w:rFonts w:ascii="Arial" w:hAnsi="Arial" w:cs="Arial"/>
              </w:rPr>
              <w:t>,</w:t>
            </w:r>
            <w:r w:rsidR="00F0542A">
              <w:rPr>
                <w:rFonts w:ascii="Arial" w:hAnsi="Arial" w:cs="Arial"/>
              </w:rPr>
              <w:t>792</w:t>
            </w:r>
          </w:p>
          <w:p w14:paraId="1E0783BB" w14:textId="77777777" w:rsidR="0020205F" w:rsidRPr="00BF7F36" w:rsidRDefault="0020205F" w:rsidP="004B154A">
            <w:pPr>
              <w:keepNext/>
              <w:rPr>
                <w:rFonts w:ascii="Arial" w:hAnsi="Arial" w:cs="Arial"/>
              </w:rPr>
            </w:pPr>
          </w:p>
          <w:p w14:paraId="286A6641" w14:textId="64DD326B" w:rsidR="00955E61" w:rsidRPr="00BF7F36" w:rsidRDefault="00955E61" w:rsidP="004B154A">
            <w:pPr>
              <w:keepNext/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 xml:space="preserve">Estimated Base Funding for Territories:   </w:t>
            </w:r>
            <w:r w:rsidR="00B25977" w:rsidRPr="00BF7F36">
              <w:rPr>
                <w:rFonts w:ascii="Arial" w:hAnsi="Arial" w:cs="Arial"/>
              </w:rPr>
              <w:t xml:space="preserve"> </w:t>
            </w:r>
            <w:r w:rsidRPr="00BF7F36">
              <w:rPr>
                <w:rFonts w:ascii="Arial" w:hAnsi="Arial" w:cs="Arial"/>
              </w:rPr>
              <w:t>$</w:t>
            </w:r>
            <w:r w:rsidR="00F0542A">
              <w:rPr>
                <w:rFonts w:ascii="Arial" w:hAnsi="Arial" w:cs="Arial"/>
              </w:rPr>
              <w:t>93,396</w:t>
            </w:r>
          </w:p>
          <w:p w14:paraId="17A19590" w14:textId="10577F49" w:rsidR="001A28D6" w:rsidRPr="00304822" w:rsidRDefault="00955E61" w:rsidP="004B154A">
            <w:pPr>
              <w:keepNext/>
              <w:rPr>
                <w:rFonts w:ascii="Arial" w:hAnsi="Arial" w:cs="Arial"/>
                <w:b/>
                <w:bCs/>
              </w:rPr>
            </w:pPr>
            <w:r w:rsidRPr="00BF7F36">
              <w:rPr>
                <w:rFonts w:ascii="Arial" w:hAnsi="Arial" w:cs="Arial"/>
              </w:rPr>
              <w:t xml:space="preserve">Estimated Bonus Funding for Territories: </w:t>
            </w:r>
            <w:r w:rsidR="00BF7F36">
              <w:rPr>
                <w:rFonts w:ascii="Arial" w:hAnsi="Arial" w:cs="Arial"/>
              </w:rPr>
              <w:t xml:space="preserve"> </w:t>
            </w:r>
            <w:r w:rsidRPr="00BF7F36">
              <w:rPr>
                <w:rFonts w:ascii="Arial" w:hAnsi="Arial" w:cs="Arial"/>
              </w:rPr>
              <w:t>$</w:t>
            </w:r>
            <w:r w:rsidR="00F0542A">
              <w:rPr>
                <w:rFonts w:ascii="Arial" w:hAnsi="Arial" w:cs="Arial"/>
              </w:rPr>
              <w:t>46</w:t>
            </w:r>
            <w:r w:rsidR="00734C32">
              <w:rPr>
                <w:rFonts w:ascii="Arial" w:hAnsi="Arial" w:cs="Arial"/>
              </w:rPr>
              <w:t>,</w:t>
            </w:r>
            <w:r w:rsidR="00F0542A">
              <w:rPr>
                <w:rFonts w:ascii="Arial" w:hAnsi="Arial" w:cs="Arial"/>
              </w:rPr>
              <w:t>698</w:t>
            </w:r>
          </w:p>
        </w:tc>
      </w:tr>
      <w:tr w:rsidR="000112E8" w:rsidRPr="00E70A36" w14:paraId="0F368699" w14:textId="77777777" w:rsidTr="001A12EF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61D4E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CEEAF0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5" w:type="dxa"/>
          </w:tcPr>
          <w:p w14:paraId="1417DC78" w14:textId="77777777" w:rsidR="000112E8" w:rsidRPr="00E70A36" w:rsidRDefault="000112E8" w:rsidP="007D1A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5" w:type="dxa"/>
            <w:vMerge/>
          </w:tcPr>
          <w:p w14:paraId="7271B4EB" w14:textId="77777777" w:rsidR="000112E8" w:rsidRPr="00E70A36" w:rsidRDefault="000112E8" w:rsidP="00C047B6">
            <w:pPr>
              <w:rPr>
                <w:rFonts w:ascii="Arial" w:hAnsi="Arial" w:cs="Arial"/>
              </w:rPr>
            </w:pPr>
          </w:p>
        </w:tc>
      </w:tr>
    </w:tbl>
    <w:p w14:paraId="39D64C5C" w14:textId="77777777" w:rsidR="0092629C" w:rsidRDefault="0092629C">
      <w:pPr>
        <w:rPr>
          <w:rFonts w:ascii="Arial" w:hAnsi="Arial" w:cs="Arial"/>
        </w:rPr>
      </w:pPr>
    </w:p>
    <w:p w14:paraId="56071416" w14:textId="77777777" w:rsidR="00E657A0" w:rsidRPr="00E70A36" w:rsidRDefault="00E657A0" w:rsidP="00E657A0">
      <w:pPr>
        <w:rPr>
          <w:rFonts w:ascii="Arial" w:hAnsi="Arial" w:cs="Arial"/>
        </w:rPr>
      </w:pPr>
      <w:r w:rsidRPr="00E70A36">
        <w:rPr>
          <w:rFonts w:ascii="Arial" w:hAnsi="Arial" w:cs="Arial"/>
          <w:b/>
          <w:caps/>
        </w:rPr>
        <w:t>Summary of Project</w:t>
      </w:r>
      <w:r w:rsidRPr="00E70A36">
        <w:rPr>
          <w:rFonts w:ascii="Arial" w:hAnsi="Arial" w:cs="Arial"/>
        </w:rPr>
        <w:t xml:space="preserve"> </w:t>
      </w:r>
    </w:p>
    <w:p w14:paraId="689A74C5" w14:textId="635EA9BB" w:rsidR="00E657A0" w:rsidRPr="00E70A36" w:rsidRDefault="00E657A0" w:rsidP="00E657A0">
      <w:pPr>
        <w:rPr>
          <w:rFonts w:ascii="Arial" w:hAnsi="Arial" w:cs="Arial"/>
        </w:rPr>
      </w:pPr>
      <w:r w:rsidRPr="00E70A36">
        <w:rPr>
          <w:rFonts w:ascii="Arial" w:hAnsi="Arial" w:cs="Arial"/>
        </w:rPr>
        <w:t>Please write a</w:t>
      </w:r>
      <w:r>
        <w:rPr>
          <w:rFonts w:ascii="Arial" w:hAnsi="Arial" w:cs="Arial"/>
        </w:rPr>
        <w:t xml:space="preserve"> summary</w:t>
      </w:r>
      <w:r w:rsidRPr="00E70A36">
        <w:rPr>
          <w:rFonts w:ascii="Arial" w:hAnsi="Arial" w:cs="Arial"/>
        </w:rPr>
        <w:t xml:space="preserve"> of the work that </w:t>
      </w:r>
      <w:r>
        <w:rPr>
          <w:rFonts w:ascii="Arial" w:hAnsi="Arial" w:cs="Arial"/>
        </w:rPr>
        <w:t xml:space="preserve">you </w:t>
      </w:r>
      <w:r w:rsidR="00CC2668">
        <w:rPr>
          <w:rFonts w:ascii="Arial" w:hAnsi="Arial" w:cs="Arial"/>
        </w:rPr>
        <w:t xml:space="preserve">intend to fund </w:t>
      </w:r>
      <w:r w:rsidRPr="00E70A3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2023</w:t>
      </w:r>
      <w:r w:rsidRPr="00E70A36">
        <w:rPr>
          <w:rFonts w:ascii="Arial" w:hAnsi="Arial" w:cs="Arial"/>
        </w:rPr>
        <w:t xml:space="preserve"> funds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A0" w:rsidRPr="00E70A36" w14:paraId="4D689CFA" w14:textId="77777777">
        <w:trPr>
          <w:trHeight w:val="3392"/>
        </w:trPr>
        <w:tc>
          <w:tcPr>
            <w:tcW w:w="9360" w:type="dxa"/>
          </w:tcPr>
          <w:p w14:paraId="087E8F2C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7A474A25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1BF4725E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0BD43C9E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68264347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1EEFD861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724CD60E" w14:textId="77777777" w:rsidR="00E657A0" w:rsidRPr="00E70A36" w:rsidRDefault="00E657A0">
            <w:pPr>
              <w:rPr>
                <w:rFonts w:ascii="Arial" w:hAnsi="Arial" w:cs="Arial"/>
              </w:rPr>
            </w:pPr>
          </w:p>
          <w:p w14:paraId="08BCC89B" w14:textId="77777777" w:rsidR="00E657A0" w:rsidRPr="00E70A36" w:rsidRDefault="00E657A0">
            <w:pPr>
              <w:rPr>
                <w:rFonts w:ascii="Arial" w:hAnsi="Arial" w:cs="Arial"/>
              </w:rPr>
            </w:pPr>
          </w:p>
        </w:tc>
      </w:tr>
    </w:tbl>
    <w:p w14:paraId="76CDDE58" w14:textId="77777777" w:rsidR="00F0542A" w:rsidRDefault="00F0542A" w:rsidP="00113EEB">
      <w:pPr>
        <w:rPr>
          <w:rFonts w:ascii="Arial" w:hAnsi="Arial" w:cs="Arial"/>
        </w:rPr>
      </w:pPr>
    </w:p>
    <w:p w14:paraId="24755F92" w14:textId="77777777" w:rsidR="00E657A0" w:rsidRDefault="00E657A0" w:rsidP="00113EEB">
      <w:pPr>
        <w:rPr>
          <w:rFonts w:ascii="Arial" w:hAnsi="Arial" w:cs="Arial"/>
        </w:rPr>
      </w:pPr>
    </w:p>
    <w:p w14:paraId="4F2A5C0B" w14:textId="1DEB13A6" w:rsidR="00F0542A" w:rsidRPr="00E70A36" w:rsidRDefault="00F0542A" w:rsidP="00F0542A">
      <w:pPr>
        <w:rPr>
          <w:rFonts w:ascii="Arial" w:hAnsi="Arial" w:cs="Arial"/>
          <w:b/>
        </w:rPr>
      </w:pPr>
      <w:r w:rsidRPr="00E70A3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24</w:t>
      </w:r>
      <w:r w:rsidRPr="00E70A36">
        <w:rPr>
          <w:rFonts w:ascii="Arial" w:hAnsi="Arial" w:cs="Arial"/>
          <w:b/>
        </w:rPr>
        <w:t xml:space="preserve"> PARTICIPATION</w:t>
      </w:r>
    </w:p>
    <w:p w14:paraId="2719E76B" w14:textId="77777777" w:rsidR="00F0542A" w:rsidRDefault="00F0542A" w:rsidP="00F0542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585"/>
        <w:gridCol w:w="7515"/>
      </w:tblGrid>
      <w:tr w:rsidR="00F0542A" w:rsidRPr="00E70A36" w14:paraId="0B6F06A6" w14:textId="77777777">
        <w:trPr>
          <w:trHeight w:val="27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27CFAA0C" w14:textId="2C7F5A02" w:rsidR="00F0542A" w:rsidRPr="00E70A36" w:rsidRDefault="00F0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4BB4E59" w14:textId="77777777" w:rsidR="00F0542A" w:rsidRPr="00E70A36" w:rsidRDefault="00F0542A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585" w:type="dxa"/>
            <w:shd w:val="clear" w:color="auto" w:fill="BFBFBF"/>
            <w:vAlign w:val="center"/>
          </w:tcPr>
          <w:p w14:paraId="00B98AD2" w14:textId="77777777" w:rsidR="00F0542A" w:rsidRPr="00E70A36" w:rsidRDefault="00F0542A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515" w:type="dxa"/>
            <w:vMerge w:val="restart"/>
          </w:tcPr>
          <w:p w14:paraId="690F4FA3" w14:textId="41A269CA" w:rsidR="00F0542A" w:rsidRPr="00E70A36" w:rsidRDefault="00D12E9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Does the</w:t>
            </w:r>
            <w:r w:rsidR="00F0542A">
              <w:rPr>
                <w:rFonts w:ascii="Arial" w:hAnsi="Arial" w:cs="Arial"/>
              </w:rPr>
              <w:t xml:space="preserve"> </w:t>
            </w:r>
            <w:r w:rsidR="00F0542A" w:rsidRPr="002F3EBC">
              <w:rPr>
                <w:rFonts w:ascii="Arial" w:hAnsi="Arial" w:cs="Arial"/>
              </w:rPr>
              <w:t xml:space="preserve">State or Territory </w:t>
            </w:r>
            <w:r w:rsidR="00E03BCD">
              <w:rPr>
                <w:rFonts w:ascii="Arial" w:hAnsi="Arial" w:cs="Arial"/>
              </w:rPr>
              <w:t>intend</w:t>
            </w:r>
            <w:r>
              <w:rPr>
                <w:rFonts w:ascii="Arial" w:hAnsi="Arial" w:cs="Arial"/>
              </w:rPr>
              <w:t xml:space="preserve"> to </w:t>
            </w:r>
            <w:r w:rsidR="00F0542A" w:rsidRPr="00E70A36">
              <w:rPr>
                <w:rFonts w:ascii="Arial" w:hAnsi="Arial" w:cs="Arial"/>
                <w:b/>
              </w:rPr>
              <w:t>accept</w:t>
            </w:r>
            <w:r w:rsidR="00F0542A" w:rsidRPr="00E70A36">
              <w:rPr>
                <w:rFonts w:ascii="Arial" w:hAnsi="Arial" w:cs="Arial"/>
              </w:rPr>
              <w:t xml:space="preserve"> the </w:t>
            </w:r>
            <w:r w:rsidR="00F0542A">
              <w:rPr>
                <w:rFonts w:ascii="Arial" w:hAnsi="Arial" w:cs="Arial"/>
              </w:rPr>
              <w:t>DERA State Grant</w:t>
            </w:r>
            <w:r w:rsidR="00F0542A" w:rsidRPr="00E70A36">
              <w:rPr>
                <w:rFonts w:ascii="Arial" w:hAnsi="Arial" w:cs="Arial"/>
              </w:rPr>
              <w:t xml:space="preserve"> </w:t>
            </w:r>
            <w:r w:rsidR="00F0542A">
              <w:rPr>
                <w:rFonts w:ascii="Arial" w:hAnsi="Arial" w:cs="Arial"/>
              </w:rPr>
              <w:t>2024</w:t>
            </w:r>
            <w:r w:rsidR="00F0542A" w:rsidRPr="00E70A36">
              <w:rPr>
                <w:rFonts w:ascii="Arial" w:hAnsi="Arial" w:cs="Arial"/>
              </w:rPr>
              <w:t xml:space="preserve"> fundin</w:t>
            </w:r>
            <w:r w:rsidR="00F0542A">
              <w:rPr>
                <w:rFonts w:ascii="Arial" w:hAnsi="Arial" w:cs="Arial"/>
              </w:rPr>
              <w:t>g?</w:t>
            </w:r>
          </w:p>
        </w:tc>
      </w:tr>
      <w:tr w:rsidR="00F0542A" w:rsidRPr="00E70A36" w14:paraId="6F7F3B92" w14:textId="77777777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EB27F" w14:textId="77777777" w:rsidR="00F0542A" w:rsidRPr="00E70A36" w:rsidRDefault="00F054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4F281B5" w14:textId="77777777" w:rsidR="00F0542A" w:rsidRPr="00E70A36" w:rsidRDefault="00F054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5" w:type="dxa"/>
          </w:tcPr>
          <w:p w14:paraId="1666F936" w14:textId="77777777" w:rsidR="00F0542A" w:rsidRPr="00E70A36" w:rsidRDefault="00F054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5" w:type="dxa"/>
            <w:vMerge/>
          </w:tcPr>
          <w:p w14:paraId="07735B39" w14:textId="77777777" w:rsidR="00F0542A" w:rsidRPr="00E70A36" w:rsidRDefault="00F0542A">
            <w:pPr>
              <w:rPr>
                <w:rFonts w:ascii="Arial" w:hAnsi="Arial" w:cs="Arial"/>
              </w:rPr>
            </w:pPr>
          </w:p>
        </w:tc>
      </w:tr>
    </w:tbl>
    <w:p w14:paraId="7F1D5422" w14:textId="77777777" w:rsidR="00F0542A" w:rsidRDefault="00F0542A" w:rsidP="00F0542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585"/>
        <w:gridCol w:w="7515"/>
      </w:tblGrid>
      <w:tr w:rsidR="00E657A0" w:rsidRPr="00E70A36" w14:paraId="738ABBF3" w14:textId="77777777">
        <w:trPr>
          <w:trHeight w:val="21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738F847C" w14:textId="2F685C9B" w:rsidR="00E657A0" w:rsidRPr="00E70A36" w:rsidRDefault="00E65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3DA80EE" w14:textId="77777777" w:rsidR="00E657A0" w:rsidRPr="00E70A36" w:rsidRDefault="00E657A0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Yes</w:t>
            </w:r>
          </w:p>
        </w:tc>
        <w:tc>
          <w:tcPr>
            <w:tcW w:w="585" w:type="dxa"/>
            <w:shd w:val="clear" w:color="auto" w:fill="BFBFBF"/>
            <w:vAlign w:val="center"/>
          </w:tcPr>
          <w:p w14:paraId="50911C47" w14:textId="77777777" w:rsidR="00E657A0" w:rsidRPr="00E70A36" w:rsidRDefault="00E657A0">
            <w:pPr>
              <w:rPr>
                <w:rFonts w:ascii="Arial" w:hAnsi="Arial" w:cs="Arial"/>
                <w:noProof/>
              </w:rPr>
            </w:pPr>
            <w:r w:rsidRPr="00E70A36">
              <w:rPr>
                <w:rFonts w:ascii="Arial" w:hAnsi="Arial" w:cs="Arial"/>
              </w:rPr>
              <w:t>No</w:t>
            </w:r>
          </w:p>
        </w:tc>
        <w:tc>
          <w:tcPr>
            <w:tcW w:w="7515" w:type="dxa"/>
            <w:vMerge w:val="restart"/>
          </w:tcPr>
          <w:p w14:paraId="69F6A642" w14:textId="249D1053" w:rsidR="00E657A0" w:rsidRDefault="00E657A0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 xml:space="preserve">Does the State or Territory </w:t>
            </w:r>
            <w:r w:rsidR="00E03BCD">
              <w:rPr>
                <w:rFonts w:ascii="Arial" w:hAnsi="Arial" w:cs="Arial"/>
                <w:u w:val="single"/>
              </w:rPr>
              <w:t>intend</w:t>
            </w:r>
            <w:r w:rsidRPr="00E70A36">
              <w:rPr>
                <w:rFonts w:ascii="Arial" w:hAnsi="Arial" w:cs="Arial"/>
              </w:rPr>
              <w:t xml:space="preserve"> to match the base funding awarded</w:t>
            </w:r>
            <w:r>
              <w:rPr>
                <w:rFonts w:ascii="Arial" w:hAnsi="Arial" w:cs="Arial"/>
              </w:rPr>
              <w:t>,</w:t>
            </w:r>
            <w:r w:rsidRPr="00E70A36">
              <w:rPr>
                <w:rFonts w:ascii="Arial" w:hAnsi="Arial" w:cs="Arial"/>
              </w:rPr>
              <w:t xml:space="preserve"> in its entirety</w:t>
            </w:r>
            <w:r>
              <w:rPr>
                <w:rFonts w:ascii="Arial" w:hAnsi="Arial" w:cs="Arial"/>
              </w:rPr>
              <w:t>,</w:t>
            </w:r>
            <w:r w:rsidRPr="00E70A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voluntary matching funds</w:t>
            </w:r>
            <w:r w:rsidRPr="00E70A36">
              <w:rPr>
                <w:rFonts w:ascii="Arial" w:hAnsi="Arial" w:cs="Arial"/>
              </w:rPr>
              <w:t xml:space="preserve"> for the</w:t>
            </w:r>
            <w:r>
              <w:rPr>
                <w:rFonts w:ascii="Arial" w:hAnsi="Arial" w:cs="Arial"/>
              </w:rPr>
              <w:t>ir</w:t>
            </w:r>
            <w:r w:rsidRPr="00E70A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2024</w:t>
            </w:r>
            <w:r w:rsidRPr="00E70A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DERA State Grant to qualify for bonus funds</w:t>
            </w:r>
            <w:r w:rsidRPr="00E70A3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</w:r>
          </w:p>
          <w:p w14:paraId="36552358" w14:textId="77777777" w:rsidR="00E657A0" w:rsidRPr="00BF7F36" w:rsidRDefault="00E657A0">
            <w:pPr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>Estimated Base Funding for States:          $</w:t>
            </w:r>
            <w:r>
              <w:rPr>
                <w:rFonts w:ascii="Arial" w:hAnsi="Arial" w:cs="Arial"/>
              </w:rPr>
              <w:t>373,585</w:t>
            </w:r>
          </w:p>
          <w:p w14:paraId="7B39B9FC" w14:textId="77777777" w:rsidR="00E657A0" w:rsidRDefault="00E657A0">
            <w:pPr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 xml:space="preserve">Estimated Bonus Funding for States:     </w:t>
            </w:r>
            <w:r w:rsidRPr="00304822">
              <w:rPr>
                <w:rFonts w:ascii="Arial" w:hAnsi="Arial" w:cs="Arial"/>
              </w:rPr>
              <w:t xml:space="preserve"> </w:t>
            </w:r>
            <w:r w:rsidRPr="00BF7F36">
              <w:rPr>
                <w:rFonts w:ascii="Arial" w:hAnsi="Arial" w:cs="Arial"/>
              </w:rPr>
              <w:t xml:space="preserve">  $</w:t>
            </w:r>
            <w:r>
              <w:rPr>
                <w:rFonts w:ascii="Arial" w:hAnsi="Arial" w:cs="Arial"/>
              </w:rPr>
              <w:t>186,792</w:t>
            </w:r>
          </w:p>
          <w:p w14:paraId="70A102A3" w14:textId="77777777" w:rsidR="00E657A0" w:rsidRPr="00BF7F36" w:rsidRDefault="00E657A0">
            <w:pPr>
              <w:rPr>
                <w:rFonts w:ascii="Arial" w:hAnsi="Arial" w:cs="Arial"/>
              </w:rPr>
            </w:pPr>
          </w:p>
          <w:p w14:paraId="6BEF1E6C" w14:textId="77777777" w:rsidR="00E657A0" w:rsidRPr="00BF7F36" w:rsidRDefault="00E657A0">
            <w:pPr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>Estimated Base Funding for Territories:    $</w:t>
            </w:r>
            <w:r>
              <w:rPr>
                <w:rFonts w:ascii="Arial" w:hAnsi="Arial" w:cs="Arial"/>
              </w:rPr>
              <w:t>93,396</w:t>
            </w:r>
          </w:p>
          <w:p w14:paraId="033098AD" w14:textId="77777777" w:rsidR="00E657A0" w:rsidRDefault="00E657A0">
            <w:pPr>
              <w:rPr>
                <w:rFonts w:ascii="Arial" w:hAnsi="Arial" w:cs="Arial"/>
              </w:rPr>
            </w:pPr>
            <w:r w:rsidRPr="00BF7F36">
              <w:rPr>
                <w:rFonts w:ascii="Arial" w:hAnsi="Arial" w:cs="Arial"/>
              </w:rPr>
              <w:t xml:space="preserve">Estimated Bonus Funding for Territories: </w:t>
            </w:r>
            <w:r>
              <w:rPr>
                <w:rFonts w:ascii="Arial" w:hAnsi="Arial" w:cs="Arial"/>
              </w:rPr>
              <w:t xml:space="preserve"> </w:t>
            </w:r>
            <w:r w:rsidRPr="00BF7F36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46,698</w:t>
            </w:r>
          </w:p>
          <w:p w14:paraId="69F3CE3E" w14:textId="77777777" w:rsidR="00DD7084" w:rsidRDefault="00DD7084">
            <w:pPr>
              <w:rPr>
                <w:rFonts w:ascii="Arial" w:hAnsi="Arial" w:cs="Arial"/>
                <w:b/>
                <w:bCs/>
              </w:rPr>
            </w:pPr>
          </w:p>
          <w:p w14:paraId="6E465795" w14:textId="604AECAC" w:rsidR="00DD7084" w:rsidRPr="008F2F3C" w:rsidRDefault="00DD7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Note: </w:t>
            </w:r>
            <w:r>
              <w:rPr>
                <w:rFonts w:ascii="Arial" w:hAnsi="Arial" w:cs="Arial"/>
              </w:rPr>
              <w:t xml:space="preserve">These estimated allocations for 2024 are based on EPA’s prediction that Congress will appropriate a funding amount for 2024 that is </w:t>
            </w:r>
            <w:proofErr w:type="gramStart"/>
            <w:r>
              <w:rPr>
                <w:rFonts w:ascii="Arial" w:hAnsi="Arial" w:cs="Arial"/>
              </w:rPr>
              <w:t>similar to</w:t>
            </w:r>
            <w:proofErr w:type="gramEnd"/>
            <w:r>
              <w:rPr>
                <w:rFonts w:ascii="Arial" w:hAnsi="Arial" w:cs="Arial"/>
              </w:rPr>
              <w:t xml:space="preserve"> 2023.</w:t>
            </w:r>
          </w:p>
          <w:p w14:paraId="4F6F1523" w14:textId="2068C47B" w:rsidR="00DD7084" w:rsidRPr="00304822" w:rsidRDefault="00DD70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57A0" w:rsidRPr="00E70A36" w14:paraId="74F8C2B1" w14:textId="77777777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94A1F" w14:textId="77777777" w:rsidR="00E657A0" w:rsidRPr="00E70A36" w:rsidRDefault="00E657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87D5004" w14:textId="77777777" w:rsidR="00E657A0" w:rsidRPr="00E70A36" w:rsidRDefault="00E657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5" w:type="dxa"/>
          </w:tcPr>
          <w:p w14:paraId="7A73919A" w14:textId="77777777" w:rsidR="00E657A0" w:rsidRPr="00E70A36" w:rsidRDefault="00E657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5" w:type="dxa"/>
            <w:vMerge/>
          </w:tcPr>
          <w:p w14:paraId="3EA5AD5E" w14:textId="77777777" w:rsidR="00E657A0" w:rsidRPr="00E70A36" w:rsidRDefault="00E657A0">
            <w:pPr>
              <w:rPr>
                <w:rFonts w:ascii="Arial" w:hAnsi="Arial" w:cs="Arial"/>
              </w:rPr>
            </w:pPr>
          </w:p>
        </w:tc>
      </w:tr>
    </w:tbl>
    <w:p w14:paraId="455A9B5A" w14:textId="77777777" w:rsidR="00E657A0" w:rsidRDefault="00E657A0" w:rsidP="00F0542A">
      <w:pPr>
        <w:rPr>
          <w:rFonts w:ascii="Arial" w:hAnsi="Arial" w:cs="Arial"/>
        </w:rPr>
      </w:pPr>
    </w:p>
    <w:p w14:paraId="5D83FC0A" w14:textId="77777777" w:rsidR="007173CF" w:rsidRPr="002F3EBC" w:rsidRDefault="007173CF" w:rsidP="00113EEB">
      <w:pPr>
        <w:rPr>
          <w:rFonts w:ascii="Arial" w:hAnsi="Arial" w:cs="Arial"/>
        </w:rPr>
      </w:pPr>
    </w:p>
    <w:p w14:paraId="75425563" w14:textId="77777777" w:rsidR="00E657A0" w:rsidRDefault="00E657A0" w:rsidP="00C2608E">
      <w:pPr>
        <w:rPr>
          <w:rFonts w:ascii="Arial" w:hAnsi="Arial" w:cs="Arial"/>
          <w:b/>
          <w:caps/>
        </w:rPr>
      </w:pPr>
    </w:p>
    <w:p w14:paraId="6E54B6A9" w14:textId="09E36FBD" w:rsidR="00C2608E" w:rsidRPr="00E70A36" w:rsidRDefault="00C2608E" w:rsidP="00C2608E">
      <w:pPr>
        <w:rPr>
          <w:rFonts w:ascii="Arial" w:hAnsi="Arial" w:cs="Arial"/>
        </w:rPr>
      </w:pPr>
      <w:r w:rsidRPr="00E70A36">
        <w:rPr>
          <w:rFonts w:ascii="Arial" w:hAnsi="Arial" w:cs="Arial"/>
          <w:b/>
          <w:caps/>
        </w:rPr>
        <w:t>Summary of Project</w:t>
      </w:r>
      <w:r w:rsidRPr="00E70A36">
        <w:rPr>
          <w:rFonts w:ascii="Arial" w:hAnsi="Arial" w:cs="Arial"/>
        </w:rPr>
        <w:t xml:space="preserve"> </w:t>
      </w:r>
    </w:p>
    <w:p w14:paraId="42F056D9" w14:textId="5599B6A1" w:rsidR="00C2608E" w:rsidRPr="00E70A36" w:rsidRDefault="00C2608E" w:rsidP="00C2608E">
      <w:pPr>
        <w:rPr>
          <w:rFonts w:ascii="Arial" w:hAnsi="Arial" w:cs="Arial"/>
        </w:rPr>
      </w:pPr>
      <w:r w:rsidRPr="00E70A36">
        <w:rPr>
          <w:rFonts w:ascii="Arial" w:hAnsi="Arial" w:cs="Arial"/>
        </w:rPr>
        <w:t>Please write a</w:t>
      </w:r>
      <w:r>
        <w:rPr>
          <w:rFonts w:ascii="Arial" w:hAnsi="Arial" w:cs="Arial"/>
        </w:rPr>
        <w:t xml:space="preserve"> summary</w:t>
      </w:r>
      <w:r w:rsidRPr="00E70A36">
        <w:rPr>
          <w:rFonts w:ascii="Arial" w:hAnsi="Arial" w:cs="Arial"/>
        </w:rPr>
        <w:t xml:space="preserve"> of the work that </w:t>
      </w:r>
      <w:r w:rsidR="00C87B9C">
        <w:rPr>
          <w:rFonts w:ascii="Arial" w:hAnsi="Arial" w:cs="Arial"/>
        </w:rPr>
        <w:t xml:space="preserve">the state or territory intends to fund </w:t>
      </w:r>
      <w:r w:rsidRPr="00E70A3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2024</w:t>
      </w:r>
      <w:r w:rsidRPr="00E70A36">
        <w:rPr>
          <w:rFonts w:ascii="Arial" w:hAnsi="Arial" w:cs="Arial"/>
        </w:rPr>
        <w:t xml:space="preserve"> </w:t>
      </w:r>
      <w:r w:rsidR="00C87B9C">
        <w:rPr>
          <w:rFonts w:ascii="Arial" w:hAnsi="Arial" w:cs="Arial"/>
        </w:rPr>
        <w:t xml:space="preserve">State Grants </w:t>
      </w:r>
      <w:r w:rsidRPr="00E70A36">
        <w:rPr>
          <w:rFonts w:ascii="Arial" w:hAnsi="Arial" w:cs="Arial"/>
        </w:rPr>
        <w:t>funds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608E" w:rsidRPr="00E70A36" w14:paraId="75842A20" w14:textId="77777777">
        <w:trPr>
          <w:trHeight w:val="3392"/>
        </w:trPr>
        <w:tc>
          <w:tcPr>
            <w:tcW w:w="9360" w:type="dxa"/>
          </w:tcPr>
          <w:p w14:paraId="19409A93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5E76C7C7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0DDAF6FC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2441E549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0F05DCCB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6EF3FEDB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218510B8" w14:textId="77777777" w:rsidR="00C2608E" w:rsidRPr="00E70A36" w:rsidRDefault="00C2608E">
            <w:pPr>
              <w:rPr>
                <w:rFonts w:ascii="Arial" w:hAnsi="Arial" w:cs="Arial"/>
              </w:rPr>
            </w:pPr>
          </w:p>
          <w:p w14:paraId="08DF31BF" w14:textId="77777777" w:rsidR="00C2608E" w:rsidRPr="00E70A36" w:rsidRDefault="00C2608E">
            <w:pPr>
              <w:rPr>
                <w:rFonts w:ascii="Arial" w:hAnsi="Arial" w:cs="Arial"/>
              </w:rPr>
            </w:pPr>
          </w:p>
        </w:tc>
      </w:tr>
    </w:tbl>
    <w:p w14:paraId="0614C801" w14:textId="77777777" w:rsidR="00C2608E" w:rsidRDefault="00C2608E" w:rsidP="00E310B7">
      <w:pPr>
        <w:rPr>
          <w:rFonts w:ascii="Arial" w:hAnsi="Arial" w:cs="Arial"/>
          <w:b/>
          <w:caps/>
        </w:rPr>
      </w:pPr>
    </w:p>
    <w:p w14:paraId="2B690338" w14:textId="05002418" w:rsidR="00E310B7" w:rsidRPr="00E70A36" w:rsidRDefault="00E310B7" w:rsidP="00E310B7">
      <w:pPr>
        <w:rPr>
          <w:rFonts w:ascii="Arial" w:hAnsi="Arial" w:cs="Arial"/>
        </w:rPr>
      </w:pPr>
      <w:r w:rsidRPr="00E70A36">
        <w:rPr>
          <w:rFonts w:ascii="Arial" w:hAnsi="Arial" w:cs="Arial"/>
          <w:b/>
          <w:caps/>
        </w:rPr>
        <w:t xml:space="preserve">Source of </w:t>
      </w:r>
      <w:r w:rsidR="00A77D5D">
        <w:rPr>
          <w:rFonts w:ascii="Arial" w:hAnsi="Arial" w:cs="Arial"/>
          <w:b/>
          <w:caps/>
        </w:rPr>
        <w:t xml:space="preserve">Voluntary </w:t>
      </w:r>
      <w:r w:rsidRPr="00E70A36">
        <w:rPr>
          <w:rFonts w:ascii="Arial" w:hAnsi="Arial" w:cs="Arial"/>
          <w:b/>
          <w:caps/>
        </w:rPr>
        <w:t>Match</w:t>
      </w:r>
    </w:p>
    <w:p w14:paraId="76AD5149" w14:textId="79AB176D" w:rsidR="00E310B7" w:rsidRPr="00E70A36" w:rsidRDefault="00E310B7" w:rsidP="00E310B7">
      <w:pPr>
        <w:rPr>
          <w:rFonts w:ascii="Arial" w:hAnsi="Arial" w:cs="Arial"/>
        </w:rPr>
      </w:pPr>
      <w:r w:rsidRPr="00E70A36">
        <w:rPr>
          <w:rFonts w:ascii="Arial" w:hAnsi="Arial" w:cs="Arial"/>
        </w:rPr>
        <w:t xml:space="preserve">If </w:t>
      </w:r>
      <w:r w:rsidR="00174C0D">
        <w:rPr>
          <w:rFonts w:ascii="Arial" w:hAnsi="Arial" w:cs="Arial"/>
        </w:rPr>
        <w:t>the</w:t>
      </w:r>
      <w:r w:rsidR="00174C0D" w:rsidRPr="00E70A36">
        <w:rPr>
          <w:rFonts w:ascii="Arial" w:hAnsi="Arial" w:cs="Arial"/>
        </w:rPr>
        <w:t xml:space="preserve"> </w:t>
      </w:r>
      <w:r w:rsidR="00E449CC" w:rsidRPr="00E70A36">
        <w:rPr>
          <w:rFonts w:ascii="Arial" w:hAnsi="Arial" w:cs="Arial"/>
        </w:rPr>
        <w:t>s</w:t>
      </w:r>
      <w:r w:rsidRPr="00E70A36">
        <w:rPr>
          <w:rFonts w:ascii="Arial" w:hAnsi="Arial" w:cs="Arial"/>
        </w:rPr>
        <w:t xml:space="preserve">tate or </w:t>
      </w:r>
      <w:r w:rsidR="00E449CC" w:rsidRPr="00E70A36">
        <w:rPr>
          <w:rFonts w:ascii="Arial" w:hAnsi="Arial" w:cs="Arial"/>
        </w:rPr>
        <w:t>t</w:t>
      </w:r>
      <w:r w:rsidRPr="00E70A36">
        <w:rPr>
          <w:rFonts w:ascii="Arial" w:hAnsi="Arial" w:cs="Arial"/>
        </w:rPr>
        <w:t xml:space="preserve">erritory </w:t>
      </w:r>
      <w:r w:rsidR="00C87B9C">
        <w:rPr>
          <w:rFonts w:ascii="Arial" w:hAnsi="Arial" w:cs="Arial"/>
        </w:rPr>
        <w:t>intends to</w:t>
      </w:r>
      <w:r w:rsidR="002844E7">
        <w:rPr>
          <w:rFonts w:ascii="Arial" w:hAnsi="Arial" w:cs="Arial"/>
        </w:rPr>
        <w:t xml:space="preserve"> </w:t>
      </w:r>
      <w:r w:rsidRPr="00E70A36">
        <w:rPr>
          <w:rFonts w:ascii="Arial" w:hAnsi="Arial" w:cs="Arial"/>
        </w:rPr>
        <w:t>provid</w:t>
      </w:r>
      <w:r w:rsidR="00C87B9C">
        <w:rPr>
          <w:rFonts w:ascii="Arial" w:hAnsi="Arial" w:cs="Arial"/>
        </w:rPr>
        <w:t>e a</w:t>
      </w:r>
      <w:r w:rsidRPr="00E70A36">
        <w:rPr>
          <w:rFonts w:ascii="Arial" w:hAnsi="Arial" w:cs="Arial"/>
        </w:rPr>
        <w:t xml:space="preserve"> </w:t>
      </w:r>
      <w:r w:rsidR="00D25FFA" w:rsidRPr="00E70A36">
        <w:rPr>
          <w:rFonts w:ascii="Arial" w:hAnsi="Arial" w:cs="Arial"/>
        </w:rPr>
        <w:t xml:space="preserve">voluntary </w:t>
      </w:r>
      <w:proofErr w:type="gramStart"/>
      <w:r w:rsidR="00674F67" w:rsidRPr="00E70A36">
        <w:rPr>
          <w:rFonts w:ascii="Arial" w:hAnsi="Arial" w:cs="Arial"/>
        </w:rPr>
        <w:t xml:space="preserve">match </w:t>
      </w:r>
      <w:r w:rsidRPr="00E70A36">
        <w:rPr>
          <w:rFonts w:ascii="Arial" w:hAnsi="Arial" w:cs="Arial"/>
        </w:rPr>
        <w:t>,</w:t>
      </w:r>
      <w:proofErr w:type="gramEnd"/>
      <w:r w:rsidRPr="00E70A36">
        <w:rPr>
          <w:rFonts w:ascii="Arial" w:hAnsi="Arial" w:cs="Arial"/>
        </w:rPr>
        <w:t xml:space="preserve"> then please write a summary</w:t>
      </w:r>
      <w:r w:rsidR="009D35B7" w:rsidRPr="00E70A36">
        <w:rPr>
          <w:rFonts w:ascii="Arial" w:hAnsi="Arial" w:cs="Arial"/>
        </w:rPr>
        <w:t xml:space="preserve"> which explains the</w:t>
      </w:r>
      <w:r w:rsidRPr="00E70A36">
        <w:rPr>
          <w:rFonts w:ascii="Arial" w:hAnsi="Arial" w:cs="Arial"/>
        </w:rPr>
        <w:t xml:space="preserve"> source of these matching funds</w:t>
      </w:r>
      <w:r w:rsidR="00BE0DB1">
        <w:rPr>
          <w:rFonts w:ascii="Arial" w:hAnsi="Arial" w:cs="Arial"/>
        </w:rPr>
        <w:t xml:space="preserve"> (e.g., VW </w:t>
      </w:r>
      <w:r w:rsidR="0077373B">
        <w:rPr>
          <w:rFonts w:ascii="Arial" w:hAnsi="Arial" w:cs="Arial"/>
        </w:rPr>
        <w:t xml:space="preserve">Environmental </w:t>
      </w:r>
      <w:r w:rsidR="00BE0DB1">
        <w:rPr>
          <w:rFonts w:ascii="Arial" w:hAnsi="Arial" w:cs="Arial"/>
        </w:rPr>
        <w:t xml:space="preserve">Mitigation Trust </w:t>
      </w:r>
      <w:r w:rsidR="00DD4649">
        <w:rPr>
          <w:rFonts w:ascii="Arial" w:hAnsi="Arial" w:cs="Arial"/>
        </w:rPr>
        <w:t>Funds)</w:t>
      </w:r>
      <w:r w:rsidR="00B43B39">
        <w:rPr>
          <w:rFonts w:ascii="Arial" w:hAnsi="Arial" w:cs="Arial"/>
        </w:rPr>
        <w:t xml:space="preserve">. Please be sure to specify </w:t>
      </w:r>
      <w:r w:rsidR="00C87B9C">
        <w:rPr>
          <w:rFonts w:ascii="Arial" w:hAnsi="Arial" w:cs="Arial"/>
        </w:rPr>
        <w:t xml:space="preserve">the intended voluntary </w:t>
      </w:r>
      <w:r w:rsidR="00B43B39">
        <w:rPr>
          <w:rFonts w:ascii="Arial" w:hAnsi="Arial" w:cs="Arial"/>
        </w:rPr>
        <w:t>match for fiscal year 2023 and</w:t>
      </w:r>
      <w:r w:rsidR="00C87B9C">
        <w:rPr>
          <w:rFonts w:ascii="Arial" w:hAnsi="Arial" w:cs="Arial"/>
        </w:rPr>
        <w:t xml:space="preserve"> </w:t>
      </w:r>
      <w:r w:rsidR="00B43B39">
        <w:rPr>
          <w:rFonts w:ascii="Arial" w:hAnsi="Arial" w:cs="Arial"/>
        </w:rPr>
        <w:t>fiscal year 2024, as applicable</w:t>
      </w:r>
      <w:r w:rsidR="00C87B9C">
        <w:rPr>
          <w:rFonts w:ascii="Arial" w:hAnsi="Arial" w:cs="Arial"/>
        </w:rPr>
        <w:t>.</w:t>
      </w:r>
      <w:r w:rsidRPr="00E70A3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310B7" w:rsidRPr="00E70A36" w14:paraId="3B04268C" w14:textId="77777777" w:rsidTr="0050165E">
        <w:trPr>
          <w:trHeight w:val="1305"/>
        </w:trPr>
        <w:tc>
          <w:tcPr>
            <w:tcW w:w="9360" w:type="dxa"/>
          </w:tcPr>
          <w:p w14:paraId="72144478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0E939F9D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505F12CA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6A60B788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  <w:p w14:paraId="1B6DC8AE" w14:textId="77777777" w:rsidR="00A84643" w:rsidRPr="00E70A36" w:rsidRDefault="00A84643" w:rsidP="0050165E">
            <w:pPr>
              <w:rPr>
                <w:rFonts w:ascii="Arial" w:hAnsi="Arial" w:cs="Arial"/>
              </w:rPr>
            </w:pPr>
          </w:p>
          <w:p w14:paraId="6AF514B5" w14:textId="77777777" w:rsidR="00A84643" w:rsidRPr="00E70A36" w:rsidRDefault="00A84643" w:rsidP="0050165E">
            <w:pPr>
              <w:rPr>
                <w:rFonts w:ascii="Arial" w:hAnsi="Arial" w:cs="Arial"/>
              </w:rPr>
            </w:pPr>
          </w:p>
          <w:p w14:paraId="572865E7" w14:textId="77777777" w:rsidR="00382B19" w:rsidRPr="00E70A36" w:rsidRDefault="00382B19" w:rsidP="0050165E">
            <w:pPr>
              <w:rPr>
                <w:rFonts w:ascii="Arial" w:hAnsi="Arial" w:cs="Arial"/>
              </w:rPr>
            </w:pPr>
          </w:p>
          <w:p w14:paraId="43DA3C63" w14:textId="77777777" w:rsidR="00382B19" w:rsidRPr="00E70A36" w:rsidRDefault="00382B19" w:rsidP="0050165E">
            <w:pPr>
              <w:rPr>
                <w:rFonts w:ascii="Arial" w:hAnsi="Arial" w:cs="Arial"/>
              </w:rPr>
            </w:pPr>
          </w:p>
          <w:p w14:paraId="264B8A44" w14:textId="77777777" w:rsidR="00E310B7" w:rsidRPr="00E70A36" w:rsidRDefault="00E310B7" w:rsidP="0050165E">
            <w:pPr>
              <w:rPr>
                <w:rFonts w:ascii="Arial" w:hAnsi="Arial" w:cs="Arial"/>
              </w:rPr>
            </w:pPr>
          </w:p>
        </w:tc>
      </w:tr>
    </w:tbl>
    <w:p w14:paraId="2947AC84" w14:textId="77777777" w:rsidR="00E310B7" w:rsidRPr="002F3EBC" w:rsidRDefault="00E310B7">
      <w:pPr>
        <w:rPr>
          <w:rFonts w:ascii="Arial" w:hAnsi="Arial" w:cs="Arial"/>
        </w:rPr>
      </w:pPr>
    </w:p>
    <w:p w14:paraId="3DB20DC2" w14:textId="78272C60" w:rsidR="007D1A83" w:rsidRPr="0002686F" w:rsidRDefault="00A3049C">
      <w:pPr>
        <w:rPr>
          <w:rFonts w:ascii="Arial" w:hAnsi="Arial" w:cs="Arial"/>
          <w:b/>
          <w:bCs/>
        </w:rPr>
      </w:pPr>
      <w:r w:rsidRPr="00A3049C">
        <w:rPr>
          <w:rFonts w:ascii="Arial" w:hAnsi="Arial" w:cs="Arial"/>
          <w:b/>
          <w:bCs/>
        </w:rPr>
        <w:t>STATE</w:t>
      </w:r>
      <w:r w:rsidR="002844E7">
        <w:rPr>
          <w:rFonts w:ascii="Arial" w:hAnsi="Arial" w:cs="Arial"/>
          <w:b/>
          <w:bCs/>
        </w:rPr>
        <w:t>/TERRITORY</w:t>
      </w:r>
      <w:r w:rsidRPr="00A3049C">
        <w:rPr>
          <w:rFonts w:ascii="Arial" w:hAnsi="Arial" w:cs="Arial"/>
          <w:b/>
          <w:bCs/>
        </w:rPr>
        <w:t xml:space="preserve"> OFFICER AUTHORIZED TO ACCEPT OR DECLINE FUNDS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185"/>
      </w:tblGrid>
      <w:tr w:rsidR="00766ECD" w:rsidRPr="00E70A36" w14:paraId="02745D41" w14:textId="77777777" w:rsidTr="00D13843">
        <w:trPr>
          <w:trHeight w:val="360"/>
        </w:trPr>
        <w:tc>
          <w:tcPr>
            <w:tcW w:w="2057" w:type="dxa"/>
          </w:tcPr>
          <w:p w14:paraId="72C6A217" w14:textId="77777777" w:rsidR="00766ECD" w:rsidRPr="00E70A36" w:rsidRDefault="00766ECD" w:rsidP="00766ECD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t>Signature</w:t>
            </w:r>
          </w:p>
        </w:tc>
        <w:tc>
          <w:tcPr>
            <w:tcW w:w="7185" w:type="dxa"/>
          </w:tcPr>
          <w:p w14:paraId="49454BA9" w14:textId="0D215BB5" w:rsidR="00766ECD" w:rsidRPr="002F3EBC" w:rsidRDefault="00D062D2" w:rsidP="001B7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290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6.5pt;height:74.5pt">
                  <v:imagedata r:id="rId10" o:title=""/>
                  <o:lock v:ext="edit" ungrouping="t" rotation="t" cropping="t" verticies="t" text="t" grouping="t"/>
                  <o:signatureline v:ext="edit" id="{BBAE6576-73ED-408F-B836-02B9CC447F55}" provid="{00000000-0000-0000-0000-000000000000}" issignatureline="t"/>
                </v:shape>
              </w:pict>
            </w:r>
          </w:p>
        </w:tc>
      </w:tr>
      <w:tr w:rsidR="00766ECD" w:rsidRPr="00E70A36" w14:paraId="48D7A739" w14:textId="77777777" w:rsidTr="00D13843">
        <w:trPr>
          <w:trHeight w:val="360"/>
        </w:trPr>
        <w:tc>
          <w:tcPr>
            <w:tcW w:w="2057" w:type="dxa"/>
          </w:tcPr>
          <w:p w14:paraId="452A2555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Name (Print)</w:t>
            </w:r>
          </w:p>
        </w:tc>
        <w:tc>
          <w:tcPr>
            <w:tcW w:w="7185" w:type="dxa"/>
          </w:tcPr>
          <w:p w14:paraId="7CE719D9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766ECD" w:rsidRPr="00E70A36" w14:paraId="46E2D35A" w14:textId="77777777" w:rsidTr="00D13843">
        <w:trPr>
          <w:trHeight w:val="360"/>
        </w:trPr>
        <w:tc>
          <w:tcPr>
            <w:tcW w:w="2057" w:type="dxa"/>
          </w:tcPr>
          <w:p w14:paraId="14370642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Title</w:t>
            </w:r>
          </w:p>
        </w:tc>
        <w:tc>
          <w:tcPr>
            <w:tcW w:w="7185" w:type="dxa"/>
          </w:tcPr>
          <w:p w14:paraId="1DF7CF92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D13843" w:rsidRPr="00E70A36" w14:paraId="0F5FC138" w14:textId="77777777" w:rsidTr="00D13843">
        <w:trPr>
          <w:trHeight w:val="360"/>
        </w:trPr>
        <w:tc>
          <w:tcPr>
            <w:tcW w:w="2057" w:type="dxa"/>
          </w:tcPr>
          <w:p w14:paraId="06D31032" w14:textId="77777777" w:rsidR="00D13843" w:rsidRPr="002F3EBC" w:rsidRDefault="00D13843" w:rsidP="00D13843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  <w:bCs/>
              </w:rPr>
              <w:t>Department/Office</w:t>
            </w:r>
          </w:p>
        </w:tc>
        <w:tc>
          <w:tcPr>
            <w:tcW w:w="7185" w:type="dxa"/>
          </w:tcPr>
          <w:p w14:paraId="6A21023D" w14:textId="77777777" w:rsidR="00D13843" w:rsidRPr="002F3EBC" w:rsidRDefault="00525091" w:rsidP="00D13843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843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D13843" w:rsidRPr="00E70A36" w14:paraId="28765C8B" w14:textId="77777777" w:rsidTr="00D13843">
        <w:trPr>
          <w:trHeight w:val="360"/>
        </w:trPr>
        <w:tc>
          <w:tcPr>
            <w:tcW w:w="2057" w:type="dxa"/>
          </w:tcPr>
          <w:p w14:paraId="678439C3" w14:textId="77777777" w:rsidR="00D13843" w:rsidRPr="002F3EBC" w:rsidRDefault="00D13843" w:rsidP="00D13843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  <w:bCs/>
              </w:rPr>
              <w:lastRenderedPageBreak/>
              <w:t>Phone</w:t>
            </w:r>
          </w:p>
        </w:tc>
        <w:tc>
          <w:tcPr>
            <w:tcW w:w="7185" w:type="dxa"/>
          </w:tcPr>
          <w:p w14:paraId="56A8E56D" w14:textId="77777777" w:rsidR="00D13843" w:rsidRPr="002F3EBC" w:rsidRDefault="00525091" w:rsidP="00D13843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843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="00D13843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766ECD" w:rsidRPr="00E70A36" w14:paraId="2CA4533F" w14:textId="77777777" w:rsidTr="00D13843">
        <w:trPr>
          <w:trHeight w:val="360"/>
        </w:trPr>
        <w:tc>
          <w:tcPr>
            <w:tcW w:w="2057" w:type="dxa"/>
          </w:tcPr>
          <w:p w14:paraId="5FC90115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Email Address</w:t>
            </w:r>
          </w:p>
        </w:tc>
        <w:tc>
          <w:tcPr>
            <w:tcW w:w="7185" w:type="dxa"/>
          </w:tcPr>
          <w:p w14:paraId="3D3B727F" w14:textId="77777777" w:rsidR="00766ECD" w:rsidRPr="002F3EBC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CD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="00766ECD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</w:p>
        </w:tc>
      </w:tr>
      <w:tr w:rsidR="00766ECD" w:rsidRPr="00E70A36" w14:paraId="1C398698" w14:textId="77777777" w:rsidTr="00D13843">
        <w:trPr>
          <w:trHeight w:val="360"/>
        </w:trPr>
        <w:tc>
          <w:tcPr>
            <w:tcW w:w="2057" w:type="dxa"/>
          </w:tcPr>
          <w:p w14:paraId="371A5AF3" w14:textId="77777777" w:rsidR="00766ECD" w:rsidRPr="002F3EBC" w:rsidRDefault="00766ECD" w:rsidP="001B79F7">
            <w:pPr>
              <w:rPr>
                <w:rFonts w:ascii="Arial" w:hAnsi="Arial" w:cs="Arial"/>
              </w:rPr>
            </w:pPr>
            <w:r w:rsidRPr="002F3EBC">
              <w:rPr>
                <w:rFonts w:ascii="Arial" w:hAnsi="Arial" w:cs="Arial"/>
              </w:rPr>
              <w:t>Mailing Address</w:t>
            </w:r>
          </w:p>
        </w:tc>
        <w:tc>
          <w:tcPr>
            <w:tcW w:w="7185" w:type="dxa"/>
          </w:tcPr>
          <w:p w14:paraId="091FE590" w14:textId="77777777" w:rsidR="00C047B6" w:rsidRPr="00E70A36" w:rsidRDefault="00525091" w:rsidP="001B79F7">
            <w:pPr>
              <w:rPr>
                <w:rFonts w:ascii="Arial" w:hAnsi="Arial" w:cs="Arial"/>
              </w:rPr>
            </w:pPr>
            <w:r w:rsidRPr="00E70A3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D1A83" w:rsidRPr="00E70A36">
              <w:rPr>
                <w:rFonts w:ascii="Arial" w:hAnsi="Arial" w:cs="Arial"/>
              </w:rPr>
              <w:instrText xml:space="preserve"> FORMTEXT </w:instrText>
            </w:r>
            <w:r w:rsidRPr="00E70A36">
              <w:rPr>
                <w:rFonts w:ascii="Arial" w:hAnsi="Arial" w:cs="Arial"/>
              </w:rPr>
            </w:r>
            <w:r w:rsidRPr="00E70A36">
              <w:rPr>
                <w:rFonts w:ascii="Arial" w:hAnsi="Arial" w:cs="Arial"/>
              </w:rPr>
              <w:fldChar w:fldCharType="separate"/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="007D1A83" w:rsidRPr="00E70A36">
              <w:rPr>
                <w:rFonts w:ascii="Arial" w:hAnsi="Arial" w:cs="Arial"/>
                <w:noProof/>
              </w:rPr>
              <w:t> </w:t>
            </w:r>
            <w:r w:rsidRPr="00E70A36">
              <w:rPr>
                <w:rFonts w:ascii="Arial" w:hAnsi="Arial" w:cs="Arial"/>
              </w:rPr>
              <w:fldChar w:fldCharType="end"/>
            </w:r>
            <w:r w:rsidR="00766ECD" w:rsidRPr="002F3EBC">
              <w:rPr>
                <w:rFonts w:ascii="Arial" w:hAnsi="Arial" w:cs="Arial"/>
              </w:rPr>
              <w:br/>
            </w:r>
          </w:p>
          <w:p w14:paraId="27B66B27" w14:textId="77777777" w:rsidR="00C047B6" w:rsidRPr="00E70A36" w:rsidRDefault="00C047B6" w:rsidP="001B79F7">
            <w:pPr>
              <w:rPr>
                <w:rFonts w:ascii="Arial" w:hAnsi="Arial" w:cs="Arial"/>
              </w:rPr>
            </w:pPr>
          </w:p>
        </w:tc>
      </w:tr>
    </w:tbl>
    <w:p w14:paraId="65ED3D5F" w14:textId="77777777" w:rsidR="00235C6F" w:rsidRPr="002F3EBC" w:rsidRDefault="00235C6F" w:rsidP="001B79F7">
      <w:pPr>
        <w:rPr>
          <w:rFonts w:ascii="Arial" w:hAnsi="Arial" w:cs="Arial"/>
        </w:rPr>
      </w:pPr>
    </w:p>
    <w:p w14:paraId="595862A4" w14:textId="7CCFED06" w:rsidR="00961987" w:rsidRPr="002F3EBC" w:rsidRDefault="00F13E35" w:rsidP="0031243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Please email your signed form to</w:t>
      </w:r>
      <w:r w:rsidR="001B79F7" w:rsidRPr="00E70A36">
        <w:rPr>
          <w:rFonts w:ascii="Arial" w:hAnsi="Arial" w:cs="Arial"/>
          <w:b/>
        </w:rPr>
        <w:t xml:space="preserve"> </w:t>
      </w:r>
      <w:hyperlink r:id="rId11" w:history="1">
        <w:r w:rsidR="000263D6" w:rsidRPr="00713F0D">
          <w:rPr>
            <w:rStyle w:val="Hyperlink"/>
            <w:rFonts w:ascii="Arial" w:hAnsi="Arial" w:cs="Arial"/>
            <w:b/>
          </w:rPr>
          <w:t>DERA@e</w:t>
        </w:r>
        <w:r w:rsidR="000263D6" w:rsidRPr="00713F0D">
          <w:rPr>
            <w:rStyle w:val="Hyperlink"/>
            <w:rFonts w:ascii="Arial" w:hAnsi="Arial" w:cs="Arial"/>
            <w:b/>
          </w:rPr>
          <w:t>p</w:t>
        </w:r>
        <w:r w:rsidR="000263D6" w:rsidRPr="00713F0D">
          <w:rPr>
            <w:rStyle w:val="Hyperlink"/>
            <w:rFonts w:ascii="Arial" w:hAnsi="Arial" w:cs="Arial"/>
            <w:b/>
          </w:rPr>
          <w:t>a.gov</w:t>
        </w:r>
      </w:hyperlink>
      <w:r w:rsidR="00113244" w:rsidRPr="002F3EBC">
        <w:rPr>
          <w:rFonts w:ascii="Arial" w:hAnsi="Arial" w:cs="Arial"/>
          <w:b/>
        </w:rPr>
        <w:t>.</w:t>
      </w:r>
    </w:p>
    <w:sectPr w:rsidR="00961987" w:rsidRPr="002F3EBC" w:rsidSect="00422D34"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DF8" w14:textId="77777777" w:rsidR="00B70038" w:rsidRDefault="00B70038">
      <w:r>
        <w:separator/>
      </w:r>
    </w:p>
  </w:endnote>
  <w:endnote w:type="continuationSeparator" w:id="0">
    <w:p w14:paraId="3AE24626" w14:textId="77777777" w:rsidR="00B70038" w:rsidRDefault="00B70038">
      <w:r>
        <w:continuationSeparator/>
      </w:r>
    </w:p>
  </w:endnote>
  <w:endnote w:type="continuationNotice" w:id="1">
    <w:p w14:paraId="34F1FF94" w14:textId="77777777" w:rsidR="00B70038" w:rsidRDefault="00B70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5A34" w14:textId="77777777" w:rsidR="00C0622E" w:rsidRPr="00C0622E" w:rsidRDefault="00525091">
    <w:pPr>
      <w:pStyle w:val="Footer"/>
      <w:jc w:val="center"/>
      <w:rPr>
        <w:rFonts w:ascii="Arial" w:hAnsi="Arial" w:cs="Arial"/>
        <w:sz w:val="20"/>
      </w:rPr>
    </w:pPr>
    <w:r w:rsidRPr="00C0622E">
      <w:rPr>
        <w:rFonts w:ascii="Arial" w:hAnsi="Arial" w:cs="Arial"/>
        <w:sz w:val="20"/>
      </w:rPr>
      <w:fldChar w:fldCharType="begin"/>
    </w:r>
    <w:r w:rsidR="00C0622E" w:rsidRPr="00C0622E">
      <w:rPr>
        <w:rFonts w:ascii="Arial" w:hAnsi="Arial" w:cs="Arial"/>
        <w:sz w:val="20"/>
      </w:rPr>
      <w:instrText xml:space="preserve"> PAGE   \* MERGEFORMAT </w:instrText>
    </w:r>
    <w:r w:rsidRPr="00C0622E">
      <w:rPr>
        <w:rFonts w:ascii="Arial" w:hAnsi="Arial" w:cs="Arial"/>
        <w:sz w:val="20"/>
      </w:rPr>
      <w:fldChar w:fldCharType="separate"/>
    </w:r>
    <w:r w:rsidR="00082718">
      <w:rPr>
        <w:rFonts w:ascii="Arial" w:hAnsi="Arial" w:cs="Arial"/>
        <w:noProof/>
        <w:sz w:val="20"/>
      </w:rPr>
      <w:t>3</w:t>
    </w:r>
    <w:r w:rsidRPr="00C0622E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A531" w14:textId="77777777" w:rsidR="00B70038" w:rsidRDefault="00B70038">
      <w:r>
        <w:separator/>
      </w:r>
    </w:p>
  </w:footnote>
  <w:footnote w:type="continuationSeparator" w:id="0">
    <w:p w14:paraId="050564DA" w14:textId="77777777" w:rsidR="00B70038" w:rsidRDefault="00B70038">
      <w:r>
        <w:continuationSeparator/>
      </w:r>
    </w:p>
  </w:footnote>
  <w:footnote w:type="continuationNotice" w:id="1">
    <w:p w14:paraId="3C43DD93" w14:textId="77777777" w:rsidR="00B70038" w:rsidRDefault="00B70038"/>
  </w:footnote>
  <w:footnote w:id="2">
    <w:p w14:paraId="504F0270" w14:textId="451D0252" w:rsidR="004C79F1" w:rsidRPr="00344642" w:rsidRDefault="004C79F1">
      <w:pPr>
        <w:pStyle w:val="FootnoteText"/>
      </w:pPr>
      <w:r w:rsidRPr="00344642">
        <w:rPr>
          <w:rStyle w:val="FootnoteReference"/>
        </w:rPr>
        <w:footnoteRef/>
      </w:r>
      <w:r w:rsidRPr="00344642">
        <w:t xml:space="preserve"> </w:t>
      </w:r>
      <w:r w:rsidRPr="00344642">
        <w:rPr>
          <w:rFonts w:ascii="Arial" w:hAnsi="Arial" w:cs="Arial"/>
          <w:i/>
          <w:sz w:val="18"/>
          <w:szCs w:val="18"/>
        </w:rPr>
        <w:t xml:space="preserve">“States” include all </w:t>
      </w:r>
      <w:r w:rsidR="004E3FEE" w:rsidRPr="00344642">
        <w:rPr>
          <w:rFonts w:ascii="Arial" w:hAnsi="Arial" w:cs="Arial"/>
          <w:i/>
          <w:sz w:val="18"/>
          <w:szCs w:val="18"/>
        </w:rPr>
        <w:t xml:space="preserve">50 </w:t>
      </w:r>
      <w:r w:rsidRPr="00344642">
        <w:rPr>
          <w:rFonts w:ascii="Arial" w:hAnsi="Arial" w:cs="Arial"/>
          <w:i/>
          <w:sz w:val="18"/>
          <w:szCs w:val="18"/>
        </w:rPr>
        <w:t>U.S. States</w:t>
      </w:r>
      <w:r w:rsidR="005D0B3F" w:rsidRPr="00344642">
        <w:rPr>
          <w:rFonts w:ascii="Arial" w:hAnsi="Arial" w:cs="Arial"/>
          <w:i/>
          <w:sz w:val="18"/>
          <w:szCs w:val="18"/>
        </w:rPr>
        <w:t>,</w:t>
      </w:r>
      <w:r w:rsidRPr="00344642">
        <w:rPr>
          <w:rFonts w:ascii="Arial" w:hAnsi="Arial" w:cs="Arial"/>
          <w:i/>
          <w:sz w:val="18"/>
          <w:szCs w:val="18"/>
        </w:rPr>
        <w:t xml:space="preserve"> the District of Columbia</w:t>
      </w:r>
      <w:r w:rsidR="005D0B3F" w:rsidRPr="00344642">
        <w:rPr>
          <w:rFonts w:ascii="Arial" w:hAnsi="Arial" w:cs="Arial"/>
          <w:i/>
          <w:sz w:val="18"/>
          <w:szCs w:val="18"/>
        </w:rPr>
        <w:t>, and the Commonwealth of Puerto Rico</w:t>
      </w:r>
      <w:r w:rsidRPr="00344642">
        <w:rPr>
          <w:rFonts w:ascii="Arial" w:hAnsi="Arial" w:cs="Arial"/>
          <w:i/>
          <w:sz w:val="18"/>
          <w:szCs w:val="18"/>
        </w:rPr>
        <w:t>.</w:t>
      </w:r>
    </w:p>
  </w:footnote>
  <w:footnote w:id="3">
    <w:p w14:paraId="021D5809" w14:textId="04EECB16" w:rsidR="004C79F1" w:rsidRDefault="004C79F1">
      <w:pPr>
        <w:pStyle w:val="FootnoteText"/>
      </w:pPr>
      <w:r w:rsidRPr="00344642">
        <w:rPr>
          <w:rStyle w:val="FootnoteReference"/>
        </w:rPr>
        <w:footnoteRef/>
      </w:r>
      <w:r w:rsidRPr="00344642">
        <w:t xml:space="preserve"> </w:t>
      </w:r>
      <w:r w:rsidRPr="00344642">
        <w:rPr>
          <w:rFonts w:ascii="Arial" w:hAnsi="Arial" w:cs="Arial"/>
          <w:i/>
          <w:sz w:val="18"/>
          <w:szCs w:val="18"/>
        </w:rPr>
        <w:t>“Territories” include the United States Virgin Islands, the Commonwealth of the Northern Mariana Islands, American Samoa, and Guam.</w:t>
      </w:r>
    </w:p>
  </w:footnote>
  <w:footnote w:id="4">
    <w:p w14:paraId="3AC7007A" w14:textId="5A47574D" w:rsidR="004C79F1" w:rsidRDefault="004C7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6423">
        <w:rPr>
          <w:rFonts w:ascii="Arial" w:hAnsi="Arial" w:cs="Arial"/>
          <w:i/>
          <w:sz w:val="18"/>
          <w:szCs w:val="18"/>
        </w:rPr>
        <w:t>EPA</w:t>
      </w:r>
      <w:r>
        <w:rPr>
          <w:rFonts w:ascii="Arial" w:hAnsi="Arial" w:cs="Arial"/>
          <w:i/>
          <w:sz w:val="18"/>
          <w:szCs w:val="18"/>
        </w:rPr>
        <w:t xml:space="preserve"> will consider, on a case-by-case basis, waiver requests from </w:t>
      </w:r>
      <w:r w:rsidR="00646AFF">
        <w:rPr>
          <w:rFonts w:ascii="Arial" w:hAnsi="Arial" w:cs="Arial"/>
          <w:i/>
          <w:sz w:val="18"/>
          <w:szCs w:val="18"/>
        </w:rPr>
        <w:t xml:space="preserve">non-threshold and non-statutory </w:t>
      </w:r>
      <w:r>
        <w:rPr>
          <w:rFonts w:ascii="Arial" w:hAnsi="Arial" w:cs="Arial"/>
          <w:i/>
          <w:sz w:val="18"/>
          <w:szCs w:val="18"/>
        </w:rPr>
        <w:t xml:space="preserve">programmatic terms and conditions. </w:t>
      </w:r>
      <w:r w:rsidR="00646AFF">
        <w:rPr>
          <w:rFonts w:ascii="Arial" w:hAnsi="Arial" w:cs="Arial"/>
          <w:i/>
          <w:sz w:val="18"/>
          <w:szCs w:val="18"/>
        </w:rPr>
        <w:t>\</w:t>
      </w:r>
      <w:r>
        <w:rPr>
          <w:rFonts w:ascii="Arial" w:hAnsi="Arial" w:cs="Arial"/>
          <w:i/>
          <w:sz w:val="18"/>
          <w:szCs w:val="18"/>
        </w:rPr>
        <w:t xml:space="preserve">EPA </w:t>
      </w:r>
      <w:r w:rsidR="00646AFF">
        <w:rPr>
          <w:rFonts w:ascii="Arial" w:hAnsi="Arial" w:cs="Arial"/>
          <w:i/>
          <w:sz w:val="18"/>
          <w:szCs w:val="18"/>
        </w:rPr>
        <w:t xml:space="preserve">must </w:t>
      </w:r>
      <w:proofErr w:type="gramStart"/>
      <w:r>
        <w:rPr>
          <w:rFonts w:ascii="Arial" w:hAnsi="Arial" w:cs="Arial"/>
          <w:i/>
          <w:sz w:val="18"/>
          <w:szCs w:val="18"/>
        </w:rPr>
        <w:t>approv</w:t>
      </w:r>
      <w:r w:rsidR="00646AFF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26423">
        <w:rPr>
          <w:rFonts w:ascii="Arial" w:hAnsi="Arial" w:cs="Arial"/>
          <w:i/>
          <w:sz w:val="18"/>
          <w:szCs w:val="18"/>
        </w:rPr>
        <w:t xml:space="preserve"> </w:t>
      </w:r>
      <w:r w:rsidR="00646AFF">
        <w:rPr>
          <w:rFonts w:ascii="Arial" w:hAnsi="Arial" w:cs="Arial"/>
          <w:i/>
          <w:sz w:val="18"/>
          <w:szCs w:val="18"/>
        </w:rPr>
        <w:t>the</w:t>
      </w:r>
      <w:proofErr w:type="gramEnd"/>
      <w:r w:rsidRPr="00626423">
        <w:rPr>
          <w:rFonts w:ascii="Arial" w:hAnsi="Arial" w:cs="Arial"/>
          <w:i/>
          <w:sz w:val="18"/>
          <w:szCs w:val="18"/>
        </w:rPr>
        <w:t xml:space="preserve"> waiver request </w:t>
      </w:r>
      <w:r w:rsidR="00646AFF">
        <w:rPr>
          <w:rFonts w:ascii="Arial" w:hAnsi="Arial" w:cs="Arial"/>
          <w:i/>
          <w:sz w:val="18"/>
          <w:szCs w:val="18"/>
        </w:rPr>
        <w:t>prior to the state or territory</w:t>
      </w:r>
      <w:r w:rsidRPr="00626423">
        <w:rPr>
          <w:rFonts w:ascii="Arial" w:hAnsi="Arial" w:cs="Arial"/>
          <w:i/>
          <w:sz w:val="18"/>
          <w:szCs w:val="18"/>
        </w:rPr>
        <w:t xml:space="preserve"> conducting any work on a project involving </w:t>
      </w:r>
      <w:r w:rsidR="00646AFF">
        <w:rPr>
          <w:rFonts w:ascii="Arial" w:hAnsi="Arial" w:cs="Arial"/>
          <w:i/>
          <w:sz w:val="18"/>
          <w:szCs w:val="18"/>
        </w:rPr>
        <w:t>the</w:t>
      </w:r>
      <w:r w:rsidRPr="00626423">
        <w:rPr>
          <w:rFonts w:ascii="Arial" w:hAnsi="Arial" w:cs="Arial"/>
          <w:i/>
          <w:sz w:val="18"/>
          <w:szCs w:val="18"/>
        </w:rPr>
        <w:t xml:space="preserve"> waiver request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5">
    <w:p w14:paraId="1CF19571" w14:textId="7DED02C8" w:rsidR="00DA029F" w:rsidRDefault="00DA02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6901">
        <w:rPr>
          <w:rFonts w:ascii="Arial" w:hAnsi="Arial" w:cs="Arial"/>
          <w:i/>
          <w:sz w:val="18"/>
          <w:szCs w:val="18"/>
        </w:rPr>
        <w:t xml:space="preserve">EPA has received feedback that many equipment sectors are experiencing supply chain issues. EPA </w:t>
      </w:r>
      <w:r w:rsidR="00B87175">
        <w:rPr>
          <w:rFonts w:ascii="Arial" w:hAnsi="Arial" w:cs="Arial"/>
          <w:i/>
          <w:sz w:val="18"/>
          <w:szCs w:val="18"/>
        </w:rPr>
        <w:t>may consider</w:t>
      </w:r>
      <w:r w:rsidRPr="00A06901">
        <w:rPr>
          <w:rFonts w:ascii="Arial" w:hAnsi="Arial" w:cs="Arial"/>
          <w:i/>
          <w:sz w:val="18"/>
          <w:szCs w:val="18"/>
        </w:rPr>
        <w:t xml:space="preserve"> no-cost time extensions </w:t>
      </w:r>
      <w:proofErr w:type="gramStart"/>
      <w:r w:rsidRPr="00A06901">
        <w:rPr>
          <w:rFonts w:ascii="Arial" w:hAnsi="Arial" w:cs="Arial"/>
          <w:i/>
          <w:sz w:val="18"/>
          <w:szCs w:val="18"/>
        </w:rPr>
        <w:t>in the event that</w:t>
      </w:r>
      <w:proofErr w:type="gramEnd"/>
      <w:r w:rsidRPr="00A06901">
        <w:rPr>
          <w:rFonts w:ascii="Arial" w:hAnsi="Arial" w:cs="Arial"/>
          <w:i/>
          <w:sz w:val="18"/>
          <w:szCs w:val="18"/>
        </w:rPr>
        <w:t xml:space="preserve"> equipment has been </w:t>
      </w:r>
      <w:r w:rsidR="0002686F" w:rsidRPr="00A06901">
        <w:rPr>
          <w:rFonts w:ascii="Arial" w:hAnsi="Arial" w:cs="Arial"/>
          <w:i/>
          <w:sz w:val="18"/>
          <w:szCs w:val="18"/>
        </w:rPr>
        <w:t>ordered but</w:t>
      </w:r>
      <w:r w:rsidRPr="00A06901">
        <w:rPr>
          <w:rFonts w:ascii="Arial" w:hAnsi="Arial" w:cs="Arial"/>
          <w:i/>
          <w:sz w:val="18"/>
          <w:szCs w:val="18"/>
        </w:rPr>
        <w:t xml:space="preserve"> is facing manufacturing/delivery delays.</w:t>
      </w:r>
    </w:p>
  </w:footnote>
  <w:footnote w:id="6">
    <w:p w14:paraId="4F2C8158" w14:textId="2FD2E32E" w:rsidR="00243BDB" w:rsidRDefault="00243BDB" w:rsidP="00243BDB">
      <w:pPr>
        <w:ind w:left="360"/>
      </w:pPr>
      <w:r w:rsidRPr="00243BDB">
        <w:rPr>
          <w:rStyle w:val="FootnoteReference"/>
          <w:rFonts w:ascii="Arial" w:hAnsi="Arial" w:cs="Arial"/>
          <w:sz w:val="18"/>
          <w:szCs w:val="18"/>
        </w:rPr>
        <w:footnoteRef/>
      </w:r>
      <w:r w:rsidRPr="00243BDB">
        <w:rPr>
          <w:rFonts w:ascii="Arial" w:hAnsi="Arial" w:cs="Arial"/>
          <w:sz w:val="18"/>
          <w:szCs w:val="18"/>
        </w:rPr>
        <w:t xml:space="preserve"> </w:t>
      </w:r>
      <w:r w:rsidRPr="00243BDB">
        <w:rPr>
          <w:rFonts w:ascii="Arial" w:eastAsia="MS Mincho" w:hAnsi="Arial" w:cs="Arial"/>
          <w:i/>
          <w:color w:val="000000"/>
          <w:sz w:val="18"/>
          <w:szCs w:val="18"/>
        </w:rPr>
        <w:t>Cost sharing and matching requirements under $200,000 for Insular Area applicants (the</w:t>
      </w:r>
      <w:r>
        <w:rPr>
          <w:rFonts w:ascii="Arial" w:eastAsia="MS Mincho" w:hAnsi="Arial" w:cs="Arial"/>
          <w:i/>
          <w:color w:val="000000"/>
          <w:sz w:val="18"/>
          <w:szCs w:val="18"/>
        </w:rPr>
        <w:t xml:space="preserve"> </w:t>
      </w:r>
      <w:r w:rsidRPr="00243BDB">
        <w:rPr>
          <w:rFonts w:ascii="Arial" w:eastAsia="MS Mincho" w:hAnsi="Arial" w:cs="Arial"/>
          <w:i/>
          <w:color w:val="000000"/>
          <w:sz w:val="18"/>
          <w:szCs w:val="18"/>
        </w:rPr>
        <w:t>U.S. Virgin Islands, American Samoa, Guam</w:t>
      </w:r>
      <w:r w:rsidR="00955E61">
        <w:rPr>
          <w:rFonts w:ascii="Arial" w:eastAsia="MS Mincho" w:hAnsi="Arial" w:cs="Arial"/>
          <w:i/>
          <w:color w:val="000000"/>
          <w:sz w:val="18"/>
          <w:szCs w:val="18"/>
        </w:rPr>
        <w:t>,</w:t>
      </w:r>
      <w:r w:rsidRPr="00243BDB">
        <w:rPr>
          <w:rFonts w:ascii="Arial" w:eastAsia="MS Mincho" w:hAnsi="Arial" w:cs="Arial"/>
          <w:i/>
          <w:color w:val="000000"/>
          <w:sz w:val="18"/>
          <w:szCs w:val="18"/>
        </w:rPr>
        <w:t xml:space="preserve"> and the Commonwealth of the Northern Mariana Islands) are waived as a matter of law as authorized by the Omnibus Territories Act , 48 U.S.C. Section 1469a. Insular Area applicants with applications that will require a cost share of $200,000 or more are advised to contact their EPA regional office to determine if cost share requirements will be waived in whole or in 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9127" w14:textId="4C7A1FFB" w:rsidR="00737DD3" w:rsidRPr="00737DD3" w:rsidRDefault="00DE1196" w:rsidP="00737DD3">
    <w:pPr>
      <w:pStyle w:val="Header"/>
      <w:tabs>
        <w:tab w:val="clear" w:pos="8640"/>
        <w:tab w:val="right" w:pos="10080"/>
      </w:tabs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3CFF0" wp14:editId="19DD0D2C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981200" cy="276225"/>
          <wp:effectExtent l="0" t="0" r="0" b="0"/>
          <wp:wrapNone/>
          <wp:docPr id="1" name="Picture 1" descr="EPA-w-sig-black-05-20-10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-w-sig-black-05-20-10-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DD3" w:rsidRPr="00737DD3">
      <w:rPr>
        <w:rFonts w:ascii="Calibri" w:hAnsi="Calibri" w:cs="Calibri"/>
        <w:sz w:val="18"/>
        <w:szCs w:val="18"/>
      </w:rPr>
      <w:tab/>
    </w:r>
    <w:r w:rsidR="00737DD3" w:rsidRPr="00737DD3">
      <w:rPr>
        <w:rFonts w:ascii="Calibri" w:hAnsi="Calibri" w:cs="Calibri"/>
        <w:sz w:val="18"/>
        <w:szCs w:val="18"/>
      </w:rPr>
      <w:tab/>
      <w:t>Office of Transportation and Air Quality</w:t>
    </w:r>
    <w:r w:rsidR="00737DD3" w:rsidRPr="00737DD3">
      <w:rPr>
        <w:rFonts w:ascii="Calibri" w:hAnsi="Calibri" w:cs="Calibri"/>
        <w:sz w:val="18"/>
        <w:szCs w:val="18"/>
      </w:rPr>
      <w:br/>
    </w:r>
    <w:r w:rsidR="00737DD3" w:rsidRPr="00737DD3">
      <w:rPr>
        <w:rFonts w:ascii="Calibri" w:hAnsi="Calibri" w:cs="Calibri"/>
        <w:sz w:val="18"/>
        <w:szCs w:val="18"/>
      </w:rPr>
      <w:tab/>
    </w:r>
    <w:r w:rsidR="00737DD3" w:rsidRPr="00737DD3">
      <w:rPr>
        <w:rFonts w:ascii="Calibri" w:hAnsi="Calibri" w:cs="Calibri"/>
        <w:sz w:val="18"/>
        <w:szCs w:val="18"/>
      </w:rPr>
      <w:tab/>
    </w:r>
    <w:r w:rsidR="00670120">
      <w:rPr>
        <w:rFonts w:ascii="Calibri" w:hAnsi="Calibri" w:cs="Calibri"/>
        <w:sz w:val="18"/>
        <w:szCs w:val="18"/>
      </w:rPr>
      <w:t>July</w:t>
    </w:r>
    <w:r w:rsidR="00670120" w:rsidRPr="00737DD3">
      <w:rPr>
        <w:rFonts w:ascii="Calibri" w:hAnsi="Calibri" w:cs="Calibri"/>
        <w:sz w:val="18"/>
        <w:szCs w:val="18"/>
      </w:rPr>
      <w:t xml:space="preserve"> </w:t>
    </w:r>
    <w:r w:rsidR="00B1491A">
      <w:rPr>
        <w:rFonts w:ascii="Calibri" w:hAnsi="Calibri" w:cs="Calibri"/>
        <w:sz w:val="18"/>
        <w:szCs w:val="1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72"/>
    <w:rsid w:val="00000B93"/>
    <w:rsid w:val="000031E9"/>
    <w:rsid w:val="0000382B"/>
    <w:rsid w:val="00004132"/>
    <w:rsid w:val="00005970"/>
    <w:rsid w:val="0000682A"/>
    <w:rsid w:val="000073F9"/>
    <w:rsid w:val="000112E8"/>
    <w:rsid w:val="000115BE"/>
    <w:rsid w:val="0001170A"/>
    <w:rsid w:val="000120D9"/>
    <w:rsid w:val="00014FE4"/>
    <w:rsid w:val="00021477"/>
    <w:rsid w:val="0002171E"/>
    <w:rsid w:val="00024751"/>
    <w:rsid w:val="000263D6"/>
    <w:rsid w:val="0002686F"/>
    <w:rsid w:val="00030351"/>
    <w:rsid w:val="00030E2F"/>
    <w:rsid w:val="00031659"/>
    <w:rsid w:val="00045D2A"/>
    <w:rsid w:val="00054838"/>
    <w:rsid w:val="00055EF1"/>
    <w:rsid w:val="00056E7E"/>
    <w:rsid w:val="0006118A"/>
    <w:rsid w:val="000619CC"/>
    <w:rsid w:val="00063C11"/>
    <w:rsid w:val="00074D7B"/>
    <w:rsid w:val="00074EF8"/>
    <w:rsid w:val="0008058A"/>
    <w:rsid w:val="00082718"/>
    <w:rsid w:val="00083E72"/>
    <w:rsid w:val="00085C9E"/>
    <w:rsid w:val="00085E75"/>
    <w:rsid w:val="00095B3D"/>
    <w:rsid w:val="000A1BD7"/>
    <w:rsid w:val="000A2EE3"/>
    <w:rsid w:val="000A4F8B"/>
    <w:rsid w:val="000A76A1"/>
    <w:rsid w:val="000B2C12"/>
    <w:rsid w:val="000B3D73"/>
    <w:rsid w:val="000C0DBD"/>
    <w:rsid w:val="000C24B9"/>
    <w:rsid w:val="000D2DDB"/>
    <w:rsid w:val="000D7A65"/>
    <w:rsid w:val="000E15AD"/>
    <w:rsid w:val="000E25C1"/>
    <w:rsid w:val="000E50FA"/>
    <w:rsid w:val="000E59E6"/>
    <w:rsid w:val="000F608C"/>
    <w:rsid w:val="000F6A14"/>
    <w:rsid w:val="00102593"/>
    <w:rsid w:val="00110470"/>
    <w:rsid w:val="00110541"/>
    <w:rsid w:val="00113244"/>
    <w:rsid w:val="00113EEB"/>
    <w:rsid w:val="0011731C"/>
    <w:rsid w:val="00117F34"/>
    <w:rsid w:val="001223AA"/>
    <w:rsid w:val="00132114"/>
    <w:rsid w:val="00134606"/>
    <w:rsid w:val="001369B3"/>
    <w:rsid w:val="0013774C"/>
    <w:rsid w:val="00144892"/>
    <w:rsid w:val="00145CD0"/>
    <w:rsid w:val="00152BF7"/>
    <w:rsid w:val="00154921"/>
    <w:rsid w:val="00156DA1"/>
    <w:rsid w:val="00160AB3"/>
    <w:rsid w:val="00160D2A"/>
    <w:rsid w:val="00164C95"/>
    <w:rsid w:val="001652E9"/>
    <w:rsid w:val="00171552"/>
    <w:rsid w:val="0017302E"/>
    <w:rsid w:val="00174C0D"/>
    <w:rsid w:val="00174DDA"/>
    <w:rsid w:val="00177935"/>
    <w:rsid w:val="001810E0"/>
    <w:rsid w:val="00184C07"/>
    <w:rsid w:val="00186A6A"/>
    <w:rsid w:val="001900D2"/>
    <w:rsid w:val="0019045D"/>
    <w:rsid w:val="001941EB"/>
    <w:rsid w:val="0019512E"/>
    <w:rsid w:val="001A0316"/>
    <w:rsid w:val="001A0DF8"/>
    <w:rsid w:val="001A12EF"/>
    <w:rsid w:val="001A28D6"/>
    <w:rsid w:val="001A2FE1"/>
    <w:rsid w:val="001B27F9"/>
    <w:rsid w:val="001B3FA0"/>
    <w:rsid w:val="001B451F"/>
    <w:rsid w:val="001B79F7"/>
    <w:rsid w:val="001B7A86"/>
    <w:rsid w:val="001B7CEF"/>
    <w:rsid w:val="001D16E6"/>
    <w:rsid w:val="001D2B72"/>
    <w:rsid w:val="001E7817"/>
    <w:rsid w:val="001F0DE1"/>
    <w:rsid w:val="001F1DE5"/>
    <w:rsid w:val="001F227B"/>
    <w:rsid w:val="001F31EE"/>
    <w:rsid w:val="001F34C7"/>
    <w:rsid w:val="001F5606"/>
    <w:rsid w:val="0020205F"/>
    <w:rsid w:val="00210419"/>
    <w:rsid w:val="00210F95"/>
    <w:rsid w:val="00224EF9"/>
    <w:rsid w:val="00231787"/>
    <w:rsid w:val="00232793"/>
    <w:rsid w:val="00232ADD"/>
    <w:rsid w:val="00234D88"/>
    <w:rsid w:val="00235C6F"/>
    <w:rsid w:val="00235E9A"/>
    <w:rsid w:val="00237FC5"/>
    <w:rsid w:val="0024113E"/>
    <w:rsid w:val="00241F30"/>
    <w:rsid w:val="002420E6"/>
    <w:rsid w:val="00243BDB"/>
    <w:rsid w:val="002479A1"/>
    <w:rsid w:val="00250773"/>
    <w:rsid w:val="002528EC"/>
    <w:rsid w:val="0026166C"/>
    <w:rsid w:val="0026374E"/>
    <w:rsid w:val="002658A0"/>
    <w:rsid w:val="00267332"/>
    <w:rsid w:val="002718CF"/>
    <w:rsid w:val="00273288"/>
    <w:rsid w:val="00273910"/>
    <w:rsid w:val="00273FF5"/>
    <w:rsid w:val="00276A58"/>
    <w:rsid w:val="0027733B"/>
    <w:rsid w:val="002844E7"/>
    <w:rsid w:val="002870F9"/>
    <w:rsid w:val="00290965"/>
    <w:rsid w:val="00291368"/>
    <w:rsid w:val="002A10A9"/>
    <w:rsid w:val="002A2670"/>
    <w:rsid w:val="002A406A"/>
    <w:rsid w:val="002A5B87"/>
    <w:rsid w:val="002A738D"/>
    <w:rsid w:val="002B2925"/>
    <w:rsid w:val="002B2C44"/>
    <w:rsid w:val="002C6D55"/>
    <w:rsid w:val="002C72D7"/>
    <w:rsid w:val="002C7BD9"/>
    <w:rsid w:val="002D0A63"/>
    <w:rsid w:val="002D6AC7"/>
    <w:rsid w:val="002E4A4F"/>
    <w:rsid w:val="002F3423"/>
    <w:rsid w:val="002F3EBC"/>
    <w:rsid w:val="002F7E5A"/>
    <w:rsid w:val="00304822"/>
    <w:rsid w:val="0031243A"/>
    <w:rsid w:val="00316E76"/>
    <w:rsid w:val="0031744C"/>
    <w:rsid w:val="00321F91"/>
    <w:rsid w:val="00324E5B"/>
    <w:rsid w:val="00326A32"/>
    <w:rsid w:val="00327337"/>
    <w:rsid w:val="003301AB"/>
    <w:rsid w:val="00331C84"/>
    <w:rsid w:val="00340841"/>
    <w:rsid w:val="003441F4"/>
    <w:rsid w:val="00344642"/>
    <w:rsid w:val="00346ADE"/>
    <w:rsid w:val="00353865"/>
    <w:rsid w:val="00365691"/>
    <w:rsid w:val="00365981"/>
    <w:rsid w:val="0036691B"/>
    <w:rsid w:val="0037335B"/>
    <w:rsid w:val="00373BC1"/>
    <w:rsid w:val="0037553F"/>
    <w:rsid w:val="003762F5"/>
    <w:rsid w:val="00382B19"/>
    <w:rsid w:val="00384BC6"/>
    <w:rsid w:val="00385F08"/>
    <w:rsid w:val="003861DE"/>
    <w:rsid w:val="00390220"/>
    <w:rsid w:val="003A06AF"/>
    <w:rsid w:val="003A2C2A"/>
    <w:rsid w:val="003A3DEE"/>
    <w:rsid w:val="003A5CB9"/>
    <w:rsid w:val="003A6CCA"/>
    <w:rsid w:val="003B10EE"/>
    <w:rsid w:val="003B24CB"/>
    <w:rsid w:val="003B32B5"/>
    <w:rsid w:val="003C2B8E"/>
    <w:rsid w:val="003C4191"/>
    <w:rsid w:val="003C6BA0"/>
    <w:rsid w:val="003D23B8"/>
    <w:rsid w:val="003D5622"/>
    <w:rsid w:val="003E4B34"/>
    <w:rsid w:val="0040358A"/>
    <w:rsid w:val="00403671"/>
    <w:rsid w:val="00404861"/>
    <w:rsid w:val="00406278"/>
    <w:rsid w:val="004163AC"/>
    <w:rsid w:val="00416C81"/>
    <w:rsid w:val="0041725B"/>
    <w:rsid w:val="0042026A"/>
    <w:rsid w:val="00422D34"/>
    <w:rsid w:val="004237B8"/>
    <w:rsid w:val="00425683"/>
    <w:rsid w:val="00427906"/>
    <w:rsid w:val="00427B9C"/>
    <w:rsid w:val="004319E2"/>
    <w:rsid w:val="00435124"/>
    <w:rsid w:val="00436934"/>
    <w:rsid w:val="00436A54"/>
    <w:rsid w:val="004372BA"/>
    <w:rsid w:val="00440D3A"/>
    <w:rsid w:val="004412BF"/>
    <w:rsid w:val="0044509F"/>
    <w:rsid w:val="004526F4"/>
    <w:rsid w:val="004534FC"/>
    <w:rsid w:val="00460396"/>
    <w:rsid w:val="004748AF"/>
    <w:rsid w:val="00475DAE"/>
    <w:rsid w:val="00476914"/>
    <w:rsid w:val="004802C3"/>
    <w:rsid w:val="00482751"/>
    <w:rsid w:val="00483E32"/>
    <w:rsid w:val="00484C1D"/>
    <w:rsid w:val="004856B6"/>
    <w:rsid w:val="004879F0"/>
    <w:rsid w:val="00494114"/>
    <w:rsid w:val="00494A7A"/>
    <w:rsid w:val="004A226F"/>
    <w:rsid w:val="004A43D7"/>
    <w:rsid w:val="004A449F"/>
    <w:rsid w:val="004A5DBB"/>
    <w:rsid w:val="004A7D48"/>
    <w:rsid w:val="004B0B83"/>
    <w:rsid w:val="004B0EB1"/>
    <w:rsid w:val="004B154A"/>
    <w:rsid w:val="004B17EE"/>
    <w:rsid w:val="004B49B2"/>
    <w:rsid w:val="004B6473"/>
    <w:rsid w:val="004B7BD8"/>
    <w:rsid w:val="004C0082"/>
    <w:rsid w:val="004C0F17"/>
    <w:rsid w:val="004C1EE5"/>
    <w:rsid w:val="004C3362"/>
    <w:rsid w:val="004C3BF4"/>
    <w:rsid w:val="004C583C"/>
    <w:rsid w:val="004C6548"/>
    <w:rsid w:val="004C6E1A"/>
    <w:rsid w:val="004C79F1"/>
    <w:rsid w:val="004D1245"/>
    <w:rsid w:val="004D1C34"/>
    <w:rsid w:val="004D35FD"/>
    <w:rsid w:val="004D479C"/>
    <w:rsid w:val="004D48BA"/>
    <w:rsid w:val="004D4BB2"/>
    <w:rsid w:val="004D5557"/>
    <w:rsid w:val="004D79B8"/>
    <w:rsid w:val="004E3FEE"/>
    <w:rsid w:val="004F2F9E"/>
    <w:rsid w:val="004F4FAD"/>
    <w:rsid w:val="004F68AF"/>
    <w:rsid w:val="0050165E"/>
    <w:rsid w:val="005032BB"/>
    <w:rsid w:val="00504598"/>
    <w:rsid w:val="00506A0A"/>
    <w:rsid w:val="00510D42"/>
    <w:rsid w:val="00515942"/>
    <w:rsid w:val="005164B1"/>
    <w:rsid w:val="00520321"/>
    <w:rsid w:val="00520576"/>
    <w:rsid w:val="00520C09"/>
    <w:rsid w:val="00521CF5"/>
    <w:rsid w:val="00525091"/>
    <w:rsid w:val="0053552D"/>
    <w:rsid w:val="005356EE"/>
    <w:rsid w:val="00535D52"/>
    <w:rsid w:val="0053727A"/>
    <w:rsid w:val="00537DAE"/>
    <w:rsid w:val="00554B46"/>
    <w:rsid w:val="0056142D"/>
    <w:rsid w:val="00561BBA"/>
    <w:rsid w:val="005623B6"/>
    <w:rsid w:val="0056376A"/>
    <w:rsid w:val="00572F8F"/>
    <w:rsid w:val="00574CBD"/>
    <w:rsid w:val="005753C0"/>
    <w:rsid w:val="00576A08"/>
    <w:rsid w:val="00577FE3"/>
    <w:rsid w:val="00580AA4"/>
    <w:rsid w:val="0058628C"/>
    <w:rsid w:val="005905D8"/>
    <w:rsid w:val="005919C4"/>
    <w:rsid w:val="00596613"/>
    <w:rsid w:val="0059698A"/>
    <w:rsid w:val="005A39FC"/>
    <w:rsid w:val="005A66F2"/>
    <w:rsid w:val="005B02C8"/>
    <w:rsid w:val="005B488A"/>
    <w:rsid w:val="005B75CD"/>
    <w:rsid w:val="005D0B3F"/>
    <w:rsid w:val="005E3B83"/>
    <w:rsid w:val="005E6C8C"/>
    <w:rsid w:val="005E7F94"/>
    <w:rsid w:val="005F475D"/>
    <w:rsid w:val="005F5D31"/>
    <w:rsid w:val="005F66B5"/>
    <w:rsid w:val="00600A37"/>
    <w:rsid w:val="0060191B"/>
    <w:rsid w:val="006061A9"/>
    <w:rsid w:val="00610B7D"/>
    <w:rsid w:val="00611447"/>
    <w:rsid w:val="00611DC9"/>
    <w:rsid w:val="00612F62"/>
    <w:rsid w:val="00613422"/>
    <w:rsid w:val="00616055"/>
    <w:rsid w:val="00622DF0"/>
    <w:rsid w:val="006257EE"/>
    <w:rsid w:val="0062609F"/>
    <w:rsid w:val="00626423"/>
    <w:rsid w:val="00630AC0"/>
    <w:rsid w:val="006344A1"/>
    <w:rsid w:val="00641607"/>
    <w:rsid w:val="00641A73"/>
    <w:rsid w:val="006431B5"/>
    <w:rsid w:val="00646179"/>
    <w:rsid w:val="00646AFF"/>
    <w:rsid w:val="00650178"/>
    <w:rsid w:val="00650741"/>
    <w:rsid w:val="00651CEB"/>
    <w:rsid w:val="006525AA"/>
    <w:rsid w:val="00652D3C"/>
    <w:rsid w:val="006548EB"/>
    <w:rsid w:val="00655552"/>
    <w:rsid w:val="00655EEB"/>
    <w:rsid w:val="00656FBA"/>
    <w:rsid w:val="006579A9"/>
    <w:rsid w:val="00661598"/>
    <w:rsid w:val="00661672"/>
    <w:rsid w:val="00662CB2"/>
    <w:rsid w:val="00670120"/>
    <w:rsid w:val="006704BA"/>
    <w:rsid w:val="00674F67"/>
    <w:rsid w:val="00675C6D"/>
    <w:rsid w:val="00675DBF"/>
    <w:rsid w:val="006811BF"/>
    <w:rsid w:val="00684D4E"/>
    <w:rsid w:val="00685D6B"/>
    <w:rsid w:val="00686AA7"/>
    <w:rsid w:val="00696F46"/>
    <w:rsid w:val="006A13C6"/>
    <w:rsid w:val="006A5760"/>
    <w:rsid w:val="006A7741"/>
    <w:rsid w:val="006A7D9A"/>
    <w:rsid w:val="006B55D7"/>
    <w:rsid w:val="006B5786"/>
    <w:rsid w:val="006B7C1F"/>
    <w:rsid w:val="006C3357"/>
    <w:rsid w:val="006C6636"/>
    <w:rsid w:val="006D2B6A"/>
    <w:rsid w:val="006D54CB"/>
    <w:rsid w:val="006D6467"/>
    <w:rsid w:val="006E245C"/>
    <w:rsid w:val="006E3A18"/>
    <w:rsid w:val="006E4454"/>
    <w:rsid w:val="006E48F2"/>
    <w:rsid w:val="006E56FC"/>
    <w:rsid w:val="006E6296"/>
    <w:rsid w:val="006F3510"/>
    <w:rsid w:val="006F3FB4"/>
    <w:rsid w:val="006F6549"/>
    <w:rsid w:val="006F668F"/>
    <w:rsid w:val="007023D9"/>
    <w:rsid w:val="007029FE"/>
    <w:rsid w:val="00703F61"/>
    <w:rsid w:val="00705F32"/>
    <w:rsid w:val="007102BB"/>
    <w:rsid w:val="007102F6"/>
    <w:rsid w:val="00710CC0"/>
    <w:rsid w:val="00711AF3"/>
    <w:rsid w:val="00712451"/>
    <w:rsid w:val="007140C9"/>
    <w:rsid w:val="007141F2"/>
    <w:rsid w:val="0071476A"/>
    <w:rsid w:val="007173CF"/>
    <w:rsid w:val="00725C19"/>
    <w:rsid w:val="00727DCE"/>
    <w:rsid w:val="00733843"/>
    <w:rsid w:val="00734C32"/>
    <w:rsid w:val="00737DD3"/>
    <w:rsid w:val="00740ED9"/>
    <w:rsid w:val="00740F9E"/>
    <w:rsid w:val="0074106D"/>
    <w:rsid w:val="00760BDC"/>
    <w:rsid w:val="007634E2"/>
    <w:rsid w:val="00763559"/>
    <w:rsid w:val="007637D6"/>
    <w:rsid w:val="00765803"/>
    <w:rsid w:val="00765DDC"/>
    <w:rsid w:val="00766202"/>
    <w:rsid w:val="0076655F"/>
    <w:rsid w:val="00766ECD"/>
    <w:rsid w:val="00767503"/>
    <w:rsid w:val="00767BF2"/>
    <w:rsid w:val="00771832"/>
    <w:rsid w:val="0077373B"/>
    <w:rsid w:val="0077479C"/>
    <w:rsid w:val="00780965"/>
    <w:rsid w:val="00785DDC"/>
    <w:rsid w:val="00790C28"/>
    <w:rsid w:val="0079396C"/>
    <w:rsid w:val="00793BCC"/>
    <w:rsid w:val="007957CF"/>
    <w:rsid w:val="00797708"/>
    <w:rsid w:val="007A06CF"/>
    <w:rsid w:val="007A084D"/>
    <w:rsid w:val="007A4001"/>
    <w:rsid w:val="007A4711"/>
    <w:rsid w:val="007B50B6"/>
    <w:rsid w:val="007B5C07"/>
    <w:rsid w:val="007B63D6"/>
    <w:rsid w:val="007B69E0"/>
    <w:rsid w:val="007B6ACE"/>
    <w:rsid w:val="007C23F1"/>
    <w:rsid w:val="007C2CAA"/>
    <w:rsid w:val="007C7752"/>
    <w:rsid w:val="007D008C"/>
    <w:rsid w:val="007D0A3B"/>
    <w:rsid w:val="007D1A83"/>
    <w:rsid w:val="007D57B0"/>
    <w:rsid w:val="007D5B25"/>
    <w:rsid w:val="007D7324"/>
    <w:rsid w:val="007E1432"/>
    <w:rsid w:val="007F199E"/>
    <w:rsid w:val="007F1BBC"/>
    <w:rsid w:val="007F1DC2"/>
    <w:rsid w:val="007F3072"/>
    <w:rsid w:val="007F449A"/>
    <w:rsid w:val="007F546C"/>
    <w:rsid w:val="00800243"/>
    <w:rsid w:val="00804E56"/>
    <w:rsid w:val="008075D5"/>
    <w:rsid w:val="00814C68"/>
    <w:rsid w:val="00817072"/>
    <w:rsid w:val="00817D5D"/>
    <w:rsid w:val="00821B2A"/>
    <w:rsid w:val="00825C3F"/>
    <w:rsid w:val="00837AC7"/>
    <w:rsid w:val="00842B1B"/>
    <w:rsid w:val="0084407F"/>
    <w:rsid w:val="0085217C"/>
    <w:rsid w:val="00854DAA"/>
    <w:rsid w:val="00856CF3"/>
    <w:rsid w:val="00862883"/>
    <w:rsid w:val="00863C05"/>
    <w:rsid w:val="00866211"/>
    <w:rsid w:val="00867165"/>
    <w:rsid w:val="00872F36"/>
    <w:rsid w:val="00880527"/>
    <w:rsid w:val="00887EB1"/>
    <w:rsid w:val="00893223"/>
    <w:rsid w:val="00893D3E"/>
    <w:rsid w:val="0089651C"/>
    <w:rsid w:val="00897BEC"/>
    <w:rsid w:val="008A0B56"/>
    <w:rsid w:val="008A32AF"/>
    <w:rsid w:val="008A5BAD"/>
    <w:rsid w:val="008B180C"/>
    <w:rsid w:val="008B21E4"/>
    <w:rsid w:val="008C0408"/>
    <w:rsid w:val="008C122B"/>
    <w:rsid w:val="008C5EF5"/>
    <w:rsid w:val="008C7717"/>
    <w:rsid w:val="008D3058"/>
    <w:rsid w:val="008D40A4"/>
    <w:rsid w:val="008D645B"/>
    <w:rsid w:val="008E175F"/>
    <w:rsid w:val="008E20BD"/>
    <w:rsid w:val="008E3E76"/>
    <w:rsid w:val="008E5208"/>
    <w:rsid w:val="008E551B"/>
    <w:rsid w:val="008F2F3C"/>
    <w:rsid w:val="008F30D0"/>
    <w:rsid w:val="008F38DF"/>
    <w:rsid w:val="008F5624"/>
    <w:rsid w:val="00903492"/>
    <w:rsid w:val="00903886"/>
    <w:rsid w:val="00904859"/>
    <w:rsid w:val="00907A5E"/>
    <w:rsid w:val="00917558"/>
    <w:rsid w:val="00920856"/>
    <w:rsid w:val="009232DD"/>
    <w:rsid w:val="00925843"/>
    <w:rsid w:val="0092629C"/>
    <w:rsid w:val="00930E23"/>
    <w:rsid w:val="00931E2D"/>
    <w:rsid w:val="009322EB"/>
    <w:rsid w:val="009336FE"/>
    <w:rsid w:val="00940952"/>
    <w:rsid w:val="009431F4"/>
    <w:rsid w:val="009434A2"/>
    <w:rsid w:val="00951ABB"/>
    <w:rsid w:val="009534A6"/>
    <w:rsid w:val="00955E61"/>
    <w:rsid w:val="009568FB"/>
    <w:rsid w:val="00961987"/>
    <w:rsid w:val="00971174"/>
    <w:rsid w:val="0097175D"/>
    <w:rsid w:val="009825E1"/>
    <w:rsid w:val="00985BE1"/>
    <w:rsid w:val="00985DC6"/>
    <w:rsid w:val="00987CED"/>
    <w:rsid w:val="00991C82"/>
    <w:rsid w:val="00996A64"/>
    <w:rsid w:val="009A0BBC"/>
    <w:rsid w:val="009A1367"/>
    <w:rsid w:val="009A27B7"/>
    <w:rsid w:val="009B0209"/>
    <w:rsid w:val="009B3DBB"/>
    <w:rsid w:val="009B655D"/>
    <w:rsid w:val="009C4FB3"/>
    <w:rsid w:val="009D0515"/>
    <w:rsid w:val="009D0B00"/>
    <w:rsid w:val="009D0E54"/>
    <w:rsid w:val="009D22EB"/>
    <w:rsid w:val="009D261F"/>
    <w:rsid w:val="009D2647"/>
    <w:rsid w:val="009D35B7"/>
    <w:rsid w:val="009D35DF"/>
    <w:rsid w:val="009D361C"/>
    <w:rsid w:val="009D5DF7"/>
    <w:rsid w:val="009D6C4E"/>
    <w:rsid w:val="009E028B"/>
    <w:rsid w:val="009E430A"/>
    <w:rsid w:val="009E58FC"/>
    <w:rsid w:val="009E7C58"/>
    <w:rsid w:val="009F7B1A"/>
    <w:rsid w:val="00A0033A"/>
    <w:rsid w:val="00A0110A"/>
    <w:rsid w:val="00A02AFD"/>
    <w:rsid w:val="00A06901"/>
    <w:rsid w:val="00A07DD8"/>
    <w:rsid w:val="00A16D15"/>
    <w:rsid w:val="00A25486"/>
    <w:rsid w:val="00A3049C"/>
    <w:rsid w:val="00A34571"/>
    <w:rsid w:val="00A34771"/>
    <w:rsid w:val="00A3548F"/>
    <w:rsid w:val="00A3709D"/>
    <w:rsid w:val="00A423D3"/>
    <w:rsid w:val="00A428C9"/>
    <w:rsid w:val="00A55C43"/>
    <w:rsid w:val="00A606CE"/>
    <w:rsid w:val="00A63307"/>
    <w:rsid w:val="00A658B3"/>
    <w:rsid w:val="00A77D5D"/>
    <w:rsid w:val="00A80FDF"/>
    <w:rsid w:val="00A84643"/>
    <w:rsid w:val="00A84FB0"/>
    <w:rsid w:val="00A87D22"/>
    <w:rsid w:val="00A929C0"/>
    <w:rsid w:val="00A931BC"/>
    <w:rsid w:val="00A93295"/>
    <w:rsid w:val="00AA57AD"/>
    <w:rsid w:val="00AB07F7"/>
    <w:rsid w:val="00AB4C07"/>
    <w:rsid w:val="00AB55B6"/>
    <w:rsid w:val="00AC089C"/>
    <w:rsid w:val="00AC2B0F"/>
    <w:rsid w:val="00AC3C58"/>
    <w:rsid w:val="00AC6EE0"/>
    <w:rsid w:val="00AD0A1A"/>
    <w:rsid w:val="00AD1D62"/>
    <w:rsid w:val="00AD5117"/>
    <w:rsid w:val="00AE423A"/>
    <w:rsid w:val="00AE4D7F"/>
    <w:rsid w:val="00AF423D"/>
    <w:rsid w:val="00B01C42"/>
    <w:rsid w:val="00B036C3"/>
    <w:rsid w:val="00B052DE"/>
    <w:rsid w:val="00B06F36"/>
    <w:rsid w:val="00B07137"/>
    <w:rsid w:val="00B11368"/>
    <w:rsid w:val="00B11EB2"/>
    <w:rsid w:val="00B143FC"/>
    <w:rsid w:val="00B144A9"/>
    <w:rsid w:val="00B1491A"/>
    <w:rsid w:val="00B17EE2"/>
    <w:rsid w:val="00B20811"/>
    <w:rsid w:val="00B21E38"/>
    <w:rsid w:val="00B2260B"/>
    <w:rsid w:val="00B240E2"/>
    <w:rsid w:val="00B25977"/>
    <w:rsid w:val="00B27CF4"/>
    <w:rsid w:val="00B32500"/>
    <w:rsid w:val="00B32A22"/>
    <w:rsid w:val="00B36D3B"/>
    <w:rsid w:val="00B4214D"/>
    <w:rsid w:val="00B43B39"/>
    <w:rsid w:val="00B45D02"/>
    <w:rsid w:val="00B46556"/>
    <w:rsid w:val="00B47AFF"/>
    <w:rsid w:val="00B55BAA"/>
    <w:rsid w:val="00B56172"/>
    <w:rsid w:val="00B57B6F"/>
    <w:rsid w:val="00B614A6"/>
    <w:rsid w:val="00B64391"/>
    <w:rsid w:val="00B66727"/>
    <w:rsid w:val="00B66867"/>
    <w:rsid w:val="00B67258"/>
    <w:rsid w:val="00B70038"/>
    <w:rsid w:val="00B71279"/>
    <w:rsid w:val="00B811EB"/>
    <w:rsid w:val="00B812A6"/>
    <w:rsid w:val="00B81408"/>
    <w:rsid w:val="00B82B10"/>
    <w:rsid w:val="00B82DBA"/>
    <w:rsid w:val="00B83B59"/>
    <w:rsid w:val="00B851C7"/>
    <w:rsid w:val="00B86A8D"/>
    <w:rsid w:val="00B87175"/>
    <w:rsid w:val="00B87294"/>
    <w:rsid w:val="00B9190A"/>
    <w:rsid w:val="00B93795"/>
    <w:rsid w:val="00B95F20"/>
    <w:rsid w:val="00B9609D"/>
    <w:rsid w:val="00B96F82"/>
    <w:rsid w:val="00B970B7"/>
    <w:rsid w:val="00BA2F69"/>
    <w:rsid w:val="00BA6762"/>
    <w:rsid w:val="00BA69D5"/>
    <w:rsid w:val="00BB231A"/>
    <w:rsid w:val="00BB591B"/>
    <w:rsid w:val="00BB6323"/>
    <w:rsid w:val="00BB7082"/>
    <w:rsid w:val="00BC0C58"/>
    <w:rsid w:val="00BC15F9"/>
    <w:rsid w:val="00BC2674"/>
    <w:rsid w:val="00BC2804"/>
    <w:rsid w:val="00BC4757"/>
    <w:rsid w:val="00BC4EF3"/>
    <w:rsid w:val="00BC586C"/>
    <w:rsid w:val="00BC73C6"/>
    <w:rsid w:val="00BD3D3D"/>
    <w:rsid w:val="00BD3E28"/>
    <w:rsid w:val="00BD4088"/>
    <w:rsid w:val="00BE0DB1"/>
    <w:rsid w:val="00BE1BF3"/>
    <w:rsid w:val="00BE58F9"/>
    <w:rsid w:val="00BE5D90"/>
    <w:rsid w:val="00BF1844"/>
    <w:rsid w:val="00BF2BD4"/>
    <w:rsid w:val="00BF616A"/>
    <w:rsid w:val="00BF7F36"/>
    <w:rsid w:val="00C021B4"/>
    <w:rsid w:val="00C047B6"/>
    <w:rsid w:val="00C0622E"/>
    <w:rsid w:val="00C075FF"/>
    <w:rsid w:val="00C10CFE"/>
    <w:rsid w:val="00C14B70"/>
    <w:rsid w:val="00C16004"/>
    <w:rsid w:val="00C17FD4"/>
    <w:rsid w:val="00C20E03"/>
    <w:rsid w:val="00C23EB7"/>
    <w:rsid w:val="00C25B23"/>
    <w:rsid w:val="00C2608E"/>
    <w:rsid w:val="00C30AF6"/>
    <w:rsid w:val="00C3189F"/>
    <w:rsid w:val="00C40F92"/>
    <w:rsid w:val="00C4154F"/>
    <w:rsid w:val="00C416AE"/>
    <w:rsid w:val="00C46BA5"/>
    <w:rsid w:val="00C500C0"/>
    <w:rsid w:val="00C5037C"/>
    <w:rsid w:val="00C50DAF"/>
    <w:rsid w:val="00C51945"/>
    <w:rsid w:val="00C55C86"/>
    <w:rsid w:val="00C60F43"/>
    <w:rsid w:val="00C62355"/>
    <w:rsid w:val="00C639CC"/>
    <w:rsid w:val="00C65167"/>
    <w:rsid w:val="00C66B82"/>
    <w:rsid w:val="00C700E8"/>
    <w:rsid w:val="00C72F00"/>
    <w:rsid w:val="00C7425B"/>
    <w:rsid w:val="00C742FC"/>
    <w:rsid w:val="00C75D6A"/>
    <w:rsid w:val="00C87B9C"/>
    <w:rsid w:val="00C87F54"/>
    <w:rsid w:val="00CA0A33"/>
    <w:rsid w:val="00CA353F"/>
    <w:rsid w:val="00CA5051"/>
    <w:rsid w:val="00CA6008"/>
    <w:rsid w:val="00CB07E7"/>
    <w:rsid w:val="00CB2C2D"/>
    <w:rsid w:val="00CB5CA2"/>
    <w:rsid w:val="00CC2668"/>
    <w:rsid w:val="00CC4588"/>
    <w:rsid w:val="00CC47D6"/>
    <w:rsid w:val="00CD215A"/>
    <w:rsid w:val="00CD3692"/>
    <w:rsid w:val="00CD4319"/>
    <w:rsid w:val="00CE1DF8"/>
    <w:rsid w:val="00CE663B"/>
    <w:rsid w:val="00CF528E"/>
    <w:rsid w:val="00D0235C"/>
    <w:rsid w:val="00D03664"/>
    <w:rsid w:val="00D04598"/>
    <w:rsid w:val="00D056E2"/>
    <w:rsid w:val="00D062D2"/>
    <w:rsid w:val="00D063A8"/>
    <w:rsid w:val="00D12E94"/>
    <w:rsid w:val="00D13843"/>
    <w:rsid w:val="00D15697"/>
    <w:rsid w:val="00D159E1"/>
    <w:rsid w:val="00D2340E"/>
    <w:rsid w:val="00D24EE8"/>
    <w:rsid w:val="00D251A8"/>
    <w:rsid w:val="00D25FFA"/>
    <w:rsid w:val="00D260D5"/>
    <w:rsid w:val="00D3026F"/>
    <w:rsid w:val="00D329B0"/>
    <w:rsid w:val="00D343C1"/>
    <w:rsid w:val="00D353AC"/>
    <w:rsid w:val="00D37F30"/>
    <w:rsid w:val="00D465C1"/>
    <w:rsid w:val="00D51FBF"/>
    <w:rsid w:val="00D56B5D"/>
    <w:rsid w:val="00D60134"/>
    <w:rsid w:val="00D63B47"/>
    <w:rsid w:val="00D64986"/>
    <w:rsid w:val="00D64E0E"/>
    <w:rsid w:val="00D67786"/>
    <w:rsid w:val="00D71BA3"/>
    <w:rsid w:val="00D74F6F"/>
    <w:rsid w:val="00D75E63"/>
    <w:rsid w:val="00D80DE0"/>
    <w:rsid w:val="00D81E6C"/>
    <w:rsid w:val="00D82AB8"/>
    <w:rsid w:val="00D87FA7"/>
    <w:rsid w:val="00D90E7B"/>
    <w:rsid w:val="00D96964"/>
    <w:rsid w:val="00D97233"/>
    <w:rsid w:val="00DA029F"/>
    <w:rsid w:val="00DA71EE"/>
    <w:rsid w:val="00DB093A"/>
    <w:rsid w:val="00DB3A52"/>
    <w:rsid w:val="00DB3F20"/>
    <w:rsid w:val="00DB5DE9"/>
    <w:rsid w:val="00DC39D8"/>
    <w:rsid w:val="00DD1B82"/>
    <w:rsid w:val="00DD2349"/>
    <w:rsid w:val="00DD300F"/>
    <w:rsid w:val="00DD4649"/>
    <w:rsid w:val="00DD6D8E"/>
    <w:rsid w:val="00DD7084"/>
    <w:rsid w:val="00DE1196"/>
    <w:rsid w:val="00DE292F"/>
    <w:rsid w:val="00DE3CBA"/>
    <w:rsid w:val="00DE5210"/>
    <w:rsid w:val="00DE525B"/>
    <w:rsid w:val="00DF27F2"/>
    <w:rsid w:val="00DF40E8"/>
    <w:rsid w:val="00DF55CD"/>
    <w:rsid w:val="00DF62BE"/>
    <w:rsid w:val="00DF6D60"/>
    <w:rsid w:val="00E03BCD"/>
    <w:rsid w:val="00E03D02"/>
    <w:rsid w:val="00E13F5F"/>
    <w:rsid w:val="00E310B7"/>
    <w:rsid w:val="00E33089"/>
    <w:rsid w:val="00E43198"/>
    <w:rsid w:val="00E449CC"/>
    <w:rsid w:val="00E45BF8"/>
    <w:rsid w:val="00E51D2C"/>
    <w:rsid w:val="00E54D41"/>
    <w:rsid w:val="00E57801"/>
    <w:rsid w:val="00E60290"/>
    <w:rsid w:val="00E6079D"/>
    <w:rsid w:val="00E609C4"/>
    <w:rsid w:val="00E6175E"/>
    <w:rsid w:val="00E63012"/>
    <w:rsid w:val="00E657A0"/>
    <w:rsid w:val="00E70A36"/>
    <w:rsid w:val="00E72A1F"/>
    <w:rsid w:val="00E73140"/>
    <w:rsid w:val="00E763B4"/>
    <w:rsid w:val="00E766A9"/>
    <w:rsid w:val="00E8292C"/>
    <w:rsid w:val="00E83DF7"/>
    <w:rsid w:val="00E83EBB"/>
    <w:rsid w:val="00E8407E"/>
    <w:rsid w:val="00E84D5A"/>
    <w:rsid w:val="00E91150"/>
    <w:rsid w:val="00E92E09"/>
    <w:rsid w:val="00E946F8"/>
    <w:rsid w:val="00EA16CF"/>
    <w:rsid w:val="00EB07BF"/>
    <w:rsid w:val="00EB1CBA"/>
    <w:rsid w:val="00EB6B0A"/>
    <w:rsid w:val="00EC3E5D"/>
    <w:rsid w:val="00EC6357"/>
    <w:rsid w:val="00ED052B"/>
    <w:rsid w:val="00ED3127"/>
    <w:rsid w:val="00ED3C6D"/>
    <w:rsid w:val="00ED4142"/>
    <w:rsid w:val="00ED5166"/>
    <w:rsid w:val="00ED69AB"/>
    <w:rsid w:val="00EE143B"/>
    <w:rsid w:val="00EE2EA0"/>
    <w:rsid w:val="00EE44E9"/>
    <w:rsid w:val="00EE5F6B"/>
    <w:rsid w:val="00EF160C"/>
    <w:rsid w:val="00EF18DA"/>
    <w:rsid w:val="00F03236"/>
    <w:rsid w:val="00F0492A"/>
    <w:rsid w:val="00F0542A"/>
    <w:rsid w:val="00F13E35"/>
    <w:rsid w:val="00F15018"/>
    <w:rsid w:val="00F165DF"/>
    <w:rsid w:val="00F16AD1"/>
    <w:rsid w:val="00F20368"/>
    <w:rsid w:val="00F230C8"/>
    <w:rsid w:val="00F24E54"/>
    <w:rsid w:val="00F25492"/>
    <w:rsid w:val="00F25D3D"/>
    <w:rsid w:val="00F30D66"/>
    <w:rsid w:val="00F3171C"/>
    <w:rsid w:val="00F35A61"/>
    <w:rsid w:val="00F42C6A"/>
    <w:rsid w:val="00F51D87"/>
    <w:rsid w:val="00F5251E"/>
    <w:rsid w:val="00F55E09"/>
    <w:rsid w:val="00F56990"/>
    <w:rsid w:val="00F575A6"/>
    <w:rsid w:val="00F57B76"/>
    <w:rsid w:val="00F63E82"/>
    <w:rsid w:val="00F6442E"/>
    <w:rsid w:val="00F66141"/>
    <w:rsid w:val="00F6626F"/>
    <w:rsid w:val="00F7443F"/>
    <w:rsid w:val="00F757AF"/>
    <w:rsid w:val="00F77245"/>
    <w:rsid w:val="00F80FAD"/>
    <w:rsid w:val="00F84BC6"/>
    <w:rsid w:val="00F90F10"/>
    <w:rsid w:val="00F917DE"/>
    <w:rsid w:val="00F94D62"/>
    <w:rsid w:val="00F95389"/>
    <w:rsid w:val="00F97752"/>
    <w:rsid w:val="00FA0577"/>
    <w:rsid w:val="00FB18D4"/>
    <w:rsid w:val="00FB3613"/>
    <w:rsid w:val="00FB64BF"/>
    <w:rsid w:val="00FB6FD6"/>
    <w:rsid w:val="00FC1670"/>
    <w:rsid w:val="00FC270E"/>
    <w:rsid w:val="00FD150F"/>
    <w:rsid w:val="00FD46F8"/>
    <w:rsid w:val="00FD7A1D"/>
    <w:rsid w:val="00FE07F2"/>
    <w:rsid w:val="00FE7705"/>
    <w:rsid w:val="00FF38F5"/>
    <w:rsid w:val="00FF6424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EF5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79F7"/>
    <w:rPr>
      <w:color w:val="0000FF"/>
      <w:u w:val="single"/>
    </w:rPr>
  </w:style>
  <w:style w:type="paragraph" w:styleId="BalloonText">
    <w:name w:val="Balloon Text"/>
    <w:basedOn w:val="Normal"/>
    <w:semiHidden/>
    <w:rsid w:val="00616055"/>
    <w:rPr>
      <w:rFonts w:ascii="Tahoma" w:hAnsi="Tahoma" w:cs="Tahoma"/>
      <w:sz w:val="20"/>
      <w:szCs w:val="16"/>
    </w:rPr>
  </w:style>
  <w:style w:type="character" w:styleId="CommentReference">
    <w:name w:val="annotation reference"/>
    <w:semiHidden/>
    <w:rsid w:val="00054838"/>
    <w:rPr>
      <w:sz w:val="16"/>
      <w:szCs w:val="16"/>
    </w:rPr>
  </w:style>
  <w:style w:type="paragraph" w:styleId="CommentText">
    <w:name w:val="annotation text"/>
    <w:basedOn w:val="Normal"/>
    <w:semiHidden/>
    <w:rsid w:val="000548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4838"/>
    <w:rPr>
      <w:b/>
      <w:bCs/>
    </w:rPr>
  </w:style>
  <w:style w:type="paragraph" w:styleId="Header">
    <w:name w:val="header"/>
    <w:basedOn w:val="Normal"/>
    <w:link w:val="HeaderChar"/>
    <w:uiPriority w:val="99"/>
    <w:rsid w:val="00610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0B7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link w:val="FootnoteTextChar"/>
    <w:rsid w:val="00897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BEC"/>
  </w:style>
  <w:style w:type="character" w:styleId="FootnoteReference">
    <w:name w:val="footnote reference"/>
    <w:rsid w:val="00897BEC"/>
    <w:rPr>
      <w:vertAlign w:val="superscript"/>
    </w:rPr>
  </w:style>
  <w:style w:type="paragraph" w:styleId="Revision">
    <w:name w:val="Revision"/>
    <w:hidden/>
    <w:uiPriority w:val="99"/>
    <w:semiHidden/>
    <w:rsid w:val="004856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0622E"/>
    <w:rPr>
      <w:sz w:val="24"/>
      <w:szCs w:val="24"/>
    </w:rPr>
  </w:style>
  <w:style w:type="character" w:styleId="FollowedHyperlink">
    <w:name w:val="FollowedHyperlink"/>
    <w:semiHidden/>
    <w:unhideWhenUsed/>
    <w:rsid w:val="001D16E6"/>
    <w:rPr>
      <w:color w:val="800080"/>
      <w:u w:val="single"/>
    </w:rPr>
  </w:style>
  <w:style w:type="character" w:styleId="UnresolvedMention">
    <w:name w:val="Unresolved Mention"/>
    <w:uiPriority w:val="99"/>
    <w:unhideWhenUsed/>
    <w:rsid w:val="000F6A14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243BD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489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44892"/>
    <w:rPr>
      <w:rFonts w:ascii="Arial" w:eastAsia="Arial" w:hAnsi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37F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dera/sta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A@ep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RA@ep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epa.gov/dera/sta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FAF3C5-34D8-4E43-8BC4-14ECF1D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EPA Diesel Emissions Reduction Act (DERA) State Grants - Notice of Intent to Participate (NOIP) (July 2023)</vt:lpstr>
    </vt:vector>
  </TitlesOfParts>
  <Company/>
  <LinksUpToDate>false</LinksUpToDate>
  <CharactersWithSpaces>9123</CharactersWithSpaces>
  <SharedDoc>false</SharedDoc>
  <HLinks>
    <vt:vector size="36" baseType="variant">
      <vt:variant>
        <vt:i4>327725</vt:i4>
      </vt:variant>
      <vt:variant>
        <vt:i4>45</vt:i4>
      </vt:variant>
      <vt:variant>
        <vt:i4>0</vt:i4>
      </vt:variant>
      <vt:variant>
        <vt:i4>5</vt:i4>
      </vt:variant>
      <vt:variant>
        <vt:lpwstr>mailto:DERA@epa.gov</vt:lpwstr>
      </vt:variant>
      <vt:variant>
        <vt:lpwstr/>
      </vt:variant>
      <vt:variant>
        <vt:i4>458840</vt:i4>
      </vt:variant>
      <vt:variant>
        <vt:i4>24</vt:i4>
      </vt:variant>
      <vt:variant>
        <vt:i4>0</vt:i4>
      </vt:variant>
      <vt:variant>
        <vt:i4>5</vt:i4>
      </vt:variant>
      <vt:variant>
        <vt:lpwstr>http://www.epa.gov/dera/state</vt:lpwstr>
      </vt:variant>
      <vt:variant>
        <vt:lpwstr/>
      </vt:variant>
      <vt:variant>
        <vt:i4>458840</vt:i4>
      </vt:variant>
      <vt:variant>
        <vt:i4>15</vt:i4>
      </vt:variant>
      <vt:variant>
        <vt:i4>0</vt:i4>
      </vt:variant>
      <vt:variant>
        <vt:i4>5</vt:i4>
      </vt:variant>
      <vt:variant>
        <vt:lpwstr>http://www.epa.gov/dera/state</vt:lpwstr>
      </vt:variant>
      <vt:variant>
        <vt:lpwstr/>
      </vt:variant>
      <vt:variant>
        <vt:i4>327725</vt:i4>
      </vt:variant>
      <vt:variant>
        <vt:i4>12</vt:i4>
      </vt:variant>
      <vt:variant>
        <vt:i4>0</vt:i4>
      </vt:variant>
      <vt:variant>
        <vt:i4>5</vt:i4>
      </vt:variant>
      <vt:variant>
        <vt:lpwstr>mailto:DERA@epa.gov</vt:lpwstr>
      </vt:variant>
      <vt:variant>
        <vt:lpwstr/>
      </vt:variant>
      <vt:variant>
        <vt:i4>8257557</vt:i4>
      </vt:variant>
      <vt:variant>
        <vt:i4>3</vt:i4>
      </vt:variant>
      <vt:variant>
        <vt:i4>0</vt:i4>
      </vt:variant>
      <vt:variant>
        <vt:i4>5</vt:i4>
      </vt:variant>
      <vt:variant>
        <vt:lpwstr>mailto:steinberg.kayla@epa.gov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mailto:steinberg.kayla@epa.gov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EPA Diesel Emissions Reduction Act (DERA) State Grants - Notice of Intent to Participate (NOIP) (July 2023)</dc:title>
  <dc:subject>This form is to be completed by the state or territory intending to participate in the Fiscal Year 2023-2024 DERA State Grant Program identifying plans for application submittal; includes general information and funding allocation.</dc:subject>
  <dc:creator/>
  <cp:keywords>notice of intent to participate;noip;diesel emissions reduction act;DERA;fy;fiscal;year;2023;2024;state;grants;program; territory;application;work;plan;narrative;project;funds;allocation;workplan;summary;project</cp:keywords>
  <dc:description/>
  <cp:lastModifiedBy/>
  <cp:revision>1</cp:revision>
  <dcterms:created xsi:type="dcterms:W3CDTF">2023-07-05T14:22:00Z</dcterms:created>
  <dcterms:modified xsi:type="dcterms:W3CDTF">2023-07-05T14:29:00Z</dcterms:modified>
  <cp:category/>
</cp:coreProperties>
</file>