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AD128" w14:textId="652CA58B" w:rsidR="0046360D" w:rsidRPr="004F4CEB" w:rsidRDefault="00245755" w:rsidP="0046360D">
      <w:pPr>
        <w:jc w:val="center"/>
        <w:rPr>
          <w:sz w:val="20"/>
          <w:szCs w:val="20"/>
          <w:u w:val="single"/>
        </w:rPr>
      </w:pPr>
      <w:r>
        <w:rPr>
          <w:b/>
          <w:bCs/>
        </w:rPr>
        <w:t xml:space="preserve"> </w:t>
      </w:r>
      <w:r w:rsidR="0046360D">
        <w:rPr>
          <w:b/>
          <w:bCs/>
        </w:rPr>
        <w:tab/>
        <w:t xml:space="preserve">EPA REGION 8 </w:t>
      </w:r>
      <w:r w:rsidR="0046360D" w:rsidRPr="004F4CEB">
        <w:rPr>
          <w:b/>
          <w:bCs/>
        </w:rPr>
        <w:t>QA</w:t>
      </w:r>
      <w:r w:rsidR="006B53E2">
        <w:rPr>
          <w:b/>
          <w:bCs/>
        </w:rPr>
        <w:t xml:space="preserve"> DOCUMENT</w:t>
      </w:r>
      <w:r w:rsidR="00A4239E">
        <w:rPr>
          <w:b/>
          <w:bCs/>
        </w:rPr>
        <w:t xml:space="preserve"> REVIEW </w:t>
      </w:r>
      <w:r w:rsidR="0046360D" w:rsidRPr="00E930E7">
        <w:rPr>
          <w:b/>
          <w:bCs/>
        </w:rPr>
        <w:t>CROSSWALK</w:t>
      </w:r>
      <w:r w:rsidR="00EE1D07">
        <w:rPr>
          <w:b/>
          <w:bCs/>
        </w:rPr>
        <w:t xml:space="preserve"> for </w:t>
      </w:r>
      <w:r w:rsidR="00A4239E">
        <w:rPr>
          <w:b/>
          <w:bCs/>
        </w:rPr>
        <w:t xml:space="preserve">the </w:t>
      </w:r>
      <w:r w:rsidR="00EE1D07">
        <w:rPr>
          <w:b/>
          <w:bCs/>
        </w:rPr>
        <w:t>Brownfields</w:t>
      </w:r>
      <w:r w:rsidR="00A4239E">
        <w:rPr>
          <w:b/>
          <w:bCs/>
        </w:rPr>
        <w:t xml:space="preserve"> Program</w:t>
      </w:r>
    </w:p>
    <w:tbl>
      <w:tblPr>
        <w:tblW w:w="13296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265"/>
        <w:gridCol w:w="2563"/>
        <w:gridCol w:w="1484"/>
        <w:gridCol w:w="877"/>
        <w:gridCol w:w="394"/>
        <w:gridCol w:w="951"/>
        <w:gridCol w:w="752"/>
        <w:gridCol w:w="3298"/>
        <w:gridCol w:w="9"/>
      </w:tblGrid>
      <w:tr w:rsidR="00FC482F" w:rsidRPr="004F4CEB" w14:paraId="4DD6E60F" w14:textId="77777777" w:rsidTr="00900DE5">
        <w:trPr>
          <w:trHeight w:val="235"/>
        </w:trPr>
        <w:tc>
          <w:tcPr>
            <w:tcW w:w="2968" w:type="dxa"/>
            <w:gridSpan w:val="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D9D9D9"/>
          </w:tcPr>
          <w:p w14:paraId="52C6ED75" w14:textId="4B20B849" w:rsidR="0046360D" w:rsidRPr="00E930E7" w:rsidRDefault="0046360D" w:rsidP="00170A19">
            <w:pPr>
              <w:rPr>
                <w:b/>
                <w:bCs/>
                <w:sz w:val="20"/>
                <w:szCs w:val="20"/>
              </w:rPr>
            </w:pPr>
            <w:r w:rsidRPr="00E930E7">
              <w:rPr>
                <w:b/>
                <w:bCs/>
                <w:sz w:val="20"/>
                <w:szCs w:val="20"/>
              </w:rPr>
              <w:t>QAPP</w:t>
            </w:r>
            <w:r>
              <w:rPr>
                <w:b/>
                <w:bCs/>
                <w:sz w:val="20"/>
                <w:szCs w:val="20"/>
              </w:rPr>
              <w:t>/</w:t>
            </w:r>
            <w:r w:rsidR="00923ACB" w:rsidDel="00923ACB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SAP</w:t>
            </w:r>
            <w:r w:rsidRPr="00E930E7">
              <w:rPr>
                <w:b/>
                <w:bCs/>
                <w:sz w:val="20"/>
                <w:szCs w:val="20"/>
              </w:rPr>
              <w:t xml:space="preserve"> for:</w:t>
            </w:r>
          </w:p>
          <w:p w14:paraId="34907A25" w14:textId="77777777" w:rsidR="0046360D" w:rsidRPr="00E930E7" w:rsidRDefault="0046360D" w:rsidP="00170A19">
            <w:pPr>
              <w:rPr>
                <w:bCs/>
                <w:i/>
                <w:sz w:val="16"/>
                <w:szCs w:val="16"/>
              </w:rPr>
            </w:pPr>
            <w:r w:rsidRPr="00E930E7">
              <w:rPr>
                <w:bCs/>
                <w:i/>
                <w:sz w:val="16"/>
                <w:szCs w:val="16"/>
              </w:rPr>
              <w:t>(check appropriate box)</w:t>
            </w:r>
          </w:p>
        </w:tc>
        <w:tc>
          <w:tcPr>
            <w:tcW w:w="5318" w:type="dxa"/>
            <w:gridSpan w:val="4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25AAB2B6" w14:textId="77777777" w:rsidR="0046360D" w:rsidRDefault="0046360D" w:rsidP="00170A19">
            <w:pPr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Entity</w:t>
            </w:r>
            <w:r w:rsidRPr="00E930E7">
              <w:rPr>
                <w:b/>
                <w:sz w:val="20"/>
                <w:szCs w:val="20"/>
              </w:rPr>
              <w:t xml:space="preserve"> </w:t>
            </w:r>
            <w:r w:rsidRPr="00E930E7">
              <w:rPr>
                <w:i/>
                <w:sz w:val="20"/>
                <w:szCs w:val="20"/>
              </w:rPr>
              <w:t>(grantee, contract, EP</w:t>
            </w:r>
            <w:r>
              <w:rPr>
                <w:i/>
                <w:sz w:val="20"/>
                <w:szCs w:val="20"/>
              </w:rPr>
              <w:t>A</w:t>
            </w:r>
            <w:r w:rsidRPr="00E930E7">
              <w:rPr>
                <w:i/>
                <w:sz w:val="20"/>
                <w:szCs w:val="20"/>
              </w:rPr>
              <w:t xml:space="preserve"> AO, EPA Program, Other)</w:t>
            </w:r>
          </w:p>
          <w:p w14:paraId="2096BEB8" w14:textId="77777777" w:rsidR="0046360D" w:rsidRDefault="0046360D" w:rsidP="00170A19">
            <w:pPr>
              <w:rPr>
                <w:b/>
                <w:sz w:val="20"/>
                <w:szCs w:val="20"/>
              </w:rPr>
            </w:pPr>
          </w:p>
          <w:sdt>
            <w:sdtPr>
              <w:rPr>
                <w:sz w:val="20"/>
                <w:szCs w:val="20"/>
              </w:rPr>
              <w:alias w:val="Company"/>
              <w:id w:val="238988950"/>
              <w:placeholder>
                <w:docPart w:val="ADD2170499D9496BA8B60942572B5EDE"/>
              </w:placeholder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p w14:paraId="521F6113" w14:textId="77777777" w:rsidR="005F3D9B" w:rsidRPr="00120187" w:rsidRDefault="005F3D9B" w:rsidP="005F3D9B">
                <w:pPr>
                  <w:rPr>
                    <w:b/>
                    <w:sz w:val="20"/>
                    <w:szCs w:val="20"/>
                  </w:rPr>
                </w:pPr>
                <w:r w:rsidRPr="005F3D9B">
                  <w:rPr>
                    <w:sz w:val="20"/>
                    <w:szCs w:val="20"/>
                  </w:rPr>
                  <w:t>Click here and type Entity</w:t>
                </w:r>
              </w:p>
            </w:sdtContent>
          </w:sdt>
        </w:tc>
        <w:tc>
          <w:tcPr>
            <w:tcW w:w="1703" w:type="dxa"/>
            <w:gridSpan w:val="2"/>
            <w:vMerge w:val="restart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auto" w:fill="D9D9D9"/>
          </w:tcPr>
          <w:p w14:paraId="18DBF3A4" w14:textId="77777777" w:rsidR="0046360D" w:rsidRDefault="0046360D" w:rsidP="00170A19">
            <w:pPr>
              <w:rPr>
                <w:b/>
                <w:sz w:val="20"/>
                <w:szCs w:val="20"/>
              </w:rPr>
            </w:pPr>
            <w:r w:rsidRPr="00E930E7">
              <w:rPr>
                <w:b/>
                <w:sz w:val="20"/>
                <w:szCs w:val="20"/>
              </w:rPr>
              <w:t xml:space="preserve">Regulatory Authority </w:t>
            </w:r>
          </w:p>
          <w:p w14:paraId="3592915E" w14:textId="7CD7C313" w:rsidR="00170A19" w:rsidRDefault="00170A19" w:rsidP="00170A1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and/or</w:t>
            </w:r>
          </w:p>
          <w:p w14:paraId="68C43A00" w14:textId="4BF1795F" w:rsidR="00170A19" w:rsidRPr="00E930E7" w:rsidRDefault="00170A19" w:rsidP="00170A1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Funding </w:t>
            </w:r>
          </w:p>
        </w:tc>
        <w:tc>
          <w:tcPr>
            <w:tcW w:w="3307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4AF2070A" w14:textId="7D66A552" w:rsidR="0046360D" w:rsidRPr="00E930E7" w:rsidRDefault="0046360D" w:rsidP="00101A61">
            <w:pPr>
              <w:ind w:left="317" w:hanging="317"/>
              <w:rPr>
                <w:b/>
                <w:sz w:val="20"/>
                <w:szCs w:val="20"/>
              </w:rPr>
            </w:pPr>
            <w:r w:rsidRPr="00E930E7">
              <w:rPr>
                <w:b/>
                <w:sz w:val="20"/>
                <w:szCs w:val="20"/>
              </w:rPr>
              <w:t>___</w:t>
            </w:r>
            <w:r w:rsidR="00E642FC">
              <w:rPr>
                <w:b/>
                <w:sz w:val="20"/>
                <w:szCs w:val="20"/>
              </w:rPr>
              <w:t xml:space="preserve"> 2 CFR 1500</w:t>
            </w:r>
            <w:r w:rsidR="00E05DAC">
              <w:rPr>
                <w:b/>
                <w:sz w:val="20"/>
                <w:szCs w:val="20"/>
              </w:rPr>
              <w:t>.12</w:t>
            </w:r>
            <w:r w:rsidRPr="00E930E7">
              <w:rPr>
                <w:b/>
                <w:sz w:val="20"/>
                <w:szCs w:val="20"/>
              </w:rPr>
              <w:t xml:space="preserve"> for</w:t>
            </w:r>
            <w:r w:rsidR="00101A61">
              <w:t xml:space="preserve"> </w:t>
            </w:r>
            <w:r w:rsidR="00101A61" w:rsidRPr="00A4239E">
              <w:rPr>
                <w:sz w:val="20"/>
                <w:szCs w:val="20"/>
              </w:rPr>
              <w:t>G</w:t>
            </w:r>
            <w:r w:rsidR="00101A61" w:rsidRPr="00101A61">
              <w:rPr>
                <w:b/>
                <w:sz w:val="20"/>
                <w:szCs w:val="20"/>
              </w:rPr>
              <w:t>rantee/</w:t>
            </w:r>
            <w:r w:rsidR="00101A61">
              <w:rPr>
                <w:b/>
                <w:sz w:val="20"/>
                <w:szCs w:val="20"/>
              </w:rPr>
              <w:t>C</w:t>
            </w:r>
            <w:r w:rsidR="00101A61" w:rsidRPr="00101A61">
              <w:rPr>
                <w:b/>
                <w:sz w:val="20"/>
                <w:szCs w:val="20"/>
              </w:rPr>
              <w:t xml:space="preserve">ooperative </w:t>
            </w:r>
            <w:r w:rsidR="00101A61">
              <w:rPr>
                <w:b/>
                <w:sz w:val="20"/>
                <w:szCs w:val="20"/>
              </w:rPr>
              <w:t>A</w:t>
            </w:r>
            <w:r w:rsidR="00101A61" w:rsidRPr="00101A61">
              <w:rPr>
                <w:b/>
                <w:sz w:val="20"/>
                <w:szCs w:val="20"/>
              </w:rPr>
              <w:t>greement</w:t>
            </w:r>
            <w:r w:rsidR="00101A61">
              <w:rPr>
                <w:b/>
                <w:sz w:val="20"/>
                <w:szCs w:val="20"/>
              </w:rPr>
              <w:t>s</w:t>
            </w:r>
            <w:r w:rsidRPr="00E930E7">
              <w:rPr>
                <w:b/>
                <w:sz w:val="20"/>
                <w:szCs w:val="20"/>
              </w:rPr>
              <w:t xml:space="preserve"> </w:t>
            </w:r>
          </w:p>
          <w:p w14:paraId="6E36F80C" w14:textId="6E3B4FF8" w:rsidR="009C61DE" w:rsidRPr="00E930E7" w:rsidRDefault="0046360D" w:rsidP="00A65950">
            <w:pPr>
              <w:rPr>
                <w:b/>
                <w:sz w:val="20"/>
                <w:szCs w:val="20"/>
              </w:rPr>
            </w:pPr>
            <w:r w:rsidRPr="00E930E7">
              <w:rPr>
                <w:b/>
                <w:sz w:val="20"/>
                <w:szCs w:val="20"/>
              </w:rPr>
              <w:t>___</w:t>
            </w:r>
            <w:r w:rsidR="00E642FC">
              <w:rPr>
                <w:b/>
                <w:sz w:val="20"/>
                <w:szCs w:val="20"/>
              </w:rPr>
              <w:t xml:space="preserve"> </w:t>
            </w:r>
            <w:r w:rsidRPr="00E930E7">
              <w:rPr>
                <w:b/>
                <w:sz w:val="20"/>
                <w:szCs w:val="20"/>
              </w:rPr>
              <w:t>48 CFR 46 for Contracts</w:t>
            </w:r>
          </w:p>
        </w:tc>
      </w:tr>
      <w:tr w:rsidR="004F0C62" w:rsidRPr="004F4CEB" w14:paraId="4459A04E" w14:textId="77777777" w:rsidTr="00900DE5">
        <w:trPr>
          <w:trHeight w:val="235"/>
        </w:trPr>
        <w:tc>
          <w:tcPr>
            <w:tcW w:w="703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D9D9D9"/>
          </w:tcPr>
          <w:p w14:paraId="4844B779" w14:textId="77777777" w:rsidR="0046360D" w:rsidRPr="00E930E7" w:rsidRDefault="0046360D" w:rsidP="00170A1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0F3F77A0" w14:textId="77777777" w:rsidR="0046360D" w:rsidRPr="00E930E7" w:rsidRDefault="0046360D" w:rsidP="00170A19">
            <w:pPr>
              <w:rPr>
                <w:b/>
                <w:bCs/>
                <w:sz w:val="20"/>
                <w:szCs w:val="20"/>
              </w:rPr>
            </w:pPr>
            <w:r w:rsidRPr="00E930E7">
              <w:rPr>
                <w:b/>
                <w:bCs/>
                <w:sz w:val="20"/>
                <w:szCs w:val="20"/>
              </w:rPr>
              <w:t>GRANTEE</w:t>
            </w:r>
          </w:p>
        </w:tc>
        <w:tc>
          <w:tcPr>
            <w:tcW w:w="5318" w:type="dxa"/>
            <w:gridSpan w:val="4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10DCE05D" w14:textId="77777777" w:rsidR="0046360D" w:rsidRPr="00E930E7" w:rsidRDefault="0046360D" w:rsidP="00170A19">
            <w:pPr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D9D9D9"/>
          </w:tcPr>
          <w:p w14:paraId="0497FBD9" w14:textId="77777777" w:rsidR="0046360D" w:rsidRPr="00E930E7" w:rsidRDefault="0046360D" w:rsidP="00170A19">
            <w:pPr>
              <w:rPr>
                <w:b/>
                <w:sz w:val="20"/>
                <w:szCs w:val="20"/>
              </w:rPr>
            </w:pPr>
          </w:p>
        </w:tc>
        <w:tc>
          <w:tcPr>
            <w:tcW w:w="3307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55A55FD0" w14:textId="77777777" w:rsidR="0046360D" w:rsidRPr="00E930E7" w:rsidRDefault="0046360D" w:rsidP="00170A19">
            <w:pPr>
              <w:rPr>
                <w:b/>
                <w:sz w:val="20"/>
                <w:szCs w:val="20"/>
              </w:rPr>
            </w:pPr>
          </w:p>
        </w:tc>
      </w:tr>
      <w:tr w:rsidR="004F0C62" w:rsidRPr="004F4CEB" w14:paraId="67C93B51" w14:textId="77777777" w:rsidTr="00900DE5">
        <w:trPr>
          <w:trHeight w:val="235"/>
        </w:trPr>
        <w:tc>
          <w:tcPr>
            <w:tcW w:w="703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D9D9D9"/>
          </w:tcPr>
          <w:p w14:paraId="3D679FD6" w14:textId="77777777" w:rsidR="0046360D" w:rsidRPr="00E930E7" w:rsidRDefault="0046360D" w:rsidP="00170A1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4B6BA3DE" w14:textId="77777777" w:rsidR="0046360D" w:rsidRPr="00E930E7" w:rsidRDefault="0046360D" w:rsidP="00170A19">
            <w:pPr>
              <w:rPr>
                <w:b/>
                <w:bCs/>
                <w:sz w:val="20"/>
                <w:szCs w:val="20"/>
              </w:rPr>
            </w:pPr>
            <w:r w:rsidRPr="00E930E7">
              <w:rPr>
                <w:b/>
                <w:bCs/>
                <w:sz w:val="20"/>
                <w:szCs w:val="20"/>
              </w:rPr>
              <w:t>CONTRACTOR</w:t>
            </w:r>
          </w:p>
        </w:tc>
        <w:tc>
          <w:tcPr>
            <w:tcW w:w="5318" w:type="dxa"/>
            <w:gridSpan w:val="4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7B7A4E4B" w14:textId="77777777" w:rsidR="0046360D" w:rsidRPr="00E930E7" w:rsidRDefault="0046360D" w:rsidP="00170A19">
            <w:pPr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D9D9D9"/>
          </w:tcPr>
          <w:p w14:paraId="1E1A7A80" w14:textId="77777777" w:rsidR="0046360D" w:rsidRPr="00E930E7" w:rsidRDefault="0046360D" w:rsidP="00170A19">
            <w:pPr>
              <w:rPr>
                <w:b/>
                <w:sz w:val="20"/>
                <w:szCs w:val="20"/>
              </w:rPr>
            </w:pPr>
          </w:p>
        </w:tc>
        <w:tc>
          <w:tcPr>
            <w:tcW w:w="3307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78DA3FA9" w14:textId="77777777" w:rsidR="0046360D" w:rsidRPr="00E930E7" w:rsidRDefault="0046360D" w:rsidP="00170A19">
            <w:pPr>
              <w:rPr>
                <w:b/>
                <w:sz w:val="20"/>
                <w:szCs w:val="20"/>
              </w:rPr>
            </w:pPr>
          </w:p>
        </w:tc>
      </w:tr>
      <w:tr w:rsidR="0046360D" w:rsidRPr="004F4CEB" w14:paraId="6B146972" w14:textId="77777777" w:rsidTr="00900DE5">
        <w:tc>
          <w:tcPr>
            <w:tcW w:w="2968" w:type="dxa"/>
            <w:gridSpan w:val="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D9D9D9"/>
          </w:tcPr>
          <w:p w14:paraId="34CD451F" w14:textId="77777777" w:rsidR="0046360D" w:rsidRPr="00E930E7" w:rsidRDefault="0046360D" w:rsidP="00170A19">
            <w:pPr>
              <w:rPr>
                <w:b/>
                <w:bCs/>
                <w:sz w:val="20"/>
                <w:szCs w:val="20"/>
              </w:rPr>
            </w:pPr>
            <w:r w:rsidRPr="00E930E7">
              <w:rPr>
                <w:b/>
                <w:bCs/>
                <w:sz w:val="20"/>
                <w:szCs w:val="20"/>
              </w:rPr>
              <w:t xml:space="preserve">Document Title  </w:t>
            </w:r>
          </w:p>
          <w:p w14:paraId="41E18FCD" w14:textId="77777777" w:rsidR="0046360D" w:rsidRPr="00E930E7" w:rsidRDefault="0046360D" w:rsidP="008660D7">
            <w:pPr>
              <w:rPr>
                <w:b/>
                <w:i/>
                <w:color w:val="000000"/>
                <w:sz w:val="16"/>
                <w:szCs w:val="16"/>
                <w:u w:val="single"/>
              </w:rPr>
            </w:pPr>
            <w:r w:rsidRPr="00E930E7">
              <w:rPr>
                <w:b/>
                <w:bCs/>
                <w:i/>
                <w:color w:val="000000"/>
                <w:sz w:val="16"/>
                <w:szCs w:val="16"/>
              </w:rPr>
              <w:t xml:space="preserve">[Note:  Title </w:t>
            </w:r>
            <w:r w:rsidR="008660D7">
              <w:rPr>
                <w:b/>
                <w:bCs/>
                <w:i/>
                <w:color w:val="000000"/>
                <w:sz w:val="16"/>
                <w:szCs w:val="16"/>
              </w:rPr>
              <w:t xml:space="preserve">will be repeated </w:t>
            </w:r>
            <w:r w:rsidRPr="00E930E7">
              <w:rPr>
                <w:b/>
                <w:bCs/>
                <w:i/>
                <w:color w:val="000000"/>
                <w:sz w:val="16"/>
                <w:szCs w:val="16"/>
              </w:rPr>
              <w:t xml:space="preserve">in Header] </w:t>
            </w:r>
          </w:p>
        </w:tc>
        <w:sdt>
          <w:sdtPr>
            <w:rPr>
              <w:sz w:val="20"/>
              <w:szCs w:val="20"/>
            </w:rPr>
            <w:alias w:val="Title"/>
            <w:id w:val="18212995"/>
            <w:placeholder>
              <w:docPart w:val="17CF73A8E3E04AA297B33C678FE62F83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tc>
              <w:tcPr>
                <w:tcW w:w="5318" w:type="dxa"/>
                <w:gridSpan w:val="4"/>
                <w:tcBorders>
                  <w:left w:val="single" w:sz="4" w:space="0" w:color="auto"/>
                  <w:right w:val="double" w:sz="4" w:space="0" w:color="auto"/>
                </w:tcBorders>
                <w:shd w:val="clear" w:color="auto" w:fill="auto"/>
              </w:tcPr>
              <w:p w14:paraId="055687A3" w14:textId="77777777" w:rsidR="0046360D" w:rsidRPr="00120187" w:rsidRDefault="001F2B21" w:rsidP="008660D7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Click here and type Title</w:t>
                </w:r>
              </w:p>
            </w:tc>
          </w:sdtContent>
        </w:sdt>
        <w:tc>
          <w:tcPr>
            <w:tcW w:w="170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39E3BB9" w14:textId="77777777" w:rsidR="0046360D" w:rsidRPr="00E930E7" w:rsidRDefault="0046360D" w:rsidP="00170A19">
            <w:pPr>
              <w:rPr>
                <w:b/>
                <w:sz w:val="20"/>
                <w:szCs w:val="20"/>
              </w:rPr>
            </w:pPr>
          </w:p>
          <w:p w14:paraId="48661B4C" w14:textId="77777777" w:rsidR="0046360D" w:rsidRPr="00E930E7" w:rsidRDefault="0046360D" w:rsidP="00170A19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330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10320C74" w14:textId="77777777" w:rsidR="0046360D" w:rsidRPr="00E930E7" w:rsidRDefault="0046360D" w:rsidP="00170A19">
            <w:pPr>
              <w:rPr>
                <w:b/>
                <w:sz w:val="20"/>
                <w:szCs w:val="20"/>
              </w:rPr>
            </w:pPr>
          </w:p>
        </w:tc>
      </w:tr>
      <w:tr w:rsidR="0046360D" w:rsidRPr="004F4CEB" w14:paraId="4B038735" w14:textId="77777777" w:rsidTr="00900DE5">
        <w:tc>
          <w:tcPr>
            <w:tcW w:w="2968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D9D9D9"/>
          </w:tcPr>
          <w:p w14:paraId="091E3A2C" w14:textId="414AB457" w:rsidR="0046360D" w:rsidRPr="00E930E7" w:rsidRDefault="0046360D" w:rsidP="00170A19">
            <w:pPr>
              <w:rPr>
                <w:b/>
                <w:bCs/>
                <w:sz w:val="20"/>
                <w:szCs w:val="20"/>
              </w:rPr>
            </w:pPr>
            <w:r w:rsidRPr="00E930E7">
              <w:rPr>
                <w:b/>
                <w:bCs/>
                <w:sz w:val="20"/>
                <w:szCs w:val="20"/>
              </w:rPr>
              <w:t>QAPP</w:t>
            </w:r>
            <w:r>
              <w:rPr>
                <w:b/>
                <w:bCs/>
                <w:sz w:val="20"/>
                <w:szCs w:val="20"/>
              </w:rPr>
              <w:t>/</w:t>
            </w:r>
            <w:r w:rsidR="006824AA" w:rsidRPr="00E930E7" w:rsidDel="006824AA">
              <w:rPr>
                <w:b/>
                <w:bCs/>
                <w:sz w:val="20"/>
                <w:szCs w:val="20"/>
              </w:rPr>
              <w:t xml:space="preserve"> </w:t>
            </w:r>
            <w:r w:rsidRPr="00E930E7">
              <w:rPr>
                <w:b/>
                <w:bCs/>
                <w:sz w:val="20"/>
                <w:szCs w:val="20"/>
              </w:rPr>
              <w:t>SAP Preparer</w:t>
            </w:r>
          </w:p>
          <w:p w14:paraId="67AA51EB" w14:textId="77777777" w:rsidR="0046360D" w:rsidRPr="00E930E7" w:rsidRDefault="0046360D" w:rsidP="00170A19">
            <w:pPr>
              <w:rPr>
                <w:b/>
                <w:sz w:val="20"/>
                <w:szCs w:val="20"/>
              </w:rPr>
            </w:pPr>
          </w:p>
        </w:tc>
        <w:tc>
          <w:tcPr>
            <w:tcW w:w="5318" w:type="dxa"/>
            <w:gridSpan w:val="4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0C159D75" w14:textId="77777777" w:rsidR="0046360D" w:rsidRPr="00120187" w:rsidRDefault="0046360D" w:rsidP="00170A19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446595C" w14:textId="77777777" w:rsidR="0046360D" w:rsidRPr="00E930E7" w:rsidRDefault="0046360D" w:rsidP="00170A19">
            <w:pPr>
              <w:rPr>
                <w:b/>
                <w:sz w:val="20"/>
                <w:szCs w:val="20"/>
              </w:rPr>
            </w:pPr>
          </w:p>
        </w:tc>
        <w:tc>
          <w:tcPr>
            <w:tcW w:w="330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09DEFFAF" w14:textId="77777777" w:rsidR="0046360D" w:rsidRPr="00E930E7" w:rsidRDefault="0046360D" w:rsidP="00170A19">
            <w:pPr>
              <w:rPr>
                <w:b/>
                <w:sz w:val="20"/>
                <w:szCs w:val="20"/>
              </w:rPr>
            </w:pPr>
          </w:p>
        </w:tc>
      </w:tr>
      <w:tr w:rsidR="0046360D" w:rsidRPr="004F4CEB" w14:paraId="5B67174A" w14:textId="77777777" w:rsidTr="00900DE5">
        <w:tc>
          <w:tcPr>
            <w:tcW w:w="2968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D9D9D9"/>
          </w:tcPr>
          <w:p w14:paraId="6166E3A7" w14:textId="77777777" w:rsidR="0046360D" w:rsidRDefault="0046360D" w:rsidP="00170A19">
            <w:pPr>
              <w:rPr>
                <w:b/>
                <w:bCs/>
                <w:sz w:val="20"/>
                <w:szCs w:val="20"/>
              </w:rPr>
            </w:pPr>
            <w:r w:rsidRPr="004F4CEB">
              <w:rPr>
                <w:b/>
                <w:bCs/>
                <w:sz w:val="20"/>
                <w:szCs w:val="20"/>
              </w:rPr>
              <w:t>Period of Performance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433870FC" w14:textId="69F5560E" w:rsidR="0046360D" w:rsidRPr="00D53D9F" w:rsidRDefault="0046360D" w:rsidP="009E2D0A">
            <w:pPr>
              <w:rPr>
                <w:i/>
                <w:sz w:val="16"/>
                <w:szCs w:val="16"/>
              </w:rPr>
            </w:pPr>
            <w:r w:rsidRPr="00D53D9F">
              <w:rPr>
                <w:bCs/>
                <w:i/>
                <w:sz w:val="16"/>
                <w:szCs w:val="16"/>
              </w:rPr>
              <w:t>(of QAPP/</w:t>
            </w:r>
            <w:r w:rsidR="00923ACB" w:rsidRPr="00D53D9F" w:rsidDel="00923ACB">
              <w:rPr>
                <w:bCs/>
                <w:i/>
                <w:sz w:val="16"/>
                <w:szCs w:val="16"/>
              </w:rPr>
              <w:t xml:space="preserve"> </w:t>
            </w:r>
            <w:r w:rsidRPr="00D53D9F">
              <w:rPr>
                <w:bCs/>
                <w:i/>
                <w:sz w:val="16"/>
                <w:szCs w:val="16"/>
              </w:rPr>
              <w:t>SAP)</w:t>
            </w:r>
          </w:p>
        </w:tc>
        <w:tc>
          <w:tcPr>
            <w:tcW w:w="5318" w:type="dxa"/>
            <w:gridSpan w:val="4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67533BED" w14:textId="77777777" w:rsidR="0046360D" w:rsidRPr="004F4CEB" w:rsidRDefault="0046360D" w:rsidP="00170A19">
            <w:pPr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F2EDEC4" w14:textId="77777777" w:rsidR="0046360D" w:rsidRPr="004F4CEB" w:rsidRDefault="0046360D" w:rsidP="00170A19">
            <w:pPr>
              <w:rPr>
                <w:b/>
                <w:sz w:val="20"/>
                <w:szCs w:val="20"/>
              </w:rPr>
            </w:pPr>
            <w:r w:rsidRPr="004F4CEB">
              <w:rPr>
                <w:b/>
                <w:sz w:val="20"/>
                <w:szCs w:val="20"/>
              </w:rPr>
              <w:t>Date Submitted for Review</w:t>
            </w:r>
          </w:p>
        </w:tc>
        <w:tc>
          <w:tcPr>
            <w:tcW w:w="330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44250614" w14:textId="77777777" w:rsidR="0046360D" w:rsidRPr="00120187" w:rsidRDefault="0046360D" w:rsidP="00170A19">
            <w:pPr>
              <w:rPr>
                <w:sz w:val="20"/>
                <w:szCs w:val="20"/>
              </w:rPr>
            </w:pPr>
          </w:p>
        </w:tc>
      </w:tr>
      <w:tr w:rsidR="0046360D" w:rsidRPr="004F4CEB" w14:paraId="5A4EFF02" w14:textId="77777777" w:rsidTr="00900DE5">
        <w:tc>
          <w:tcPr>
            <w:tcW w:w="2968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D9D9D9"/>
          </w:tcPr>
          <w:p w14:paraId="09866876" w14:textId="7A9F5E28" w:rsidR="0046360D" w:rsidRPr="006B53E2" w:rsidRDefault="0046360D" w:rsidP="00170A19">
            <w:pPr>
              <w:rPr>
                <w:b/>
                <w:strike/>
                <w:sz w:val="20"/>
                <w:szCs w:val="20"/>
              </w:rPr>
            </w:pPr>
            <w:r w:rsidRPr="004F4CEB">
              <w:rPr>
                <w:b/>
                <w:sz w:val="20"/>
                <w:szCs w:val="20"/>
              </w:rPr>
              <w:t xml:space="preserve">EPA </w:t>
            </w:r>
            <w:r w:rsidR="006B53E2">
              <w:rPr>
                <w:b/>
                <w:sz w:val="20"/>
                <w:szCs w:val="20"/>
              </w:rPr>
              <w:t>PO</w:t>
            </w:r>
            <w:r w:rsidR="000A5C71">
              <w:rPr>
                <w:b/>
                <w:sz w:val="20"/>
                <w:szCs w:val="20"/>
              </w:rPr>
              <w:t>/</w:t>
            </w:r>
            <w:r w:rsidR="006B53E2">
              <w:rPr>
                <w:b/>
                <w:sz w:val="20"/>
                <w:szCs w:val="20"/>
              </w:rPr>
              <w:t>COR</w:t>
            </w:r>
          </w:p>
        </w:tc>
        <w:tc>
          <w:tcPr>
            <w:tcW w:w="5318" w:type="dxa"/>
            <w:gridSpan w:val="4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046222EE" w14:textId="77777777" w:rsidR="0046360D" w:rsidRPr="00120187" w:rsidRDefault="0046360D" w:rsidP="00170A19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A97D0CA" w14:textId="11168110" w:rsidR="0046360D" w:rsidRPr="006B53E2" w:rsidRDefault="0046360D" w:rsidP="00170A19">
            <w:pPr>
              <w:rPr>
                <w:b/>
                <w:sz w:val="20"/>
                <w:szCs w:val="20"/>
              </w:rPr>
            </w:pPr>
            <w:r w:rsidRPr="004F4CEB">
              <w:rPr>
                <w:b/>
                <w:sz w:val="20"/>
                <w:szCs w:val="20"/>
              </w:rPr>
              <w:t>PO</w:t>
            </w:r>
            <w:r w:rsidR="00B62CC6">
              <w:rPr>
                <w:b/>
                <w:sz w:val="20"/>
                <w:szCs w:val="20"/>
              </w:rPr>
              <w:t>/COR</w:t>
            </w:r>
            <w:r w:rsidRPr="004F4CEB">
              <w:rPr>
                <w:b/>
                <w:sz w:val="20"/>
                <w:szCs w:val="20"/>
              </w:rPr>
              <w:t xml:space="preserve"> Phone #</w:t>
            </w:r>
          </w:p>
        </w:tc>
        <w:tc>
          <w:tcPr>
            <w:tcW w:w="3307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5D31CB3E" w14:textId="77777777" w:rsidR="0046360D" w:rsidRPr="00120187" w:rsidRDefault="0046360D" w:rsidP="00170A19">
            <w:pPr>
              <w:rPr>
                <w:sz w:val="20"/>
                <w:szCs w:val="20"/>
              </w:rPr>
            </w:pPr>
          </w:p>
        </w:tc>
      </w:tr>
      <w:tr w:rsidR="000A5C71" w:rsidRPr="004F4CEB" w14:paraId="3A7CC566" w14:textId="77777777" w:rsidTr="00900DE5">
        <w:trPr>
          <w:trHeight w:val="345"/>
        </w:trPr>
        <w:tc>
          <w:tcPr>
            <w:tcW w:w="2968" w:type="dxa"/>
            <w:gridSpan w:val="2"/>
            <w:vMerge w:val="restart"/>
            <w:tcBorders>
              <w:left w:val="double" w:sz="4" w:space="0" w:color="auto"/>
              <w:right w:val="single" w:sz="4" w:space="0" w:color="auto"/>
            </w:tcBorders>
            <w:shd w:val="clear" w:color="auto" w:fill="D9D9D9"/>
          </w:tcPr>
          <w:p w14:paraId="2E2BB165" w14:textId="173C1B91" w:rsidR="000A5C71" w:rsidRDefault="000A5C71" w:rsidP="0017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Brownfield</w:t>
            </w:r>
            <w:r w:rsidR="00A4239E">
              <w:rPr>
                <w:b/>
                <w:bCs/>
                <w:sz w:val="20"/>
                <w:szCs w:val="20"/>
              </w:rPr>
              <w:t>s</w:t>
            </w:r>
            <w:r>
              <w:rPr>
                <w:b/>
                <w:bCs/>
                <w:sz w:val="20"/>
                <w:szCs w:val="20"/>
              </w:rPr>
              <w:t xml:space="preserve"> DAO or </w:t>
            </w:r>
          </w:p>
          <w:p w14:paraId="62825B8C" w14:textId="237250CD" w:rsidR="000A5C71" w:rsidRPr="006B53E2" w:rsidRDefault="000A5C71">
            <w:pPr>
              <w:rPr>
                <w:b/>
                <w:bCs/>
                <w:strike/>
                <w:sz w:val="20"/>
                <w:szCs w:val="20"/>
              </w:rPr>
            </w:pPr>
            <w:r w:rsidRPr="004F4CEB">
              <w:rPr>
                <w:b/>
                <w:bCs/>
                <w:sz w:val="20"/>
                <w:szCs w:val="20"/>
              </w:rPr>
              <w:t>QA Program Reviewer</w:t>
            </w:r>
          </w:p>
        </w:tc>
        <w:tc>
          <w:tcPr>
            <w:tcW w:w="5318" w:type="dxa"/>
            <w:gridSpan w:val="4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3DFEEF3D" w14:textId="77777777" w:rsidR="000A5C71" w:rsidRPr="00120187" w:rsidRDefault="000A5C71" w:rsidP="00170A19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D9D9D9"/>
          </w:tcPr>
          <w:p w14:paraId="782CC7C8" w14:textId="0FB97229" w:rsidR="000A5C71" w:rsidRPr="004F4CEB" w:rsidRDefault="000A5C71" w:rsidP="00170A19">
            <w:pPr>
              <w:rPr>
                <w:b/>
                <w:sz w:val="20"/>
                <w:szCs w:val="20"/>
                <w:u w:val="single"/>
              </w:rPr>
            </w:pPr>
            <w:r w:rsidRPr="004F4CEB">
              <w:rPr>
                <w:b/>
                <w:bCs/>
                <w:sz w:val="20"/>
                <w:szCs w:val="20"/>
              </w:rPr>
              <w:t>Date of Review</w:t>
            </w:r>
          </w:p>
        </w:tc>
        <w:tc>
          <w:tcPr>
            <w:tcW w:w="3307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8F92E94" w14:textId="77777777" w:rsidR="000A5C71" w:rsidRPr="00120187" w:rsidRDefault="000A5C71" w:rsidP="00170A19">
            <w:pPr>
              <w:rPr>
                <w:sz w:val="20"/>
                <w:szCs w:val="20"/>
              </w:rPr>
            </w:pPr>
          </w:p>
        </w:tc>
      </w:tr>
      <w:tr w:rsidR="000A5C71" w:rsidRPr="004F4CEB" w14:paraId="7E947371" w14:textId="77777777" w:rsidTr="00900DE5">
        <w:trPr>
          <w:trHeight w:val="345"/>
        </w:trPr>
        <w:tc>
          <w:tcPr>
            <w:tcW w:w="2968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27560F6C" w14:textId="77777777" w:rsidR="000A5C71" w:rsidRDefault="000A5C71" w:rsidP="00170A1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18" w:type="dxa"/>
            <w:gridSpan w:val="4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B9A7A64" w14:textId="77777777" w:rsidR="000A5C71" w:rsidRPr="00120187" w:rsidRDefault="000A5C71" w:rsidP="00170A19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6056097B" w14:textId="585D4D4F" w:rsidR="000A5C71" w:rsidRPr="003E40DF" w:rsidRDefault="000A5C71" w:rsidP="00170A19">
            <w:pPr>
              <w:rPr>
                <w:b/>
                <w:bCs/>
                <w:sz w:val="20"/>
                <w:szCs w:val="20"/>
              </w:rPr>
            </w:pPr>
            <w:r w:rsidRPr="006B53E2">
              <w:rPr>
                <w:b/>
                <w:bCs/>
                <w:sz w:val="20"/>
                <w:szCs w:val="20"/>
              </w:rPr>
              <w:t>Date of</w:t>
            </w:r>
            <w:r w:rsidR="00B5793C">
              <w:rPr>
                <w:b/>
                <w:bCs/>
                <w:sz w:val="20"/>
                <w:szCs w:val="20"/>
              </w:rPr>
              <w:t xml:space="preserve"> </w:t>
            </w:r>
            <w:r w:rsidRPr="006B53E2">
              <w:rPr>
                <w:b/>
                <w:bCs/>
                <w:sz w:val="20"/>
                <w:szCs w:val="20"/>
              </w:rPr>
              <w:t>Approval</w:t>
            </w:r>
          </w:p>
        </w:tc>
        <w:tc>
          <w:tcPr>
            <w:tcW w:w="330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FB6B040" w14:textId="77777777" w:rsidR="000A5C71" w:rsidRPr="00120187" w:rsidRDefault="000A5C71" w:rsidP="00170A19">
            <w:pPr>
              <w:rPr>
                <w:sz w:val="20"/>
                <w:szCs w:val="20"/>
              </w:rPr>
            </w:pPr>
          </w:p>
        </w:tc>
      </w:tr>
      <w:tr w:rsidR="0046360D" w:rsidRPr="004F4CEB" w14:paraId="2DEC25CD" w14:textId="77777777" w:rsidTr="00900DE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338"/>
        </w:trPr>
        <w:tc>
          <w:tcPr>
            <w:tcW w:w="5531" w:type="dxa"/>
            <w:gridSpan w:val="3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5FADA787" w14:textId="77777777" w:rsidR="00460468" w:rsidRPr="00B74F7D" w:rsidRDefault="00460468" w:rsidP="00460468">
            <w:pPr>
              <w:rPr>
                <w:b/>
                <w:i/>
              </w:rPr>
            </w:pPr>
            <w:bookmarkStart w:id="0" w:name="_Hlk63147661"/>
            <w:r>
              <w:rPr>
                <w:b/>
                <w:i/>
              </w:rPr>
              <w:t>Documents Submitted for QAPP Review</w:t>
            </w:r>
            <w:r w:rsidR="00A36B95">
              <w:rPr>
                <w:b/>
                <w:i/>
              </w:rPr>
              <w:t xml:space="preserve"> </w:t>
            </w:r>
            <w:r w:rsidR="00A36B95" w:rsidRPr="00A36B95">
              <w:rPr>
                <w:b/>
                <w:color w:val="632423" w:themeColor="accent2" w:themeShade="80"/>
                <w:sz w:val="20"/>
                <w:szCs w:val="20"/>
              </w:rPr>
              <w:t>(QA Reviewer must complete)</w:t>
            </w:r>
            <w:r w:rsidRPr="00B74F7D">
              <w:rPr>
                <w:b/>
                <w:i/>
              </w:rPr>
              <w:t>:</w:t>
            </w:r>
          </w:p>
          <w:p w14:paraId="2400DF34" w14:textId="77777777" w:rsidR="00460468" w:rsidRDefault="00460468" w:rsidP="00460468">
            <w:pPr>
              <w:rPr>
                <w:b/>
                <w:sz w:val="20"/>
                <w:szCs w:val="20"/>
              </w:rPr>
            </w:pPr>
            <w:r w:rsidRPr="00E930E7">
              <w:rPr>
                <w:b/>
                <w:sz w:val="20"/>
                <w:szCs w:val="20"/>
              </w:rPr>
              <w:t xml:space="preserve">1.  </w:t>
            </w:r>
            <w:r>
              <w:rPr>
                <w:b/>
                <w:sz w:val="20"/>
                <w:szCs w:val="20"/>
              </w:rPr>
              <w:t>QA Document(s) submitted for review:</w:t>
            </w:r>
          </w:p>
          <w:tbl>
            <w:tblPr>
              <w:tblStyle w:val="TableGrid"/>
              <w:tblW w:w="5647" w:type="dxa"/>
              <w:tblLayout w:type="fixed"/>
              <w:tblLook w:val="04A0" w:firstRow="1" w:lastRow="0" w:firstColumn="1" w:lastColumn="0" w:noHBand="0" w:noVBand="1"/>
            </w:tblPr>
            <w:tblGrid>
              <w:gridCol w:w="1211"/>
              <w:gridCol w:w="1170"/>
              <w:gridCol w:w="1646"/>
              <w:gridCol w:w="1620"/>
            </w:tblGrid>
            <w:tr w:rsidR="00460468" w14:paraId="438CD020" w14:textId="77777777" w:rsidTr="00755CE6">
              <w:tc>
                <w:tcPr>
                  <w:tcW w:w="1211" w:type="dxa"/>
                </w:tcPr>
                <w:p w14:paraId="507F9CB7" w14:textId="77777777" w:rsidR="00460468" w:rsidRPr="006C1D7E" w:rsidRDefault="00460468" w:rsidP="00460468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QA Document</w:t>
                  </w:r>
                </w:p>
              </w:tc>
              <w:tc>
                <w:tcPr>
                  <w:tcW w:w="1170" w:type="dxa"/>
                </w:tcPr>
                <w:p w14:paraId="4AABF59E" w14:textId="77777777" w:rsidR="00460468" w:rsidRDefault="00460468" w:rsidP="00460468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Document Date</w:t>
                  </w:r>
                </w:p>
              </w:tc>
              <w:tc>
                <w:tcPr>
                  <w:tcW w:w="1646" w:type="dxa"/>
                </w:tcPr>
                <w:p w14:paraId="41FA7FC5" w14:textId="77777777" w:rsidR="00460468" w:rsidRDefault="00460468" w:rsidP="00460468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Document Stand-alone</w:t>
                  </w:r>
                </w:p>
              </w:tc>
              <w:tc>
                <w:tcPr>
                  <w:tcW w:w="1620" w:type="dxa"/>
                </w:tcPr>
                <w:p w14:paraId="42048C72" w14:textId="77777777" w:rsidR="00460468" w:rsidRDefault="00460468" w:rsidP="00460468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Document with QAPP</w:t>
                  </w:r>
                </w:p>
              </w:tc>
            </w:tr>
            <w:tr w:rsidR="00460468" w14:paraId="551CD919" w14:textId="77777777" w:rsidTr="00755CE6">
              <w:tc>
                <w:tcPr>
                  <w:tcW w:w="1211" w:type="dxa"/>
                </w:tcPr>
                <w:p w14:paraId="0C1925E2" w14:textId="77777777" w:rsidR="00460468" w:rsidRPr="00FC0ED6" w:rsidRDefault="00460468" w:rsidP="00460468">
                  <w:pPr>
                    <w:rPr>
                      <w:sz w:val="20"/>
                      <w:szCs w:val="20"/>
                    </w:rPr>
                  </w:pPr>
                  <w:r w:rsidRPr="00FC0ED6">
                    <w:rPr>
                      <w:sz w:val="20"/>
                      <w:szCs w:val="20"/>
                    </w:rPr>
                    <w:t xml:space="preserve">QAPP </w:t>
                  </w:r>
                </w:p>
              </w:tc>
              <w:tc>
                <w:tcPr>
                  <w:tcW w:w="1170" w:type="dxa"/>
                </w:tcPr>
                <w:p w14:paraId="3BCF02CD" w14:textId="77777777" w:rsidR="00460468" w:rsidRDefault="00460468" w:rsidP="00460468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646" w:type="dxa"/>
                </w:tcPr>
                <w:p w14:paraId="0FAB590E" w14:textId="77777777" w:rsidR="00460468" w:rsidRPr="0065659E" w:rsidRDefault="00460468" w:rsidP="00460468">
                  <w:pPr>
                    <w:rPr>
                      <w:sz w:val="20"/>
                      <w:szCs w:val="20"/>
                    </w:rPr>
                  </w:pPr>
                  <w:r w:rsidRPr="0065659E">
                    <w:rPr>
                      <w:sz w:val="20"/>
                      <w:szCs w:val="20"/>
                    </w:rPr>
                    <w:t>Y</w:t>
                  </w:r>
                  <w:r>
                    <w:rPr>
                      <w:sz w:val="20"/>
                      <w:szCs w:val="20"/>
                    </w:rPr>
                    <w:t>es</w:t>
                  </w:r>
                  <w:r w:rsidRPr="0065659E">
                    <w:rPr>
                      <w:sz w:val="20"/>
                      <w:szCs w:val="20"/>
                    </w:rPr>
                    <w:t xml:space="preserve"> / N</w:t>
                  </w:r>
                  <w:r>
                    <w:rPr>
                      <w:sz w:val="20"/>
                      <w:szCs w:val="20"/>
                    </w:rPr>
                    <w:t>o</w:t>
                  </w:r>
                </w:p>
              </w:tc>
              <w:tc>
                <w:tcPr>
                  <w:tcW w:w="1620" w:type="dxa"/>
                  <w:shd w:val="pct75" w:color="auto" w:fill="auto"/>
                </w:tcPr>
                <w:p w14:paraId="3B8414C0" w14:textId="77777777" w:rsidR="00460468" w:rsidRDefault="00460468" w:rsidP="00460468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460468" w14:paraId="1102BD38" w14:textId="77777777" w:rsidTr="00755CE6">
              <w:tc>
                <w:tcPr>
                  <w:tcW w:w="1211" w:type="dxa"/>
                </w:tcPr>
                <w:p w14:paraId="36ACBC3E" w14:textId="77777777" w:rsidR="00460468" w:rsidRPr="00FC0ED6" w:rsidRDefault="00460468" w:rsidP="00460468">
                  <w:pPr>
                    <w:rPr>
                      <w:sz w:val="20"/>
                      <w:szCs w:val="20"/>
                    </w:rPr>
                  </w:pPr>
                  <w:r w:rsidRPr="00FC0ED6">
                    <w:rPr>
                      <w:sz w:val="20"/>
                      <w:szCs w:val="20"/>
                    </w:rPr>
                    <w:t xml:space="preserve">SAP </w:t>
                  </w:r>
                </w:p>
              </w:tc>
              <w:tc>
                <w:tcPr>
                  <w:tcW w:w="1170" w:type="dxa"/>
                </w:tcPr>
                <w:p w14:paraId="1BBE6174" w14:textId="77777777" w:rsidR="00460468" w:rsidRDefault="00460468" w:rsidP="00460468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646" w:type="dxa"/>
                </w:tcPr>
                <w:p w14:paraId="71AD6B31" w14:textId="77777777" w:rsidR="00460468" w:rsidRPr="0065659E" w:rsidRDefault="00460468" w:rsidP="00460468">
                  <w:pPr>
                    <w:rPr>
                      <w:sz w:val="20"/>
                      <w:szCs w:val="20"/>
                    </w:rPr>
                  </w:pPr>
                  <w:r w:rsidRPr="0065659E">
                    <w:rPr>
                      <w:sz w:val="20"/>
                      <w:szCs w:val="20"/>
                    </w:rPr>
                    <w:t>Y</w:t>
                  </w:r>
                  <w:r>
                    <w:rPr>
                      <w:sz w:val="20"/>
                      <w:szCs w:val="20"/>
                    </w:rPr>
                    <w:t>es</w:t>
                  </w:r>
                  <w:r w:rsidRPr="0065659E">
                    <w:rPr>
                      <w:sz w:val="20"/>
                      <w:szCs w:val="20"/>
                    </w:rPr>
                    <w:t xml:space="preserve"> / N</w:t>
                  </w:r>
                  <w:r>
                    <w:rPr>
                      <w:sz w:val="20"/>
                      <w:szCs w:val="20"/>
                    </w:rPr>
                    <w:t>o</w:t>
                  </w:r>
                </w:p>
              </w:tc>
              <w:tc>
                <w:tcPr>
                  <w:tcW w:w="1620" w:type="dxa"/>
                </w:tcPr>
                <w:p w14:paraId="24F61EA7" w14:textId="77777777" w:rsidR="00460468" w:rsidRPr="0065659E" w:rsidRDefault="00460468" w:rsidP="00460468">
                  <w:pPr>
                    <w:rPr>
                      <w:sz w:val="20"/>
                      <w:szCs w:val="20"/>
                    </w:rPr>
                  </w:pPr>
                  <w:r w:rsidRPr="0065659E">
                    <w:rPr>
                      <w:sz w:val="20"/>
                      <w:szCs w:val="20"/>
                    </w:rPr>
                    <w:t>Y</w:t>
                  </w:r>
                  <w:r>
                    <w:rPr>
                      <w:sz w:val="20"/>
                      <w:szCs w:val="20"/>
                    </w:rPr>
                    <w:t>es</w:t>
                  </w:r>
                  <w:r w:rsidRPr="0065659E">
                    <w:rPr>
                      <w:sz w:val="20"/>
                      <w:szCs w:val="20"/>
                    </w:rPr>
                    <w:t xml:space="preserve"> / N</w:t>
                  </w:r>
                  <w:r>
                    <w:rPr>
                      <w:sz w:val="20"/>
                      <w:szCs w:val="20"/>
                    </w:rPr>
                    <w:t>o</w:t>
                  </w:r>
                </w:p>
              </w:tc>
            </w:tr>
            <w:tr w:rsidR="00E70976" w14:paraId="79F51547" w14:textId="77777777" w:rsidTr="00755CE6">
              <w:tc>
                <w:tcPr>
                  <w:tcW w:w="1211" w:type="dxa"/>
                </w:tcPr>
                <w:p w14:paraId="6F0ABBD9" w14:textId="6B43A810" w:rsidR="00E70976" w:rsidRPr="00FC0ED6" w:rsidRDefault="00E70976" w:rsidP="00E7097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SOPs</w:t>
                  </w:r>
                </w:p>
              </w:tc>
              <w:tc>
                <w:tcPr>
                  <w:tcW w:w="1170" w:type="dxa"/>
                </w:tcPr>
                <w:p w14:paraId="09D5698C" w14:textId="77777777" w:rsidR="00E70976" w:rsidRDefault="00E70976" w:rsidP="00E70976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646" w:type="dxa"/>
                </w:tcPr>
                <w:p w14:paraId="5B3EE11F" w14:textId="509A2DBB" w:rsidR="00E70976" w:rsidRPr="0065659E" w:rsidRDefault="00E70976" w:rsidP="00E70976">
                  <w:pPr>
                    <w:rPr>
                      <w:sz w:val="20"/>
                      <w:szCs w:val="20"/>
                    </w:rPr>
                  </w:pPr>
                  <w:r w:rsidRPr="0065659E">
                    <w:rPr>
                      <w:sz w:val="20"/>
                      <w:szCs w:val="20"/>
                    </w:rPr>
                    <w:t>Y</w:t>
                  </w:r>
                  <w:r>
                    <w:rPr>
                      <w:sz w:val="20"/>
                      <w:szCs w:val="20"/>
                    </w:rPr>
                    <w:t>es</w:t>
                  </w:r>
                  <w:r w:rsidRPr="0065659E">
                    <w:rPr>
                      <w:sz w:val="20"/>
                      <w:szCs w:val="20"/>
                    </w:rPr>
                    <w:t xml:space="preserve"> / N</w:t>
                  </w:r>
                  <w:r>
                    <w:rPr>
                      <w:sz w:val="20"/>
                      <w:szCs w:val="20"/>
                    </w:rPr>
                    <w:t>o</w:t>
                  </w:r>
                </w:p>
              </w:tc>
              <w:tc>
                <w:tcPr>
                  <w:tcW w:w="1620" w:type="dxa"/>
                </w:tcPr>
                <w:p w14:paraId="164F441F" w14:textId="45D93879" w:rsidR="00E70976" w:rsidRPr="0065659E" w:rsidRDefault="00E70976" w:rsidP="00E70976">
                  <w:pPr>
                    <w:rPr>
                      <w:sz w:val="20"/>
                      <w:szCs w:val="20"/>
                    </w:rPr>
                  </w:pPr>
                  <w:r w:rsidRPr="0065659E">
                    <w:rPr>
                      <w:sz w:val="20"/>
                      <w:szCs w:val="20"/>
                    </w:rPr>
                    <w:t>Y</w:t>
                  </w:r>
                  <w:r>
                    <w:rPr>
                      <w:sz w:val="20"/>
                      <w:szCs w:val="20"/>
                    </w:rPr>
                    <w:t>es</w:t>
                  </w:r>
                  <w:r w:rsidRPr="0065659E">
                    <w:rPr>
                      <w:sz w:val="20"/>
                      <w:szCs w:val="20"/>
                    </w:rPr>
                    <w:t xml:space="preserve"> / N</w:t>
                  </w:r>
                  <w:r>
                    <w:rPr>
                      <w:sz w:val="20"/>
                      <w:szCs w:val="20"/>
                    </w:rPr>
                    <w:t>o</w:t>
                  </w:r>
                </w:p>
              </w:tc>
            </w:tr>
          </w:tbl>
          <w:p w14:paraId="31E1D7A9" w14:textId="77777777" w:rsidR="00460468" w:rsidRDefault="00460468" w:rsidP="00460468">
            <w:pPr>
              <w:rPr>
                <w:b/>
                <w:sz w:val="20"/>
                <w:szCs w:val="20"/>
              </w:rPr>
            </w:pPr>
            <w:r w:rsidRPr="00E930E7">
              <w:rPr>
                <w:b/>
                <w:sz w:val="20"/>
                <w:szCs w:val="20"/>
              </w:rPr>
              <w:t>2.  WP/SOW/TO</w:t>
            </w:r>
            <w:r>
              <w:rPr>
                <w:b/>
                <w:sz w:val="20"/>
                <w:szCs w:val="20"/>
              </w:rPr>
              <w:t>/PP/RP</w:t>
            </w:r>
            <w:r w:rsidRPr="00E930E7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</w:t>
            </w:r>
            <w:r w:rsidRPr="00E930E7">
              <w:rPr>
                <w:b/>
                <w:sz w:val="20"/>
                <w:szCs w:val="20"/>
              </w:rPr>
              <w:t>ate ___________</w:t>
            </w:r>
          </w:p>
          <w:p w14:paraId="401B3B7F" w14:textId="77777777" w:rsidR="00460468" w:rsidRDefault="00460468" w:rsidP="00460468">
            <w:pPr>
              <w:ind w:left="216" w:hanging="21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WP/SOW/TO/RP Performance P</w:t>
            </w:r>
            <w:r w:rsidRPr="00E930E7">
              <w:rPr>
                <w:b/>
                <w:sz w:val="20"/>
                <w:szCs w:val="20"/>
              </w:rPr>
              <w:t>eriod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930E7">
              <w:rPr>
                <w:b/>
                <w:sz w:val="20"/>
                <w:szCs w:val="20"/>
              </w:rPr>
              <w:t xml:space="preserve"> _____________</w:t>
            </w:r>
          </w:p>
          <w:p w14:paraId="6FC64D74" w14:textId="77777777" w:rsidR="00460468" w:rsidRDefault="00460468" w:rsidP="0046046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3.  QA document </w:t>
            </w:r>
            <w:r w:rsidRPr="00E930E7">
              <w:rPr>
                <w:b/>
                <w:sz w:val="20"/>
                <w:szCs w:val="20"/>
              </w:rPr>
              <w:t>consistent with the</w:t>
            </w:r>
            <w:r>
              <w:rPr>
                <w:b/>
                <w:sz w:val="20"/>
                <w:szCs w:val="20"/>
              </w:rPr>
              <w:t>:</w:t>
            </w:r>
            <w:r w:rsidRPr="00E930E7">
              <w:rPr>
                <w:b/>
                <w:sz w:val="20"/>
                <w:szCs w:val="20"/>
              </w:rPr>
              <w:t xml:space="preserve"> </w:t>
            </w:r>
          </w:p>
          <w:p w14:paraId="25963E93" w14:textId="77777777" w:rsidR="00460468" w:rsidRPr="0065659E" w:rsidRDefault="00460468" w:rsidP="00460468">
            <w:pPr>
              <w:rPr>
                <w:sz w:val="20"/>
                <w:szCs w:val="20"/>
              </w:rPr>
            </w:pPr>
            <w:r w:rsidRPr="00D72802">
              <w:rPr>
                <w:sz w:val="20"/>
                <w:szCs w:val="20"/>
              </w:rPr>
              <w:t xml:space="preserve">     WP/SOW/PP for grants</w:t>
            </w:r>
            <w:r>
              <w:rPr>
                <w:sz w:val="20"/>
                <w:szCs w:val="20"/>
              </w:rPr>
              <w:t xml:space="preserve">?    </w:t>
            </w:r>
            <w:r w:rsidRPr="0065659E">
              <w:rPr>
                <w:sz w:val="20"/>
                <w:szCs w:val="20"/>
                <w:u w:val="single"/>
              </w:rPr>
              <w:t xml:space="preserve">  Y</w:t>
            </w:r>
            <w:r>
              <w:rPr>
                <w:sz w:val="20"/>
                <w:szCs w:val="20"/>
                <w:u w:val="single"/>
              </w:rPr>
              <w:t>es</w:t>
            </w:r>
            <w:r w:rsidRPr="0065659E">
              <w:rPr>
                <w:sz w:val="20"/>
                <w:szCs w:val="20"/>
                <w:u w:val="single"/>
              </w:rPr>
              <w:t xml:space="preserve"> / N</w:t>
            </w:r>
            <w:r>
              <w:rPr>
                <w:sz w:val="20"/>
                <w:szCs w:val="20"/>
                <w:u w:val="single"/>
              </w:rPr>
              <w:t>o</w:t>
            </w:r>
            <w:r w:rsidRPr="0065659E">
              <w:rPr>
                <w:sz w:val="20"/>
                <w:szCs w:val="20"/>
                <w:u w:val="single"/>
              </w:rPr>
              <w:t xml:space="preserve">  </w:t>
            </w:r>
          </w:p>
          <w:p w14:paraId="4F5E46D3" w14:textId="35ED0815" w:rsidR="006B53E2" w:rsidDel="003E40DF" w:rsidRDefault="00460468" w:rsidP="006B53E2">
            <w:pPr>
              <w:ind w:left="216" w:hanging="216"/>
              <w:rPr>
                <w:b/>
                <w:sz w:val="20"/>
                <w:szCs w:val="20"/>
              </w:rPr>
            </w:pPr>
            <w:r w:rsidRPr="0065659E">
              <w:rPr>
                <w:sz w:val="20"/>
                <w:szCs w:val="20"/>
              </w:rPr>
              <w:t xml:space="preserve">     SOW/TO for contracts?      </w:t>
            </w:r>
            <w:r w:rsidRPr="0065659E">
              <w:rPr>
                <w:sz w:val="20"/>
                <w:szCs w:val="20"/>
                <w:u w:val="single"/>
              </w:rPr>
              <w:t xml:space="preserve">  Y</w:t>
            </w:r>
            <w:r>
              <w:rPr>
                <w:sz w:val="20"/>
                <w:szCs w:val="20"/>
                <w:u w:val="single"/>
              </w:rPr>
              <w:t>es</w:t>
            </w:r>
            <w:r w:rsidRPr="0065659E">
              <w:rPr>
                <w:sz w:val="20"/>
                <w:szCs w:val="20"/>
                <w:u w:val="single"/>
              </w:rPr>
              <w:t xml:space="preserve"> / N</w:t>
            </w:r>
            <w:r>
              <w:rPr>
                <w:sz w:val="20"/>
                <w:szCs w:val="20"/>
                <w:u w:val="single"/>
              </w:rPr>
              <w:t>o</w:t>
            </w:r>
            <w:r>
              <w:rPr>
                <w:b/>
                <w:sz w:val="20"/>
                <w:szCs w:val="20"/>
              </w:rPr>
              <w:t xml:space="preserve">  </w:t>
            </w:r>
          </w:p>
          <w:p w14:paraId="26200E33" w14:textId="77777777" w:rsidR="00E05DAC" w:rsidRDefault="00460468" w:rsidP="00E05DAC">
            <w:pPr>
              <w:ind w:left="288" w:hanging="28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  <w:p w14:paraId="22F112AA" w14:textId="71110C18" w:rsidR="00E05DAC" w:rsidRPr="00755CE6" w:rsidRDefault="00E05DAC" w:rsidP="00755CE6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QAPPs are good for up to 5 years and must be recertified each year.</w:t>
            </w:r>
            <w:r w:rsidR="00923ACB">
              <w:rPr>
                <w:sz w:val="20"/>
                <w:szCs w:val="20"/>
                <w:u w:val="single"/>
              </w:rPr>
              <w:t xml:space="preserve">  </w:t>
            </w:r>
            <w:r>
              <w:rPr>
                <w:sz w:val="20"/>
                <w:szCs w:val="20"/>
                <w:u w:val="single"/>
              </w:rPr>
              <w:t xml:space="preserve">SAPs are good for completion of the sampling event.  SAPs are reviewed together with the </w:t>
            </w:r>
            <w:r w:rsidR="00C60AD6">
              <w:rPr>
                <w:sz w:val="20"/>
                <w:szCs w:val="20"/>
                <w:u w:val="single"/>
              </w:rPr>
              <w:t>QAPP</w:t>
            </w:r>
            <w:r>
              <w:rPr>
                <w:sz w:val="20"/>
                <w:szCs w:val="20"/>
                <w:u w:val="single"/>
              </w:rPr>
              <w:t>.</w:t>
            </w:r>
          </w:p>
          <w:p w14:paraId="45B8DDC1" w14:textId="77777777" w:rsidR="00E05DAC" w:rsidRDefault="00E05DAC" w:rsidP="00460468">
            <w:pPr>
              <w:ind w:left="288" w:hanging="288"/>
              <w:rPr>
                <w:sz w:val="20"/>
                <w:szCs w:val="20"/>
              </w:rPr>
            </w:pPr>
          </w:p>
          <w:p w14:paraId="6FAFA0C4" w14:textId="60201D43" w:rsidR="00E05DAC" w:rsidRPr="00B25BAF" w:rsidRDefault="00E05DAC" w:rsidP="00460468">
            <w:pPr>
              <w:ind w:left="288" w:hanging="288"/>
              <w:rPr>
                <w:sz w:val="20"/>
                <w:szCs w:val="20"/>
              </w:rPr>
            </w:pPr>
            <w:bookmarkStart w:id="1" w:name="_Hlk67474474"/>
            <w:r>
              <w:rPr>
                <w:sz w:val="20"/>
                <w:szCs w:val="20"/>
              </w:rPr>
              <w:t>Make sure ASTM standard is met when applicable.</w:t>
            </w:r>
            <w:bookmarkEnd w:id="1"/>
          </w:p>
        </w:tc>
        <w:tc>
          <w:tcPr>
            <w:tcW w:w="7765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07E844B2" w14:textId="24F43B27" w:rsidR="003E40DF" w:rsidRPr="006B53E2" w:rsidRDefault="003E40DF" w:rsidP="003E40DF">
            <w:pPr>
              <w:rPr>
                <w:b/>
                <w:bCs/>
                <w:sz w:val="20"/>
                <w:szCs w:val="20"/>
                <w:u w:val="single"/>
              </w:rPr>
            </w:pPr>
            <w:r w:rsidRPr="006B53E2">
              <w:rPr>
                <w:sz w:val="20"/>
                <w:szCs w:val="20"/>
                <w:u w:val="single"/>
              </w:rPr>
              <w:t>N</w:t>
            </w:r>
            <w:r w:rsidRPr="006B53E2">
              <w:rPr>
                <w:b/>
                <w:bCs/>
                <w:sz w:val="20"/>
                <w:szCs w:val="20"/>
                <w:u w:val="single"/>
              </w:rPr>
              <w:t>otes for Grantees &amp; Contractors Submitting QA Documents for Review</w:t>
            </w:r>
            <w:r w:rsidR="006B53E2">
              <w:rPr>
                <w:b/>
                <w:bCs/>
                <w:sz w:val="20"/>
                <w:szCs w:val="20"/>
                <w:u w:val="single"/>
              </w:rPr>
              <w:t>:</w:t>
            </w:r>
          </w:p>
          <w:p w14:paraId="74A01D5A" w14:textId="77777777" w:rsidR="003E40DF" w:rsidRPr="006B53E2" w:rsidRDefault="003E40DF" w:rsidP="003E40DF">
            <w:pPr>
              <w:rPr>
                <w:sz w:val="20"/>
                <w:szCs w:val="20"/>
                <w:u w:val="single"/>
              </w:rPr>
            </w:pPr>
          </w:p>
          <w:p w14:paraId="3D930AD8" w14:textId="6ACB559D" w:rsidR="003E40DF" w:rsidRPr="006B53E2" w:rsidRDefault="003E40DF" w:rsidP="003E40DF">
            <w:pPr>
              <w:rPr>
                <w:b/>
                <w:bCs/>
                <w:sz w:val="20"/>
                <w:szCs w:val="20"/>
                <w:u w:val="single"/>
              </w:rPr>
            </w:pPr>
            <w:r w:rsidRPr="006B53E2">
              <w:rPr>
                <w:b/>
                <w:bCs/>
                <w:sz w:val="20"/>
                <w:szCs w:val="20"/>
                <w:u w:val="single"/>
              </w:rPr>
              <w:t xml:space="preserve">A crosswalk is required for every QA </w:t>
            </w:r>
            <w:r w:rsidR="006B53E2">
              <w:rPr>
                <w:b/>
                <w:bCs/>
                <w:sz w:val="20"/>
                <w:szCs w:val="20"/>
                <w:u w:val="single"/>
              </w:rPr>
              <w:t>D</w:t>
            </w:r>
            <w:r w:rsidRPr="006B53E2">
              <w:rPr>
                <w:b/>
                <w:bCs/>
                <w:sz w:val="20"/>
                <w:szCs w:val="20"/>
                <w:u w:val="single"/>
              </w:rPr>
              <w:t xml:space="preserve">ocument.  Review will not begin until project-specific crosswalk is provided. </w:t>
            </w:r>
          </w:p>
          <w:p w14:paraId="4D13D1C4" w14:textId="77777777" w:rsidR="003E40DF" w:rsidRPr="006B53E2" w:rsidRDefault="003E40DF" w:rsidP="003E40DF">
            <w:pPr>
              <w:rPr>
                <w:b/>
                <w:bCs/>
                <w:sz w:val="20"/>
                <w:szCs w:val="20"/>
                <w:u w:val="single"/>
              </w:rPr>
            </w:pPr>
          </w:p>
          <w:p w14:paraId="0C63291E" w14:textId="03CB27CD" w:rsidR="003E40DF" w:rsidRPr="006B53E2" w:rsidRDefault="006B53E2" w:rsidP="003E40DF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 xml:space="preserve">Project </w:t>
            </w:r>
            <w:r w:rsidR="003E40DF" w:rsidRPr="006B53E2">
              <w:rPr>
                <w:sz w:val="20"/>
                <w:szCs w:val="20"/>
                <w:u w:val="single"/>
              </w:rPr>
              <w:t>Officers and Contract Officer Representatives (PO/CORs) must have project documentation on file (electronic copies and links are appropriate).</w:t>
            </w:r>
          </w:p>
          <w:p w14:paraId="532D205D" w14:textId="77777777" w:rsidR="003E40DF" w:rsidRPr="006B53E2" w:rsidRDefault="003E40DF" w:rsidP="003E40DF">
            <w:pPr>
              <w:rPr>
                <w:sz w:val="20"/>
                <w:szCs w:val="20"/>
                <w:u w:val="single"/>
              </w:rPr>
            </w:pPr>
          </w:p>
          <w:p w14:paraId="2461BF5C" w14:textId="30DFD7FA" w:rsidR="005F0C6D" w:rsidRPr="00E05DAC" w:rsidRDefault="003E40DF" w:rsidP="00FF007B">
            <w:pPr>
              <w:rPr>
                <w:sz w:val="20"/>
                <w:szCs w:val="20"/>
                <w:u w:val="single"/>
              </w:rPr>
            </w:pPr>
            <w:r w:rsidRPr="00E05DAC">
              <w:rPr>
                <w:b/>
                <w:bCs/>
                <w:sz w:val="20"/>
                <w:szCs w:val="20"/>
              </w:rPr>
              <w:t>Grants</w:t>
            </w:r>
            <w:r w:rsidRPr="00E05DAC">
              <w:rPr>
                <w:sz w:val="20"/>
                <w:szCs w:val="20"/>
              </w:rPr>
              <w:t xml:space="preserve">: Draft QAPP (consistent with the Grant Workplan) is reviewed by EPA Project Officer. Once approved, the QAPP is the primary QA reference document for the grant.  </w:t>
            </w:r>
            <w:r w:rsidR="00563DE5" w:rsidRPr="00E05DAC">
              <w:rPr>
                <w:sz w:val="20"/>
                <w:szCs w:val="20"/>
              </w:rPr>
              <w:t>Digital access to</w:t>
            </w:r>
            <w:r w:rsidR="00790BDE">
              <w:rPr>
                <w:sz w:val="20"/>
                <w:szCs w:val="20"/>
              </w:rPr>
              <w:t xml:space="preserve"> the</w:t>
            </w:r>
            <w:r w:rsidR="00563DE5" w:rsidRPr="00E05DAC">
              <w:rPr>
                <w:sz w:val="20"/>
                <w:szCs w:val="20"/>
              </w:rPr>
              <w:t xml:space="preserve"> approved QAPP is on file with R8 Brownfields Program. </w:t>
            </w:r>
            <w:r w:rsidRPr="00F547EF">
              <w:rPr>
                <w:sz w:val="20"/>
                <w:szCs w:val="20"/>
              </w:rPr>
              <w:t>QAPPs must be updated every 5 years with</w:t>
            </w:r>
            <w:r w:rsidR="005006EF" w:rsidRPr="00F547EF">
              <w:rPr>
                <w:sz w:val="20"/>
                <w:szCs w:val="20"/>
              </w:rPr>
              <w:t xml:space="preserve"> documented</w:t>
            </w:r>
            <w:r w:rsidRPr="00F547EF">
              <w:rPr>
                <w:sz w:val="20"/>
                <w:szCs w:val="20"/>
              </w:rPr>
              <w:t xml:space="preserve"> annual reviews to document any changes. Draft Sampling and Analyses Plans (SAPs) are submitted for review and must be approved </w:t>
            </w:r>
            <w:r w:rsidRPr="00F547EF">
              <w:rPr>
                <w:sz w:val="20"/>
                <w:szCs w:val="20"/>
                <w:u w:val="single"/>
              </w:rPr>
              <w:t xml:space="preserve">before field work begins.  </w:t>
            </w:r>
            <w:r w:rsidRPr="00E05DAC">
              <w:rPr>
                <w:sz w:val="20"/>
                <w:szCs w:val="20"/>
                <w:u w:val="single"/>
              </w:rPr>
              <w:t xml:space="preserve">Deviations from QAPP must be explained </w:t>
            </w:r>
            <w:r w:rsidR="006B53E2" w:rsidRPr="00E05DAC">
              <w:rPr>
                <w:sz w:val="20"/>
                <w:szCs w:val="20"/>
                <w:u w:val="single"/>
              </w:rPr>
              <w:t xml:space="preserve">in the </w:t>
            </w:r>
            <w:r w:rsidRPr="00E05DAC">
              <w:rPr>
                <w:sz w:val="20"/>
                <w:szCs w:val="20"/>
                <w:u w:val="single"/>
              </w:rPr>
              <w:t>SAP.</w:t>
            </w:r>
            <w:r w:rsidR="006824AA" w:rsidRPr="00E05DAC">
              <w:rPr>
                <w:sz w:val="20"/>
                <w:szCs w:val="20"/>
                <w:u w:val="single"/>
              </w:rPr>
              <w:t xml:space="preserve">  </w:t>
            </w:r>
          </w:p>
          <w:p w14:paraId="216AC487" w14:textId="77777777" w:rsidR="005F0C6D" w:rsidRDefault="005F0C6D" w:rsidP="005F0C6D">
            <w:pPr>
              <w:pStyle w:val="ListParagraph"/>
              <w:ind w:left="0"/>
              <w:rPr>
                <w:b/>
                <w:bCs/>
                <w:sz w:val="20"/>
                <w:szCs w:val="20"/>
              </w:rPr>
            </w:pPr>
          </w:p>
          <w:p w14:paraId="32597BB9" w14:textId="1F83FE10" w:rsidR="00460468" w:rsidRPr="003E40DF" w:rsidRDefault="003E40DF" w:rsidP="00755CE6">
            <w:pPr>
              <w:pStyle w:val="ListParagraph"/>
              <w:ind w:left="0"/>
            </w:pPr>
            <w:r w:rsidRPr="006B53E2">
              <w:rPr>
                <w:b/>
                <w:bCs/>
                <w:sz w:val="20"/>
                <w:szCs w:val="20"/>
              </w:rPr>
              <w:t>START-V Contractor:</w:t>
            </w:r>
            <w:r w:rsidRPr="006B53E2">
              <w:rPr>
                <w:sz w:val="20"/>
                <w:szCs w:val="20"/>
              </w:rPr>
              <w:t xml:space="preserve"> Draft SAP is reviewed by the COR.  The SAP must be</w:t>
            </w:r>
            <w:r w:rsidRPr="006B53E2">
              <w:rPr>
                <w:b/>
                <w:bCs/>
                <w:sz w:val="20"/>
                <w:szCs w:val="20"/>
              </w:rPr>
              <w:t xml:space="preserve"> </w:t>
            </w:r>
            <w:r w:rsidRPr="006B53E2">
              <w:rPr>
                <w:sz w:val="20"/>
                <w:szCs w:val="20"/>
              </w:rPr>
              <w:t xml:space="preserve">consistent with the project Technical Direction (TD) and the Approved QAPP.  Digital </w:t>
            </w:r>
            <w:r w:rsidR="005006EF">
              <w:rPr>
                <w:sz w:val="20"/>
                <w:szCs w:val="20"/>
              </w:rPr>
              <w:t>a</w:t>
            </w:r>
            <w:r w:rsidRPr="006B53E2">
              <w:rPr>
                <w:sz w:val="20"/>
                <w:szCs w:val="20"/>
              </w:rPr>
              <w:t xml:space="preserve">ccess to approved QAPP is on file with R8 Brownfields Program. </w:t>
            </w:r>
            <w:r w:rsidR="001F2236" w:rsidRPr="005006EF">
              <w:rPr>
                <w:sz w:val="20"/>
                <w:szCs w:val="20"/>
              </w:rPr>
              <w:t>QAPPs must be updated every 5 years with</w:t>
            </w:r>
            <w:r w:rsidR="001F2236">
              <w:rPr>
                <w:sz w:val="20"/>
                <w:szCs w:val="20"/>
              </w:rPr>
              <w:t xml:space="preserve"> documented</w:t>
            </w:r>
            <w:r w:rsidR="001F2236" w:rsidRPr="005006EF">
              <w:rPr>
                <w:sz w:val="20"/>
                <w:szCs w:val="20"/>
              </w:rPr>
              <w:t xml:space="preserve"> annual reviews to document any changes. </w:t>
            </w:r>
            <w:r w:rsidRPr="006B53E2">
              <w:rPr>
                <w:sz w:val="20"/>
                <w:szCs w:val="20"/>
              </w:rPr>
              <w:t xml:space="preserve">SAP approval is required </w:t>
            </w:r>
            <w:r w:rsidRPr="006B53E2">
              <w:rPr>
                <w:sz w:val="20"/>
                <w:szCs w:val="20"/>
                <w:u w:val="single"/>
              </w:rPr>
              <w:t xml:space="preserve">before field work begins.  Deviations from QAPP must be explained in </w:t>
            </w:r>
            <w:r w:rsidR="006B53E2">
              <w:rPr>
                <w:sz w:val="20"/>
                <w:szCs w:val="20"/>
                <w:u w:val="single"/>
              </w:rPr>
              <w:t xml:space="preserve">the </w:t>
            </w:r>
            <w:r w:rsidRPr="006B53E2">
              <w:rPr>
                <w:sz w:val="20"/>
                <w:szCs w:val="20"/>
                <w:u w:val="single"/>
              </w:rPr>
              <w:t>SAP.</w:t>
            </w:r>
          </w:p>
        </w:tc>
      </w:tr>
      <w:bookmarkEnd w:id="0"/>
      <w:tr w:rsidR="0046360D" w:rsidRPr="00F207F7" w14:paraId="2A858AF3" w14:textId="77777777" w:rsidTr="00900DE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c>
          <w:tcPr>
            <w:tcW w:w="13296" w:type="dxa"/>
            <w:gridSpan w:val="10"/>
            <w:tcBorders>
              <w:top w:val="single" w:sz="4" w:space="0" w:color="auto"/>
              <w:bottom w:val="double" w:sz="4" w:space="0" w:color="auto"/>
            </w:tcBorders>
          </w:tcPr>
          <w:p w14:paraId="5772E8C9" w14:textId="51B1D445" w:rsidR="0046360D" w:rsidRDefault="0046360D" w:rsidP="00170A19">
            <w:pPr>
              <w:rPr>
                <w:b/>
                <w:sz w:val="20"/>
                <w:szCs w:val="20"/>
              </w:rPr>
            </w:pPr>
            <w:r w:rsidRPr="004F4CEB">
              <w:rPr>
                <w:b/>
                <w:sz w:val="20"/>
                <w:szCs w:val="20"/>
              </w:rPr>
              <w:t>Summary of Comments</w:t>
            </w:r>
            <w:r w:rsidR="003C1628">
              <w:rPr>
                <w:b/>
                <w:sz w:val="20"/>
                <w:szCs w:val="20"/>
              </w:rPr>
              <w:t xml:space="preserve"> </w:t>
            </w:r>
            <w:r w:rsidR="003C1628" w:rsidRPr="003C1628">
              <w:rPr>
                <w:i/>
                <w:sz w:val="20"/>
                <w:szCs w:val="20"/>
              </w:rPr>
              <w:t>(highlight significant concerns/issues)</w:t>
            </w:r>
            <w:r w:rsidRPr="004F4CEB">
              <w:rPr>
                <w:b/>
                <w:sz w:val="20"/>
                <w:szCs w:val="20"/>
              </w:rPr>
              <w:t xml:space="preserve">: </w:t>
            </w:r>
          </w:p>
          <w:p w14:paraId="6E595383" w14:textId="77777777" w:rsidR="00D4276B" w:rsidRPr="00D4276B" w:rsidRDefault="00D4276B" w:rsidP="00487D81">
            <w:pPr>
              <w:pStyle w:val="ListParagraph"/>
              <w:numPr>
                <w:ilvl w:val="0"/>
                <w:numId w:val="5"/>
              </w:numPr>
              <w:ind w:left="432" w:hanging="288"/>
              <w:rPr>
                <w:sz w:val="20"/>
                <w:szCs w:val="20"/>
              </w:rPr>
            </w:pPr>
            <w:r w:rsidRPr="00D4276B">
              <w:rPr>
                <w:sz w:val="20"/>
                <w:szCs w:val="20"/>
              </w:rPr>
              <w:t>Comment #1</w:t>
            </w:r>
          </w:p>
          <w:p w14:paraId="73E5C964" w14:textId="77777777" w:rsidR="000858E8" w:rsidRDefault="00D4276B" w:rsidP="00487D81">
            <w:pPr>
              <w:pStyle w:val="ListParagraph"/>
              <w:numPr>
                <w:ilvl w:val="0"/>
                <w:numId w:val="5"/>
              </w:numPr>
              <w:ind w:left="432" w:hanging="288"/>
              <w:rPr>
                <w:sz w:val="20"/>
                <w:szCs w:val="20"/>
              </w:rPr>
            </w:pPr>
            <w:r w:rsidRPr="00D4276B">
              <w:rPr>
                <w:sz w:val="20"/>
                <w:szCs w:val="20"/>
              </w:rPr>
              <w:t>Comment #2</w:t>
            </w:r>
          </w:p>
          <w:p w14:paraId="516BE475" w14:textId="77777777" w:rsidR="003B0F65" w:rsidRDefault="003B0F65" w:rsidP="00487D81">
            <w:pPr>
              <w:pStyle w:val="ListParagraph"/>
              <w:numPr>
                <w:ilvl w:val="0"/>
                <w:numId w:val="5"/>
              </w:numPr>
              <w:ind w:left="432" w:hanging="28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Comment #3</w:t>
            </w:r>
          </w:p>
          <w:p w14:paraId="33284255" w14:textId="6A30A190" w:rsidR="0046360D" w:rsidRPr="00231A19" w:rsidRDefault="003B0F65" w:rsidP="003B0F65">
            <w:pPr>
              <w:pStyle w:val="ListParagraph"/>
              <w:numPr>
                <w:ilvl w:val="0"/>
                <w:numId w:val="5"/>
              </w:numPr>
              <w:ind w:left="432" w:hanging="288"/>
              <w:rPr>
                <w:b/>
                <w:sz w:val="20"/>
                <w:szCs w:val="20"/>
              </w:rPr>
            </w:pPr>
            <w:r w:rsidRPr="00D4276B">
              <w:rPr>
                <w:b/>
                <w:sz w:val="20"/>
                <w:szCs w:val="20"/>
              </w:rPr>
              <w:t xml:space="preserve">The </w:t>
            </w:r>
            <w:r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alias w:val="Company"/>
                <w:id w:val="238988951"/>
                <w:placeholder>
                  <w:docPart w:val="7338F655F1BB4F4A8841D6416C5A99FF"/>
                </w:placeholder>
                <w:dataBinding w:prefixMappings="xmlns:ns0='http://schemas.openxmlformats.org/officeDocument/2006/extended-properties' " w:xpath="/ns0:Properties[1]/ns0:Company[1]" w:storeItemID="{6668398D-A668-4E3E-A5EB-62B293D839F1}"/>
                <w:text/>
              </w:sdtPr>
              <w:sdtEndPr/>
              <w:sdtContent>
                <w:r w:rsidRPr="003B0F65">
                  <w:rPr>
                    <w:sz w:val="20"/>
                    <w:szCs w:val="20"/>
                  </w:rPr>
                  <w:t>Click here and type Entity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 </w:t>
            </w:r>
            <w:r w:rsidRPr="00D4276B">
              <w:rPr>
                <w:b/>
                <w:sz w:val="20"/>
                <w:szCs w:val="20"/>
              </w:rPr>
              <w:t xml:space="preserve">must </w:t>
            </w:r>
            <w:r>
              <w:rPr>
                <w:b/>
                <w:sz w:val="20"/>
                <w:szCs w:val="20"/>
              </w:rPr>
              <w:t xml:space="preserve">address </w:t>
            </w:r>
            <w:r w:rsidRPr="00D4276B">
              <w:rPr>
                <w:b/>
                <w:sz w:val="20"/>
                <w:szCs w:val="20"/>
              </w:rPr>
              <w:t>the comments in the Summary of Comments, as well as those identified in the Comment sect</w:t>
            </w:r>
            <w:r w:rsidR="001D53A9">
              <w:rPr>
                <w:b/>
                <w:sz w:val="20"/>
                <w:szCs w:val="20"/>
              </w:rPr>
              <w:t>ion</w:t>
            </w:r>
          </w:p>
        </w:tc>
      </w:tr>
      <w:tr w:rsidR="00FC482F" w:rsidRPr="00BD2E10" w14:paraId="3D506CA7" w14:textId="77777777" w:rsidTr="00900D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  <w:tblLook w:val="0000" w:firstRow="0" w:lastRow="0" w:firstColumn="0" w:lastColumn="0" w:noHBand="0" w:noVBand="0"/>
        </w:tblPrEx>
        <w:trPr>
          <w:cantSplit/>
          <w:tblHeader/>
        </w:trPr>
        <w:tc>
          <w:tcPr>
            <w:tcW w:w="701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AA52BC3" w14:textId="77777777" w:rsidR="0046360D" w:rsidRPr="00BD2E10" w:rsidRDefault="0046360D" w:rsidP="00170A19">
            <w:pPr>
              <w:rPr>
                <w:b/>
                <w:bCs/>
                <w:sz w:val="20"/>
                <w:szCs w:val="20"/>
              </w:rPr>
            </w:pPr>
            <w:r w:rsidRPr="00BD2E10">
              <w:rPr>
                <w:b/>
                <w:bCs/>
                <w:sz w:val="20"/>
                <w:szCs w:val="20"/>
              </w:rPr>
              <w:lastRenderedPageBreak/>
              <w:t>Element</w:t>
            </w:r>
          </w:p>
        </w:tc>
        <w:tc>
          <w:tcPr>
            <w:tcW w:w="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D8CAF94" w14:textId="1CAAFF30" w:rsidR="0046360D" w:rsidRPr="00BD2E10" w:rsidRDefault="0046360D" w:rsidP="00170A19">
            <w:pPr>
              <w:jc w:val="center"/>
              <w:rPr>
                <w:b/>
                <w:bCs/>
                <w:sz w:val="20"/>
                <w:szCs w:val="20"/>
              </w:rPr>
            </w:pPr>
            <w:r w:rsidRPr="00BD2E10">
              <w:rPr>
                <w:b/>
                <w:bCs/>
                <w:sz w:val="20"/>
                <w:szCs w:val="20"/>
              </w:rPr>
              <w:t xml:space="preserve">Acceptable </w:t>
            </w:r>
          </w:p>
          <w:p w14:paraId="07736CF8" w14:textId="77777777" w:rsidR="005227B9" w:rsidRDefault="0046360D" w:rsidP="00170A19">
            <w:pPr>
              <w:jc w:val="center"/>
              <w:rPr>
                <w:bCs/>
                <w:i/>
                <w:sz w:val="20"/>
                <w:szCs w:val="20"/>
              </w:rPr>
            </w:pPr>
            <w:r w:rsidRPr="00BD2E10">
              <w:rPr>
                <w:bCs/>
                <w:i/>
                <w:sz w:val="20"/>
                <w:szCs w:val="20"/>
              </w:rPr>
              <w:t>Yes/No/NA</w:t>
            </w:r>
          </w:p>
          <w:p w14:paraId="4938B581" w14:textId="503A3FE0" w:rsidR="005227B9" w:rsidRPr="00BD2E10" w:rsidRDefault="005227B9" w:rsidP="00170A19">
            <w:pPr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(</w:t>
            </w:r>
            <w:r w:rsidR="00FC482F">
              <w:rPr>
                <w:bCs/>
                <w:i/>
                <w:sz w:val="20"/>
                <w:szCs w:val="20"/>
              </w:rPr>
              <w:t>EPA</w:t>
            </w:r>
            <w:r>
              <w:rPr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13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2D39E11" w14:textId="1557DE4A" w:rsidR="0046360D" w:rsidRPr="00BD2E10" w:rsidRDefault="0046360D" w:rsidP="00170A19">
            <w:pPr>
              <w:jc w:val="center"/>
              <w:rPr>
                <w:b/>
                <w:bCs/>
                <w:sz w:val="20"/>
                <w:szCs w:val="20"/>
              </w:rPr>
            </w:pPr>
            <w:r w:rsidRPr="00BD2E10">
              <w:rPr>
                <w:b/>
                <w:bCs/>
                <w:sz w:val="20"/>
                <w:szCs w:val="20"/>
              </w:rPr>
              <w:t>Section</w:t>
            </w:r>
            <w:r w:rsidR="00E103A8">
              <w:rPr>
                <w:b/>
                <w:bCs/>
                <w:sz w:val="20"/>
                <w:szCs w:val="20"/>
              </w:rPr>
              <w:t xml:space="preserve"> </w:t>
            </w:r>
            <w:r w:rsidR="00923ACB">
              <w:rPr>
                <w:b/>
                <w:bCs/>
                <w:sz w:val="20"/>
                <w:szCs w:val="20"/>
              </w:rPr>
              <w:t>#</w:t>
            </w:r>
            <w:r w:rsidR="00E103A8">
              <w:rPr>
                <w:b/>
                <w:bCs/>
                <w:sz w:val="20"/>
                <w:szCs w:val="20"/>
              </w:rPr>
              <w:t xml:space="preserve"> </w:t>
            </w:r>
            <w:r w:rsidR="00563DE5">
              <w:rPr>
                <w:b/>
                <w:bCs/>
                <w:sz w:val="20"/>
                <w:szCs w:val="20"/>
              </w:rPr>
              <w:t>[</w:t>
            </w:r>
            <w:r w:rsidR="00E103A8">
              <w:rPr>
                <w:b/>
                <w:bCs/>
                <w:sz w:val="20"/>
                <w:szCs w:val="20"/>
              </w:rPr>
              <w:t>and</w:t>
            </w:r>
            <w:r w:rsidR="00563DE5">
              <w:rPr>
                <w:b/>
                <w:bCs/>
                <w:sz w:val="20"/>
                <w:szCs w:val="20"/>
              </w:rPr>
              <w:t>/o</w:t>
            </w:r>
            <w:r w:rsidR="00E103A8">
              <w:rPr>
                <w:b/>
                <w:bCs/>
                <w:sz w:val="20"/>
                <w:szCs w:val="20"/>
              </w:rPr>
              <w:t xml:space="preserve">r </w:t>
            </w:r>
            <w:r w:rsidR="00FC482F">
              <w:rPr>
                <w:b/>
                <w:bCs/>
                <w:sz w:val="20"/>
                <w:szCs w:val="20"/>
              </w:rPr>
              <w:t>pg.</w:t>
            </w:r>
            <w:r w:rsidR="00563DE5">
              <w:rPr>
                <w:b/>
                <w:bCs/>
                <w:sz w:val="20"/>
                <w:szCs w:val="20"/>
              </w:rPr>
              <w:t>]</w:t>
            </w:r>
            <w:r w:rsidR="006824AA">
              <w:rPr>
                <w:b/>
                <w:bCs/>
                <w:sz w:val="20"/>
                <w:szCs w:val="20"/>
              </w:rPr>
              <w:t xml:space="preserve"> </w:t>
            </w:r>
            <w:r w:rsidR="00923ACB">
              <w:rPr>
                <w:b/>
                <w:bCs/>
                <w:sz w:val="20"/>
                <w:szCs w:val="20"/>
              </w:rPr>
              <w:t xml:space="preserve">&amp; </w:t>
            </w:r>
            <w:r w:rsidR="006824AA">
              <w:rPr>
                <w:b/>
                <w:bCs/>
                <w:sz w:val="20"/>
                <w:szCs w:val="20"/>
              </w:rPr>
              <w:t>whether QAPP</w:t>
            </w:r>
            <w:r w:rsidR="00FC482F">
              <w:rPr>
                <w:b/>
                <w:bCs/>
                <w:sz w:val="20"/>
                <w:szCs w:val="20"/>
              </w:rPr>
              <w:t xml:space="preserve">, </w:t>
            </w:r>
            <w:r w:rsidR="006824AA">
              <w:rPr>
                <w:b/>
                <w:bCs/>
                <w:sz w:val="20"/>
                <w:szCs w:val="20"/>
              </w:rPr>
              <w:t>SAP</w:t>
            </w:r>
          </w:p>
        </w:tc>
        <w:tc>
          <w:tcPr>
            <w:tcW w:w="40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B63A534" w14:textId="77777777" w:rsidR="0046360D" w:rsidRPr="00BD2E10" w:rsidRDefault="0046360D" w:rsidP="00170A19">
            <w:pPr>
              <w:rPr>
                <w:b/>
                <w:bCs/>
                <w:sz w:val="20"/>
                <w:szCs w:val="20"/>
              </w:rPr>
            </w:pPr>
            <w:r w:rsidRPr="00BD2E10">
              <w:rPr>
                <w:b/>
                <w:bCs/>
                <w:sz w:val="20"/>
                <w:szCs w:val="20"/>
              </w:rPr>
              <w:t>Comments</w:t>
            </w:r>
          </w:p>
          <w:p w14:paraId="28C58A1E" w14:textId="77777777" w:rsidR="0046360D" w:rsidRPr="00BD2E10" w:rsidRDefault="0046360D" w:rsidP="00170A19">
            <w:pPr>
              <w:rPr>
                <w:bCs/>
                <w:i/>
                <w:sz w:val="18"/>
                <w:szCs w:val="18"/>
              </w:rPr>
            </w:pPr>
          </w:p>
        </w:tc>
      </w:tr>
      <w:tr w:rsidR="00F95640" w:rsidRPr="00BD2E10" w14:paraId="2CEFB0D3" w14:textId="77777777" w:rsidTr="00900DE5">
        <w:tblPrEx>
          <w:tblCellMar>
            <w:left w:w="120" w:type="dxa"/>
            <w:right w:w="12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3296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</w:tcPr>
          <w:p w14:paraId="51650EA5" w14:textId="77777777" w:rsidR="00F95640" w:rsidRPr="004A342E" w:rsidRDefault="00F95640">
            <w:pPr>
              <w:rPr>
                <w:b/>
                <w:sz w:val="28"/>
                <w:szCs w:val="28"/>
              </w:rPr>
            </w:pPr>
            <w:r w:rsidRPr="004A342E">
              <w:rPr>
                <w:rFonts w:eastAsia="+mn-ea"/>
                <w:b/>
                <w:color w:val="333399"/>
                <w:sz w:val="28"/>
                <w:szCs w:val="28"/>
              </w:rPr>
              <w:t xml:space="preserve">A. Project Management  </w:t>
            </w:r>
          </w:p>
        </w:tc>
      </w:tr>
      <w:tr w:rsidR="0046360D" w:rsidRPr="00BD2E10" w14:paraId="206C64A1" w14:textId="77777777" w:rsidTr="00900DE5">
        <w:tblPrEx>
          <w:tblCellMar>
            <w:left w:w="120" w:type="dxa"/>
            <w:right w:w="12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3296" w:type="dxa"/>
            <w:gridSpan w:val="10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5F632D" w14:textId="77777777" w:rsidR="0046360D" w:rsidRPr="00BD2E10" w:rsidRDefault="0046360D" w:rsidP="00170A19">
            <w:pPr>
              <w:spacing w:after="40"/>
              <w:rPr>
                <w:sz w:val="20"/>
                <w:szCs w:val="20"/>
              </w:rPr>
            </w:pPr>
            <w:r w:rsidRPr="00BD2E10">
              <w:rPr>
                <w:b/>
                <w:bCs/>
                <w:sz w:val="20"/>
                <w:szCs w:val="20"/>
              </w:rPr>
              <w:t>A1.  Title and Approval Sheet</w:t>
            </w:r>
          </w:p>
        </w:tc>
      </w:tr>
      <w:tr w:rsidR="00FC482F" w:rsidRPr="00BD2E10" w14:paraId="6F437FD5" w14:textId="77777777" w:rsidTr="00900D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15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5D3F91" w14:textId="77777777" w:rsidR="0046360D" w:rsidRPr="00BD2E10" w:rsidRDefault="0046360D" w:rsidP="00170A19">
            <w:pPr>
              <w:spacing w:after="40"/>
              <w:ind w:left="4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a. </w:t>
            </w:r>
            <w:r w:rsidRPr="00BD2E10">
              <w:rPr>
                <w:sz w:val="20"/>
                <w:szCs w:val="20"/>
              </w:rPr>
              <w:t>Contains project title</w:t>
            </w:r>
          </w:p>
        </w:tc>
        <w:tc>
          <w:tcPr>
            <w:tcW w:w="8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5C8EAC" w14:textId="77777777" w:rsidR="0046360D" w:rsidRPr="00BD2E10" w:rsidRDefault="0046360D" w:rsidP="00170A19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34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14:paraId="3EDA0CAA" w14:textId="77777777" w:rsidR="0046360D" w:rsidRPr="00BD2E10" w:rsidRDefault="0046360D" w:rsidP="00170A19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405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E24A7BB" w14:textId="77777777" w:rsidR="0046360D" w:rsidRPr="00120187" w:rsidRDefault="0046360D" w:rsidP="00170A19">
            <w:pPr>
              <w:spacing w:after="40"/>
              <w:rPr>
                <w:sz w:val="20"/>
                <w:szCs w:val="20"/>
              </w:rPr>
            </w:pPr>
          </w:p>
        </w:tc>
      </w:tr>
      <w:tr w:rsidR="00FC482F" w:rsidRPr="00BD2E10" w14:paraId="470EADF8" w14:textId="77777777" w:rsidTr="00900D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15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8BF27D" w14:textId="77777777" w:rsidR="0046360D" w:rsidRPr="00BD2E10" w:rsidRDefault="0046360D" w:rsidP="00170A19">
            <w:pPr>
              <w:spacing w:after="40"/>
              <w:ind w:left="4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b. </w:t>
            </w:r>
            <w:r w:rsidRPr="00BD2E10">
              <w:rPr>
                <w:sz w:val="20"/>
                <w:szCs w:val="20"/>
              </w:rPr>
              <w:t>Date and revision number line (for when needed)</w:t>
            </w:r>
          </w:p>
        </w:tc>
        <w:tc>
          <w:tcPr>
            <w:tcW w:w="8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E24C4D" w14:textId="77777777" w:rsidR="0046360D" w:rsidRPr="00BD2E10" w:rsidRDefault="0046360D" w:rsidP="00170A19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34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14:paraId="0E95E3DE" w14:textId="77777777" w:rsidR="0046360D" w:rsidRPr="00BD2E10" w:rsidRDefault="0046360D" w:rsidP="00170A19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405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753707A" w14:textId="77777777" w:rsidR="0046360D" w:rsidRPr="00120187" w:rsidRDefault="0046360D" w:rsidP="00170A19">
            <w:pPr>
              <w:spacing w:after="40"/>
              <w:rPr>
                <w:sz w:val="20"/>
                <w:szCs w:val="20"/>
              </w:rPr>
            </w:pPr>
          </w:p>
        </w:tc>
      </w:tr>
      <w:tr w:rsidR="00FC482F" w:rsidRPr="00BD2E10" w14:paraId="30586527" w14:textId="77777777" w:rsidTr="00900D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15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34DF09" w14:textId="7BD46AAD" w:rsidR="0046360D" w:rsidRPr="00BD2E10" w:rsidRDefault="0046360D" w:rsidP="00170A19">
            <w:pPr>
              <w:spacing w:after="40"/>
              <w:ind w:left="4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c. </w:t>
            </w:r>
            <w:r w:rsidRPr="00BD2E10">
              <w:rPr>
                <w:sz w:val="20"/>
                <w:szCs w:val="20"/>
              </w:rPr>
              <w:t>Indicates organization</w:t>
            </w:r>
            <w:r w:rsidR="00EE1D07">
              <w:rPr>
                <w:sz w:val="20"/>
                <w:szCs w:val="20"/>
              </w:rPr>
              <w:t>’</w:t>
            </w:r>
            <w:r w:rsidRPr="00BD2E10">
              <w:rPr>
                <w:sz w:val="20"/>
                <w:szCs w:val="20"/>
              </w:rPr>
              <w:t>s name</w:t>
            </w:r>
          </w:p>
        </w:tc>
        <w:tc>
          <w:tcPr>
            <w:tcW w:w="8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5D0AE1" w14:textId="77777777" w:rsidR="0046360D" w:rsidRPr="00BD2E10" w:rsidRDefault="0046360D" w:rsidP="00170A19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34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14:paraId="38770C77" w14:textId="77777777" w:rsidR="0046360D" w:rsidRPr="00BD2E10" w:rsidRDefault="0046360D" w:rsidP="00170A19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405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A2609F2" w14:textId="77777777" w:rsidR="0046360D" w:rsidRPr="00120187" w:rsidRDefault="0046360D" w:rsidP="00170A19">
            <w:pPr>
              <w:spacing w:after="40"/>
              <w:rPr>
                <w:sz w:val="20"/>
                <w:szCs w:val="20"/>
              </w:rPr>
            </w:pPr>
          </w:p>
        </w:tc>
      </w:tr>
      <w:tr w:rsidR="00FC482F" w:rsidRPr="00BD2E10" w14:paraId="34AB7AB0" w14:textId="77777777" w:rsidTr="00900D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15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2D53A5" w14:textId="622AA408" w:rsidR="0046360D" w:rsidRPr="00BD2E10" w:rsidRDefault="0046360D" w:rsidP="00170A19">
            <w:pPr>
              <w:spacing w:after="40"/>
              <w:ind w:left="4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d. </w:t>
            </w:r>
            <w:r w:rsidRPr="00BD2E10">
              <w:rPr>
                <w:sz w:val="20"/>
                <w:szCs w:val="20"/>
              </w:rPr>
              <w:t>Date and signature line for organization</w:t>
            </w:r>
            <w:r w:rsidR="00EE1D07">
              <w:rPr>
                <w:sz w:val="20"/>
                <w:szCs w:val="20"/>
              </w:rPr>
              <w:t>’</w:t>
            </w:r>
            <w:r w:rsidRPr="00BD2E10">
              <w:rPr>
                <w:sz w:val="20"/>
                <w:szCs w:val="20"/>
              </w:rPr>
              <w:t>s project</w:t>
            </w:r>
            <w:r w:rsidR="00B5793C">
              <w:rPr>
                <w:sz w:val="20"/>
                <w:szCs w:val="20"/>
              </w:rPr>
              <w:t xml:space="preserve"> mgr</w:t>
            </w:r>
            <w:r w:rsidR="00790BDE">
              <w:rPr>
                <w:sz w:val="20"/>
                <w:szCs w:val="20"/>
              </w:rPr>
              <w:t>.</w:t>
            </w:r>
            <w:r w:rsidR="00EE1D07">
              <w:rPr>
                <w:sz w:val="20"/>
                <w:szCs w:val="20"/>
              </w:rPr>
              <w:t>, QA</w:t>
            </w:r>
            <w:r w:rsidR="00B5793C">
              <w:rPr>
                <w:sz w:val="20"/>
                <w:szCs w:val="20"/>
              </w:rPr>
              <w:t xml:space="preserve"> mgr</w:t>
            </w:r>
            <w:r w:rsidR="00790BDE">
              <w:rPr>
                <w:sz w:val="20"/>
                <w:szCs w:val="20"/>
              </w:rPr>
              <w:t>.</w:t>
            </w:r>
            <w:r w:rsidR="00EE1D07">
              <w:rPr>
                <w:sz w:val="20"/>
                <w:szCs w:val="20"/>
              </w:rPr>
              <w:t>, and others</w:t>
            </w:r>
          </w:p>
        </w:tc>
        <w:tc>
          <w:tcPr>
            <w:tcW w:w="8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EECFE9" w14:textId="77777777" w:rsidR="0046360D" w:rsidRPr="00BD2E10" w:rsidRDefault="0046360D" w:rsidP="00170A19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34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14:paraId="2FAAF7DC" w14:textId="77777777" w:rsidR="0046360D" w:rsidRPr="00BD2E10" w:rsidRDefault="0046360D" w:rsidP="00170A19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405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CF38112" w14:textId="77777777" w:rsidR="0046360D" w:rsidRPr="00120187" w:rsidRDefault="0046360D" w:rsidP="00170A19">
            <w:pPr>
              <w:spacing w:after="40"/>
              <w:rPr>
                <w:sz w:val="20"/>
                <w:szCs w:val="20"/>
              </w:rPr>
            </w:pPr>
          </w:p>
        </w:tc>
      </w:tr>
      <w:tr w:rsidR="0046360D" w:rsidRPr="00BD2E10" w14:paraId="269290F2" w14:textId="77777777" w:rsidTr="00900DE5">
        <w:tblPrEx>
          <w:tblCellMar>
            <w:left w:w="120" w:type="dxa"/>
            <w:right w:w="12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3296" w:type="dxa"/>
            <w:gridSpan w:val="10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DD51A9" w14:textId="77777777" w:rsidR="0046360D" w:rsidRPr="00BD2E10" w:rsidRDefault="0046360D" w:rsidP="00170A19">
            <w:pPr>
              <w:spacing w:after="40"/>
              <w:rPr>
                <w:sz w:val="20"/>
                <w:szCs w:val="20"/>
              </w:rPr>
            </w:pPr>
            <w:r w:rsidRPr="00BD2E10">
              <w:rPr>
                <w:b/>
                <w:bCs/>
                <w:sz w:val="20"/>
                <w:szCs w:val="20"/>
              </w:rPr>
              <w:t>A2.  Table of Contents</w:t>
            </w:r>
          </w:p>
        </w:tc>
      </w:tr>
      <w:tr w:rsidR="00FC482F" w:rsidRPr="00BD2E10" w14:paraId="3B98663A" w14:textId="77777777" w:rsidTr="00900D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15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CF5181" w14:textId="77777777" w:rsidR="0046360D" w:rsidRPr="00BD2E10" w:rsidRDefault="0046360D" w:rsidP="00170A19">
            <w:pPr>
              <w:spacing w:after="40"/>
              <w:ind w:left="4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a. </w:t>
            </w:r>
            <w:r w:rsidRPr="00BD2E10">
              <w:rPr>
                <w:sz w:val="20"/>
                <w:szCs w:val="20"/>
              </w:rPr>
              <w:t>Lists QA Project Plan information sections</w:t>
            </w:r>
          </w:p>
        </w:tc>
        <w:tc>
          <w:tcPr>
            <w:tcW w:w="8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76A78B" w14:textId="77777777" w:rsidR="0046360D" w:rsidRPr="00BD2E10" w:rsidRDefault="0046360D" w:rsidP="00170A19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34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14:paraId="760645A0" w14:textId="77777777" w:rsidR="0046360D" w:rsidRPr="00BD2E10" w:rsidRDefault="0046360D" w:rsidP="00170A19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405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9AA0BED" w14:textId="77777777" w:rsidR="0046360D" w:rsidRPr="00120187" w:rsidRDefault="0046360D" w:rsidP="00170A19">
            <w:pPr>
              <w:spacing w:after="40"/>
              <w:rPr>
                <w:sz w:val="20"/>
                <w:szCs w:val="20"/>
              </w:rPr>
            </w:pPr>
          </w:p>
        </w:tc>
      </w:tr>
      <w:tr w:rsidR="00FC482F" w:rsidRPr="00BD2E10" w14:paraId="1A52A7AB" w14:textId="77777777" w:rsidTr="00900D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15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96A4D2" w14:textId="1CFB0C0C" w:rsidR="0046360D" w:rsidRPr="00BD2E10" w:rsidRDefault="0046360D" w:rsidP="00170A19">
            <w:pPr>
              <w:spacing w:after="40"/>
              <w:ind w:left="4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b. </w:t>
            </w:r>
            <w:r w:rsidRPr="00BD2E10">
              <w:rPr>
                <w:sz w:val="20"/>
                <w:szCs w:val="20"/>
              </w:rPr>
              <w:t xml:space="preserve">Document control </w:t>
            </w:r>
            <w:r w:rsidR="00EE1D07">
              <w:rPr>
                <w:sz w:val="20"/>
                <w:szCs w:val="20"/>
              </w:rPr>
              <w:t xml:space="preserve">section </w:t>
            </w:r>
            <w:r w:rsidRPr="00BD2E10">
              <w:rPr>
                <w:sz w:val="20"/>
                <w:szCs w:val="20"/>
              </w:rPr>
              <w:t>information indicated</w:t>
            </w:r>
            <w:r w:rsidR="00EE1D07">
              <w:rPr>
                <w:sz w:val="20"/>
                <w:szCs w:val="20"/>
              </w:rPr>
              <w:t xml:space="preserve"> in Table of Contents</w:t>
            </w:r>
          </w:p>
        </w:tc>
        <w:tc>
          <w:tcPr>
            <w:tcW w:w="8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3DFFC2" w14:textId="77777777" w:rsidR="0046360D" w:rsidRPr="00BD2E10" w:rsidRDefault="0046360D" w:rsidP="00170A19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34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14:paraId="7B89656D" w14:textId="77777777" w:rsidR="0046360D" w:rsidRPr="00BD2E10" w:rsidRDefault="0046360D" w:rsidP="00170A19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405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051064" w14:textId="77777777" w:rsidR="0046360D" w:rsidRPr="00120187" w:rsidRDefault="0046360D" w:rsidP="00170A19">
            <w:pPr>
              <w:spacing w:after="40"/>
              <w:rPr>
                <w:sz w:val="20"/>
                <w:szCs w:val="20"/>
              </w:rPr>
            </w:pPr>
          </w:p>
        </w:tc>
      </w:tr>
      <w:tr w:rsidR="0046360D" w:rsidRPr="00BD2E10" w14:paraId="73FC0972" w14:textId="77777777" w:rsidTr="00900DE5">
        <w:tblPrEx>
          <w:tblCellMar>
            <w:left w:w="120" w:type="dxa"/>
            <w:right w:w="12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3296" w:type="dxa"/>
            <w:gridSpan w:val="10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F70EB4" w14:textId="77777777" w:rsidR="0046360D" w:rsidRPr="00BD2E10" w:rsidRDefault="0046360D" w:rsidP="00170A19">
            <w:pPr>
              <w:spacing w:after="40"/>
              <w:rPr>
                <w:sz w:val="20"/>
                <w:szCs w:val="20"/>
              </w:rPr>
            </w:pPr>
            <w:r w:rsidRPr="00BD2E10">
              <w:rPr>
                <w:b/>
                <w:bCs/>
                <w:sz w:val="20"/>
                <w:szCs w:val="20"/>
              </w:rPr>
              <w:t>A3.  Distribution List</w:t>
            </w:r>
          </w:p>
        </w:tc>
      </w:tr>
      <w:tr w:rsidR="00B5793C" w:rsidRPr="00BD2E10" w14:paraId="63A5BDF7" w14:textId="77777777" w:rsidTr="00900DE5">
        <w:tblPrEx>
          <w:tblCellMar>
            <w:left w:w="120" w:type="dxa"/>
            <w:right w:w="12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15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035692" w14:textId="77777777" w:rsidR="0046360D" w:rsidRPr="00BD2E10" w:rsidRDefault="0046360D" w:rsidP="00170A19">
            <w:pPr>
              <w:spacing w:after="40"/>
              <w:ind w:left="432"/>
              <w:rPr>
                <w:sz w:val="20"/>
                <w:szCs w:val="20"/>
              </w:rPr>
            </w:pPr>
            <w:r w:rsidRPr="00BD2E10">
              <w:rPr>
                <w:sz w:val="20"/>
                <w:szCs w:val="20"/>
              </w:rPr>
              <w:t>Includes all individuals who are to receive a copy of the QA Project Plan and identifies their organization</w:t>
            </w:r>
          </w:p>
        </w:tc>
        <w:tc>
          <w:tcPr>
            <w:tcW w:w="8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1CF821" w14:textId="77777777" w:rsidR="0046360D" w:rsidRPr="00BD2E10" w:rsidRDefault="0046360D" w:rsidP="00170A19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34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67E2B4" w14:textId="77777777" w:rsidR="0046360D" w:rsidRPr="00BD2E10" w:rsidRDefault="0046360D" w:rsidP="00170A19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4059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70EFA1" w14:textId="77777777" w:rsidR="0046360D" w:rsidRPr="00120187" w:rsidRDefault="0046360D" w:rsidP="00170A19">
            <w:pPr>
              <w:spacing w:after="40"/>
              <w:rPr>
                <w:sz w:val="20"/>
                <w:szCs w:val="20"/>
              </w:rPr>
            </w:pPr>
          </w:p>
        </w:tc>
      </w:tr>
      <w:tr w:rsidR="0046360D" w:rsidRPr="00BD2E10" w14:paraId="02E2FC3F" w14:textId="77777777" w:rsidTr="00900DE5">
        <w:tblPrEx>
          <w:tblCellMar>
            <w:left w:w="120" w:type="dxa"/>
            <w:right w:w="12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3296" w:type="dxa"/>
            <w:gridSpan w:val="10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759BB2" w14:textId="77777777" w:rsidR="0046360D" w:rsidRPr="00BD2E10" w:rsidRDefault="0046360D" w:rsidP="00170A19">
            <w:pPr>
              <w:spacing w:after="40"/>
              <w:rPr>
                <w:sz w:val="20"/>
                <w:szCs w:val="20"/>
              </w:rPr>
            </w:pPr>
            <w:r w:rsidRPr="00BD2E10">
              <w:rPr>
                <w:b/>
                <w:bCs/>
                <w:sz w:val="20"/>
                <w:szCs w:val="20"/>
              </w:rPr>
              <w:t>A4.  Project/Task Organization</w:t>
            </w:r>
          </w:p>
        </w:tc>
      </w:tr>
      <w:tr w:rsidR="00FC482F" w:rsidRPr="00BD2E10" w14:paraId="221501FC" w14:textId="77777777" w:rsidTr="00900DE5">
        <w:tblPrEx>
          <w:tblCellMar>
            <w:left w:w="120" w:type="dxa"/>
            <w:right w:w="12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15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 w:themeFill="background1"/>
          </w:tcPr>
          <w:p w14:paraId="301818BD" w14:textId="4F41AF41" w:rsidR="00E148B0" w:rsidRPr="0070040D" w:rsidRDefault="0070040D" w:rsidP="00884288">
            <w:pPr>
              <w:pStyle w:val="ListParagraph"/>
              <w:spacing w:after="40"/>
              <w:ind w:left="3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a. </w:t>
            </w:r>
            <w:r w:rsidR="00E148B0" w:rsidRPr="0070040D">
              <w:rPr>
                <w:sz w:val="20"/>
                <w:szCs w:val="20"/>
              </w:rPr>
              <w:t>Organizational chart shows lines of authority and reporting responsibilities</w:t>
            </w:r>
            <w:r w:rsidR="00C204C1">
              <w:rPr>
                <w:sz w:val="20"/>
                <w:szCs w:val="20"/>
              </w:rPr>
              <w:t xml:space="preserve"> and lines of communication</w:t>
            </w:r>
            <w:r w:rsidR="00E05DAC">
              <w:rPr>
                <w:sz w:val="20"/>
                <w:szCs w:val="20"/>
              </w:rPr>
              <w:t xml:space="preserve"> for QA</w:t>
            </w:r>
          </w:p>
        </w:tc>
        <w:tc>
          <w:tcPr>
            <w:tcW w:w="8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 w:themeFill="background1"/>
          </w:tcPr>
          <w:p w14:paraId="2779E5C7" w14:textId="77777777" w:rsidR="00E148B0" w:rsidRPr="00BD2E10" w:rsidRDefault="00E148B0" w:rsidP="008A5BDA">
            <w:pPr>
              <w:spacing w:after="40"/>
              <w:ind w:left="390"/>
              <w:rPr>
                <w:sz w:val="20"/>
                <w:szCs w:val="20"/>
              </w:rPr>
            </w:pPr>
          </w:p>
        </w:tc>
        <w:tc>
          <w:tcPr>
            <w:tcW w:w="134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 w:themeFill="background1"/>
          </w:tcPr>
          <w:p w14:paraId="0A70C8FB" w14:textId="77777777" w:rsidR="00E148B0" w:rsidRPr="00BD2E10" w:rsidRDefault="00E148B0" w:rsidP="008A5BDA">
            <w:pPr>
              <w:spacing w:after="40"/>
              <w:ind w:left="390"/>
              <w:rPr>
                <w:sz w:val="20"/>
                <w:szCs w:val="20"/>
              </w:rPr>
            </w:pPr>
          </w:p>
        </w:tc>
        <w:tc>
          <w:tcPr>
            <w:tcW w:w="4059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 w:themeFill="background1"/>
          </w:tcPr>
          <w:p w14:paraId="23DAF5D0" w14:textId="77777777" w:rsidR="00E148B0" w:rsidRPr="00BD2E10" w:rsidRDefault="00E148B0" w:rsidP="008A5BDA">
            <w:pPr>
              <w:spacing w:after="40"/>
              <w:ind w:left="390"/>
              <w:rPr>
                <w:sz w:val="20"/>
                <w:szCs w:val="20"/>
              </w:rPr>
            </w:pPr>
          </w:p>
        </w:tc>
      </w:tr>
      <w:tr w:rsidR="00B5793C" w:rsidRPr="00BD2E10" w14:paraId="71CA747E" w14:textId="77777777" w:rsidTr="00900DE5">
        <w:tblPrEx>
          <w:tblCellMar>
            <w:left w:w="120" w:type="dxa"/>
            <w:right w:w="12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15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F3A4AC" w14:textId="2A188991" w:rsidR="001C3C52" w:rsidRPr="00BD2E10" w:rsidRDefault="00E148B0" w:rsidP="008A5BDA">
            <w:pPr>
              <w:spacing w:after="40"/>
              <w:ind w:left="3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b.</w:t>
            </w:r>
            <w:r w:rsidR="0046360D" w:rsidRPr="00BD2E1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K</w:t>
            </w:r>
            <w:r w:rsidR="0046360D" w:rsidRPr="00BD2E10">
              <w:rPr>
                <w:sz w:val="20"/>
                <w:szCs w:val="20"/>
              </w:rPr>
              <w:t xml:space="preserve">ey individuals </w:t>
            </w:r>
            <w:r>
              <w:rPr>
                <w:sz w:val="20"/>
                <w:szCs w:val="20"/>
              </w:rPr>
              <w:t xml:space="preserve">and their responsibilities </w:t>
            </w:r>
            <w:r w:rsidR="0046360D" w:rsidRPr="00BD2E10">
              <w:rPr>
                <w:sz w:val="20"/>
                <w:szCs w:val="20"/>
              </w:rPr>
              <w:t>involved in the project</w:t>
            </w:r>
          </w:p>
        </w:tc>
        <w:tc>
          <w:tcPr>
            <w:tcW w:w="8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0145A3" w14:textId="77777777" w:rsidR="0046360D" w:rsidRPr="00BD2E10" w:rsidRDefault="0046360D" w:rsidP="00170A19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34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D93EF4" w14:textId="77777777" w:rsidR="0046360D" w:rsidRPr="00BD2E10" w:rsidRDefault="0046360D" w:rsidP="00170A19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4059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50EE15" w14:textId="77777777" w:rsidR="0046360D" w:rsidRPr="00BD2E10" w:rsidRDefault="0046360D" w:rsidP="00170A19">
            <w:pPr>
              <w:spacing w:after="40"/>
              <w:rPr>
                <w:sz w:val="20"/>
                <w:szCs w:val="20"/>
              </w:rPr>
            </w:pPr>
          </w:p>
        </w:tc>
      </w:tr>
      <w:tr w:rsidR="00B5793C" w:rsidRPr="00BD2E10" w14:paraId="78002968" w14:textId="77777777" w:rsidTr="00900DE5">
        <w:tblPrEx>
          <w:tblCellMar>
            <w:left w:w="120" w:type="dxa"/>
            <w:right w:w="12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15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E3EFF1" w14:textId="7856428A" w:rsidR="0046360D" w:rsidRPr="00BD2E10" w:rsidRDefault="00E148B0" w:rsidP="008A5BDA">
            <w:pPr>
              <w:spacing w:after="40"/>
              <w:ind w:left="3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="0046360D" w:rsidRPr="00BD2E10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Include Contractors and subcontractors involved in the project</w:t>
            </w:r>
          </w:p>
        </w:tc>
        <w:tc>
          <w:tcPr>
            <w:tcW w:w="8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78FF98" w14:textId="77777777" w:rsidR="0046360D" w:rsidRPr="00BD2E10" w:rsidRDefault="0046360D" w:rsidP="00170A19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34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F21442" w14:textId="77777777" w:rsidR="0046360D" w:rsidRPr="00BD2E10" w:rsidRDefault="0046360D" w:rsidP="00170A19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4059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FFD7A2" w14:textId="77777777" w:rsidR="0046360D" w:rsidRPr="00BD2E10" w:rsidRDefault="0046360D" w:rsidP="00170A19">
            <w:pPr>
              <w:spacing w:after="40"/>
              <w:rPr>
                <w:sz w:val="20"/>
                <w:szCs w:val="20"/>
              </w:rPr>
            </w:pPr>
          </w:p>
        </w:tc>
      </w:tr>
      <w:tr w:rsidR="00B5793C" w:rsidRPr="00BD2E10" w14:paraId="196E0542" w14:textId="77777777" w:rsidTr="00900DE5">
        <w:tblPrEx>
          <w:tblCellMar>
            <w:left w:w="120" w:type="dxa"/>
            <w:right w:w="12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15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417D88" w14:textId="166D6CB6" w:rsidR="0046360D" w:rsidRPr="00BD2E10" w:rsidRDefault="00050D32" w:rsidP="008A5BDA">
            <w:pPr>
              <w:spacing w:after="40"/>
              <w:ind w:left="3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="0046360D" w:rsidRPr="00BD2E10">
              <w:rPr>
                <w:sz w:val="20"/>
                <w:szCs w:val="20"/>
              </w:rPr>
              <w:t>. Project QA M</w:t>
            </w:r>
            <w:r w:rsidR="00861D4E">
              <w:rPr>
                <w:sz w:val="20"/>
                <w:szCs w:val="20"/>
              </w:rPr>
              <w:t>gr</w:t>
            </w:r>
            <w:r w:rsidR="00790BDE">
              <w:rPr>
                <w:sz w:val="20"/>
                <w:szCs w:val="20"/>
              </w:rPr>
              <w:t>.</w:t>
            </w:r>
            <w:r w:rsidR="0046360D" w:rsidRPr="00BD2E10">
              <w:rPr>
                <w:sz w:val="20"/>
                <w:szCs w:val="20"/>
              </w:rPr>
              <w:t xml:space="preserve"> position indicates independence from unit generating data </w:t>
            </w:r>
          </w:p>
        </w:tc>
        <w:tc>
          <w:tcPr>
            <w:tcW w:w="8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79A2E6" w14:textId="77777777" w:rsidR="0046360D" w:rsidRPr="00BD2E10" w:rsidRDefault="0046360D" w:rsidP="00170A19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34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6B18E2" w14:textId="77777777" w:rsidR="0046360D" w:rsidRPr="00BD2E10" w:rsidRDefault="0046360D" w:rsidP="00170A19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4059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A6934F" w14:textId="77777777" w:rsidR="0046360D" w:rsidRPr="00BD2E10" w:rsidRDefault="0046360D" w:rsidP="00170A19">
            <w:pPr>
              <w:spacing w:after="40"/>
              <w:rPr>
                <w:sz w:val="20"/>
                <w:szCs w:val="20"/>
              </w:rPr>
            </w:pPr>
          </w:p>
        </w:tc>
      </w:tr>
      <w:tr w:rsidR="00B5793C" w:rsidRPr="00BD2E10" w14:paraId="49E55297" w14:textId="77777777" w:rsidTr="00900DE5">
        <w:tblPrEx>
          <w:tblCellMar>
            <w:left w:w="120" w:type="dxa"/>
            <w:right w:w="12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15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CC7A5D" w14:textId="0AB947B8" w:rsidR="0046360D" w:rsidRPr="00BD2E10" w:rsidRDefault="00050D32" w:rsidP="008A5BDA">
            <w:pPr>
              <w:spacing w:after="40"/>
              <w:ind w:left="3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="0046360D" w:rsidRPr="00BD2E10">
              <w:rPr>
                <w:sz w:val="20"/>
                <w:szCs w:val="20"/>
              </w:rPr>
              <w:t>. Identifies individual responsible for maintaining the official, approved QA</w:t>
            </w:r>
            <w:r w:rsidR="00861D4E">
              <w:rPr>
                <w:sz w:val="20"/>
                <w:szCs w:val="20"/>
              </w:rPr>
              <w:t>PP</w:t>
            </w:r>
          </w:p>
        </w:tc>
        <w:tc>
          <w:tcPr>
            <w:tcW w:w="8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7EFCE7" w14:textId="77777777" w:rsidR="0046360D" w:rsidRPr="00BD2E10" w:rsidRDefault="0046360D" w:rsidP="00170A19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34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B90FD3" w14:textId="77777777" w:rsidR="0046360D" w:rsidRPr="00BD2E10" w:rsidRDefault="0046360D" w:rsidP="00170A19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4059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A0C655" w14:textId="77777777" w:rsidR="0046360D" w:rsidRPr="00BD2E10" w:rsidRDefault="0046360D" w:rsidP="00170A19">
            <w:pPr>
              <w:spacing w:after="40"/>
              <w:rPr>
                <w:sz w:val="20"/>
                <w:szCs w:val="20"/>
              </w:rPr>
            </w:pPr>
          </w:p>
        </w:tc>
      </w:tr>
      <w:tr w:rsidR="0046360D" w:rsidRPr="00BD2E10" w14:paraId="464EC6BA" w14:textId="77777777" w:rsidTr="00900DE5">
        <w:tblPrEx>
          <w:tblCellMar>
            <w:left w:w="120" w:type="dxa"/>
            <w:right w:w="12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3296" w:type="dxa"/>
            <w:gridSpan w:val="10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7616A0" w14:textId="77777777" w:rsidR="0046360D" w:rsidRPr="00BD2E10" w:rsidRDefault="0046360D" w:rsidP="00170A19">
            <w:pPr>
              <w:spacing w:after="40"/>
              <w:rPr>
                <w:sz w:val="20"/>
                <w:szCs w:val="20"/>
              </w:rPr>
            </w:pPr>
            <w:r w:rsidRPr="00BD2E10">
              <w:rPr>
                <w:b/>
                <w:bCs/>
                <w:sz w:val="20"/>
                <w:szCs w:val="20"/>
              </w:rPr>
              <w:t>A5.  Problem Definition/Background</w:t>
            </w:r>
          </w:p>
        </w:tc>
      </w:tr>
      <w:tr w:rsidR="00B5793C" w:rsidRPr="00BD2E10" w14:paraId="577C86C8" w14:textId="77777777" w:rsidTr="00900DE5">
        <w:tblPrEx>
          <w:tblCellMar>
            <w:left w:w="120" w:type="dxa"/>
            <w:right w:w="12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15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2A95CD" w14:textId="25ED1E9E" w:rsidR="0046360D" w:rsidRPr="00BD2E10" w:rsidRDefault="0046360D" w:rsidP="00170A19">
            <w:pPr>
              <w:spacing w:after="40"/>
              <w:ind w:left="432"/>
              <w:rPr>
                <w:sz w:val="20"/>
                <w:szCs w:val="20"/>
              </w:rPr>
            </w:pPr>
            <w:r w:rsidRPr="00BD2E10">
              <w:rPr>
                <w:sz w:val="20"/>
                <w:szCs w:val="20"/>
              </w:rPr>
              <w:t xml:space="preserve">a. States decision(s) to be made, </w:t>
            </w:r>
            <w:r w:rsidRPr="00CD066E">
              <w:rPr>
                <w:sz w:val="20"/>
                <w:szCs w:val="20"/>
              </w:rPr>
              <w:t>actions to be taken</w:t>
            </w:r>
            <w:r w:rsidRPr="00BD2E10">
              <w:rPr>
                <w:sz w:val="20"/>
                <w:szCs w:val="20"/>
              </w:rPr>
              <w:t>, or outcomes expected from the information to be obtained</w:t>
            </w:r>
            <w:r w:rsidR="00C75508">
              <w:rPr>
                <w:sz w:val="20"/>
                <w:szCs w:val="20"/>
              </w:rPr>
              <w:t xml:space="preserve"> </w:t>
            </w:r>
          </w:p>
        </w:tc>
        <w:tc>
          <w:tcPr>
            <w:tcW w:w="8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C1B736" w14:textId="77777777" w:rsidR="0046360D" w:rsidRPr="00BD2E10" w:rsidRDefault="0046360D" w:rsidP="00170A19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34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9E4F02" w14:textId="77777777" w:rsidR="0046360D" w:rsidRPr="00BD2E10" w:rsidRDefault="0046360D" w:rsidP="00170A19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4059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49E900" w14:textId="77777777" w:rsidR="0046360D" w:rsidRPr="00BD2E10" w:rsidRDefault="0046360D" w:rsidP="00170A19">
            <w:pPr>
              <w:spacing w:after="40"/>
              <w:rPr>
                <w:sz w:val="20"/>
                <w:szCs w:val="20"/>
              </w:rPr>
            </w:pPr>
          </w:p>
        </w:tc>
      </w:tr>
      <w:tr w:rsidR="00B5793C" w:rsidRPr="00BD2E10" w14:paraId="1042B9E0" w14:textId="77777777" w:rsidTr="00900DE5">
        <w:tblPrEx>
          <w:tblCellMar>
            <w:left w:w="120" w:type="dxa"/>
            <w:right w:w="12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15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4B8211" w14:textId="77777777" w:rsidR="0046360D" w:rsidRPr="00BD2E10" w:rsidRDefault="0046360D" w:rsidP="00170A19">
            <w:pPr>
              <w:spacing w:after="40"/>
              <w:ind w:left="432"/>
              <w:rPr>
                <w:sz w:val="20"/>
                <w:szCs w:val="20"/>
              </w:rPr>
            </w:pPr>
            <w:r w:rsidRPr="00BD2E10">
              <w:rPr>
                <w:sz w:val="20"/>
                <w:szCs w:val="20"/>
              </w:rPr>
              <w:t>b. Clearly explains the reason (site background or historical context) for initiating this project</w:t>
            </w:r>
          </w:p>
        </w:tc>
        <w:tc>
          <w:tcPr>
            <w:tcW w:w="8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C9B717" w14:textId="77777777" w:rsidR="0046360D" w:rsidRPr="00BD2E10" w:rsidRDefault="0046360D" w:rsidP="00170A19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34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81E34B" w14:textId="77777777" w:rsidR="0046360D" w:rsidRPr="00BD2E10" w:rsidRDefault="0046360D" w:rsidP="00170A19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4059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F98A7D" w14:textId="77777777" w:rsidR="0046360D" w:rsidRPr="00BD2E10" w:rsidRDefault="0046360D" w:rsidP="00170A19">
            <w:pPr>
              <w:spacing w:after="40"/>
              <w:rPr>
                <w:sz w:val="20"/>
                <w:szCs w:val="20"/>
              </w:rPr>
            </w:pPr>
          </w:p>
        </w:tc>
      </w:tr>
      <w:tr w:rsidR="00B5793C" w:rsidRPr="00BD2E10" w14:paraId="1D2DC0FC" w14:textId="77777777" w:rsidTr="00900DE5">
        <w:tblPrEx>
          <w:tblCellMar>
            <w:left w:w="120" w:type="dxa"/>
            <w:right w:w="12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15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E17F65" w14:textId="01011DC3" w:rsidR="0046360D" w:rsidRPr="00BD2E10" w:rsidRDefault="0046360D" w:rsidP="00170A19">
            <w:pPr>
              <w:spacing w:after="40"/>
              <w:ind w:left="432"/>
              <w:rPr>
                <w:sz w:val="20"/>
                <w:szCs w:val="20"/>
              </w:rPr>
            </w:pPr>
            <w:r w:rsidRPr="00BD2E10">
              <w:rPr>
                <w:sz w:val="20"/>
                <w:szCs w:val="20"/>
              </w:rPr>
              <w:t>c. Identifies regulatory information, applicable criteria, action limits, etc. necessary to the project</w:t>
            </w:r>
            <w:r w:rsidR="00065BA3">
              <w:rPr>
                <w:sz w:val="20"/>
                <w:szCs w:val="20"/>
              </w:rPr>
              <w:t>. Site specific documents should provide basis for which criteria are applicable</w:t>
            </w:r>
          </w:p>
        </w:tc>
        <w:tc>
          <w:tcPr>
            <w:tcW w:w="8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E1284C" w14:textId="77777777" w:rsidR="0046360D" w:rsidRPr="00BD2E10" w:rsidRDefault="0046360D" w:rsidP="00170A19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34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D3C6F2" w14:textId="77777777" w:rsidR="0046360D" w:rsidRPr="00BD2E10" w:rsidRDefault="0046360D" w:rsidP="00170A19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4059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841BDD" w14:textId="77777777" w:rsidR="0046360D" w:rsidRPr="00BD2E10" w:rsidRDefault="0046360D" w:rsidP="00170A19">
            <w:pPr>
              <w:spacing w:after="40"/>
              <w:rPr>
                <w:sz w:val="20"/>
                <w:szCs w:val="20"/>
              </w:rPr>
            </w:pPr>
          </w:p>
        </w:tc>
      </w:tr>
      <w:tr w:rsidR="0046360D" w:rsidRPr="00BD2E10" w14:paraId="691A99F6" w14:textId="77777777" w:rsidTr="00900DE5">
        <w:tblPrEx>
          <w:tblCellMar>
            <w:left w:w="120" w:type="dxa"/>
            <w:right w:w="12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3296" w:type="dxa"/>
            <w:gridSpan w:val="10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5132E6" w14:textId="4CC22FE8" w:rsidR="0046360D" w:rsidRPr="00BD2E10" w:rsidRDefault="0046360D" w:rsidP="00170A19">
            <w:pPr>
              <w:spacing w:after="40"/>
              <w:rPr>
                <w:sz w:val="20"/>
                <w:szCs w:val="20"/>
              </w:rPr>
            </w:pPr>
            <w:r w:rsidRPr="00BD2E10">
              <w:rPr>
                <w:b/>
                <w:bCs/>
                <w:sz w:val="20"/>
                <w:szCs w:val="20"/>
              </w:rPr>
              <w:t>A6.  Project/Task Description</w:t>
            </w:r>
            <w:r w:rsidR="00065BA3">
              <w:rPr>
                <w:b/>
                <w:bCs/>
                <w:sz w:val="20"/>
                <w:szCs w:val="20"/>
              </w:rPr>
              <w:t xml:space="preserve"> (for site-specific events</w:t>
            </w:r>
            <w:r w:rsidR="00C204C1">
              <w:rPr>
                <w:b/>
                <w:bCs/>
                <w:sz w:val="20"/>
                <w:szCs w:val="20"/>
              </w:rPr>
              <w:t>-SAPs</w:t>
            </w:r>
            <w:r w:rsidR="00065BA3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B5793C" w:rsidRPr="00BD2E10" w14:paraId="0ABFD6B5" w14:textId="77777777" w:rsidTr="00900DE5">
        <w:tblPrEx>
          <w:tblCellMar>
            <w:left w:w="120" w:type="dxa"/>
            <w:right w:w="12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15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916EAC" w14:textId="22DF72FF" w:rsidR="0046360D" w:rsidRPr="00BD2E10" w:rsidRDefault="0046360D" w:rsidP="00170A19">
            <w:pPr>
              <w:spacing w:after="40"/>
              <w:ind w:left="432"/>
              <w:rPr>
                <w:sz w:val="20"/>
                <w:szCs w:val="20"/>
              </w:rPr>
            </w:pPr>
            <w:r w:rsidRPr="00BD2E10">
              <w:rPr>
                <w:sz w:val="20"/>
                <w:szCs w:val="20"/>
              </w:rPr>
              <w:t>a. Summarizes work to be performed</w:t>
            </w:r>
            <w:r w:rsidR="006824AA">
              <w:rPr>
                <w:sz w:val="20"/>
                <w:szCs w:val="20"/>
              </w:rPr>
              <w:t xml:space="preserve"> in a single section</w:t>
            </w:r>
            <w:r w:rsidRPr="00BD2E10">
              <w:rPr>
                <w:sz w:val="20"/>
                <w:szCs w:val="20"/>
              </w:rPr>
              <w:t>, for example, measurements to be made, data files to be obtained, etc., that support the project</w:t>
            </w:r>
            <w:r w:rsidR="00726F7C">
              <w:rPr>
                <w:sz w:val="20"/>
                <w:szCs w:val="20"/>
              </w:rPr>
              <w:t>’</w:t>
            </w:r>
            <w:r w:rsidRPr="00BD2E10">
              <w:rPr>
                <w:sz w:val="20"/>
                <w:szCs w:val="20"/>
              </w:rPr>
              <w:t>s goals</w:t>
            </w:r>
          </w:p>
        </w:tc>
        <w:tc>
          <w:tcPr>
            <w:tcW w:w="8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4FA370" w14:textId="77777777" w:rsidR="0046360D" w:rsidRPr="00BD2E10" w:rsidRDefault="0046360D" w:rsidP="00170A19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34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3DC931" w14:textId="77777777" w:rsidR="0046360D" w:rsidRPr="00BD2E10" w:rsidRDefault="0046360D" w:rsidP="00170A19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4059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5C3DE8" w14:textId="77777777" w:rsidR="0046360D" w:rsidRPr="00BD2E10" w:rsidRDefault="0046360D" w:rsidP="00170A19">
            <w:pPr>
              <w:spacing w:after="40"/>
              <w:rPr>
                <w:sz w:val="20"/>
                <w:szCs w:val="20"/>
              </w:rPr>
            </w:pPr>
          </w:p>
        </w:tc>
      </w:tr>
      <w:tr w:rsidR="00B5793C" w:rsidRPr="00BD2E10" w14:paraId="1E90D723" w14:textId="77777777" w:rsidTr="00900DE5">
        <w:tblPrEx>
          <w:tblCellMar>
            <w:left w:w="120" w:type="dxa"/>
            <w:right w:w="12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15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9CA708" w14:textId="77777777" w:rsidR="0046360D" w:rsidRPr="00BD2E10" w:rsidRDefault="0046360D" w:rsidP="00170A19">
            <w:pPr>
              <w:spacing w:after="40"/>
              <w:ind w:left="432"/>
              <w:rPr>
                <w:sz w:val="20"/>
                <w:szCs w:val="20"/>
              </w:rPr>
            </w:pPr>
            <w:r w:rsidRPr="00BD2E10">
              <w:rPr>
                <w:sz w:val="20"/>
                <w:szCs w:val="20"/>
              </w:rPr>
              <w:lastRenderedPageBreak/>
              <w:t>b. Provides work schedule indicating critical project points, e.g., start and completion dates for activities such as sampling, analysis, data or file reviews, and assessments</w:t>
            </w:r>
          </w:p>
        </w:tc>
        <w:tc>
          <w:tcPr>
            <w:tcW w:w="8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C0D079" w14:textId="77777777" w:rsidR="0046360D" w:rsidRPr="00BD2E10" w:rsidRDefault="0046360D" w:rsidP="00170A19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34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0A8175" w14:textId="77777777" w:rsidR="0046360D" w:rsidRPr="00BD2E10" w:rsidRDefault="0046360D" w:rsidP="00170A19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4059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1534A1" w14:textId="77777777" w:rsidR="0046360D" w:rsidRPr="00BD2E10" w:rsidRDefault="0046360D" w:rsidP="00170A19">
            <w:pPr>
              <w:spacing w:after="40"/>
              <w:rPr>
                <w:sz w:val="20"/>
                <w:szCs w:val="20"/>
              </w:rPr>
            </w:pPr>
          </w:p>
        </w:tc>
      </w:tr>
      <w:tr w:rsidR="00B5793C" w:rsidRPr="00BD2E10" w14:paraId="577E61C0" w14:textId="77777777" w:rsidTr="00900DE5">
        <w:tblPrEx>
          <w:tblCellMar>
            <w:left w:w="120" w:type="dxa"/>
            <w:right w:w="12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15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9A1A9B" w14:textId="47525051" w:rsidR="0046360D" w:rsidRPr="00BD2E10" w:rsidRDefault="0046360D" w:rsidP="00170A19">
            <w:pPr>
              <w:spacing w:after="40"/>
              <w:ind w:left="432"/>
              <w:rPr>
                <w:sz w:val="20"/>
                <w:szCs w:val="20"/>
              </w:rPr>
            </w:pPr>
            <w:r w:rsidRPr="00BD2E10">
              <w:rPr>
                <w:sz w:val="20"/>
                <w:szCs w:val="20"/>
              </w:rPr>
              <w:t xml:space="preserve">c. Details geographical locations to be studied, including </w:t>
            </w:r>
            <w:r w:rsidR="00EE1D07">
              <w:rPr>
                <w:sz w:val="20"/>
                <w:szCs w:val="20"/>
              </w:rPr>
              <w:t xml:space="preserve">detailed </w:t>
            </w:r>
            <w:r w:rsidRPr="00BD2E10">
              <w:rPr>
                <w:sz w:val="20"/>
                <w:szCs w:val="20"/>
              </w:rPr>
              <w:t>maps</w:t>
            </w:r>
            <w:r w:rsidR="00EE1D07">
              <w:rPr>
                <w:sz w:val="20"/>
                <w:szCs w:val="20"/>
              </w:rPr>
              <w:t xml:space="preserve"> showing sampling locations</w:t>
            </w:r>
            <w:r w:rsidRPr="00BD2E10">
              <w:rPr>
                <w:sz w:val="20"/>
                <w:szCs w:val="20"/>
              </w:rPr>
              <w:t xml:space="preserve"> where possible</w:t>
            </w:r>
          </w:p>
        </w:tc>
        <w:tc>
          <w:tcPr>
            <w:tcW w:w="8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FB6B52" w14:textId="77777777" w:rsidR="0046360D" w:rsidRPr="00BD2E10" w:rsidRDefault="0046360D" w:rsidP="00170A19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34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511FC7" w14:textId="77777777" w:rsidR="0046360D" w:rsidRPr="00BD2E10" w:rsidRDefault="0046360D" w:rsidP="00170A19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4059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3CD9DA" w14:textId="77777777" w:rsidR="0046360D" w:rsidRPr="00BD2E10" w:rsidRDefault="0046360D" w:rsidP="00170A19">
            <w:pPr>
              <w:spacing w:after="40"/>
              <w:rPr>
                <w:sz w:val="20"/>
                <w:szCs w:val="20"/>
              </w:rPr>
            </w:pPr>
          </w:p>
        </w:tc>
      </w:tr>
      <w:tr w:rsidR="00B5793C" w:rsidRPr="00BD2E10" w14:paraId="43B6D6B3" w14:textId="77777777" w:rsidTr="00900DE5">
        <w:tblPrEx>
          <w:tblCellMar>
            <w:left w:w="120" w:type="dxa"/>
            <w:right w:w="12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15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78EF9F" w14:textId="77777777" w:rsidR="0046360D" w:rsidRPr="00BD2E10" w:rsidRDefault="0046360D" w:rsidP="00170A19">
            <w:pPr>
              <w:spacing w:after="40"/>
              <w:ind w:left="432"/>
              <w:rPr>
                <w:sz w:val="20"/>
                <w:szCs w:val="20"/>
              </w:rPr>
            </w:pPr>
            <w:r w:rsidRPr="00BD2E10">
              <w:rPr>
                <w:sz w:val="20"/>
                <w:szCs w:val="20"/>
              </w:rPr>
              <w:t>d. Discusses resource and time constraints, if applicable</w:t>
            </w:r>
          </w:p>
        </w:tc>
        <w:tc>
          <w:tcPr>
            <w:tcW w:w="8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8D7DAF" w14:textId="77777777" w:rsidR="0046360D" w:rsidRPr="00BD2E10" w:rsidRDefault="0046360D" w:rsidP="00170A19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34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1B4AA9" w14:textId="77777777" w:rsidR="0046360D" w:rsidRPr="00BD2E10" w:rsidRDefault="0046360D" w:rsidP="00170A19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4059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0C160E" w14:textId="77777777" w:rsidR="0046360D" w:rsidRPr="00BD2E10" w:rsidRDefault="0046360D" w:rsidP="00170A19">
            <w:pPr>
              <w:spacing w:after="40"/>
              <w:rPr>
                <w:sz w:val="20"/>
                <w:szCs w:val="20"/>
              </w:rPr>
            </w:pPr>
          </w:p>
        </w:tc>
      </w:tr>
      <w:tr w:rsidR="0046360D" w:rsidRPr="00BD2E10" w14:paraId="2DE4EA3A" w14:textId="77777777" w:rsidTr="00900DE5">
        <w:tblPrEx>
          <w:tblCellMar>
            <w:left w:w="120" w:type="dxa"/>
            <w:right w:w="12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3296" w:type="dxa"/>
            <w:gridSpan w:val="10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577308" w14:textId="77777777" w:rsidR="0046360D" w:rsidRPr="00BD2E10" w:rsidRDefault="0046360D" w:rsidP="00170A19">
            <w:pPr>
              <w:spacing w:after="40"/>
              <w:rPr>
                <w:sz w:val="20"/>
                <w:szCs w:val="20"/>
              </w:rPr>
            </w:pPr>
            <w:r w:rsidRPr="00BD2E10">
              <w:rPr>
                <w:b/>
                <w:bCs/>
                <w:sz w:val="20"/>
                <w:szCs w:val="20"/>
              </w:rPr>
              <w:t>A7.  Quality Objectives and Criteria</w:t>
            </w:r>
          </w:p>
        </w:tc>
      </w:tr>
      <w:tr w:rsidR="00B5793C" w:rsidRPr="00BD2E10" w14:paraId="28E162E5" w14:textId="77777777" w:rsidTr="00900DE5">
        <w:tblPrEx>
          <w:tblCellMar>
            <w:left w:w="120" w:type="dxa"/>
            <w:right w:w="12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15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ED9329" w14:textId="6DCE0FE6" w:rsidR="0046360D" w:rsidRPr="00BD2E10" w:rsidRDefault="0046360D" w:rsidP="00170A19">
            <w:pPr>
              <w:spacing w:after="40"/>
              <w:ind w:left="432"/>
              <w:rPr>
                <w:sz w:val="20"/>
                <w:szCs w:val="20"/>
              </w:rPr>
            </w:pPr>
            <w:r w:rsidRPr="00BD2E10">
              <w:rPr>
                <w:sz w:val="20"/>
                <w:szCs w:val="20"/>
              </w:rPr>
              <w:t xml:space="preserve">a. Identifies including project action limits and lab detection limits and </w:t>
            </w:r>
          </w:p>
          <w:p w14:paraId="2D336955" w14:textId="1544DC60" w:rsidR="0046360D" w:rsidRPr="00BD2E10" w:rsidRDefault="0046360D" w:rsidP="00170A19">
            <w:pPr>
              <w:spacing w:after="40"/>
              <w:ind w:left="432"/>
              <w:rPr>
                <w:sz w:val="20"/>
                <w:szCs w:val="20"/>
              </w:rPr>
            </w:pPr>
            <w:r w:rsidRPr="00BD2E10">
              <w:rPr>
                <w:sz w:val="20"/>
                <w:szCs w:val="20"/>
              </w:rPr>
              <w:t>range of anticipated concentrations of each parameter of interest</w:t>
            </w:r>
          </w:p>
        </w:tc>
        <w:tc>
          <w:tcPr>
            <w:tcW w:w="8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5CA8C3" w14:textId="77777777" w:rsidR="0046360D" w:rsidRPr="00BD2E10" w:rsidRDefault="0046360D" w:rsidP="00170A19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34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C3143D" w14:textId="77777777" w:rsidR="0046360D" w:rsidRPr="00BD2E10" w:rsidRDefault="0046360D" w:rsidP="00170A19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4059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EC2202" w14:textId="77777777" w:rsidR="0046360D" w:rsidRPr="00BD2E10" w:rsidRDefault="0046360D" w:rsidP="00170A19">
            <w:pPr>
              <w:spacing w:after="40"/>
              <w:rPr>
                <w:sz w:val="20"/>
                <w:szCs w:val="20"/>
              </w:rPr>
            </w:pPr>
          </w:p>
        </w:tc>
      </w:tr>
      <w:tr w:rsidR="00B5793C" w:rsidRPr="00BD2E10" w14:paraId="05E8F85F" w14:textId="77777777" w:rsidTr="00900DE5">
        <w:tblPrEx>
          <w:tblCellMar>
            <w:left w:w="120" w:type="dxa"/>
            <w:right w:w="12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15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9BBF8F" w14:textId="417C2FD4" w:rsidR="0046360D" w:rsidRPr="00BD2E10" w:rsidRDefault="0046360D" w:rsidP="00170A19">
            <w:pPr>
              <w:spacing w:after="40"/>
              <w:ind w:left="432"/>
              <w:rPr>
                <w:sz w:val="20"/>
                <w:szCs w:val="20"/>
              </w:rPr>
            </w:pPr>
            <w:r w:rsidRPr="00BD2E10">
              <w:rPr>
                <w:sz w:val="20"/>
                <w:szCs w:val="20"/>
              </w:rPr>
              <w:t xml:space="preserve">b. Discusses </w:t>
            </w:r>
            <w:r w:rsidR="00E103A8">
              <w:rPr>
                <w:sz w:val="20"/>
                <w:szCs w:val="20"/>
              </w:rPr>
              <w:t xml:space="preserve">how </w:t>
            </w:r>
            <w:r w:rsidRPr="00BD2E10">
              <w:rPr>
                <w:sz w:val="20"/>
                <w:szCs w:val="20"/>
              </w:rPr>
              <w:t>precision</w:t>
            </w:r>
            <w:r w:rsidR="00EE1D07">
              <w:rPr>
                <w:sz w:val="20"/>
                <w:szCs w:val="20"/>
              </w:rPr>
              <w:t>, bias, representativeness, completeness, comparability, and desired method sensitivity</w:t>
            </w:r>
            <w:r w:rsidR="00E103A8">
              <w:rPr>
                <w:sz w:val="20"/>
                <w:szCs w:val="20"/>
              </w:rPr>
              <w:t xml:space="preserve"> are evaluated in project data</w:t>
            </w:r>
            <w:r w:rsidR="00245755">
              <w:rPr>
                <w:sz w:val="20"/>
                <w:szCs w:val="20"/>
              </w:rPr>
              <w:t xml:space="preserve"> (each one must be addressed)</w:t>
            </w:r>
            <w:r w:rsidR="002757F1">
              <w:rPr>
                <w:sz w:val="20"/>
                <w:szCs w:val="20"/>
              </w:rPr>
              <w:t>, including the performance criteria for each</w:t>
            </w:r>
          </w:p>
        </w:tc>
        <w:tc>
          <w:tcPr>
            <w:tcW w:w="8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10BF06" w14:textId="77777777" w:rsidR="0046360D" w:rsidRPr="00BD2E10" w:rsidRDefault="0046360D" w:rsidP="00170A19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34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7CF622" w14:textId="77777777" w:rsidR="0046360D" w:rsidRPr="00BD2E10" w:rsidRDefault="0046360D" w:rsidP="00170A19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4059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FB75F4" w14:textId="77777777" w:rsidR="0046360D" w:rsidRPr="00BD2E10" w:rsidRDefault="0046360D" w:rsidP="00170A19">
            <w:pPr>
              <w:spacing w:after="40"/>
              <w:rPr>
                <w:sz w:val="20"/>
                <w:szCs w:val="20"/>
              </w:rPr>
            </w:pPr>
          </w:p>
        </w:tc>
      </w:tr>
      <w:tr w:rsidR="0046360D" w:rsidRPr="00BD2E10" w14:paraId="7BF03CFF" w14:textId="77777777" w:rsidTr="00900DE5">
        <w:tblPrEx>
          <w:tblCellMar>
            <w:left w:w="120" w:type="dxa"/>
            <w:right w:w="12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3296" w:type="dxa"/>
            <w:gridSpan w:val="10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A1D189" w14:textId="77777777" w:rsidR="0046360D" w:rsidRPr="00BD2E10" w:rsidRDefault="0046360D" w:rsidP="00170A19">
            <w:pPr>
              <w:spacing w:after="40"/>
              <w:rPr>
                <w:sz w:val="20"/>
                <w:szCs w:val="20"/>
              </w:rPr>
            </w:pPr>
            <w:r w:rsidRPr="00BD2E10">
              <w:rPr>
                <w:b/>
                <w:bCs/>
                <w:sz w:val="20"/>
                <w:szCs w:val="20"/>
              </w:rPr>
              <w:t>A8.  Special Training/Certifications</w:t>
            </w:r>
          </w:p>
        </w:tc>
      </w:tr>
      <w:tr w:rsidR="00B5793C" w:rsidRPr="00BD2E10" w14:paraId="2C04309E" w14:textId="77777777" w:rsidTr="00900DE5">
        <w:tblPrEx>
          <w:tblCellMar>
            <w:left w:w="120" w:type="dxa"/>
            <w:right w:w="12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15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6106BC" w14:textId="26338E0F" w:rsidR="0046360D" w:rsidRPr="00BD2E10" w:rsidRDefault="0046360D" w:rsidP="00170A19">
            <w:pPr>
              <w:spacing w:after="40"/>
              <w:ind w:left="432"/>
              <w:rPr>
                <w:sz w:val="20"/>
                <w:szCs w:val="20"/>
              </w:rPr>
            </w:pPr>
            <w:r w:rsidRPr="00BD2E10">
              <w:rPr>
                <w:sz w:val="20"/>
                <w:szCs w:val="20"/>
              </w:rPr>
              <w:t xml:space="preserve">a. Identifies any project personnel specialized training or certifications </w:t>
            </w:r>
            <w:r w:rsidR="00EE1D07">
              <w:rPr>
                <w:sz w:val="20"/>
                <w:szCs w:val="20"/>
              </w:rPr>
              <w:t>and how training will be provided.</w:t>
            </w:r>
            <w:r w:rsidR="00444640">
              <w:rPr>
                <w:sz w:val="20"/>
                <w:szCs w:val="20"/>
              </w:rPr>
              <w:t xml:space="preserve"> </w:t>
            </w:r>
            <w:r w:rsidR="00444640" w:rsidRPr="00BD2E10">
              <w:rPr>
                <w:sz w:val="20"/>
                <w:szCs w:val="20"/>
              </w:rPr>
              <w:t>Indicates personnel responsible for assuring training/certifications are satisfied</w:t>
            </w:r>
            <w:r w:rsidR="00444640">
              <w:rPr>
                <w:sz w:val="20"/>
                <w:szCs w:val="20"/>
              </w:rPr>
              <w:t xml:space="preserve"> and where this information is documented</w:t>
            </w:r>
          </w:p>
        </w:tc>
        <w:tc>
          <w:tcPr>
            <w:tcW w:w="8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4C3D22" w14:textId="77777777" w:rsidR="0046360D" w:rsidRPr="00BD2E10" w:rsidRDefault="0046360D" w:rsidP="00170A19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34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D1E4DF" w14:textId="77777777" w:rsidR="0046360D" w:rsidRPr="00BD2E10" w:rsidRDefault="0046360D" w:rsidP="00170A19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4059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45F63D" w14:textId="77777777" w:rsidR="0046360D" w:rsidRPr="00BD2E10" w:rsidRDefault="0046360D" w:rsidP="00170A19">
            <w:pPr>
              <w:spacing w:after="40"/>
              <w:rPr>
                <w:sz w:val="20"/>
                <w:szCs w:val="20"/>
              </w:rPr>
            </w:pPr>
          </w:p>
        </w:tc>
      </w:tr>
      <w:tr w:rsidR="0046360D" w:rsidRPr="00BD2E10" w14:paraId="6060174C" w14:textId="77777777" w:rsidTr="00900DE5">
        <w:tblPrEx>
          <w:tblCellMar>
            <w:left w:w="120" w:type="dxa"/>
            <w:right w:w="12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3296" w:type="dxa"/>
            <w:gridSpan w:val="10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78FBC8" w14:textId="77777777" w:rsidR="0046360D" w:rsidRPr="00BD2E10" w:rsidRDefault="0046360D" w:rsidP="00170A19">
            <w:pPr>
              <w:spacing w:after="40"/>
              <w:rPr>
                <w:sz w:val="20"/>
                <w:szCs w:val="20"/>
              </w:rPr>
            </w:pPr>
            <w:r w:rsidRPr="00BD2E10">
              <w:rPr>
                <w:b/>
                <w:bCs/>
                <w:sz w:val="20"/>
                <w:szCs w:val="20"/>
              </w:rPr>
              <w:t>A9.  Documentation and Records</w:t>
            </w:r>
          </w:p>
        </w:tc>
      </w:tr>
      <w:tr w:rsidR="00B5793C" w:rsidRPr="00BD2E10" w14:paraId="34285818" w14:textId="77777777" w:rsidTr="00900DE5">
        <w:tblPrEx>
          <w:tblCellMar>
            <w:left w:w="120" w:type="dxa"/>
            <w:right w:w="12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15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6AB153" w14:textId="77777777" w:rsidR="0046360D" w:rsidRPr="00BD2E10" w:rsidRDefault="0046360D" w:rsidP="00170A19">
            <w:pPr>
              <w:spacing w:after="40"/>
              <w:ind w:left="432"/>
              <w:rPr>
                <w:sz w:val="20"/>
                <w:szCs w:val="20"/>
              </w:rPr>
            </w:pPr>
            <w:r w:rsidRPr="00BD2E10">
              <w:rPr>
                <w:sz w:val="20"/>
                <w:szCs w:val="20"/>
              </w:rPr>
              <w:t>a. Identifies report format and summarizes all data report package information</w:t>
            </w:r>
          </w:p>
        </w:tc>
        <w:tc>
          <w:tcPr>
            <w:tcW w:w="8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219A83" w14:textId="77777777" w:rsidR="0046360D" w:rsidRPr="00BD2E10" w:rsidRDefault="0046360D" w:rsidP="00170A19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34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3179DF" w14:textId="77777777" w:rsidR="0046360D" w:rsidRPr="00BD2E10" w:rsidRDefault="0046360D" w:rsidP="00170A19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4059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1D112A" w14:textId="77777777" w:rsidR="0046360D" w:rsidRPr="00BD2E10" w:rsidRDefault="0046360D" w:rsidP="00170A19">
            <w:pPr>
              <w:spacing w:after="40"/>
              <w:rPr>
                <w:sz w:val="20"/>
                <w:szCs w:val="20"/>
              </w:rPr>
            </w:pPr>
          </w:p>
        </w:tc>
      </w:tr>
      <w:tr w:rsidR="00B5793C" w:rsidRPr="00BD2E10" w14:paraId="08ED3AAB" w14:textId="77777777" w:rsidTr="00900DE5">
        <w:tblPrEx>
          <w:tblCellMar>
            <w:left w:w="120" w:type="dxa"/>
            <w:right w:w="12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15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C85069" w14:textId="3934BEDB" w:rsidR="0046360D" w:rsidRPr="00BD2E10" w:rsidRDefault="0046360D" w:rsidP="00170A19">
            <w:pPr>
              <w:spacing w:after="40"/>
              <w:ind w:left="432"/>
              <w:rPr>
                <w:sz w:val="20"/>
                <w:szCs w:val="20"/>
              </w:rPr>
            </w:pPr>
            <w:r w:rsidRPr="00BD2E10">
              <w:rPr>
                <w:sz w:val="20"/>
                <w:szCs w:val="20"/>
              </w:rPr>
              <w:t>b. Lists all other project documents, records, and electronic files that will be produced</w:t>
            </w:r>
            <w:r w:rsidR="006F6E08">
              <w:rPr>
                <w:sz w:val="20"/>
                <w:szCs w:val="20"/>
              </w:rPr>
              <w:t>.</w:t>
            </w:r>
            <w:r w:rsidR="00784EB2">
              <w:rPr>
                <w:sz w:val="20"/>
                <w:szCs w:val="20"/>
              </w:rPr>
              <w:t xml:space="preserve"> </w:t>
            </w:r>
            <w:r w:rsidR="006F6E08">
              <w:rPr>
                <w:sz w:val="20"/>
                <w:szCs w:val="20"/>
              </w:rPr>
              <w:t>T</w:t>
            </w:r>
            <w:r w:rsidR="00784EB2" w:rsidRPr="00784EB2">
              <w:rPr>
                <w:sz w:val="20"/>
                <w:szCs w:val="20"/>
              </w:rPr>
              <w:t xml:space="preserve">his </w:t>
            </w:r>
            <w:r w:rsidR="00784EB2" w:rsidRPr="00C324C2">
              <w:rPr>
                <w:sz w:val="20"/>
                <w:szCs w:val="20"/>
              </w:rPr>
              <w:t>includes the entire process</w:t>
            </w:r>
            <w:r w:rsidR="006F6E08">
              <w:rPr>
                <w:sz w:val="20"/>
                <w:szCs w:val="20"/>
              </w:rPr>
              <w:t xml:space="preserve"> -</w:t>
            </w:r>
            <w:r w:rsidR="00784EB2" w:rsidRPr="003E15AC">
              <w:rPr>
                <w:sz w:val="20"/>
                <w:szCs w:val="20"/>
              </w:rPr>
              <w:t xml:space="preserve"> the field notebooks, </w:t>
            </w:r>
            <w:r w:rsidR="003E15AC">
              <w:rPr>
                <w:sz w:val="20"/>
                <w:szCs w:val="20"/>
              </w:rPr>
              <w:t xml:space="preserve">forms, </w:t>
            </w:r>
            <w:r w:rsidR="00784EB2" w:rsidRPr="003E15AC">
              <w:rPr>
                <w:sz w:val="20"/>
                <w:szCs w:val="20"/>
              </w:rPr>
              <w:t xml:space="preserve">checklists, </w:t>
            </w:r>
            <w:r w:rsidR="003E15AC">
              <w:rPr>
                <w:sz w:val="20"/>
                <w:szCs w:val="20"/>
              </w:rPr>
              <w:t xml:space="preserve">chain of custody forms, </w:t>
            </w:r>
            <w:r w:rsidR="00784EB2" w:rsidRPr="003E15AC">
              <w:rPr>
                <w:sz w:val="20"/>
                <w:szCs w:val="20"/>
              </w:rPr>
              <w:t>transmittal of data from the lab, storage and backup of the data and documents, etc.</w:t>
            </w:r>
          </w:p>
        </w:tc>
        <w:tc>
          <w:tcPr>
            <w:tcW w:w="8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C18EC2" w14:textId="77777777" w:rsidR="0046360D" w:rsidRPr="00BD2E10" w:rsidRDefault="0046360D" w:rsidP="00170A19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34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8E6E4F" w14:textId="77777777" w:rsidR="0046360D" w:rsidRPr="00BD2E10" w:rsidRDefault="0046360D" w:rsidP="00170A19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4059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2AB1A1" w14:textId="77777777" w:rsidR="0046360D" w:rsidRPr="00BD2E10" w:rsidRDefault="0046360D" w:rsidP="00170A19">
            <w:pPr>
              <w:spacing w:after="40"/>
              <w:rPr>
                <w:sz w:val="20"/>
                <w:szCs w:val="20"/>
              </w:rPr>
            </w:pPr>
          </w:p>
        </w:tc>
      </w:tr>
      <w:tr w:rsidR="00B5793C" w:rsidRPr="00BD2E10" w14:paraId="64FE82BB" w14:textId="77777777" w:rsidTr="00900DE5">
        <w:tblPrEx>
          <w:tblCellMar>
            <w:left w:w="120" w:type="dxa"/>
            <w:right w:w="12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15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F0690C" w14:textId="05125ECD" w:rsidR="0046360D" w:rsidRPr="00BD2E10" w:rsidRDefault="0046360D" w:rsidP="00170A19">
            <w:pPr>
              <w:spacing w:after="40"/>
              <w:ind w:left="432"/>
              <w:rPr>
                <w:sz w:val="20"/>
                <w:szCs w:val="20"/>
              </w:rPr>
            </w:pPr>
            <w:r w:rsidRPr="00BD2E10">
              <w:rPr>
                <w:sz w:val="20"/>
                <w:szCs w:val="20"/>
              </w:rPr>
              <w:t>c. Identifies where project information should be kept and for how long</w:t>
            </w:r>
            <w:r w:rsidR="00EE1D07">
              <w:rPr>
                <w:sz w:val="20"/>
                <w:szCs w:val="20"/>
              </w:rPr>
              <w:t xml:space="preserve"> and d</w:t>
            </w:r>
            <w:r w:rsidR="00EE1D07" w:rsidRPr="00BD2E10">
              <w:rPr>
                <w:sz w:val="20"/>
                <w:szCs w:val="20"/>
              </w:rPr>
              <w:t>iscusses back up plans for records stored electronically</w:t>
            </w:r>
          </w:p>
        </w:tc>
        <w:tc>
          <w:tcPr>
            <w:tcW w:w="8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FAAA4F" w14:textId="77777777" w:rsidR="0046360D" w:rsidRPr="00BD2E10" w:rsidRDefault="0046360D" w:rsidP="00170A19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34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644DF8" w14:textId="77777777" w:rsidR="0046360D" w:rsidRPr="00BD2E10" w:rsidRDefault="0046360D" w:rsidP="00170A19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4059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1028EA" w14:textId="77777777" w:rsidR="0046360D" w:rsidRPr="00BD2E10" w:rsidRDefault="0046360D" w:rsidP="00170A19">
            <w:pPr>
              <w:spacing w:after="40"/>
              <w:rPr>
                <w:sz w:val="20"/>
                <w:szCs w:val="20"/>
              </w:rPr>
            </w:pPr>
          </w:p>
        </w:tc>
      </w:tr>
      <w:tr w:rsidR="00B5793C" w:rsidRPr="00BD2E10" w14:paraId="3A3DE29E" w14:textId="77777777" w:rsidTr="00900DE5">
        <w:tblPrEx>
          <w:tblCellMar>
            <w:left w:w="120" w:type="dxa"/>
            <w:right w:w="12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15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4EF317" w14:textId="0CDE6939" w:rsidR="0046360D" w:rsidRPr="00BD2E10" w:rsidRDefault="00EE1D07" w:rsidP="00170A19">
            <w:pPr>
              <w:spacing w:after="40"/>
              <w:ind w:left="4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="0046360D" w:rsidRPr="00BD2E10">
              <w:rPr>
                <w:sz w:val="20"/>
                <w:szCs w:val="20"/>
              </w:rPr>
              <w:t>. States how individuals identified in A3 will receive the most current copy of the approved QA Project Plan, identifying the individual responsible for this</w:t>
            </w:r>
          </w:p>
        </w:tc>
        <w:tc>
          <w:tcPr>
            <w:tcW w:w="8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D0840E" w14:textId="77777777" w:rsidR="0046360D" w:rsidRPr="00BD2E10" w:rsidRDefault="0046360D" w:rsidP="00170A19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34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6710F6" w14:textId="77777777" w:rsidR="0046360D" w:rsidRPr="00BD2E10" w:rsidRDefault="0046360D" w:rsidP="00170A19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4059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027B38" w14:textId="77777777" w:rsidR="0046360D" w:rsidRPr="00BD2E10" w:rsidRDefault="0046360D" w:rsidP="00170A19">
            <w:pPr>
              <w:spacing w:after="40"/>
              <w:rPr>
                <w:sz w:val="20"/>
                <w:szCs w:val="20"/>
              </w:rPr>
            </w:pPr>
          </w:p>
        </w:tc>
      </w:tr>
      <w:tr w:rsidR="00F95640" w:rsidRPr="00F95640" w14:paraId="6CD82731" w14:textId="77777777" w:rsidTr="00900DE5">
        <w:tblPrEx>
          <w:tblCellMar>
            <w:left w:w="120" w:type="dxa"/>
            <w:right w:w="12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3296" w:type="dxa"/>
            <w:gridSpan w:val="10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6D9F1" w:themeFill="text2" w:themeFillTint="33"/>
          </w:tcPr>
          <w:p w14:paraId="732BA7FA" w14:textId="77777777" w:rsidR="00F95640" w:rsidRPr="004A342E" w:rsidRDefault="00F95640">
            <w:pPr>
              <w:rPr>
                <w:b/>
                <w:sz w:val="28"/>
                <w:szCs w:val="28"/>
              </w:rPr>
            </w:pPr>
            <w:r w:rsidRPr="004A342E">
              <w:rPr>
                <w:b/>
                <w:color w:val="333399"/>
                <w:sz w:val="28"/>
                <w:szCs w:val="28"/>
              </w:rPr>
              <w:t>B. Data Generation/Acquisition</w:t>
            </w:r>
          </w:p>
        </w:tc>
      </w:tr>
      <w:tr w:rsidR="0046360D" w:rsidRPr="00BD2E10" w14:paraId="161A3C1E" w14:textId="77777777" w:rsidTr="00900DE5">
        <w:tblPrEx>
          <w:tblCellMar>
            <w:left w:w="120" w:type="dxa"/>
            <w:right w:w="12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3296" w:type="dxa"/>
            <w:gridSpan w:val="10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6468EE" w14:textId="77777777" w:rsidR="0046360D" w:rsidRPr="00BD2E10" w:rsidRDefault="0046360D" w:rsidP="00170A19">
            <w:pPr>
              <w:tabs>
                <w:tab w:val="left" w:pos="-1440"/>
              </w:tabs>
              <w:spacing w:after="40"/>
              <w:ind w:left="720" w:hanging="720"/>
              <w:rPr>
                <w:sz w:val="20"/>
                <w:szCs w:val="20"/>
              </w:rPr>
            </w:pPr>
            <w:r w:rsidRPr="00BD2E10">
              <w:rPr>
                <w:b/>
                <w:bCs/>
                <w:sz w:val="20"/>
                <w:szCs w:val="20"/>
              </w:rPr>
              <w:t>B1.  Sampling Process Design (Experimental Design)</w:t>
            </w:r>
          </w:p>
        </w:tc>
      </w:tr>
      <w:tr w:rsidR="00B5793C" w:rsidRPr="00BD2E10" w14:paraId="76CAB07F" w14:textId="77777777" w:rsidTr="00900DE5">
        <w:tblPrEx>
          <w:tblCellMar>
            <w:left w:w="120" w:type="dxa"/>
            <w:right w:w="12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15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811395" w14:textId="22DDA45A" w:rsidR="0046360D" w:rsidRPr="00BD2E10" w:rsidRDefault="0046360D" w:rsidP="00170A19">
            <w:pPr>
              <w:spacing w:after="40"/>
              <w:ind w:left="432"/>
              <w:rPr>
                <w:sz w:val="20"/>
                <w:szCs w:val="20"/>
              </w:rPr>
            </w:pPr>
            <w:r w:rsidRPr="00BD2E10">
              <w:rPr>
                <w:sz w:val="20"/>
                <w:szCs w:val="20"/>
              </w:rPr>
              <w:t>a. Describes and justifies design strategy</w:t>
            </w:r>
            <w:r w:rsidR="00EE1D07">
              <w:rPr>
                <w:sz w:val="20"/>
                <w:szCs w:val="20"/>
              </w:rPr>
              <w:t xml:space="preserve"> and rational</w:t>
            </w:r>
            <w:r w:rsidR="00423247">
              <w:rPr>
                <w:sz w:val="20"/>
                <w:szCs w:val="20"/>
              </w:rPr>
              <w:t>e</w:t>
            </w:r>
            <w:r w:rsidR="00EE1D07">
              <w:rPr>
                <w:sz w:val="20"/>
                <w:szCs w:val="20"/>
              </w:rPr>
              <w:t xml:space="preserve"> for sampling locations</w:t>
            </w:r>
            <w:r w:rsidRPr="00BD2E10">
              <w:rPr>
                <w:sz w:val="20"/>
                <w:szCs w:val="20"/>
              </w:rPr>
              <w:t xml:space="preserve">, indicating the area, volume, or </w:t>
            </w:r>
            <w:proofErr w:type="gramStart"/>
            <w:r w:rsidRPr="00BD2E10">
              <w:rPr>
                <w:sz w:val="20"/>
                <w:szCs w:val="20"/>
              </w:rPr>
              <w:t>time period</w:t>
            </w:r>
            <w:proofErr w:type="gramEnd"/>
            <w:r w:rsidRPr="00BD2E10">
              <w:rPr>
                <w:sz w:val="20"/>
                <w:szCs w:val="20"/>
              </w:rPr>
              <w:t xml:space="preserve"> to be represented by a sample</w:t>
            </w:r>
          </w:p>
        </w:tc>
        <w:tc>
          <w:tcPr>
            <w:tcW w:w="8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D8F5F2" w14:textId="77777777" w:rsidR="0046360D" w:rsidRPr="00BD2E10" w:rsidRDefault="0046360D" w:rsidP="00170A19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34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60354F" w14:textId="77777777" w:rsidR="0046360D" w:rsidRPr="00BD2E10" w:rsidRDefault="0046360D" w:rsidP="00170A19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4059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E9DCDC" w14:textId="77777777" w:rsidR="0046360D" w:rsidRPr="00BD2E10" w:rsidRDefault="0046360D" w:rsidP="00170A19">
            <w:pPr>
              <w:spacing w:after="40"/>
              <w:rPr>
                <w:sz w:val="20"/>
                <w:szCs w:val="20"/>
              </w:rPr>
            </w:pPr>
          </w:p>
        </w:tc>
      </w:tr>
      <w:tr w:rsidR="00B5793C" w:rsidRPr="00BD2E10" w14:paraId="2C8AE44C" w14:textId="77777777" w:rsidTr="00900DE5">
        <w:tblPrEx>
          <w:tblCellMar>
            <w:left w:w="120" w:type="dxa"/>
            <w:right w:w="12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15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E1EA67" w14:textId="77777777" w:rsidR="0046360D" w:rsidRPr="00BD2E10" w:rsidRDefault="0046360D" w:rsidP="00170A19">
            <w:pPr>
              <w:spacing w:after="40"/>
              <w:ind w:left="432"/>
              <w:rPr>
                <w:sz w:val="20"/>
                <w:szCs w:val="20"/>
              </w:rPr>
            </w:pPr>
            <w:r w:rsidRPr="00BD2E10">
              <w:rPr>
                <w:sz w:val="20"/>
                <w:szCs w:val="20"/>
              </w:rPr>
              <w:t xml:space="preserve">b. Details the type and total number of sample types/matrix or test runs/trials expected and needed </w:t>
            </w:r>
          </w:p>
        </w:tc>
        <w:tc>
          <w:tcPr>
            <w:tcW w:w="8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EA4B68" w14:textId="77777777" w:rsidR="0046360D" w:rsidRPr="00BD2E10" w:rsidRDefault="0046360D" w:rsidP="00170A19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34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5BB464" w14:textId="77777777" w:rsidR="0046360D" w:rsidRPr="00BD2E10" w:rsidRDefault="0046360D" w:rsidP="00170A19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4059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243179" w14:textId="77777777" w:rsidR="0046360D" w:rsidRPr="00BD2E10" w:rsidRDefault="0046360D" w:rsidP="00170A19">
            <w:pPr>
              <w:spacing w:after="40"/>
              <w:rPr>
                <w:sz w:val="20"/>
                <w:szCs w:val="20"/>
              </w:rPr>
            </w:pPr>
          </w:p>
        </w:tc>
      </w:tr>
      <w:tr w:rsidR="00B5793C" w:rsidRPr="00BD2E10" w14:paraId="168F94AE" w14:textId="77777777" w:rsidTr="00900DE5">
        <w:tblPrEx>
          <w:tblCellMar>
            <w:left w:w="120" w:type="dxa"/>
            <w:right w:w="12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15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64FC51" w14:textId="77777777" w:rsidR="0046360D" w:rsidRPr="00BD2E10" w:rsidRDefault="0046360D" w:rsidP="00170A19">
            <w:pPr>
              <w:spacing w:after="40"/>
              <w:ind w:left="432"/>
              <w:rPr>
                <w:sz w:val="20"/>
                <w:szCs w:val="20"/>
              </w:rPr>
            </w:pPr>
            <w:r w:rsidRPr="00BD2E10">
              <w:rPr>
                <w:sz w:val="20"/>
                <w:szCs w:val="20"/>
              </w:rPr>
              <w:t>c. Indicates where samples should be taken, how sites will be identified/located</w:t>
            </w:r>
          </w:p>
        </w:tc>
        <w:tc>
          <w:tcPr>
            <w:tcW w:w="8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309EEC" w14:textId="77777777" w:rsidR="0046360D" w:rsidRPr="00BD2E10" w:rsidRDefault="0046360D" w:rsidP="00170A19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34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4D81FF" w14:textId="77777777" w:rsidR="0046360D" w:rsidRPr="00BD2E10" w:rsidRDefault="0046360D" w:rsidP="00170A19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4059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8111AA" w14:textId="77777777" w:rsidR="0046360D" w:rsidRPr="00BD2E10" w:rsidRDefault="0046360D" w:rsidP="00170A19">
            <w:pPr>
              <w:spacing w:after="40"/>
              <w:rPr>
                <w:sz w:val="20"/>
                <w:szCs w:val="20"/>
              </w:rPr>
            </w:pPr>
          </w:p>
        </w:tc>
      </w:tr>
      <w:tr w:rsidR="00B5793C" w:rsidRPr="00BD2E10" w14:paraId="355340F2" w14:textId="77777777" w:rsidTr="00900DE5">
        <w:tblPrEx>
          <w:tblCellMar>
            <w:left w:w="120" w:type="dxa"/>
            <w:right w:w="12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15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479CAC" w14:textId="77777777" w:rsidR="0046360D" w:rsidRPr="00BD2E10" w:rsidRDefault="0046360D" w:rsidP="00170A19">
            <w:pPr>
              <w:spacing w:after="40"/>
              <w:ind w:left="432"/>
              <w:rPr>
                <w:sz w:val="20"/>
                <w:szCs w:val="20"/>
              </w:rPr>
            </w:pPr>
            <w:r w:rsidRPr="00BD2E10">
              <w:rPr>
                <w:sz w:val="20"/>
                <w:szCs w:val="20"/>
              </w:rPr>
              <w:t>d. Discusses what to do if sampling sites become inaccessible</w:t>
            </w:r>
          </w:p>
        </w:tc>
        <w:tc>
          <w:tcPr>
            <w:tcW w:w="8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523492" w14:textId="77777777" w:rsidR="0046360D" w:rsidRPr="00BD2E10" w:rsidRDefault="0046360D" w:rsidP="00170A19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34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B7A6D1" w14:textId="77777777" w:rsidR="0046360D" w:rsidRPr="00BD2E10" w:rsidRDefault="0046360D" w:rsidP="00170A19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4059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87A1B3" w14:textId="77777777" w:rsidR="0046360D" w:rsidRPr="00BD2E10" w:rsidRDefault="0046360D" w:rsidP="00170A19">
            <w:pPr>
              <w:spacing w:after="40"/>
              <w:rPr>
                <w:sz w:val="20"/>
                <w:szCs w:val="20"/>
              </w:rPr>
            </w:pPr>
          </w:p>
        </w:tc>
      </w:tr>
      <w:tr w:rsidR="00B5793C" w:rsidRPr="00BD2E10" w14:paraId="42A61615" w14:textId="77777777" w:rsidTr="00900DE5">
        <w:tblPrEx>
          <w:tblCellMar>
            <w:left w:w="120" w:type="dxa"/>
            <w:right w:w="12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15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EF5390" w14:textId="2BF6CE70" w:rsidR="0046360D" w:rsidRPr="00BD2E10" w:rsidRDefault="0046360D" w:rsidP="00170A19">
            <w:pPr>
              <w:spacing w:after="40"/>
              <w:ind w:left="432"/>
              <w:rPr>
                <w:sz w:val="20"/>
                <w:szCs w:val="20"/>
              </w:rPr>
            </w:pPr>
            <w:r w:rsidRPr="00BD2E10">
              <w:rPr>
                <w:sz w:val="20"/>
                <w:szCs w:val="20"/>
              </w:rPr>
              <w:t>e. Identifies project activity schedules such as each sampling event, times samples should be sent to the lab, etc.</w:t>
            </w:r>
          </w:p>
        </w:tc>
        <w:tc>
          <w:tcPr>
            <w:tcW w:w="8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65985F" w14:textId="77777777" w:rsidR="0046360D" w:rsidRPr="00BD2E10" w:rsidRDefault="0046360D" w:rsidP="00170A19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34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936548" w14:textId="77777777" w:rsidR="0046360D" w:rsidRPr="00BD2E10" w:rsidRDefault="0046360D" w:rsidP="00170A19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4059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A13CCC" w14:textId="77777777" w:rsidR="0046360D" w:rsidRPr="00BD2E10" w:rsidRDefault="0046360D" w:rsidP="00170A19">
            <w:pPr>
              <w:spacing w:after="40"/>
              <w:rPr>
                <w:sz w:val="20"/>
                <w:szCs w:val="20"/>
              </w:rPr>
            </w:pPr>
          </w:p>
        </w:tc>
      </w:tr>
      <w:tr w:rsidR="00B5793C" w:rsidRPr="00BD2E10" w14:paraId="0587A29D" w14:textId="77777777" w:rsidTr="00900DE5">
        <w:tblPrEx>
          <w:tblCellMar>
            <w:left w:w="120" w:type="dxa"/>
            <w:right w:w="12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15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6BF971" w14:textId="0FA982DE" w:rsidR="0046360D" w:rsidRPr="00BD2E10" w:rsidRDefault="00EE1D07" w:rsidP="00170A19">
            <w:pPr>
              <w:spacing w:after="40"/>
              <w:ind w:left="4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f</w:t>
            </w:r>
            <w:r w:rsidR="0046360D" w:rsidRPr="00BD2E10">
              <w:rPr>
                <w:sz w:val="20"/>
                <w:szCs w:val="20"/>
              </w:rPr>
              <w:t>. Identifies sources of variability and how this variability should be reconciled with project information</w:t>
            </w:r>
          </w:p>
        </w:tc>
        <w:tc>
          <w:tcPr>
            <w:tcW w:w="8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4D276A" w14:textId="77777777" w:rsidR="0046360D" w:rsidRPr="00BD2E10" w:rsidRDefault="0046360D" w:rsidP="00170A19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34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EDCC4D" w14:textId="77777777" w:rsidR="0046360D" w:rsidRPr="00BD2E10" w:rsidRDefault="0046360D" w:rsidP="00170A19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4059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C361B0" w14:textId="77777777" w:rsidR="0046360D" w:rsidRPr="00BD2E10" w:rsidRDefault="0046360D" w:rsidP="00170A19">
            <w:pPr>
              <w:spacing w:after="40"/>
              <w:rPr>
                <w:sz w:val="20"/>
                <w:szCs w:val="20"/>
              </w:rPr>
            </w:pPr>
          </w:p>
        </w:tc>
      </w:tr>
      <w:tr w:rsidR="0046360D" w:rsidRPr="00BD2E10" w14:paraId="3042B429" w14:textId="77777777" w:rsidTr="00900DE5">
        <w:tblPrEx>
          <w:tblCellMar>
            <w:left w:w="120" w:type="dxa"/>
            <w:right w:w="12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3296" w:type="dxa"/>
            <w:gridSpan w:val="10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76164F" w14:textId="70D507AE" w:rsidR="0046360D" w:rsidRPr="00BD2E10" w:rsidRDefault="0046360D" w:rsidP="00170A19">
            <w:pPr>
              <w:tabs>
                <w:tab w:val="left" w:pos="-1440"/>
              </w:tabs>
              <w:spacing w:after="40"/>
              <w:ind w:left="720" w:hanging="720"/>
              <w:rPr>
                <w:sz w:val="20"/>
                <w:szCs w:val="20"/>
              </w:rPr>
            </w:pPr>
            <w:r w:rsidRPr="00BD2E10">
              <w:rPr>
                <w:b/>
                <w:bCs/>
                <w:sz w:val="20"/>
                <w:szCs w:val="20"/>
              </w:rPr>
              <w:t>B2.  Sampling Methods</w:t>
            </w:r>
            <w:r w:rsidR="006824AA">
              <w:rPr>
                <w:b/>
                <w:bCs/>
                <w:sz w:val="20"/>
                <w:szCs w:val="20"/>
              </w:rPr>
              <w:t xml:space="preserve"> </w:t>
            </w:r>
            <w:r w:rsidR="006824AA" w:rsidRPr="006824AA">
              <w:rPr>
                <w:b/>
                <w:bCs/>
                <w:sz w:val="20"/>
                <w:szCs w:val="20"/>
              </w:rPr>
              <w:t>(</w:t>
            </w:r>
            <w:r w:rsidR="006824AA" w:rsidRPr="00F16BBF">
              <w:rPr>
                <w:sz w:val="20"/>
                <w:szCs w:val="20"/>
              </w:rPr>
              <w:t xml:space="preserve">In situ and/or continuous monitoring projects must use the standard Region 8 </w:t>
            </w:r>
            <w:r w:rsidR="00F547EF">
              <w:rPr>
                <w:sz w:val="20"/>
                <w:szCs w:val="20"/>
              </w:rPr>
              <w:t xml:space="preserve">QA </w:t>
            </w:r>
            <w:r w:rsidR="006824AA" w:rsidRPr="00A40DFB">
              <w:rPr>
                <w:sz w:val="20"/>
                <w:szCs w:val="20"/>
              </w:rPr>
              <w:t>Crosswalk.)</w:t>
            </w:r>
          </w:p>
        </w:tc>
      </w:tr>
      <w:tr w:rsidR="00B5793C" w:rsidRPr="00BD2E10" w14:paraId="65067CBE" w14:textId="77777777" w:rsidTr="00900DE5">
        <w:tblPrEx>
          <w:tblCellMar>
            <w:left w:w="120" w:type="dxa"/>
            <w:right w:w="12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15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064C1C" w14:textId="77777777" w:rsidR="0046360D" w:rsidRPr="00BD2E10" w:rsidRDefault="0046360D" w:rsidP="00170A19">
            <w:pPr>
              <w:spacing w:after="40"/>
              <w:ind w:left="432"/>
              <w:rPr>
                <w:sz w:val="20"/>
                <w:szCs w:val="20"/>
              </w:rPr>
            </w:pPr>
            <w:r w:rsidRPr="00BD2E10">
              <w:rPr>
                <w:sz w:val="20"/>
                <w:szCs w:val="20"/>
              </w:rPr>
              <w:t>a. Identifies all sampling SOPs by number, date, and regulatory citation, indicating sampling options or modifications to be taken</w:t>
            </w:r>
          </w:p>
        </w:tc>
        <w:tc>
          <w:tcPr>
            <w:tcW w:w="8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A27F07" w14:textId="77777777" w:rsidR="0046360D" w:rsidRPr="00BD2E10" w:rsidRDefault="0046360D" w:rsidP="00170A19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34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EFF381" w14:textId="77777777" w:rsidR="0046360D" w:rsidRPr="00BD2E10" w:rsidRDefault="0046360D" w:rsidP="00170A19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4059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5D6C09" w14:textId="77777777" w:rsidR="0046360D" w:rsidRPr="00BD2E10" w:rsidRDefault="0046360D" w:rsidP="00170A19">
            <w:pPr>
              <w:spacing w:after="40"/>
              <w:rPr>
                <w:sz w:val="20"/>
                <w:szCs w:val="20"/>
              </w:rPr>
            </w:pPr>
          </w:p>
        </w:tc>
      </w:tr>
      <w:tr w:rsidR="00B5793C" w:rsidRPr="00BD2E10" w14:paraId="37A4F2E6" w14:textId="77777777" w:rsidTr="00900DE5">
        <w:tblPrEx>
          <w:tblCellMar>
            <w:left w:w="120" w:type="dxa"/>
            <w:right w:w="12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15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EC7F4E" w14:textId="77777777" w:rsidR="0046360D" w:rsidRPr="00BD2E10" w:rsidRDefault="0046360D" w:rsidP="00170A19">
            <w:pPr>
              <w:spacing w:after="40"/>
              <w:ind w:left="432"/>
              <w:rPr>
                <w:sz w:val="20"/>
                <w:szCs w:val="20"/>
              </w:rPr>
            </w:pPr>
            <w:r w:rsidRPr="00BD2E10">
              <w:rPr>
                <w:sz w:val="20"/>
                <w:szCs w:val="20"/>
              </w:rPr>
              <w:t>b. Indicates how each sample/matrix type should be collected</w:t>
            </w:r>
          </w:p>
        </w:tc>
        <w:tc>
          <w:tcPr>
            <w:tcW w:w="8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DCBDF6" w14:textId="77777777" w:rsidR="0046360D" w:rsidRPr="00BD2E10" w:rsidRDefault="0046360D" w:rsidP="00170A19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34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704C0E" w14:textId="77777777" w:rsidR="0046360D" w:rsidRPr="00BD2E10" w:rsidRDefault="0046360D" w:rsidP="00170A19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4059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2265B6" w14:textId="77777777" w:rsidR="0046360D" w:rsidRPr="00BD2E10" w:rsidRDefault="0046360D" w:rsidP="00170A19">
            <w:pPr>
              <w:spacing w:after="40"/>
              <w:rPr>
                <w:sz w:val="20"/>
                <w:szCs w:val="20"/>
              </w:rPr>
            </w:pPr>
          </w:p>
        </w:tc>
      </w:tr>
      <w:tr w:rsidR="00B5793C" w:rsidRPr="00BD2E10" w14:paraId="33A5FE27" w14:textId="77777777" w:rsidTr="00900DE5">
        <w:tblPrEx>
          <w:tblCellMar>
            <w:left w:w="120" w:type="dxa"/>
            <w:right w:w="12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15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2C0A7C" w14:textId="4EEB523B" w:rsidR="0046360D" w:rsidRPr="00BD2E10" w:rsidRDefault="00A63AF5" w:rsidP="00170A19">
            <w:pPr>
              <w:spacing w:after="40"/>
              <w:ind w:left="4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="0046360D" w:rsidRPr="00BD2E10">
              <w:rPr>
                <w:sz w:val="20"/>
                <w:szCs w:val="20"/>
              </w:rPr>
              <w:t>. Indicates how samples are to be homogenized, composited, split, or filtered, if needed</w:t>
            </w:r>
          </w:p>
        </w:tc>
        <w:tc>
          <w:tcPr>
            <w:tcW w:w="8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9B075E" w14:textId="77777777" w:rsidR="0046360D" w:rsidRPr="00BD2E10" w:rsidRDefault="0046360D" w:rsidP="00170A19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34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76968F" w14:textId="77777777" w:rsidR="0046360D" w:rsidRPr="00BD2E10" w:rsidRDefault="0046360D" w:rsidP="00170A19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4059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7ADE10" w14:textId="77777777" w:rsidR="0046360D" w:rsidRPr="00BD2E10" w:rsidRDefault="0046360D" w:rsidP="00170A19">
            <w:pPr>
              <w:spacing w:after="40"/>
              <w:rPr>
                <w:sz w:val="20"/>
                <w:szCs w:val="20"/>
              </w:rPr>
            </w:pPr>
          </w:p>
        </w:tc>
      </w:tr>
      <w:tr w:rsidR="00B5793C" w:rsidRPr="00BD2E10" w14:paraId="0C6DD20E" w14:textId="77777777" w:rsidTr="00900DE5">
        <w:tblPrEx>
          <w:tblCellMar>
            <w:left w:w="120" w:type="dxa"/>
            <w:right w:w="12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15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13FF34" w14:textId="34BE81A4" w:rsidR="0046360D" w:rsidRPr="00BD2E10" w:rsidRDefault="00A63AF5" w:rsidP="00170A19">
            <w:pPr>
              <w:spacing w:after="40"/>
              <w:ind w:left="4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="0046360D" w:rsidRPr="00BD2E10">
              <w:rPr>
                <w:sz w:val="20"/>
                <w:szCs w:val="20"/>
              </w:rPr>
              <w:t>. Indicates what sample containers and sample volumes should be used</w:t>
            </w:r>
          </w:p>
        </w:tc>
        <w:tc>
          <w:tcPr>
            <w:tcW w:w="8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3229FB" w14:textId="77777777" w:rsidR="0046360D" w:rsidRPr="00BD2E10" w:rsidRDefault="0046360D" w:rsidP="00170A19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34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8175F4" w14:textId="77777777" w:rsidR="0046360D" w:rsidRPr="00BD2E10" w:rsidRDefault="0046360D" w:rsidP="00170A19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4059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96CE1C" w14:textId="77777777" w:rsidR="0046360D" w:rsidRPr="00BD2E10" w:rsidRDefault="0046360D" w:rsidP="00170A19">
            <w:pPr>
              <w:spacing w:after="40"/>
              <w:rPr>
                <w:sz w:val="20"/>
                <w:szCs w:val="20"/>
              </w:rPr>
            </w:pPr>
          </w:p>
        </w:tc>
      </w:tr>
      <w:tr w:rsidR="00B5793C" w:rsidRPr="00BD2E10" w14:paraId="3504BAB6" w14:textId="77777777" w:rsidTr="00900DE5">
        <w:tblPrEx>
          <w:tblCellMar>
            <w:left w:w="120" w:type="dxa"/>
            <w:right w:w="12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15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201A4E" w14:textId="0B80531D" w:rsidR="0046360D" w:rsidRPr="00BD2E10" w:rsidRDefault="00A63AF5" w:rsidP="00170A19">
            <w:pPr>
              <w:spacing w:after="40"/>
              <w:ind w:left="4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="0046360D" w:rsidRPr="00BD2E10">
              <w:rPr>
                <w:sz w:val="20"/>
                <w:szCs w:val="20"/>
              </w:rPr>
              <w:t>. Identifies whether samples should be preserved and indicates methods that should be followed</w:t>
            </w:r>
          </w:p>
        </w:tc>
        <w:tc>
          <w:tcPr>
            <w:tcW w:w="8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9E1D85" w14:textId="77777777" w:rsidR="0046360D" w:rsidRPr="00BD2E10" w:rsidRDefault="0046360D" w:rsidP="00170A19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34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DF4279" w14:textId="77777777" w:rsidR="0046360D" w:rsidRPr="00BD2E10" w:rsidRDefault="0046360D" w:rsidP="00170A19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4059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05D68E" w14:textId="77777777" w:rsidR="0046360D" w:rsidRPr="00BD2E10" w:rsidRDefault="0046360D" w:rsidP="00170A19">
            <w:pPr>
              <w:spacing w:after="40"/>
              <w:rPr>
                <w:sz w:val="20"/>
                <w:szCs w:val="20"/>
              </w:rPr>
            </w:pPr>
          </w:p>
        </w:tc>
      </w:tr>
      <w:tr w:rsidR="00B5793C" w:rsidRPr="00BD2E10" w14:paraId="70D0F701" w14:textId="77777777" w:rsidTr="00900DE5">
        <w:tblPrEx>
          <w:tblCellMar>
            <w:left w:w="120" w:type="dxa"/>
            <w:right w:w="12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15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7BA9A5" w14:textId="55012D8A" w:rsidR="0046360D" w:rsidRPr="00BD2E10" w:rsidRDefault="00A63AF5" w:rsidP="00170A19">
            <w:pPr>
              <w:spacing w:after="40"/>
              <w:ind w:left="4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 w:rsidR="0046360D" w:rsidRPr="00BD2E10">
              <w:rPr>
                <w:sz w:val="20"/>
                <w:szCs w:val="20"/>
              </w:rPr>
              <w:t>. Indicates whether sampling equipment and samplers should be cleaned and/or decontaminated, identifying how this should be done and by-products disposed of</w:t>
            </w:r>
          </w:p>
        </w:tc>
        <w:tc>
          <w:tcPr>
            <w:tcW w:w="8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27DB09" w14:textId="77777777" w:rsidR="0046360D" w:rsidRPr="00BD2E10" w:rsidRDefault="0046360D" w:rsidP="00170A19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34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0AB5AC" w14:textId="77777777" w:rsidR="0046360D" w:rsidRPr="00BD2E10" w:rsidRDefault="0046360D" w:rsidP="00170A19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4059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E85350" w14:textId="77777777" w:rsidR="0046360D" w:rsidRPr="00BD2E10" w:rsidRDefault="0046360D" w:rsidP="00170A19">
            <w:pPr>
              <w:spacing w:after="40"/>
              <w:rPr>
                <w:sz w:val="20"/>
                <w:szCs w:val="20"/>
              </w:rPr>
            </w:pPr>
          </w:p>
        </w:tc>
      </w:tr>
      <w:tr w:rsidR="00B5793C" w:rsidRPr="00BD2E10" w14:paraId="05273CE1" w14:textId="77777777" w:rsidTr="00900DE5">
        <w:tblPrEx>
          <w:tblCellMar>
            <w:left w:w="120" w:type="dxa"/>
            <w:right w:w="12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15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A0E47E" w14:textId="293CF534" w:rsidR="0046360D" w:rsidRPr="00BD2E10" w:rsidRDefault="00A63AF5" w:rsidP="00170A19">
            <w:pPr>
              <w:spacing w:after="40"/>
              <w:ind w:left="4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  <w:r w:rsidR="0046360D" w:rsidRPr="00BD2E10">
              <w:rPr>
                <w:sz w:val="20"/>
                <w:szCs w:val="20"/>
              </w:rPr>
              <w:t>. Identifies any equipment and support facilities needed</w:t>
            </w:r>
          </w:p>
        </w:tc>
        <w:tc>
          <w:tcPr>
            <w:tcW w:w="8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6A6475" w14:textId="77777777" w:rsidR="0046360D" w:rsidRPr="00BD2E10" w:rsidRDefault="0046360D" w:rsidP="00170A19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34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9C9633" w14:textId="77777777" w:rsidR="0046360D" w:rsidRPr="00BD2E10" w:rsidRDefault="0046360D" w:rsidP="00170A19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4059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3AF720" w14:textId="77777777" w:rsidR="0046360D" w:rsidRPr="00BD2E10" w:rsidRDefault="0046360D" w:rsidP="00170A19">
            <w:pPr>
              <w:spacing w:after="40"/>
              <w:rPr>
                <w:sz w:val="20"/>
                <w:szCs w:val="20"/>
              </w:rPr>
            </w:pPr>
          </w:p>
        </w:tc>
      </w:tr>
      <w:tr w:rsidR="00B5793C" w:rsidRPr="00BD2E10" w14:paraId="7FCB829C" w14:textId="77777777" w:rsidTr="00900DE5">
        <w:tblPrEx>
          <w:tblCellMar>
            <w:left w:w="120" w:type="dxa"/>
            <w:right w:w="12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15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572455" w14:textId="22979F37" w:rsidR="0046360D" w:rsidRPr="00BD2E10" w:rsidRDefault="00A63AF5" w:rsidP="00170A19">
            <w:pPr>
              <w:spacing w:after="40"/>
              <w:ind w:left="4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  <w:r w:rsidR="0046360D" w:rsidRPr="00BD2E10">
              <w:rPr>
                <w:sz w:val="20"/>
                <w:szCs w:val="20"/>
              </w:rPr>
              <w:t>. Addresses actions to be taken when problems occur, identifying individual(s) responsible for corrective action and how this should be documented</w:t>
            </w:r>
          </w:p>
        </w:tc>
        <w:tc>
          <w:tcPr>
            <w:tcW w:w="8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19AB3F" w14:textId="77777777" w:rsidR="0046360D" w:rsidRPr="00BD2E10" w:rsidRDefault="0046360D" w:rsidP="00170A19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34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CB459D" w14:textId="77777777" w:rsidR="0046360D" w:rsidRPr="00BD2E10" w:rsidRDefault="0046360D" w:rsidP="00170A19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4059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3A5494" w14:textId="77777777" w:rsidR="0046360D" w:rsidRPr="00BD2E10" w:rsidRDefault="0046360D" w:rsidP="00170A19">
            <w:pPr>
              <w:spacing w:after="40"/>
              <w:rPr>
                <w:sz w:val="20"/>
                <w:szCs w:val="20"/>
              </w:rPr>
            </w:pPr>
          </w:p>
        </w:tc>
      </w:tr>
      <w:tr w:rsidR="0046360D" w:rsidRPr="00BD2E10" w14:paraId="7159F5D7" w14:textId="77777777" w:rsidTr="00900DE5">
        <w:tblPrEx>
          <w:tblCellMar>
            <w:left w:w="120" w:type="dxa"/>
            <w:right w:w="12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3296" w:type="dxa"/>
            <w:gridSpan w:val="10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5E9A80" w14:textId="77777777" w:rsidR="0046360D" w:rsidRPr="00BD2E10" w:rsidRDefault="0046360D" w:rsidP="00170A19">
            <w:pPr>
              <w:tabs>
                <w:tab w:val="left" w:pos="-1440"/>
              </w:tabs>
              <w:spacing w:after="40"/>
              <w:ind w:left="720" w:hanging="720"/>
              <w:rPr>
                <w:sz w:val="20"/>
                <w:szCs w:val="20"/>
              </w:rPr>
            </w:pPr>
            <w:r w:rsidRPr="00BD2E10">
              <w:rPr>
                <w:b/>
                <w:bCs/>
                <w:sz w:val="20"/>
                <w:szCs w:val="20"/>
              </w:rPr>
              <w:t>B3.  Sample Handling and Custody</w:t>
            </w:r>
          </w:p>
        </w:tc>
      </w:tr>
      <w:tr w:rsidR="00B5793C" w:rsidRPr="00BD2E10" w14:paraId="2E438DA5" w14:textId="77777777" w:rsidTr="00900DE5">
        <w:tblPrEx>
          <w:tblCellMar>
            <w:left w:w="120" w:type="dxa"/>
            <w:right w:w="12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15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39350A" w14:textId="2DC29BA0" w:rsidR="0046360D" w:rsidRPr="00BD2E10" w:rsidRDefault="0046360D" w:rsidP="00170A19">
            <w:pPr>
              <w:spacing w:after="40"/>
              <w:ind w:left="432"/>
              <w:rPr>
                <w:sz w:val="20"/>
                <w:szCs w:val="20"/>
              </w:rPr>
            </w:pPr>
            <w:r w:rsidRPr="00BD2E10">
              <w:rPr>
                <w:sz w:val="20"/>
                <w:szCs w:val="20"/>
              </w:rPr>
              <w:t xml:space="preserve">a. States maximum holding times allowed from sample collection to extraction and/or analysis for each sample type </w:t>
            </w:r>
          </w:p>
        </w:tc>
        <w:tc>
          <w:tcPr>
            <w:tcW w:w="8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B484E4" w14:textId="77777777" w:rsidR="0046360D" w:rsidRPr="00BD2E10" w:rsidRDefault="0046360D" w:rsidP="00170A19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34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5B0ADF" w14:textId="77777777" w:rsidR="0046360D" w:rsidRPr="00BD2E10" w:rsidRDefault="0046360D" w:rsidP="00170A19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4059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BD0A5E" w14:textId="77777777" w:rsidR="0046360D" w:rsidRPr="00BD2E10" w:rsidRDefault="0046360D" w:rsidP="00170A19">
            <w:pPr>
              <w:spacing w:after="40"/>
              <w:rPr>
                <w:sz w:val="20"/>
                <w:szCs w:val="20"/>
              </w:rPr>
            </w:pPr>
          </w:p>
        </w:tc>
      </w:tr>
      <w:tr w:rsidR="00B5793C" w:rsidRPr="00BD2E10" w14:paraId="4F34097D" w14:textId="77777777" w:rsidTr="00900DE5">
        <w:tblPrEx>
          <w:tblCellMar>
            <w:left w:w="120" w:type="dxa"/>
            <w:right w:w="12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15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9DB015" w14:textId="1DD904D8" w:rsidR="0046360D" w:rsidRPr="00BD2E10" w:rsidRDefault="0046360D" w:rsidP="00170A19">
            <w:pPr>
              <w:spacing w:after="40"/>
              <w:ind w:left="432"/>
              <w:rPr>
                <w:sz w:val="20"/>
                <w:szCs w:val="20"/>
              </w:rPr>
            </w:pPr>
            <w:r w:rsidRPr="00BD2E10">
              <w:rPr>
                <w:sz w:val="20"/>
                <w:szCs w:val="20"/>
              </w:rPr>
              <w:t>b. Identifies how samples or information should be physically handled, transported, and then received and held in the lab or office (including temperature upon receipt)</w:t>
            </w:r>
          </w:p>
        </w:tc>
        <w:tc>
          <w:tcPr>
            <w:tcW w:w="8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78F7DC" w14:textId="77777777" w:rsidR="0046360D" w:rsidRPr="00BD2E10" w:rsidRDefault="0046360D" w:rsidP="00170A19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34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C991DA" w14:textId="77777777" w:rsidR="0046360D" w:rsidRPr="00BD2E10" w:rsidRDefault="0046360D" w:rsidP="00170A19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4059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ED5DCC" w14:textId="77777777" w:rsidR="0046360D" w:rsidRPr="00BD2E10" w:rsidRDefault="0046360D" w:rsidP="00170A19">
            <w:pPr>
              <w:spacing w:after="40"/>
              <w:rPr>
                <w:sz w:val="20"/>
                <w:szCs w:val="20"/>
              </w:rPr>
            </w:pPr>
          </w:p>
        </w:tc>
      </w:tr>
      <w:tr w:rsidR="00B5793C" w:rsidRPr="00BD2E10" w14:paraId="300DD83C" w14:textId="77777777" w:rsidTr="00900DE5">
        <w:tblPrEx>
          <w:tblCellMar>
            <w:left w:w="120" w:type="dxa"/>
            <w:right w:w="12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15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5CEAF6" w14:textId="77777777" w:rsidR="0046360D" w:rsidRPr="00BD2E10" w:rsidRDefault="0046360D" w:rsidP="00170A19">
            <w:pPr>
              <w:spacing w:after="40"/>
              <w:ind w:left="432"/>
              <w:rPr>
                <w:sz w:val="20"/>
                <w:szCs w:val="20"/>
              </w:rPr>
            </w:pPr>
            <w:r w:rsidRPr="00BD2E10">
              <w:rPr>
                <w:sz w:val="20"/>
                <w:szCs w:val="20"/>
              </w:rPr>
              <w:t>c. Indicates how sample or information handling and custody information should be documented, such as in field notebooks and forms, identifying individual responsible</w:t>
            </w:r>
          </w:p>
        </w:tc>
        <w:tc>
          <w:tcPr>
            <w:tcW w:w="8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AE9E14" w14:textId="77777777" w:rsidR="0046360D" w:rsidRPr="00BD2E10" w:rsidRDefault="0046360D" w:rsidP="00170A19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34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F366BE" w14:textId="77777777" w:rsidR="0046360D" w:rsidRPr="00BD2E10" w:rsidRDefault="0046360D" w:rsidP="00170A19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4059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B95C12" w14:textId="77777777" w:rsidR="0046360D" w:rsidRPr="00BD2E10" w:rsidRDefault="0046360D" w:rsidP="00170A19">
            <w:pPr>
              <w:spacing w:after="40"/>
              <w:rPr>
                <w:sz w:val="20"/>
                <w:szCs w:val="20"/>
              </w:rPr>
            </w:pPr>
          </w:p>
        </w:tc>
      </w:tr>
      <w:tr w:rsidR="00B5793C" w:rsidRPr="00BD2E10" w14:paraId="3C420418" w14:textId="77777777" w:rsidTr="00900DE5">
        <w:tblPrEx>
          <w:tblCellMar>
            <w:left w:w="120" w:type="dxa"/>
            <w:right w:w="12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15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2D4A65" w14:textId="77777777" w:rsidR="0046360D" w:rsidRPr="00BD2E10" w:rsidRDefault="0046360D" w:rsidP="00170A19">
            <w:pPr>
              <w:spacing w:after="40"/>
              <w:ind w:left="432"/>
              <w:rPr>
                <w:sz w:val="20"/>
                <w:szCs w:val="20"/>
              </w:rPr>
            </w:pPr>
            <w:r w:rsidRPr="00BD2E10">
              <w:rPr>
                <w:sz w:val="20"/>
                <w:szCs w:val="20"/>
              </w:rPr>
              <w:t>d. Discusses system for identifying samples, for example, numbering system, sample tags and labels, and attaches forms to the plan</w:t>
            </w:r>
          </w:p>
        </w:tc>
        <w:tc>
          <w:tcPr>
            <w:tcW w:w="8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8BBAF0" w14:textId="77777777" w:rsidR="0046360D" w:rsidRPr="00BD2E10" w:rsidRDefault="0046360D" w:rsidP="00170A19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34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8F7681" w14:textId="77777777" w:rsidR="0046360D" w:rsidRPr="00BD2E10" w:rsidRDefault="0046360D" w:rsidP="00170A19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4059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C23397" w14:textId="77777777" w:rsidR="0046360D" w:rsidRPr="00BD2E10" w:rsidRDefault="0046360D" w:rsidP="00170A19">
            <w:pPr>
              <w:spacing w:after="40"/>
              <w:rPr>
                <w:sz w:val="20"/>
                <w:szCs w:val="20"/>
              </w:rPr>
            </w:pPr>
          </w:p>
        </w:tc>
      </w:tr>
      <w:tr w:rsidR="00B5793C" w:rsidRPr="00BD2E10" w14:paraId="057A9BCE" w14:textId="77777777" w:rsidTr="00900DE5">
        <w:tblPrEx>
          <w:tblCellMar>
            <w:left w:w="120" w:type="dxa"/>
            <w:right w:w="12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15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A3D732" w14:textId="77777777" w:rsidR="0046360D" w:rsidRPr="00BD2E10" w:rsidRDefault="0046360D" w:rsidP="00170A19">
            <w:pPr>
              <w:spacing w:after="40"/>
              <w:ind w:left="432"/>
              <w:rPr>
                <w:sz w:val="20"/>
                <w:szCs w:val="20"/>
              </w:rPr>
            </w:pPr>
            <w:r w:rsidRPr="00BD2E10">
              <w:rPr>
                <w:sz w:val="20"/>
                <w:szCs w:val="20"/>
              </w:rPr>
              <w:t>e. Identifies chain-of-custody procedures and includes form to track custody</w:t>
            </w:r>
          </w:p>
        </w:tc>
        <w:tc>
          <w:tcPr>
            <w:tcW w:w="8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838821" w14:textId="77777777" w:rsidR="0046360D" w:rsidRPr="00BD2E10" w:rsidRDefault="0046360D" w:rsidP="00170A19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34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0A5A91" w14:textId="77777777" w:rsidR="0046360D" w:rsidRPr="00BD2E10" w:rsidRDefault="0046360D" w:rsidP="00170A19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4059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413AD3" w14:textId="77777777" w:rsidR="0046360D" w:rsidRPr="00BD2E10" w:rsidRDefault="0046360D" w:rsidP="00170A19">
            <w:pPr>
              <w:spacing w:after="40"/>
              <w:rPr>
                <w:sz w:val="20"/>
                <w:szCs w:val="20"/>
              </w:rPr>
            </w:pPr>
          </w:p>
        </w:tc>
      </w:tr>
      <w:tr w:rsidR="0046360D" w:rsidRPr="00BD2E10" w14:paraId="66DB9C49" w14:textId="77777777" w:rsidTr="00900DE5">
        <w:tblPrEx>
          <w:tblCellMar>
            <w:left w:w="120" w:type="dxa"/>
            <w:right w:w="12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3296" w:type="dxa"/>
            <w:gridSpan w:val="10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B7D7B8" w14:textId="62D7548F" w:rsidR="0046360D" w:rsidRPr="00BD2E10" w:rsidRDefault="0046360D" w:rsidP="00170A19">
            <w:pPr>
              <w:tabs>
                <w:tab w:val="left" w:pos="-1440"/>
              </w:tabs>
              <w:spacing w:after="40"/>
              <w:ind w:left="720" w:hanging="720"/>
              <w:rPr>
                <w:sz w:val="20"/>
                <w:szCs w:val="20"/>
              </w:rPr>
            </w:pPr>
            <w:r w:rsidRPr="00BD2E10">
              <w:rPr>
                <w:b/>
                <w:bCs/>
                <w:sz w:val="20"/>
                <w:szCs w:val="20"/>
              </w:rPr>
              <w:t>B4.  Analytical Methods</w:t>
            </w:r>
            <w:r w:rsidR="004B6AC6">
              <w:rPr>
                <w:b/>
                <w:bCs/>
                <w:sz w:val="20"/>
                <w:szCs w:val="20"/>
              </w:rPr>
              <w:t xml:space="preserve">  </w:t>
            </w:r>
          </w:p>
        </w:tc>
      </w:tr>
      <w:tr w:rsidR="00B5793C" w:rsidRPr="00BD2E10" w14:paraId="3C08F570" w14:textId="77777777" w:rsidTr="00900DE5">
        <w:tblPrEx>
          <w:tblCellMar>
            <w:left w:w="120" w:type="dxa"/>
            <w:right w:w="12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15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0792AF" w14:textId="299BA365" w:rsidR="0046360D" w:rsidRPr="00BD2E10" w:rsidRDefault="0046360D" w:rsidP="00170A19">
            <w:pPr>
              <w:spacing w:after="40"/>
              <w:ind w:left="432"/>
              <w:rPr>
                <w:sz w:val="20"/>
                <w:szCs w:val="20"/>
              </w:rPr>
            </w:pPr>
            <w:r w:rsidRPr="00BD2E10">
              <w:rPr>
                <w:sz w:val="20"/>
                <w:szCs w:val="20"/>
              </w:rPr>
              <w:t>a. Identifies all analytical SOPs (field, lab and/or office) that should be followed by number, date, and regulatory citation, indicating options or modifications to be taken, such as sub-sampling and extraction procedures</w:t>
            </w:r>
            <w:r w:rsidR="004F0C62">
              <w:rPr>
                <w:sz w:val="20"/>
                <w:szCs w:val="20"/>
              </w:rPr>
              <w:t xml:space="preserve"> and identify equipment or instrumentation needed. Standard methods can use a URL or reference</w:t>
            </w:r>
          </w:p>
        </w:tc>
        <w:tc>
          <w:tcPr>
            <w:tcW w:w="8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930835" w14:textId="77777777" w:rsidR="0046360D" w:rsidRPr="00BD2E10" w:rsidRDefault="0046360D" w:rsidP="00170A19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34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AEC1C7" w14:textId="77777777" w:rsidR="0046360D" w:rsidRPr="00BD2E10" w:rsidRDefault="0046360D" w:rsidP="00170A19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4059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4CD80B" w14:textId="77777777" w:rsidR="0046360D" w:rsidRPr="00BD2E10" w:rsidRDefault="0046360D" w:rsidP="00170A19">
            <w:pPr>
              <w:spacing w:after="40"/>
              <w:rPr>
                <w:sz w:val="20"/>
                <w:szCs w:val="20"/>
              </w:rPr>
            </w:pPr>
          </w:p>
        </w:tc>
      </w:tr>
      <w:tr w:rsidR="00B5793C" w:rsidRPr="00BD2E10" w14:paraId="4456311E" w14:textId="77777777" w:rsidTr="00900DE5">
        <w:tblPrEx>
          <w:tblCellMar>
            <w:left w:w="120" w:type="dxa"/>
            <w:right w:w="120" w:type="dxa"/>
          </w:tblCellMar>
          <w:tblLook w:val="0000" w:firstRow="0" w:lastRow="0" w:firstColumn="0" w:lastColumn="0" w:noHBand="0" w:noVBand="0"/>
        </w:tblPrEx>
        <w:trPr>
          <w:gridAfter w:val="1"/>
          <w:wAfter w:w="9" w:type="dxa"/>
          <w:cantSplit/>
        </w:trPr>
        <w:tc>
          <w:tcPr>
            <w:tcW w:w="7015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BCA28E" w14:textId="52D813C3" w:rsidR="00A63AF5" w:rsidRPr="00BD2E10" w:rsidRDefault="00A63AF5" w:rsidP="006E01B7">
            <w:pPr>
              <w:spacing w:after="40"/>
              <w:ind w:left="4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b. Lists lab certification and qualifications</w:t>
            </w:r>
          </w:p>
        </w:tc>
        <w:tc>
          <w:tcPr>
            <w:tcW w:w="8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B4E565" w14:textId="77777777" w:rsidR="0046360D" w:rsidRPr="00BD2E10" w:rsidRDefault="0046360D" w:rsidP="00170A19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34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D13C4A" w14:textId="77777777" w:rsidR="0046360D" w:rsidRPr="00BD2E10" w:rsidRDefault="0046360D" w:rsidP="00170A19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40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02D299" w14:textId="77777777" w:rsidR="0046360D" w:rsidRPr="00BD2E10" w:rsidRDefault="0046360D" w:rsidP="00170A19">
            <w:pPr>
              <w:spacing w:after="40"/>
              <w:rPr>
                <w:sz w:val="20"/>
                <w:szCs w:val="20"/>
              </w:rPr>
            </w:pPr>
          </w:p>
        </w:tc>
      </w:tr>
      <w:tr w:rsidR="00B5793C" w:rsidRPr="00BD2E10" w14:paraId="26EC9CF2" w14:textId="77777777" w:rsidTr="00900DE5">
        <w:tblPrEx>
          <w:tblCellMar>
            <w:left w:w="120" w:type="dxa"/>
            <w:right w:w="12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15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84C623" w14:textId="3F15C5B9" w:rsidR="0046360D" w:rsidRPr="00BD2E10" w:rsidRDefault="00861D4E" w:rsidP="00170A19">
            <w:pPr>
              <w:spacing w:after="40"/>
              <w:ind w:left="4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="0046360D" w:rsidRPr="00BD2E10">
              <w:rPr>
                <w:sz w:val="20"/>
                <w:szCs w:val="20"/>
              </w:rPr>
              <w:t>. Specifies lab turnaround times needed</w:t>
            </w:r>
          </w:p>
        </w:tc>
        <w:tc>
          <w:tcPr>
            <w:tcW w:w="8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B215EB" w14:textId="77777777" w:rsidR="0046360D" w:rsidRPr="00BD2E10" w:rsidRDefault="0046360D" w:rsidP="00170A19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34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FF8CBF" w14:textId="77777777" w:rsidR="0046360D" w:rsidRPr="00BD2E10" w:rsidRDefault="0046360D" w:rsidP="00170A19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4059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C753F5" w14:textId="77777777" w:rsidR="0046360D" w:rsidRPr="00BD2E10" w:rsidRDefault="0046360D" w:rsidP="00170A19">
            <w:pPr>
              <w:spacing w:after="40"/>
              <w:rPr>
                <w:sz w:val="20"/>
                <w:szCs w:val="20"/>
              </w:rPr>
            </w:pPr>
          </w:p>
        </w:tc>
      </w:tr>
      <w:tr w:rsidR="00B5793C" w:rsidRPr="00BD2E10" w:rsidDel="00F01021" w14:paraId="040461D7" w14:textId="77777777" w:rsidTr="00900DE5">
        <w:tblPrEx>
          <w:tblCellMar>
            <w:left w:w="120" w:type="dxa"/>
            <w:right w:w="12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15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BB970D" w14:textId="78547500" w:rsidR="009C79C6" w:rsidRPr="00BD2E10" w:rsidDel="00F01021" w:rsidRDefault="00861D4E" w:rsidP="00170A19">
            <w:pPr>
              <w:spacing w:after="40"/>
              <w:ind w:left="4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d</w:t>
            </w:r>
            <w:r w:rsidR="009C79C6">
              <w:rPr>
                <w:sz w:val="20"/>
                <w:szCs w:val="20"/>
              </w:rPr>
              <w:t xml:space="preserve">. </w:t>
            </w:r>
            <w:r w:rsidR="004F0C62">
              <w:rPr>
                <w:sz w:val="20"/>
                <w:szCs w:val="20"/>
              </w:rPr>
              <w:t>Provides method validation information and SOPS for nonstandard methods</w:t>
            </w:r>
            <w:r>
              <w:rPr>
                <w:sz w:val="20"/>
                <w:szCs w:val="20"/>
              </w:rPr>
              <w:t xml:space="preserve"> and </w:t>
            </w:r>
            <w:r w:rsidR="005B6187">
              <w:rPr>
                <w:sz w:val="20"/>
                <w:szCs w:val="20"/>
              </w:rPr>
              <w:t>provides the method as a URL, reference, or attached as an appendix.</w:t>
            </w:r>
          </w:p>
        </w:tc>
        <w:tc>
          <w:tcPr>
            <w:tcW w:w="8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9EADA1" w14:textId="77777777" w:rsidR="009C79C6" w:rsidRPr="00BD2E10" w:rsidDel="00F01021" w:rsidRDefault="009C79C6" w:rsidP="00170A19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34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77E683" w14:textId="77777777" w:rsidR="009C79C6" w:rsidRPr="00BD2E10" w:rsidDel="00F01021" w:rsidRDefault="009C79C6" w:rsidP="00170A19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4059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D2EE15" w14:textId="77777777" w:rsidR="009C79C6" w:rsidRPr="00BD2E10" w:rsidDel="00F01021" w:rsidRDefault="009C79C6" w:rsidP="00170A19">
            <w:pPr>
              <w:spacing w:after="40"/>
              <w:rPr>
                <w:sz w:val="20"/>
                <w:szCs w:val="20"/>
              </w:rPr>
            </w:pPr>
          </w:p>
        </w:tc>
      </w:tr>
      <w:tr w:rsidR="0046360D" w:rsidRPr="00BD2E10" w14:paraId="591B763A" w14:textId="77777777" w:rsidTr="00900DE5">
        <w:tblPrEx>
          <w:tblCellMar>
            <w:left w:w="120" w:type="dxa"/>
            <w:right w:w="12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3296" w:type="dxa"/>
            <w:gridSpan w:val="10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6F04E4" w14:textId="77777777" w:rsidR="0046360D" w:rsidRPr="00BD2E10" w:rsidRDefault="0046360D" w:rsidP="00170A19">
            <w:pPr>
              <w:tabs>
                <w:tab w:val="left" w:pos="-1440"/>
              </w:tabs>
              <w:spacing w:after="40"/>
              <w:ind w:left="720" w:hanging="720"/>
              <w:rPr>
                <w:sz w:val="20"/>
                <w:szCs w:val="20"/>
              </w:rPr>
            </w:pPr>
            <w:r w:rsidRPr="00BD2E10">
              <w:rPr>
                <w:b/>
                <w:bCs/>
                <w:sz w:val="20"/>
                <w:szCs w:val="20"/>
              </w:rPr>
              <w:t>B5.  Quality Control</w:t>
            </w:r>
          </w:p>
        </w:tc>
      </w:tr>
      <w:tr w:rsidR="00B5793C" w:rsidRPr="00BD2E10" w14:paraId="5717C620" w14:textId="77777777" w:rsidTr="00900DE5">
        <w:tblPrEx>
          <w:tblCellMar>
            <w:left w:w="120" w:type="dxa"/>
            <w:right w:w="12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15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938709" w14:textId="77777777" w:rsidR="0046360D" w:rsidRPr="00BD2E10" w:rsidRDefault="0046360D" w:rsidP="00170A19">
            <w:pPr>
              <w:spacing w:after="40"/>
              <w:ind w:left="432"/>
              <w:rPr>
                <w:sz w:val="20"/>
                <w:szCs w:val="20"/>
              </w:rPr>
            </w:pPr>
            <w:r w:rsidRPr="00BD2E10">
              <w:rPr>
                <w:sz w:val="20"/>
                <w:szCs w:val="20"/>
              </w:rPr>
              <w:t>a. For each type of sampling, analysis, or measurement technique, identifies QC activities which should be used, for example, blanks, spikes, duplicates, etc., and at what frequency</w:t>
            </w:r>
          </w:p>
        </w:tc>
        <w:tc>
          <w:tcPr>
            <w:tcW w:w="8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B01053" w14:textId="77777777" w:rsidR="0046360D" w:rsidRPr="00BD2E10" w:rsidRDefault="0046360D" w:rsidP="00170A19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34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6F38DC" w14:textId="77777777" w:rsidR="0046360D" w:rsidRPr="00BD2E10" w:rsidRDefault="0046360D" w:rsidP="00170A19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4059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E541BD" w14:textId="77777777" w:rsidR="0046360D" w:rsidRPr="00BD2E10" w:rsidRDefault="0046360D" w:rsidP="00170A19">
            <w:pPr>
              <w:spacing w:after="40"/>
              <w:rPr>
                <w:sz w:val="20"/>
                <w:szCs w:val="20"/>
              </w:rPr>
            </w:pPr>
          </w:p>
        </w:tc>
      </w:tr>
      <w:tr w:rsidR="00B5793C" w:rsidRPr="00BD2E10" w14:paraId="3161BDB7" w14:textId="77777777" w:rsidTr="00900DE5">
        <w:tblPrEx>
          <w:tblCellMar>
            <w:left w:w="120" w:type="dxa"/>
            <w:right w:w="12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15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18AAFE" w14:textId="77777777" w:rsidR="0046360D" w:rsidRPr="00BD2E10" w:rsidRDefault="0046360D" w:rsidP="00170A19">
            <w:pPr>
              <w:spacing w:after="40"/>
              <w:ind w:left="432"/>
              <w:rPr>
                <w:sz w:val="20"/>
                <w:szCs w:val="20"/>
              </w:rPr>
            </w:pPr>
            <w:r w:rsidRPr="00BD2E10">
              <w:rPr>
                <w:sz w:val="20"/>
                <w:szCs w:val="20"/>
              </w:rPr>
              <w:t>b. Details what should be done when control limits are exceeded, and how effectiveness of control actions will be determined and documented</w:t>
            </w:r>
          </w:p>
        </w:tc>
        <w:tc>
          <w:tcPr>
            <w:tcW w:w="8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64A54B" w14:textId="77777777" w:rsidR="0046360D" w:rsidRPr="00BD2E10" w:rsidRDefault="0046360D" w:rsidP="00170A19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34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2611FA" w14:textId="77777777" w:rsidR="0046360D" w:rsidRPr="00BD2E10" w:rsidRDefault="0046360D" w:rsidP="00170A19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4059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8C7499" w14:textId="77777777" w:rsidR="0046360D" w:rsidRPr="00BD2E10" w:rsidRDefault="0046360D" w:rsidP="00170A19">
            <w:pPr>
              <w:spacing w:after="40"/>
              <w:rPr>
                <w:sz w:val="20"/>
                <w:szCs w:val="20"/>
              </w:rPr>
            </w:pPr>
          </w:p>
        </w:tc>
      </w:tr>
      <w:tr w:rsidR="00B5793C" w:rsidRPr="00BD2E10" w14:paraId="69A2CB0F" w14:textId="77777777" w:rsidTr="00900DE5">
        <w:tblPrEx>
          <w:tblCellMar>
            <w:left w:w="120" w:type="dxa"/>
            <w:right w:w="12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15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B7EECC" w14:textId="77777777" w:rsidR="0046360D" w:rsidRPr="00BD2E10" w:rsidRDefault="0046360D" w:rsidP="00170A19">
            <w:pPr>
              <w:spacing w:after="40"/>
              <w:ind w:left="432"/>
              <w:rPr>
                <w:sz w:val="20"/>
                <w:szCs w:val="20"/>
              </w:rPr>
            </w:pPr>
            <w:r w:rsidRPr="00BD2E10">
              <w:rPr>
                <w:sz w:val="20"/>
                <w:szCs w:val="20"/>
              </w:rPr>
              <w:t xml:space="preserve">c. Identifies procedures and formulas for calculating applicable QC statistics, for example, for precision, bias, </w:t>
            </w:r>
            <w:proofErr w:type="gramStart"/>
            <w:r w:rsidRPr="00BD2E10">
              <w:rPr>
                <w:sz w:val="20"/>
                <w:szCs w:val="20"/>
              </w:rPr>
              <w:t>outliers</w:t>
            </w:r>
            <w:proofErr w:type="gramEnd"/>
            <w:r w:rsidRPr="00BD2E10">
              <w:rPr>
                <w:sz w:val="20"/>
                <w:szCs w:val="20"/>
              </w:rPr>
              <w:t xml:space="preserve"> and missing data</w:t>
            </w:r>
          </w:p>
        </w:tc>
        <w:tc>
          <w:tcPr>
            <w:tcW w:w="8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50CF5D" w14:textId="77777777" w:rsidR="0046360D" w:rsidRPr="00BD2E10" w:rsidRDefault="0046360D" w:rsidP="00170A19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34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301907" w14:textId="77777777" w:rsidR="0046360D" w:rsidRPr="00BD2E10" w:rsidRDefault="0046360D" w:rsidP="00170A19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4059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3CC6C8" w14:textId="77777777" w:rsidR="0046360D" w:rsidRPr="00BD2E10" w:rsidRDefault="0046360D" w:rsidP="00170A19">
            <w:pPr>
              <w:spacing w:after="40"/>
              <w:rPr>
                <w:sz w:val="20"/>
                <w:szCs w:val="20"/>
              </w:rPr>
            </w:pPr>
          </w:p>
        </w:tc>
      </w:tr>
      <w:tr w:rsidR="0046360D" w:rsidRPr="00BD2E10" w14:paraId="4544C62C" w14:textId="77777777" w:rsidTr="00900DE5">
        <w:tblPrEx>
          <w:tblCellMar>
            <w:left w:w="120" w:type="dxa"/>
            <w:right w:w="12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3296" w:type="dxa"/>
            <w:gridSpan w:val="10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54E793" w14:textId="77777777" w:rsidR="0046360D" w:rsidRPr="00BD2E10" w:rsidRDefault="0046360D" w:rsidP="00170A19">
            <w:pPr>
              <w:tabs>
                <w:tab w:val="left" w:pos="-1440"/>
              </w:tabs>
              <w:spacing w:after="40"/>
              <w:ind w:left="720" w:hanging="720"/>
              <w:rPr>
                <w:sz w:val="20"/>
                <w:szCs w:val="20"/>
              </w:rPr>
            </w:pPr>
            <w:r w:rsidRPr="00BD2E10">
              <w:rPr>
                <w:b/>
                <w:bCs/>
                <w:sz w:val="20"/>
                <w:szCs w:val="20"/>
              </w:rPr>
              <w:t>B6.  Instrument/Equipment Testing, Inspection, and Maintenance</w:t>
            </w:r>
          </w:p>
        </w:tc>
      </w:tr>
      <w:tr w:rsidR="00B5793C" w:rsidRPr="00BD2E10" w14:paraId="68228DC9" w14:textId="77777777" w:rsidTr="00900DE5">
        <w:tblPrEx>
          <w:tblCellMar>
            <w:left w:w="120" w:type="dxa"/>
            <w:right w:w="12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15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7362AB" w14:textId="40338178" w:rsidR="0046360D" w:rsidRPr="00BD2E10" w:rsidRDefault="0046360D" w:rsidP="00170A19">
            <w:pPr>
              <w:spacing w:after="40"/>
              <w:ind w:left="432"/>
              <w:rPr>
                <w:sz w:val="20"/>
                <w:szCs w:val="20"/>
              </w:rPr>
            </w:pPr>
            <w:r w:rsidRPr="00BD2E10">
              <w:rPr>
                <w:sz w:val="20"/>
                <w:szCs w:val="20"/>
              </w:rPr>
              <w:t>a. Identifies field equipment needing periodic maintenance, and schedul</w:t>
            </w:r>
            <w:r w:rsidR="001D53A9">
              <w:rPr>
                <w:sz w:val="20"/>
                <w:szCs w:val="20"/>
              </w:rPr>
              <w:t>e for this</w:t>
            </w:r>
          </w:p>
        </w:tc>
        <w:tc>
          <w:tcPr>
            <w:tcW w:w="8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9D2E69" w14:textId="77777777" w:rsidR="0046360D" w:rsidRPr="00BD2E10" w:rsidRDefault="0046360D" w:rsidP="00170A19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34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0A4864" w14:textId="77777777" w:rsidR="0046360D" w:rsidRPr="00BD2E10" w:rsidRDefault="0046360D" w:rsidP="00170A19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4059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87DA6D" w14:textId="77777777" w:rsidR="0046360D" w:rsidRPr="00BD2E10" w:rsidRDefault="0046360D" w:rsidP="00170A19">
            <w:pPr>
              <w:spacing w:after="40"/>
              <w:rPr>
                <w:sz w:val="20"/>
                <w:szCs w:val="20"/>
              </w:rPr>
            </w:pPr>
          </w:p>
          <w:p w14:paraId="2BD366FC" w14:textId="77777777" w:rsidR="0046360D" w:rsidRPr="00BD2E10" w:rsidRDefault="0046360D" w:rsidP="00170A19">
            <w:pPr>
              <w:spacing w:after="40"/>
              <w:rPr>
                <w:sz w:val="20"/>
                <w:szCs w:val="20"/>
              </w:rPr>
            </w:pPr>
          </w:p>
        </w:tc>
      </w:tr>
      <w:tr w:rsidR="00B5793C" w:rsidRPr="00BD2E10" w14:paraId="25D2179D" w14:textId="77777777" w:rsidTr="00900DE5">
        <w:tblPrEx>
          <w:tblCellMar>
            <w:left w:w="120" w:type="dxa"/>
            <w:right w:w="12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15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A659B9" w14:textId="1B5E2328" w:rsidR="0046360D" w:rsidRPr="00BD2E10" w:rsidRDefault="0046360D" w:rsidP="00170A19">
            <w:pPr>
              <w:spacing w:after="40"/>
              <w:ind w:left="432"/>
              <w:rPr>
                <w:sz w:val="20"/>
                <w:szCs w:val="20"/>
              </w:rPr>
            </w:pPr>
            <w:r w:rsidRPr="00BD2E10">
              <w:rPr>
                <w:sz w:val="20"/>
                <w:szCs w:val="20"/>
              </w:rPr>
              <w:t>b. Identifies testing criteria</w:t>
            </w:r>
            <w:r w:rsidR="00784EB2">
              <w:rPr>
                <w:sz w:val="20"/>
                <w:szCs w:val="20"/>
              </w:rPr>
              <w:t xml:space="preserve"> and n</w:t>
            </w:r>
            <w:r w:rsidR="00784EB2" w:rsidRPr="00BD2E10">
              <w:rPr>
                <w:sz w:val="20"/>
                <w:szCs w:val="20"/>
              </w:rPr>
              <w:t>otes availability and location of spare parts</w:t>
            </w:r>
          </w:p>
        </w:tc>
        <w:tc>
          <w:tcPr>
            <w:tcW w:w="8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CCD1CB" w14:textId="77777777" w:rsidR="0046360D" w:rsidRPr="00BD2E10" w:rsidRDefault="0046360D" w:rsidP="00170A19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34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992C71" w14:textId="77777777" w:rsidR="0046360D" w:rsidRPr="00BD2E10" w:rsidRDefault="0046360D" w:rsidP="00170A19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4059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4AC0C5" w14:textId="77777777" w:rsidR="0046360D" w:rsidRPr="00BD2E10" w:rsidRDefault="0046360D" w:rsidP="00170A19">
            <w:pPr>
              <w:spacing w:after="40"/>
              <w:rPr>
                <w:sz w:val="20"/>
                <w:szCs w:val="20"/>
              </w:rPr>
            </w:pPr>
          </w:p>
        </w:tc>
      </w:tr>
      <w:tr w:rsidR="00B5793C" w:rsidRPr="00BD2E10" w14:paraId="79848C62" w14:textId="77777777" w:rsidTr="00900DE5">
        <w:tblPrEx>
          <w:tblCellMar>
            <w:left w:w="120" w:type="dxa"/>
            <w:right w:w="12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68957" w14:textId="3FC4E7C1" w:rsidR="0046360D" w:rsidRPr="00BD2E10" w:rsidRDefault="00784EB2" w:rsidP="00170A19">
            <w:pPr>
              <w:spacing w:after="40"/>
              <w:ind w:left="4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="0046360D" w:rsidRPr="00BD2E10">
              <w:rPr>
                <w:sz w:val="20"/>
                <w:szCs w:val="20"/>
              </w:rPr>
              <w:t>. Indicates procedures in place for inspecting equipment before usage</w:t>
            </w:r>
            <w:r>
              <w:rPr>
                <w:sz w:val="20"/>
                <w:szCs w:val="20"/>
              </w:rPr>
              <w:t xml:space="preserve"> and i</w:t>
            </w:r>
            <w:r w:rsidRPr="00BD2E10">
              <w:rPr>
                <w:sz w:val="20"/>
                <w:szCs w:val="20"/>
              </w:rPr>
              <w:t xml:space="preserve">dentifies individual(s) responsible for testing, </w:t>
            </w:r>
            <w:proofErr w:type="gramStart"/>
            <w:r w:rsidRPr="00BD2E10">
              <w:rPr>
                <w:sz w:val="20"/>
                <w:szCs w:val="20"/>
              </w:rPr>
              <w:t>inspection</w:t>
            </w:r>
            <w:proofErr w:type="gramEnd"/>
            <w:r w:rsidRPr="00BD2E10">
              <w:rPr>
                <w:sz w:val="20"/>
                <w:szCs w:val="20"/>
              </w:rPr>
              <w:t xml:space="preserve"> and maintenance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F98F0" w14:textId="77777777" w:rsidR="0046360D" w:rsidRPr="00BD2E10" w:rsidRDefault="0046360D" w:rsidP="00170A19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AE9DC" w14:textId="77777777" w:rsidR="0046360D" w:rsidRPr="00BD2E10" w:rsidRDefault="0046360D" w:rsidP="00170A19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40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A5903" w14:textId="77777777" w:rsidR="0046360D" w:rsidRPr="00BD2E10" w:rsidRDefault="0046360D" w:rsidP="00170A19">
            <w:pPr>
              <w:spacing w:after="40"/>
              <w:rPr>
                <w:sz w:val="20"/>
                <w:szCs w:val="20"/>
              </w:rPr>
            </w:pPr>
          </w:p>
          <w:p w14:paraId="6485BBDA" w14:textId="77777777" w:rsidR="0046360D" w:rsidRPr="00BD2E10" w:rsidRDefault="0046360D" w:rsidP="00170A19">
            <w:pPr>
              <w:spacing w:after="40"/>
              <w:rPr>
                <w:sz w:val="20"/>
                <w:szCs w:val="20"/>
              </w:rPr>
            </w:pPr>
          </w:p>
        </w:tc>
      </w:tr>
      <w:tr w:rsidR="00B5793C" w:rsidRPr="00BD2E10" w14:paraId="2C6EB857" w14:textId="77777777" w:rsidTr="00900DE5">
        <w:tblPrEx>
          <w:tblCellMar>
            <w:left w:w="120" w:type="dxa"/>
            <w:right w:w="12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15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96EF36" w14:textId="0E4E886C" w:rsidR="0046360D" w:rsidRPr="00BD2E10" w:rsidRDefault="00784EB2" w:rsidP="00170A19">
            <w:pPr>
              <w:spacing w:after="40"/>
              <w:ind w:left="4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="0046360D" w:rsidRPr="00BD2E10">
              <w:rPr>
                <w:sz w:val="20"/>
                <w:szCs w:val="20"/>
              </w:rPr>
              <w:t>. Indicates how deficiencies found should be resolved, re-inspections performed, and effectiveness of corrective action determined and documented</w:t>
            </w:r>
          </w:p>
        </w:tc>
        <w:tc>
          <w:tcPr>
            <w:tcW w:w="8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63B5D8" w14:textId="77777777" w:rsidR="0046360D" w:rsidRPr="00BD2E10" w:rsidRDefault="0046360D" w:rsidP="00170A19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34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440766" w14:textId="77777777" w:rsidR="0046360D" w:rsidRPr="00BD2E10" w:rsidRDefault="0046360D" w:rsidP="00170A19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4059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DC850E" w14:textId="77777777" w:rsidR="0046360D" w:rsidRPr="00BD2E10" w:rsidRDefault="0046360D" w:rsidP="00170A19">
            <w:pPr>
              <w:spacing w:after="40"/>
              <w:rPr>
                <w:sz w:val="20"/>
                <w:szCs w:val="20"/>
              </w:rPr>
            </w:pPr>
          </w:p>
          <w:p w14:paraId="78E96258" w14:textId="77777777" w:rsidR="0046360D" w:rsidRPr="00BD2E10" w:rsidRDefault="0046360D" w:rsidP="00170A19">
            <w:pPr>
              <w:spacing w:after="40"/>
              <w:rPr>
                <w:sz w:val="20"/>
                <w:szCs w:val="20"/>
              </w:rPr>
            </w:pPr>
          </w:p>
        </w:tc>
      </w:tr>
      <w:tr w:rsidR="0046360D" w:rsidRPr="00BD2E10" w14:paraId="31743351" w14:textId="77777777" w:rsidTr="00900DE5">
        <w:tblPrEx>
          <w:tblCellMar>
            <w:left w:w="120" w:type="dxa"/>
            <w:right w:w="12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3296" w:type="dxa"/>
            <w:gridSpan w:val="10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A2AA83" w14:textId="77777777" w:rsidR="0046360D" w:rsidRPr="00BD2E10" w:rsidRDefault="0046360D" w:rsidP="00170A19">
            <w:pPr>
              <w:tabs>
                <w:tab w:val="left" w:pos="-1440"/>
              </w:tabs>
              <w:spacing w:after="40"/>
              <w:ind w:left="720" w:hanging="720"/>
              <w:rPr>
                <w:sz w:val="20"/>
                <w:szCs w:val="20"/>
              </w:rPr>
            </w:pPr>
            <w:r w:rsidRPr="00BD2E10">
              <w:rPr>
                <w:b/>
                <w:bCs/>
                <w:sz w:val="20"/>
                <w:szCs w:val="20"/>
              </w:rPr>
              <w:t>B7.  Instrument/Equipment Calibration and Frequency</w:t>
            </w:r>
          </w:p>
        </w:tc>
      </w:tr>
      <w:tr w:rsidR="00B5793C" w:rsidRPr="00BD2E10" w14:paraId="03EC537A" w14:textId="77777777" w:rsidTr="00900DE5">
        <w:tblPrEx>
          <w:tblCellMar>
            <w:left w:w="120" w:type="dxa"/>
            <w:right w:w="12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15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E16817" w14:textId="77777777" w:rsidR="0046360D" w:rsidRPr="00BD2E10" w:rsidRDefault="0046360D" w:rsidP="00170A19">
            <w:pPr>
              <w:spacing w:after="40"/>
              <w:ind w:left="432"/>
              <w:rPr>
                <w:sz w:val="20"/>
                <w:szCs w:val="20"/>
              </w:rPr>
            </w:pPr>
            <w:r w:rsidRPr="00BD2E10">
              <w:rPr>
                <w:sz w:val="20"/>
                <w:szCs w:val="20"/>
              </w:rPr>
              <w:t>a. Identifies equipment, tools, and instruments that should be calibrated and the frequency for this calibration</w:t>
            </w:r>
          </w:p>
        </w:tc>
        <w:tc>
          <w:tcPr>
            <w:tcW w:w="8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632700" w14:textId="77777777" w:rsidR="0046360D" w:rsidRPr="00BD2E10" w:rsidRDefault="0046360D" w:rsidP="00170A19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34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DC1360" w14:textId="77777777" w:rsidR="0046360D" w:rsidRPr="00BD2E10" w:rsidRDefault="0046360D" w:rsidP="00170A19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4059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E024AF" w14:textId="77777777" w:rsidR="0046360D" w:rsidRPr="00BD2E10" w:rsidRDefault="0046360D" w:rsidP="00170A19">
            <w:pPr>
              <w:spacing w:after="40"/>
              <w:rPr>
                <w:sz w:val="20"/>
                <w:szCs w:val="20"/>
              </w:rPr>
            </w:pPr>
          </w:p>
        </w:tc>
      </w:tr>
      <w:tr w:rsidR="00B5793C" w:rsidRPr="00BD2E10" w14:paraId="717CCE7E" w14:textId="77777777" w:rsidTr="00900DE5">
        <w:tblPrEx>
          <w:tblCellMar>
            <w:left w:w="120" w:type="dxa"/>
            <w:right w:w="12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15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4B1337" w14:textId="77777777" w:rsidR="0046360D" w:rsidRPr="00BD2E10" w:rsidRDefault="0046360D" w:rsidP="00170A19">
            <w:pPr>
              <w:spacing w:after="40"/>
              <w:ind w:left="432"/>
              <w:rPr>
                <w:sz w:val="20"/>
                <w:szCs w:val="20"/>
              </w:rPr>
            </w:pPr>
            <w:r w:rsidRPr="00BD2E10">
              <w:rPr>
                <w:sz w:val="20"/>
                <w:szCs w:val="20"/>
              </w:rPr>
              <w:t>b. Describes how calibrations should be performed and documented, indicating test criteria and standards or certified equipment</w:t>
            </w:r>
          </w:p>
        </w:tc>
        <w:tc>
          <w:tcPr>
            <w:tcW w:w="8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2CD8AF" w14:textId="77777777" w:rsidR="0046360D" w:rsidRPr="00BD2E10" w:rsidRDefault="0046360D" w:rsidP="00170A19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34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8171C9" w14:textId="77777777" w:rsidR="0046360D" w:rsidRPr="00BD2E10" w:rsidRDefault="0046360D" w:rsidP="00170A19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4059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F71F69" w14:textId="77777777" w:rsidR="0046360D" w:rsidRPr="00BD2E10" w:rsidRDefault="0046360D" w:rsidP="00170A19">
            <w:pPr>
              <w:spacing w:after="40"/>
              <w:rPr>
                <w:sz w:val="20"/>
                <w:szCs w:val="20"/>
              </w:rPr>
            </w:pPr>
          </w:p>
        </w:tc>
      </w:tr>
      <w:tr w:rsidR="00B5793C" w:rsidRPr="00BD2E10" w14:paraId="033DEFE2" w14:textId="77777777" w:rsidTr="00900DE5">
        <w:tblPrEx>
          <w:tblCellMar>
            <w:left w:w="120" w:type="dxa"/>
            <w:right w:w="12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15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0A9F53" w14:textId="77777777" w:rsidR="0046360D" w:rsidRPr="00BD2E10" w:rsidRDefault="0046360D" w:rsidP="00170A19">
            <w:pPr>
              <w:spacing w:after="40"/>
              <w:ind w:left="432"/>
              <w:rPr>
                <w:sz w:val="20"/>
                <w:szCs w:val="20"/>
              </w:rPr>
            </w:pPr>
            <w:r w:rsidRPr="00BD2E10">
              <w:rPr>
                <w:sz w:val="20"/>
                <w:szCs w:val="20"/>
              </w:rPr>
              <w:t xml:space="preserve">c. Identifies how deficiencies should be resolved and documented </w:t>
            </w:r>
          </w:p>
        </w:tc>
        <w:tc>
          <w:tcPr>
            <w:tcW w:w="8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8F0E31" w14:textId="77777777" w:rsidR="0046360D" w:rsidRPr="00BD2E10" w:rsidRDefault="0046360D" w:rsidP="00170A19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34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203BE0" w14:textId="77777777" w:rsidR="0046360D" w:rsidRPr="00BD2E10" w:rsidRDefault="0046360D" w:rsidP="00170A19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4059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A5E48D" w14:textId="77777777" w:rsidR="0046360D" w:rsidRPr="00BD2E10" w:rsidRDefault="0046360D" w:rsidP="00170A19">
            <w:pPr>
              <w:spacing w:after="40"/>
              <w:rPr>
                <w:sz w:val="20"/>
                <w:szCs w:val="20"/>
              </w:rPr>
            </w:pPr>
          </w:p>
        </w:tc>
      </w:tr>
      <w:tr w:rsidR="0046360D" w:rsidRPr="00BD2E10" w14:paraId="7CA6FC6B" w14:textId="77777777" w:rsidTr="00900DE5">
        <w:tblPrEx>
          <w:tblCellMar>
            <w:left w:w="120" w:type="dxa"/>
            <w:right w:w="12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3296" w:type="dxa"/>
            <w:gridSpan w:val="10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2871E9" w14:textId="77777777" w:rsidR="0046360D" w:rsidRPr="00BD2E10" w:rsidRDefault="0046360D" w:rsidP="00170A19">
            <w:pPr>
              <w:tabs>
                <w:tab w:val="left" w:pos="-1440"/>
              </w:tabs>
              <w:spacing w:after="40"/>
              <w:ind w:left="720" w:hanging="720"/>
              <w:rPr>
                <w:sz w:val="20"/>
                <w:szCs w:val="20"/>
              </w:rPr>
            </w:pPr>
            <w:r w:rsidRPr="00BD2E10">
              <w:rPr>
                <w:b/>
                <w:bCs/>
                <w:sz w:val="20"/>
                <w:szCs w:val="20"/>
              </w:rPr>
              <w:t>B8.  Inspection/Acceptance for Supplies and Consumables</w:t>
            </w:r>
          </w:p>
        </w:tc>
      </w:tr>
      <w:tr w:rsidR="00B5793C" w:rsidRPr="00BD2E10" w14:paraId="2DA3E3CA" w14:textId="77777777" w:rsidTr="00900DE5">
        <w:tblPrEx>
          <w:tblCellMar>
            <w:left w:w="120" w:type="dxa"/>
            <w:right w:w="12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15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2E80B2" w14:textId="75D46130" w:rsidR="0046360D" w:rsidRPr="00BD2E10" w:rsidRDefault="0046360D" w:rsidP="00170A19">
            <w:pPr>
              <w:spacing w:after="40"/>
              <w:ind w:left="432"/>
              <w:rPr>
                <w:sz w:val="20"/>
                <w:szCs w:val="20"/>
              </w:rPr>
            </w:pPr>
            <w:r w:rsidRPr="00BD2E10">
              <w:rPr>
                <w:sz w:val="20"/>
                <w:szCs w:val="20"/>
              </w:rPr>
              <w:t>a. Identifies critical supplies and consumables for field</w:t>
            </w:r>
            <w:r w:rsidR="003A3056">
              <w:rPr>
                <w:sz w:val="20"/>
                <w:szCs w:val="20"/>
              </w:rPr>
              <w:t>, including inspection and a</w:t>
            </w:r>
            <w:r w:rsidR="007E0A15">
              <w:rPr>
                <w:sz w:val="20"/>
                <w:szCs w:val="20"/>
              </w:rPr>
              <w:t>cceptance processes,</w:t>
            </w:r>
            <w:r w:rsidR="00784EB2">
              <w:rPr>
                <w:sz w:val="20"/>
                <w:szCs w:val="20"/>
              </w:rPr>
              <w:t xml:space="preserve"> and i</w:t>
            </w:r>
            <w:r w:rsidR="00784EB2" w:rsidRPr="00BD2E10">
              <w:rPr>
                <w:sz w:val="20"/>
                <w:szCs w:val="20"/>
              </w:rPr>
              <w:t>dentifies the individual(s) responsible for this</w:t>
            </w:r>
          </w:p>
        </w:tc>
        <w:tc>
          <w:tcPr>
            <w:tcW w:w="8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0BEED3" w14:textId="77777777" w:rsidR="0046360D" w:rsidRPr="00BD2E10" w:rsidRDefault="0046360D" w:rsidP="00170A19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34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D5FD68" w14:textId="77777777" w:rsidR="0046360D" w:rsidRPr="00BD2E10" w:rsidRDefault="0046360D" w:rsidP="00170A19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4059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672FDC" w14:textId="77777777" w:rsidR="0046360D" w:rsidRPr="00BD2E10" w:rsidRDefault="0046360D" w:rsidP="00170A19">
            <w:pPr>
              <w:spacing w:after="40"/>
              <w:rPr>
                <w:sz w:val="20"/>
                <w:szCs w:val="20"/>
              </w:rPr>
            </w:pPr>
          </w:p>
        </w:tc>
      </w:tr>
      <w:tr w:rsidR="0046360D" w:rsidRPr="00BD2E10" w14:paraId="78AE5666" w14:textId="77777777" w:rsidTr="00900DE5">
        <w:tblPrEx>
          <w:tblCellMar>
            <w:left w:w="120" w:type="dxa"/>
            <w:right w:w="12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3296" w:type="dxa"/>
            <w:gridSpan w:val="10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F40D48" w14:textId="541DD452" w:rsidR="0046360D" w:rsidRPr="00BD2E10" w:rsidRDefault="0046360D" w:rsidP="00170A19">
            <w:pPr>
              <w:tabs>
                <w:tab w:val="left" w:pos="-1440"/>
              </w:tabs>
              <w:spacing w:after="40"/>
              <w:ind w:left="720" w:hanging="720"/>
              <w:rPr>
                <w:sz w:val="20"/>
                <w:szCs w:val="20"/>
              </w:rPr>
            </w:pPr>
            <w:r w:rsidRPr="00BD2E10">
              <w:rPr>
                <w:b/>
                <w:bCs/>
                <w:sz w:val="20"/>
                <w:szCs w:val="20"/>
              </w:rPr>
              <w:t xml:space="preserve">B9.  </w:t>
            </w:r>
            <w:r w:rsidR="00146A97">
              <w:rPr>
                <w:b/>
                <w:bCs/>
                <w:sz w:val="20"/>
                <w:szCs w:val="20"/>
              </w:rPr>
              <w:t>Use of Existing Data (</w:t>
            </w:r>
            <w:r w:rsidRPr="00BD2E10">
              <w:rPr>
                <w:b/>
                <w:bCs/>
                <w:sz w:val="20"/>
                <w:szCs w:val="20"/>
              </w:rPr>
              <w:t>Non-direct Measurements</w:t>
            </w:r>
            <w:r w:rsidR="008335C4">
              <w:rPr>
                <w:b/>
                <w:bCs/>
                <w:sz w:val="20"/>
                <w:szCs w:val="20"/>
              </w:rPr>
              <w:t xml:space="preserve">, </w:t>
            </w:r>
            <w:r w:rsidR="00423247">
              <w:rPr>
                <w:b/>
                <w:bCs/>
                <w:sz w:val="20"/>
                <w:szCs w:val="20"/>
              </w:rPr>
              <w:t>S</w:t>
            </w:r>
            <w:r w:rsidR="008335C4">
              <w:rPr>
                <w:b/>
                <w:bCs/>
                <w:sz w:val="20"/>
                <w:szCs w:val="20"/>
              </w:rPr>
              <w:t>econdary</w:t>
            </w:r>
            <w:r w:rsidR="00423247">
              <w:rPr>
                <w:b/>
                <w:bCs/>
                <w:sz w:val="20"/>
                <w:szCs w:val="20"/>
              </w:rPr>
              <w:t xml:space="preserve"> Use of Existing</w:t>
            </w:r>
            <w:r w:rsidR="008335C4">
              <w:rPr>
                <w:b/>
                <w:bCs/>
                <w:sz w:val="20"/>
                <w:szCs w:val="20"/>
              </w:rPr>
              <w:t xml:space="preserve"> </w:t>
            </w:r>
            <w:r w:rsidR="00423247">
              <w:rPr>
                <w:b/>
                <w:bCs/>
                <w:sz w:val="20"/>
                <w:szCs w:val="20"/>
              </w:rPr>
              <w:t>D</w:t>
            </w:r>
            <w:r w:rsidR="008335C4">
              <w:rPr>
                <w:b/>
                <w:bCs/>
                <w:sz w:val="20"/>
                <w:szCs w:val="20"/>
              </w:rPr>
              <w:t>ata</w:t>
            </w:r>
            <w:r w:rsidR="00146A97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B5793C" w:rsidRPr="00BD2E10" w14:paraId="3AD6F1B8" w14:textId="77777777" w:rsidTr="00900DE5">
        <w:tblPrEx>
          <w:tblCellMar>
            <w:left w:w="120" w:type="dxa"/>
            <w:right w:w="12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15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357FB0" w14:textId="05769638" w:rsidR="0046360D" w:rsidRPr="00BD2E10" w:rsidRDefault="0046360D" w:rsidP="00170A19">
            <w:pPr>
              <w:spacing w:after="40"/>
              <w:ind w:left="432"/>
              <w:rPr>
                <w:sz w:val="20"/>
                <w:szCs w:val="20"/>
              </w:rPr>
            </w:pPr>
            <w:r w:rsidRPr="00BD2E10">
              <w:rPr>
                <w:sz w:val="20"/>
                <w:szCs w:val="20"/>
              </w:rPr>
              <w:t>a. Identifies data sources, for example, computer databases or literature files, or models that should be accessed and used</w:t>
            </w:r>
            <w:r w:rsidR="00A63AF5">
              <w:rPr>
                <w:sz w:val="20"/>
                <w:szCs w:val="20"/>
              </w:rPr>
              <w:t>, or previous sampling data</w:t>
            </w:r>
          </w:p>
        </w:tc>
        <w:tc>
          <w:tcPr>
            <w:tcW w:w="8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706DDC" w14:textId="77777777" w:rsidR="0046360D" w:rsidRPr="00BD2E10" w:rsidRDefault="0046360D" w:rsidP="00170A19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34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33727A" w14:textId="77777777" w:rsidR="0046360D" w:rsidRPr="00BD2E10" w:rsidRDefault="0046360D" w:rsidP="00170A19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4059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BB9F30" w14:textId="77777777" w:rsidR="0046360D" w:rsidRPr="00BD2E10" w:rsidRDefault="0046360D" w:rsidP="00170A19">
            <w:pPr>
              <w:spacing w:after="40"/>
              <w:rPr>
                <w:sz w:val="20"/>
                <w:szCs w:val="20"/>
              </w:rPr>
            </w:pPr>
          </w:p>
        </w:tc>
      </w:tr>
      <w:tr w:rsidR="00B5793C" w:rsidRPr="00BD2E10" w14:paraId="15E8AF7C" w14:textId="77777777" w:rsidTr="00900DE5">
        <w:tblPrEx>
          <w:tblCellMar>
            <w:left w:w="120" w:type="dxa"/>
            <w:right w:w="12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15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03EE4B" w14:textId="18DBA531" w:rsidR="0046360D" w:rsidRPr="00BD2E10" w:rsidRDefault="0046360D" w:rsidP="00170A19">
            <w:pPr>
              <w:spacing w:after="40"/>
              <w:ind w:left="432"/>
              <w:rPr>
                <w:sz w:val="20"/>
                <w:szCs w:val="20"/>
              </w:rPr>
            </w:pPr>
            <w:r w:rsidRPr="00BD2E10">
              <w:rPr>
                <w:sz w:val="20"/>
                <w:szCs w:val="20"/>
              </w:rPr>
              <w:t>b. Describes the intended use of this information</w:t>
            </w:r>
            <w:r w:rsidR="00780370">
              <w:rPr>
                <w:sz w:val="20"/>
                <w:szCs w:val="20"/>
              </w:rPr>
              <w:t>,</w:t>
            </w:r>
            <w:r w:rsidRPr="00BD2E10">
              <w:rPr>
                <w:sz w:val="20"/>
                <w:szCs w:val="20"/>
              </w:rPr>
              <w:t xml:space="preserve"> rationale for their selection, </w:t>
            </w:r>
            <w:r w:rsidR="00780370">
              <w:rPr>
                <w:sz w:val="20"/>
                <w:szCs w:val="20"/>
              </w:rPr>
              <w:t>(</w:t>
            </w:r>
            <w:r w:rsidRPr="00BD2E10">
              <w:rPr>
                <w:sz w:val="20"/>
                <w:szCs w:val="20"/>
              </w:rPr>
              <w:t>i.e., its relevance to project</w:t>
            </w:r>
            <w:r w:rsidR="00780370">
              <w:rPr>
                <w:sz w:val="20"/>
                <w:szCs w:val="20"/>
              </w:rPr>
              <w:t xml:space="preserve">), </w:t>
            </w:r>
            <w:r w:rsidR="00A36211">
              <w:rPr>
                <w:sz w:val="20"/>
                <w:szCs w:val="20"/>
              </w:rPr>
              <w:t xml:space="preserve">acceptance criteria, and </w:t>
            </w:r>
            <w:r w:rsidR="004615A6">
              <w:rPr>
                <w:sz w:val="20"/>
                <w:szCs w:val="20"/>
              </w:rPr>
              <w:t>limitations on the use</w:t>
            </w:r>
          </w:p>
        </w:tc>
        <w:tc>
          <w:tcPr>
            <w:tcW w:w="8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D993E8" w14:textId="77777777" w:rsidR="0046360D" w:rsidRPr="00BD2E10" w:rsidRDefault="0046360D" w:rsidP="00170A19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34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0BEAE5" w14:textId="77777777" w:rsidR="0046360D" w:rsidRPr="00BD2E10" w:rsidRDefault="0046360D" w:rsidP="00170A19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4059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3F3532" w14:textId="77777777" w:rsidR="0046360D" w:rsidRPr="00BD2E10" w:rsidRDefault="0046360D" w:rsidP="00170A19">
            <w:pPr>
              <w:spacing w:after="40"/>
              <w:rPr>
                <w:sz w:val="20"/>
                <w:szCs w:val="20"/>
              </w:rPr>
            </w:pPr>
          </w:p>
        </w:tc>
      </w:tr>
      <w:tr w:rsidR="0046360D" w:rsidRPr="00BD2E10" w14:paraId="08D78595" w14:textId="77777777" w:rsidTr="00900DE5">
        <w:tblPrEx>
          <w:tblCellMar>
            <w:left w:w="120" w:type="dxa"/>
            <w:right w:w="12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3296" w:type="dxa"/>
            <w:gridSpan w:val="10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642B21" w14:textId="77777777" w:rsidR="0046360D" w:rsidRPr="00BD2E10" w:rsidRDefault="0046360D" w:rsidP="00170A19">
            <w:pPr>
              <w:tabs>
                <w:tab w:val="left" w:pos="-1440"/>
              </w:tabs>
              <w:spacing w:after="40"/>
              <w:ind w:left="720" w:hanging="720"/>
              <w:rPr>
                <w:sz w:val="20"/>
                <w:szCs w:val="20"/>
              </w:rPr>
            </w:pPr>
            <w:r w:rsidRPr="00BD2E10">
              <w:rPr>
                <w:b/>
                <w:bCs/>
                <w:sz w:val="20"/>
                <w:szCs w:val="20"/>
              </w:rPr>
              <w:t>B10. Data Management</w:t>
            </w:r>
          </w:p>
        </w:tc>
      </w:tr>
      <w:tr w:rsidR="00B5793C" w:rsidRPr="00BD2E10" w14:paraId="25F3B8BE" w14:textId="77777777" w:rsidTr="00900DE5">
        <w:tblPrEx>
          <w:tblCellMar>
            <w:left w:w="120" w:type="dxa"/>
            <w:right w:w="12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15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2C4A84" w14:textId="77777777" w:rsidR="0046360D" w:rsidRPr="00BD2E10" w:rsidRDefault="0046360D" w:rsidP="00170A19">
            <w:pPr>
              <w:spacing w:after="40"/>
              <w:ind w:left="432"/>
              <w:rPr>
                <w:sz w:val="20"/>
                <w:szCs w:val="20"/>
              </w:rPr>
            </w:pPr>
            <w:r w:rsidRPr="00BD2E10">
              <w:rPr>
                <w:sz w:val="20"/>
                <w:szCs w:val="20"/>
              </w:rPr>
              <w:t>a. Describes data management scheme from field to final use and storage</w:t>
            </w:r>
          </w:p>
        </w:tc>
        <w:tc>
          <w:tcPr>
            <w:tcW w:w="8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339C4B" w14:textId="77777777" w:rsidR="0046360D" w:rsidRPr="00BD2E10" w:rsidRDefault="0046360D" w:rsidP="00170A19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34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FFCA20" w14:textId="77777777" w:rsidR="0046360D" w:rsidRPr="00BD2E10" w:rsidRDefault="0046360D" w:rsidP="00170A19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4059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FA2895" w14:textId="77777777" w:rsidR="0046360D" w:rsidRPr="00BD2E10" w:rsidRDefault="0046360D" w:rsidP="00170A19">
            <w:pPr>
              <w:spacing w:after="40"/>
              <w:rPr>
                <w:sz w:val="20"/>
                <w:szCs w:val="20"/>
              </w:rPr>
            </w:pPr>
          </w:p>
        </w:tc>
      </w:tr>
      <w:tr w:rsidR="00B5793C" w:rsidRPr="00BD2E10" w14:paraId="16F53724" w14:textId="77777777" w:rsidTr="00900DE5">
        <w:tblPrEx>
          <w:tblCellMar>
            <w:left w:w="120" w:type="dxa"/>
            <w:right w:w="12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15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0317FC" w14:textId="77777777" w:rsidR="0046360D" w:rsidRPr="00BD2E10" w:rsidRDefault="0046360D" w:rsidP="00170A19">
            <w:pPr>
              <w:spacing w:after="40"/>
              <w:ind w:left="432"/>
              <w:rPr>
                <w:sz w:val="20"/>
                <w:szCs w:val="20"/>
              </w:rPr>
            </w:pPr>
            <w:r w:rsidRPr="00BD2E10">
              <w:rPr>
                <w:sz w:val="20"/>
                <w:szCs w:val="20"/>
              </w:rPr>
              <w:t>b. Discusses standard record-keeping and tracking practices, and the document control system or cites other written documentation such as SOPs</w:t>
            </w:r>
          </w:p>
        </w:tc>
        <w:tc>
          <w:tcPr>
            <w:tcW w:w="8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BBD28D" w14:textId="77777777" w:rsidR="0046360D" w:rsidRPr="00BD2E10" w:rsidRDefault="0046360D" w:rsidP="00170A19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34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8920F3" w14:textId="77777777" w:rsidR="0046360D" w:rsidRPr="00BD2E10" w:rsidRDefault="0046360D" w:rsidP="00170A19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4059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C1C6D2" w14:textId="77777777" w:rsidR="0046360D" w:rsidRPr="00BD2E10" w:rsidRDefault="0046360D" w:rsidP="00170A19">
            <w:pPr>
              <w:spacing w:after="40"/>
              <w:rPr>
                <w:sz w:val="20"/>
                <w:szCs w:val="20"/>
              </w:rPr>
            </w:pPr>
          </w:p>
        </w:tc>
      </w:tr>
      <w:tr w:rsidR="00B5793C" w:rsidRPr="00BD2E10" w14:paraId="40FF32C8" w14:textId="77777777" w:rsidTr="00900DE5">
        <w:tblPrEx>
          <w:tblCellMar>
            <w:left w:w="120" w:type="dxa"/>
            <w:right w:w="12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15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51132E" w14:textId="77777777" w:rsidR="0046360D" w:rsidRPr="00BD2E10" w:rsidRDefault="0046360D" w:rsidP="00170A19">
            <w:pPr>
              <w:spacing w:after="40"/>
              <w:ind w:left="432"/>
              <w:rPr>
                <w:sz w:val="20"/>
                <w:szCs w:val="20"/>
              </w:rPr>
            </w:pPr>
            <w:r w:rsidRPr="00BD2E10">
              <w:rPr>
                <w:sz w:val="20"/>
                <w:szCs w:val="20"/>
              </w:rPr>
              <w:lastRenderedPageBreak/>
              <w:t>c. Identifies data handling equipment/procedures that should be used to process, compile, analyze, and transmit data reliably and accurately</w:t>
            </w:r>
          </w:p>
        </w:tc>
        <w:tc>
          <w:tcPr>
            <w:tcW w:w="8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59A0E8" w14:textId="77777777" w:rsidR="0046360D" w:rsidRPr="00BD2E10" w:rsidRDefault="0046360D" w:rsidP="00170A19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34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7EABEA" w14:textId="77777777" w:rsidR="0046360D" w:rsidRPr="00BD2E10" w:rsidRDefault="0046360D" w:rsidP="00170A19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4059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95FC5D" w14:textId="77777777" w:rsidR="0046360D" w:rsidRPr="00BD2E10" w:rsidRDefault="0046360D" w:rsidP="00170A19">
            <w:pPr>
              <w:spacing w:after="40"/>
              <w:rPr>
                <w:sz w:val="20"/>
                <w:szCs w:val="20"/>
              </w:rPr>
            </w:pPr>
          </w:p>
        </w:tc>
      </w:tr>
      <w:tr w:rsidR="00B5793C" w:rsidRPr="00BD2E10" w14:paraId="5DA032A2" w14:textId="77777777" w:rsidTr="00900DE5">
        <w:tblPrEx>
          <w:tblCellMar>
            <w:left w:w="120" w:type="dxa"/>
            <w:right w:w="12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15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4C08F0" w14:textId="77777777" w:rsidR="0046360D" w:rsidRPr="00BD2E10" w:rsidRDefault="0046360D" w:rsidP="00170A19">
            <w:pPr>
              <w:spacing w:after="40"/>
              <w:ind w:left="432"/>
              <w:rPr>
                <w:sz w:val="20"/>
                <w:szCs w:val="20"/>
              </w:rPr>
            </w:pPr>
            <w:r w:rsidRPr="00BD2E10">
              <w:rPr>
                <w:sz w:val="20"/>
                <w:szCs w:val="20"/>
              </w:rPr>
              <w:t>d. Identifies individual(s) responsible for this</w:t>
            </w:r>
          </w:p>
        </w:tc>
        <w:tc>
          <w:tcPr>
            <w:tcW w:w="8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FF9058" w14:textId="77777777" w:rsidR="0046360D" w:rsidRPr="00BD2E10" w:rsidRDefault="0046360D" w:rsidP="00170A19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34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513971" w14:textId="77777777" w:rsidR="0046360D" w:rsidRPr="00BD2E10" w:rsidRDefault="0046360D" w:rsidP="00170A19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4059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1563BD" w14:textId="77777777" w:rsidR="0046360D" w:rsidRPr="00BD2E10" w:rsidRDefault="0046360D" w:rsidP="00170A19">
            <w:pPr>
              <w:spacing w:after="40"/>
              <w:rPr>
                <w:sz w:val="20"/>
                <w:szCs w:val="20"/>
              </w:rPr>
            </w:pPr>
          </w:p>
        </w:tc>
      </w:tr>
      <w:tr w:rsidR="00B5793C" w:rsidRPr="00BD2E10" w14:paraId="665F9D9B" w14:textId="77777777" w:rsidTr="00900DE5">
        <w:tblPrEx>
          <w:tblCellMar>
            <w:left w:w="120" w:type="dxa"/>
            <w:right w:w="12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15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C35D0C" w14:textId="77777777" w:rsidR="0046360D" w:rsidRPr="00BD2E10" w:rsidRDefault="0046360D" w:rsidP="00170A19">
            <w:pPr>
              <w:spacing w:after="40"/>
              <w:ind w:left="432"/>
              <w:rPr>
                <w:sz w:val="20"/>
                <w:szCs w:val="20"/>
              </w:rPr>
            </w:pPr>
            <w:r w:rsidRPr="00BD2E10">
              <w:rPr>
                <w:sz w:val="20"/>
                <w:szCs w:val="20"/>
              </w:rPr>
              <w:t>e. Describes the process for data archival and retrieval</w:t>
            </w:r>
          </w:p>
        </w:tc>
        <w:tc>
          <w:tcPr>
            <w:tcW w:w="8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D57A4A" w14:textId="77777777" w:rsidR="0046360D" w:rsidRPr="00BD2E10" w:rsidRDefault="0046360D" w:rsidP="00170A19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34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C13610" w14:textId="77777777" w:rsidR="0046360D" w:rsidRPr="00BD2E10" w:rsidRDefault="0046360D" w:rsidP="00170A19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4059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43BABC" w14:textId="77777777" w:rsidR="0046360D" w:rsidRPr="00BD2E10" w:rsidRDefault="0046360D" w:rsidP="00170A19">
            <w:pPr>
              <w:spacing w:after="40"/>
              <w:rPr>
                <w:sz w:val="20"/>
                <w:szCs w:val="20"/>
              </w:rPr>
            </w:pPr>
          </w:p>
        </w:tc>
      </w:tr>
      <w:tr w:rsidR="00B5793C" w:rsidRPr="00BD2E10" w14:paraId="2418494E" w14:textId="77777777" w:rsidTr="00900DE5">
        <w:tblPrEx>
          <w:tblCellMar>
            <w:left w:w="120" w:type="dxa"/>
            <w:right w:w="12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15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2E1EF1" w14:textId="77777777" w:rsidR="0046360D" w:rsidRPr="00BD2E10" w:rsidRDefault="0046360D" w:rsidP="00170A19">
            <w:pPr>
              <w:spacing w:after="40"/>
              <w:ind w:left="432"/>
              <w:rPr>
                <w:sz w:val="20"/>
                <w:szCs w:val="20"/>
              </w:rPr>
            </w:pPr>
            <w:r w:rsidRPr="00BD2E10">
              <w:rPr>
                <w:sz w:val="20"/>
                <w:szCs w:val="20"/>
              </w:rPr>
              <w:t>f. Describes procedures to demonstrate acceptability of hardware and software configurations</w:t>
            </w:r>
          </w:p>
        </w:tc>
        <w:tc>
          <w:tcPr>
            <w:tcW w:w="8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66095F" w14:textId="77777777" w:rsidR="0046360D" w:rsidRPr="00BD2E10" w:rsidRDefault="0046360D" w:rsidP="00170A19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34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826B3B" w14:textId="77777777" w:rsidR="0046360D" w:rsidRPr="00BD2E10" w:rsidRDefault="0046360D" w:rsidP="00170A19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4059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58C206" w14:textId="77777777" w:rsidR="0046360D" w:rsidRPr="00BD2E10" w:rsidRDefault="0046360D" w:rsidP="00170A19">
            <w:pPr>
              <w:spacing w:after="40"/>
              <w:rPr>
                <w:sz w:val="20"/>
                <w:szCs w:val="20"/>
              </w:rPr>
            </w:pPr>
          </w:p>
        </w:tc>
      </w:tr>
      <w:tr w:rsidR="00B5793C" w:rsidRPr="00BD2E10" w14:paraId="7EE97FEA" w14:textId="77777777" w:rsidTr="00900DE5">
        <w:tblPrEx>
          <w:tblCellMar>
            <w:left w:w="120" w:type="dxa"/>
            <w:right w:w="12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15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C1092E" w14:textId="77777777" w:rsidR="0046360D" w:rsidRPr="00BD2E10" w:rsidRDefault="0046360D" w:rsidP="00170A19">
            <w:pPr>
              <w:spacing w:after="40"/>
              <w:ind w:left="432"/>
              <w:rPr>
                <w:sz w:val="20"/>
                <w:szCs w:val="20"/>
              </w:rPr>
            </w:pPr>
            <w:r w:rsidRPr="00BD2E10">
              <w:rPr>
                <w:sz w:val="20"/>
                <w:szCs w:val="20"/>
              </w:rPr>
              <w:t>g. Attaches checklists and forms that should be used</w:t>
            </w:r>
          </w:p>
        </w:tc>
        <w:tc>
          <w:tcPr>
            <w:tcW w:w="8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8A0D5D" w14:textId="77777777" w:rsidR="0046360D" w:rsidRPr="00BD2E10" w:rsidRDefault="0046360D" w:rsidP="00170A19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34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2F98F5" w14:textId="77777777" w:rsidR="0046360D" w:rsidRPr="00BD2E10" w:rsidRDefault="0046360D" w:rsidP="00170A19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4059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0B9F42" w14:textId="77777777" w:rsidR="0046360D" w:rsidRPr="00BD2E10" w:rsidRDefault="0046360D" w:rsidP="00170A19">
            <w:pPr>
              <w:spacing w:after="40"/>
              <w:rPr>
                <w:sz w:val="20"/>
                <w:szCs w:val="20"/>
              </w:rPr>
            </w:pPr>
          </w:p>
        </w:tc>
      </w:tr>
      <w:tr w:rsidR="00F95640" w:rsidRPr="00BD2E10" w14:paraId="64E7076E" w14:textId="77777777" w:rsidTr="00900DE5">
        <w:tblPrEx>
          <w:tblCellMar>
            <w:left w:w="120" w:type="dxa"/>
            <w:right w:w="12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3296" w:type="dxa"/>
            <w:gridSpan w:val="10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6D9F1" w:themeFill="text2" w:themeFillTint="33"/>
          </w:tcPr>
          <w:p w14:paraId="5EDD2526" w14:textId="77777777" w:rsidR="00F95640" w:rsidRPr="004A342E" w:rsidRDefault="002F1056" w:rsidP="00170A19">
            <w:pPr>
              <w:tabs>
                <w:tab w:val="left" w:pos="-1440"/>
              </w:tabs>
              <w:spacing w:after="40"/>
              <w:ind w:left="720" w:hanging="720"/>
              <w:rPr>
                <w:b/>
                <w:bCs/>
                <w:sz w:val="28"/>
                <w:szCs w:val="28"/>
              </w:rPr>
            </w:pPr>
            <w:r w:rsidRPr="004A342E">
              <w:rPr>
                <w:rFonts w:eastAsia="+mn-ea"/>
                <w:b/>
                <w:color w:val="333399"/>
                <w:sz w:val="28"/>
                <w:szCs w:val="28"/>
              </w:rPr>
              <w:t>C. Assessment and Oversight</w:t>
            </w:r>
          </w:p>
        </w:tc>
      </w:tr>
      <w:tr w:rsidR="0046360D" w:rsidRPr="00BD2E10" w14:paraId="576D4BAE" w14:textId="77777777" w:rsidTr="00900DE5">
        <w:tblPrEx>
          <w:tblCellMar>
            <w:left w:w="120" w:type="dxa"/>
            <w:right w:w="12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3296" w:type="dxa"/>
            <w:gridSpan w:val="10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1504FE" w14:textId="77777777" w:rsidR="0046360D" w:rsidRPr="00BD2E10" w:rsidRDefault="0046360D" w:rsidP="00170A19">
            <w:pPr>
              <w:tabs>
                <w:tab w:val="left" w:pos="-1440"/>
              </w:tabs>
              <w:spacing w:after="40"/>
              <w:ind w:left="720" w:hanging="720"/>
              <w:rPr>
                <w:sz w:val="20"/>
                <w:szCs w:val="20"/>
              </w:rPr>
            </w:pPr>
            <w:r w:rsidRPr="00BD2E10">
              <w:rPr>
                <w:b/>
                <w:bCs/>
                <w:sz w:val="20"/>
                <w:szCs w:val="20"/>
              </w:rPr>
              <w:t>C1.  Assessments and Response Actions</w:t>
            </w:r>
          </w:p>
        </w:tc>
      </w:tr>
      <w:tr w:rsidR="00B5793C" w:rsidRPr="00BD2E10" w14:paraId="612B16DE" w14:textId="77777777" w:rsidTr="00900DE5">
        <w:tblPrEx>
          <w:tblCellMar>
            <w:left w:w="120" w:type="dxa"/>
            <w:right w:w="12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15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FD3006" w14:textId="0EBB28ED" w:rsidR="0046360D" w:rsidRPr="00BD2E10" w:rsidRDefault="0046360D" w:rsidP="00170A19">
            <w:pPr>
              <w:spacing w:after="40"/>
              <w:ind w:left="432"/>
              <w:rPr>
                <w:sz w:val="20"/>
                <w:szCs w:val="20"/>
              </w:rPr>
            </w:pPr>
            <w:r w:rsidRPr="00BD2E10">
              <w:rPr>
                <w:sz w:val="20"/>
                <w:szCs w:val="20"/>
              </w:rPr>
              <w:t xml:space="preserve">a. Lists the number, frequency, and type of </w:t>
            </w:r>
            <w:r w:rsidR="00784EB2">
              <w:rPr>
                <w:sz w:val="20"/>
                <w:szCs w:val="20"/>
              </w:rPr>
              <w:t xml:space="preserve">QA </w:t>
            </w:r>
            <w:r w:rsidRPr="00BD2E10">
              <w:rPr>
                <w:sz w:val="20"/>
                <w:szCs w:val="20"/>
              </w:rPr>
              <w:t xml:space="preserve">assessment activities that should be conducted, with the approximate dates </w:t>
            </w:r>
          </w:p>
        </w:tc>
        <w:tc>
          <w:tcPr>
            <w:tcW w:w="8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28198B" w14:textId="77777777" w:rsidR="0046360D" w:rsidRPr="00BD2E10" w:rsidRDefault="0046360D" w:rsidP="00170A19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34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68A849" w14:textId="77777777" w:rsidR="0046360D" w:rsidRPr="00BD2E10" w:rsidRDefault="0046360D" w:rsidP="00170A19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4059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0CDA9A" w14:textId="77777777" w:rsidR="0046360D" w:rsidRPr="00BD2E10" w:rsidRDefault="0046360D" w:rsidP="00170A19">
            <w:pPr>
              <w:spacing w:after="40"/>
              <w:rPr>
                <w:sz w:val="20"/>
                <w:szCs w:val="20"/>
              </w:rPr>
            </w:pPr>
          </w:p>
        </w:tc>
      </w:tr>
      <w:tr w:rsidR="00B5793C" w:rsidRPr="00BD2E10" w14:paraId="79B4E438" w14:textId="77777777" w:rsidTr="00900DE5">
        <w:tblPrEx>
          <w:tblCellMar>
            <w:left w:w="120" w:type="dxa"/>
            <w:right w:w="12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15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192315" w14:textId="77777777" w:rsidR="0046360D" w:rsidRPr="00BD2E10" w:rsidRDefault="0046360D" w:rsidP="00170A19">
            <w:pPr>
              <w:spacing w:after="40"/>
              <w:ind w:left="432"/>
              <w:rPr>
                <w:sz w:val="20"/>
                <w:szCs w:val="20"/>
              </w:rPr>
            </w:pPr>
            <w:r w:rsidRPr="00BD2E10">
              <w:rPr>
                <w:sz w:val="20"/>
                <w:szCs w:val="20"/>
              </w:rPr>
              <w:t>b. Identifies individual(s) responsible for conducting assessments, indicating their authority to issue stop work orders, and any other possible participants in the assessment process</w:t>
            </w:r>
          </w:p>
        </w:tc>
        <w:tc>
          <w:tcPr>
            <w:tcW w:w="8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63ADB3" w14:textId="77777777" w:rsidR="0046360D" w:rsidRPr="00BD2E10" w:rsidRDefault="0046360D" w:rsidP="00170A19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34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0B9A67" w14:textId="77777777" w:rsidR="0046360D" w:rsidRPr="00BD2E10" w:rsidRDefault="0046360D" w:rsidP="00170A19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4059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2F03E2" w14:textId="77777777" w:rsidR="0046360D" w:rsidRPr="00BD2E10" w:rsidRDefault="0046360D" w:rsidP="00170A19">
            <w:pPr>
              <w:spacing w:after="40"/>
              <w:rPr>
                <w:sz w:val="20"/>
                <w:szCs w:val="20"/>
              </w:rPr>
            </w:pPr>
          </w:p>
        </w:tc>
      </w:tr>
      <w:tr w:rsidR="00B5793C" w:rsidRPr="00BD2E10" w14:paraId="72275607" w14:textId="77777777" w:rsidTr="00900DE5">
        <w:tblPrEx>
          <w:tblCellMar>
            <w:left w:w="120" w:type="dxa"/>
            <w:right w:w="12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15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A43780" w14:textId="77777777" w:rsidR="0046360D" w:rsidRPr="00BD2E10" w:rsidRDefault="0046360D" w:rsidP="00170A19">
            <w:pPr>
              <w:spacing w:after="40"/>
              <w:ind w:left="432"/>
              <w:rPr>
                <w:sz w:val="20"/>
                <w:szCs w:val="20"/>
              </w:rPr>
            </w:pPr>
            <w:r w:rsidRPr="00BD2E10">
              <w:rPr>
                <w:sz w:val="20"/>
                <w:szCs w:val="20"/>
              </w:rPr>
              <w:t>c. Describes how and to whom assessment information should be reported</w:t>
            </w:r>
          </w:p>
        </w:tc>
        <w:tc>
          <w:tcPr>
            <w:tcW w:w="8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F1E66A" w14:textId="77777777" w:rsidR="0046360D" w:rsidRPr="00BD2E10" w:rsidRDefault="0046360D" w:rsidP="00170A19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34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216433" w14:textId="77777777" w:rsidR="0046360D" w:rsidRPr="00BD2E10" w:rsidRDefault="0046360D" w:rsidP="00170A19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4059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0DBD62" w14:textId="77777777" w:rsidR="0046360D" w:rsidRPr="00BD2E10" w:rsidRDefault="0046360D" w:rsidP="00170A19">
            <w:pPr>
              <w:spacing w:after="40"/>
              <w:rPr>
                <w:sz w:val="20"/>
                <w:szCs w:val="20"/>
              </w:rPr>
            </w:pPr>
          </w:p>
        </w:tc>
      </w:tr>
      <w:tr w:rsidR="00B5793C" w:rsidRPr="00BD2E10" w14:paraId="27891862" w14:textId="77777777" w:rsidTr="00900DE5">
        <w:tblPrEx>
          <w:tblCellMar>
            <w:left w:w="120" w:type="dxa"/>
            <w:right w:w="12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15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1C4D4A" w14:textId="77777777" w:rsidR="0046360D" w:rsidRPr="00BD2E10" w:rsidRDefault="0046360D" w:rsidP="00170A19">
            <w:pPr>
              <w:spacing w:after="40"/>
              <w:ind w:left="432"/>
              <w:rPr>
                <w:sz w:val="20"/>
                <w:szCs w:val="20"/>
              </w:rPr>
            </w:pPr>
            <w:r w:rsidRPr="00BD2E10">
              <w:rPr>
                <w:sz w:val="20"/>
                <w:szCs w:val="20"/>
              </w:rPr>
              <w:t>d. Identifies how corrective actions should be addressed and by whom, and how they should be verified and documented</w:t>
            </w:r>
          </w:p>
        </w:tc>
        <w:tc>
          <w:tcPr>
            <w:tcW w:w="8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CE0EBC" w14:textId="77777777" w:rsidR="0046360D" w:rsidRPr="00BD2E10" w:rsidRDefault="0046360D" w:rsidP="00170A19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34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182FFE" w14:textId="77777777" w:rsidR="0046360D" w:rsidRPr="00BD2E10" w:rsidRDefault="0046360D" w:rsidP="00170A19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4059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F5FA1D" w14:textId="77777777" w:rsidR="0046360D" w:rsidRPr="00BD2E10" w:rsidRDefault="0046360D" w:rsidP="00170A19">
            <w:pPr>
              <w:spacing w:after="40"/>
              <w:rPr>
                <w:sz w:val="20"/>
                <w:szCs w:val="20"/>
              </w:rPr>
            </w:pPr>
          </w:p>
        </w:tc>
      </w:tr>
      <w:tr w:rsidR="0046360D" w:rsidRPr="00BD2E10" w14:paraId="2FBA0CCC" w14:textId="77777777" w:rsidTr="00900DE5">
        <w:tblPrEx>
          <w:tblCellMar>
            <w:left w:w="120" w:type="dxa"/>
            <w:right w:w="12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3296" w:type="dxa"/>
            <w:gridSpan w:val="10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79262A" w14:textId="66C98DA6" w:rsidR="0046360D" w:rsidRPr="00BD2E10" w:rsidRDefault="0046360D" w:rsidP="00170A19">
            <w:pPr>
              <w:tabs>
                <w:tab w:val="left" w:pos="-1440"/>
              </w:tabs>
              <w:spacing w:after="40"/>
              <w:ind w:left="720" w:hanging="720"/>
              <w:rPr>
                <w:sz w:val="20"/>
                <w:szCs w:val="20"/>
              </w:rPr>
            </w:pPr>
            <w:r w:rsidRPr="00BD2E10">
              <w:rPr>
                <w:b/>
                <w:bCs/>
                <w:sz w:val="20"/>
                <w:szCs w:val="20"/>
              </w:rPr>
              <w:t>C2.  Reports to Management</w:t>
            </w:r>
            <w:r w:rsidR="00861D4E">
              <w:rPr>
                <w:b/>
                <w:bCs/>
                <w:sz w:val="20"/>
                <w:szCs w:val="20"/>
              </w:rPr>
              <w:t xml:space="preserve"> (QA)</w:t>
            </w:r>
          </w:p>
        </w:tc>
      </w:tr>
      <w:tr w:rsidR="00B5793C" w:rsidRPr="00BD2E10" w14:paraId="300A0436" w14:textId="77777777" w:rsidTr="00900DE5">
        <w:tblPrEx>
          <w:tblCellMar>
            <w:left w:w="120" w:type="dxa"/>
            <w:right w:w="12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15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89CB66" w14:textId="77777777" w:rsidR="0046360D" w:rsidRPr="00BD2E10" w:rsidRDefault="0046360D" w:rsidP="00170A19">
            <w:pPr>
              <w:spacing w:after="40"/>
              <w:ind w:left="432"/>
              <w:rPr>
                <w:sz w:val="20"/>
                <w:szCs w:val="20"/>
              </w:rPr>
            </w:pPr>
            <w:r w:rsidRPr="00BD2E10">
              <w:rPr>
                <w:sz w:val="20"/>
                <w:szCs w:val="20"/>
              </w:rPr>
              <w:t>a. Identifies what project QA status reports are needed and how frequently</w:t>
            </w:r>
          </w:p>
        </w:tc>
        <w:tc>
          <w:tcPr>
            <w:tcW w:w="8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4CC100" w14:textId="77777777" w:rsidR="0046360D" w:rsidRPr="00BD2E10" w:rsidRDefault="0046360D" w:rsidP="00170A19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34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94F8A2" w14:textId="77777777" w:rsidR="0046360D" w:rsidRPr="00BD2E10" w:rsidRDefault="0046360D" w:rsidP="00170A19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4059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1364AD" w14:textId="77777777" w:rsidR="0046360D" w:rsidRPr="00BD2E10" w:rsidRDefault="0046360D" w:rsidP="00170A19">
            <w:pPr>
              <w:spacing w:after="40"/>
              <w:rPr>
                <w:sz w:val="20"/>
                <w:szCs w:val="20"/>
              </w:rPr>
            </w:pPr>
          </w:p>
        </w:tc>
      </w:tr>
      <w:tr w:rsidR="00B5793C" w:rsidRPr="00BD2E10" w14:paraId="3E198203" w14:textId="77777777" w:rsidTr="00900DE5">
        <w:tblPrEx>
          <w:tblCellMar>
            <w:left w:w="120" w:type="dxa"/>
            <w:right w:w="12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15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504A69" w14:textId="62D99CC0" w:rsidR="0046360D" w:rsidRPr="00BD2E10" w:rsidRDefault="0046360D" w:rsidP="00170A19">
            <w:pPr>
              <w:spacing w:after="40"/>
              <w:ind w:left="432"/>
              <w:rPr>
                <w:sz w:val="20"/>
                <w:szCs w:val="20"/>
              </w:rPr>
            </w:pPr>
            <w:r w:rsidRPr="00BD2E10">
              <w:rPr>
                <w:sz w:val="20"/>
                <w:szCs w:val="20"/>
              </w:rPr>
              <w:t xml:space="preserve">b. Identifies who should write </w:t>
            </w:r>
            <w:r w:rsidR="00A63AF5">
              <w:rPr>
                <w:sz w:val="20"/>
                <w:szCs w:val="20"/>
              </w:rPr>
              <w:t>QA</w:t>
            </w:r>
            <w:r w:rsidRPr="00BD2E10">
              <w:rPr>
                <w:sz w:val="20"/>
                <w:szCs w:val="20"/>
              </w:rPr>
              <w:t xml:space="preserve"> reports and who should receive </w:t>
            </w:r>
            <w:r w:rsidR="00861D4E">
              <w:rPr>
                <w:sz w:val="20"/>
                <w:szCs w:val="20"/>
              </w:rPr>
              <w:t>them</w:t>
            </w:r>
          </w:p>
        </w:tc>
        <w:tc>
          <w:tcPr>
            <w:tcW w:w="8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4359DD" w14:textId="77777777" w:rsidR="0046360D" w:rsidRPr="00BD2E10" w:rsidRDefault="0046360D" w:rsidP="00170A19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34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DB4436" w14:textId="77777777" w:rsidR="0046360D" w:rsidRPr="00BD2E10" w:rsidRDefault="0046360D" w:rsidP="00170A19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4059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D485B0" w14:textId="77777777" w:rsidR="0046360D" w:rsidRPr="00BD2E10" w:rsidRDefault="0046360D" w:rsidP="00170A19">
            <w:pPr>
              <w:spacing w:after="40"/>
              <w:rPr>
                <w:sz w:val="20"/>
                <w:szCs w:val="20"/>
              </w:rPr>
            </w:pPr>
          </w:p>
        </w:tc>
      </w:tr>
      <w:tr w:rsidR="002F1056" w:rsidRPr="00BD2E10" w14:paraId="7AA208E9" w14:textId="77777777" w:rsidTr="00900DE5">
        <w:tblPrEx>
          <w:tblCellMar>
            <w:left w:w="120" w:type="dxa"/>
            <w:right w:w="12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3296" w:type="dxa"/>
            <w:gridSpan w:val="10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6D9F1" w:themeFill="text2" w:themeFillTint="33"/>
          </w:tcPr>
          <w:p w14:paraId="739D7518" w14:textId="77777777" w:rsidR="002F1056" w:rsidRPr="004A342E" w:rsidRDefault="002F1056" w:rsidP="00170A19">
            <w:pPr>
              <w:tabs>
                <w:tab w:val="left" w:pos="-1440"/>
              </w:tabs>
              <w:spacing w:after="40"/>
              <w:ind w:left="720" w:hanging="720"/>
              <w:rPr>
                <w:b/>
                <w:bCs/>
                <w:sz w:val="28"/>
                <w:szCs w:val="28"/>
              </w:rPr>
            </w:pPr>
            <w:r w:rsidRPr="004A342E">
              <w:rPr>
                <w:rFonts w:eastAsia="+mn-ea"/>
                <w:b/>
                <w:color w:val="333399"/>
                <w:sz w:val="28"/>
                <w:szCs w:val="28"/>
              </w:rPr>
              <w:t>D. Data Validation and Usability</w:t>
            </w:r>
          </w:p>
        </w:tc>
      </w:tr>
      <w:tr w:rsidR="0046360D" w:rsidRPr="00BD2E10" w14:paraId="76E23E10" w14:textId="77777777" w:rsidTr="00900DE5">
        <w:tblPrEx>
          <w:tblCellMar>
            <w:left w:w="120" w:type="dxa"/>
            <w:right w:w="12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3296" w:type="dxa"/>
            <w:gridSpan w:val="10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3CC1C4" w14:textId="77777777" w:rsidR="0046360D" w:rsidRPr="00BD2E10" w:rsidRDefault="0046360D" w:rsidP="00170A19">
            <w:pPr>
              <w:tabs>
                <w:tab w:val="left" w:pos="-1440"/>
              </w:tabs>
              <w:spacing w:after="40"/>
              <w:ind w:left="720" w:hanging="720"/>
              <w:rPr>
                <w:sz w:val="20"/>
                <w:szCs w:val="20"/>
              </w:rPr>
            </w:pPr>
            <w:r w:rsidRPr="00BD2E10">
              <w:rPr>
                <w:b/>
                <w:bCs/>
                <w:sz w:val="20"/>
                <w:szCs w:val="20"/>
              </w:rPr>
              <w:t>D1.  Data Review, Verification, and Validation</w:t>
            </w:r>
          </w:p>
        </w:tc>
      </w:tr>
      <w:tr w:rsidR="00B5793C" w:rsidRPr="00BD2E10" w14:paraId="7154AF88" w14:textId="77777777" w:rsidTr="00900DE5">
        <w:tblPrEx>
          <w:tblCellMar>
            <w:left w:w="120" w:type="dxa"/>
            <w:right w:w="12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15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73DF0D" w14:textId="77777777" w:rsidR="0046360D" w:rsidRPr="00BD2E10" w:rsidRDefault="0046360D" w:rsidP="00170A19">
            <w:pPr>
              <w:spacing w:after="40"/>
              <w:ind w:left="432"/>
              <w:rPr>
                <w:sz w:val="20"/>
                <w:szCs w:val="20"/>
              </w:rPr>
            </w:pPr>
            <w:r w:rsidRPr="00BD2E10">
              <w:rPr>
                <w:sz w:val="20"/>
                <w:szCs w:val="20"/>
              </w:rPr>
              <w:t xml:space="preserve">Describes criteria that should be used for accepting, rejecting, or qualifying project data </w:t>
            </w:r>
          </w:p>
        </w:tc>
        <w:tc>
          <w:tcPr>
            <w:tcW w:w="8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40DDA6" w14:textId="77777777" w:rsidR="0046360D" w:rsidRPr="00BD2E10" w:rsidRDefault="0046360D" w:rsidP="00170A19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34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8400AC" w14:textId="77777777" w:rsidR="0046360D" w:rsidRPr="00BD2E10" w:rsidRDefault="0046360D" w:rsidP="00170A19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4059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1A9862" w14:textId="77777777" w:rsidR="0046360D" w:rsidRPr="00BD2E10" w:rsidRDefault="0046360D" w:rsidP="00170A19">
            <w:pPr>
              <w:spacing w:after="40"/>
              <w:rPr>
                <w:sz w:val="20"/>
                <w:szCs w:val="20"/>
              </w:rPr>
            </w:pPr>
          </w:p>
        </w:tc>
      </w:tr>
      <w:tr w:rsidR="0046360D" w:rsidRPr="00BD2E10" w14:paraId="78C2FFCD" w14:textId="77777777" w:rsidTr="00900DE5">
        <w:tblPrEx>
          <w:tblCellMar>
            <w:left w:w="120" w:type="dxa"/>
            <w:right w:w="12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3296" w:type="dxa"/>
            <w:gridSpan w:val="10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DEDCA1" w14:textId="77777777" w:rsidR="0046360D" w:rsidRPr="00BD2E10" w:rsidRDefault="0046360D" w:rsidP="00170A19">
            <w:pPr>
              <w:tabs>
                <w:tab w:val="left" w:pos="-1440"/>
              </w:tabs>
              <w:spacing w:after="40"/>
              <w:ind w:left="720" w:hanging="720"/>
              <w:rPr>
                <w:sz w:val="20"/>
                <w:szCs w:val="20"/>
              </w:rPr>
            </w:pPr>
            <w:r w:rsidRPr="00BD2E10">
              <w:rPr>
                <w:b/>
                <w:bCs/>
                <w:sz w:val="20"/>
                <w:szCs w:val="20"/>
              </w:rPr>
              <w:t>D2.  Verification and Validation Methods</w:t>
            </w:r>
          </w:p>
        </w:tc>
      </w:tr>
      <w:tr w:rsidR="00B5793C" w:rsidRPr="00BD2E10" w14:paraId="48BBA720" w14:textId="77777777" w:rsidTr="00900DE5">
        <w:tblPrEx>
          <w:tblCellMar>
            <w:left w:w="120" w:type="dxa"/>
            <w:right w:w="12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15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DC4A37" w14:textId="77777777" w:rsidR="0046360D" w:rsidRPr="00BD2E10" w:rsidRDefault="0046360D" w:rsidP="00170A19">
            <w:pPr>
              <w:spacing w:after="40"/>
              <w:ind w:left="432"/>
              <w:rPr>
                <w:sz w:val="20"/>
                <w:szCs w:val="20"/>
              </w:rPr>
            </w:pPr>
            <w:r w:rsidRPr="00BD2E10">
              <w:rPr>
                <w:sz w:val="20"/>
                <w:szCs w:val="20"/>
              </w:rPr>
              <w:t>a. Describes process for data verification and validation, providing SOPs and indicating what data validation software should be used, if any</w:t>
            </w:r>
          </w:p>
        </w:tc>
        <w:tc>
          <w:tcPr>
            <w:tcW w:w="8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180BCD" w14:textId="77777777" w:rsidR="0046360D" w:rsidRPr="00BD2E10" w:rsidRDefault="0046360D" w:rsidP="00170A19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34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89A000" w14:textId="77777777" w:rsidR="0046360D" w:rsidRPr="00BD2E10" w:rsidRDefault="0046360D" w:rsidP="00170A19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4059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CBE277" w14:textId="77777777" w:rsidR="0046360D" w:rsidRPr="00BD2E10" w:rsidRDefault="0046360D" w:rsidP="00170A19">
            <w:pPr>
              <w:spacing w:after="40"/>
              <w:rPr>
                <w:sz w:val="20"/>
                <w:szCs w:val="20"/>
              </w:rPr>
            </w:pPr>
          </w:p>
        </w:tc>
      </w:tr>
      <w:tr w:rsidR="00B5793C" w:rsidRPr="00BD2E10" w14:paraId="3A25EE0D" w14:textId="77777777" w:rsidTr="00900DE5">
        <w:tblPrEx>
          <w:tblCellMar>
            <w:left w:w="120" w:type="dxa"/>
            <w:right w:w="12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15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0763CB" w14:textId="77777777" w:rsidR="0046360D" w:rsidRPr="00BD2E10" w:rsidRDefault="0046360D" w:rsidP="00170A19">
            <w:pPr>
              <w:spacing w:after="40"/>
              <w:ind w:left="432"/>
              <w:rPr>
                <w:sz w:val="20"/>
                <w:szCs w:val="20"/>
              </w:rPr>
            </w:pPr>
            <w:r w:rsidRPr="00BD2E10">
              <w:rPr>
                <w:sz w:val="20"/>
                <w:szCs w:val="20"/>
              </w:rPr>
              <w:t>b. Identifies who is responsible for verifying and validating different components of the project data/information, for example, chain-of-custody forms, receipt logs, calibration information, etc.</w:t>
            </w:r>
          </w:p>
        </w:tc>
        <w:tc>
          <w:tcPr>
            <w:tcW w:w="8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8C5589" w14:textId="77777777" w:rsidR="0046360D" w:rsidRPr="00BD2E10" w:rsidRDefault="0046360D" w:rsidP="00170A19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34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BA4D1A" w14:textId="77777777" w:rsidR="0046360D" w:rsidRPr="00BD2E10" w:rsidRDefault="0046360D" w:rsidP="00170A19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4059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2C9A3D" w14:textId="77777777" w:rsidR="0046360D" w:rsidRPr="00BD2E10" w:rsidRDefault="0046360D" w:rsidP="00170A19">
            <w:pPr>
              <w:spacing w:after="40"/>
              <w:rPr>
                <w:sz w:val="20"/>
                <w:szCs w:val="20"/>
              </w:rPr>
            </w:pPr>
          </w:p>
        </w:tc>
      </w:tr>
      <w:tr w:rsidR="00B5793C" w:rsidRPr="00BD2E10" w14:paraId="54585970" w14:textId="77777777" w:rsidTr="00900DE5">
        <w:tblPrEx>
          <w:tblCellMar>
            <w:left w:w="120" w:type="dxa"/>
            <w:right w:w="12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15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2A4508" w14:textId="77777777" w:rsidR="0046360D" w:rsidRPr="00BD2E10" w:rsidRDefault="0046360D" w:rsidP="00170A19">
            <w:pPr>
              <w:spacing w:after="40"/>
              <w:ind w:left="432"/>
              <w:rPr>
                <w:sz w:val="20"/>
                <w:szCs w:val="20"/>
              </w:rPr>
            </w:pPr>
            <w:r w:rsidRPr="00BD2E10">
              <w:rPr>
                <w:sz w:val="20"/>
                <w:szCs w:val="20"/>
              </w:rPr>
              <w:t>c. Identifies issue resolution process, and method and individual responsible for conveying these results to data users</w:t>
            </w:r>
          </w:p>
        </w:tc>
        <w:tc>
          <w:tcPr>
            <w:tcW w:w="8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A73BB7" w14:textId="77777777" w:rsidR="0046360D" w:rsidRPr="00BD2E10" w:rsidRDefault="0046360D" w:rsidP="00170A19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34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AAC655" w14:textId="77777777" w:rsidR="0046360D" w:rsidRPr="00BD2E10" w:rsidRDefault="0046360D" w:rsidP="00170A19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4059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875F1B" w14:textId="77777777" w:rsidR="0046360D" w:rsidRPr="00BD2E10" w:rsidRDefault="0046360D" w:rsidP="00170A19">
            <w:pPr>
              <w:spacing w:after="40"/>
              <w:rPr>
                <w:sz w:val="20"/>
                <w:szCs w:val="20"/>
              </w:rPr>
            </w:pPr>
          </w:p>
        </w:tc>
      </w:tr>
      <w:tr w:rsidR="00B5793C" w:rsidRPr="00BD2E10" w14:paraId="3DCBB0AD" w14:textId="77777777" w:rsidTr="00900DE5">
        <w:tblPrEx>
          <w:tblCellMar>
            <w:left w:w="120" w:type="dxa"/>
            <w:right w:w="12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15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6BF43A" w14:textId="77777777" w:rsidR="0046360D" w:rsidRPr="00BD2E10" w:rsidRDefault="0046360D" w:rsidP="00170A19">
            <w:pPr>
              <w:spacing w:after="40"/>
              <w:ind w:left="432"/>
              <w:rPr>
                <w:sz w:val="20"/>
                <w:szCs w:val="20"/>
              </w:rPr>
            </w:pPr>
            <w:r w:rsidRPr="00BD2E10">
              <w:rPr>
                <w:sz w:val="20"/>
                <w:szCs w:val="20"/>
              </w:rPr>
              <w:t xml:space="preserve">d. Attaches checklists, forms, and calculations </w:t>
            </w:r>
          </w:p>
        </w:tc>
        <w:tc>
          <w:tcPr>
            <w:tcW w:w="8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854D68" w14:textId="77777777" w:rsidR="0046360D" w:rsidRPr="00BD2E10" w:rsidRDefault="0046360D" w:rsidP="00170A19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34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F75DAD" w14:textId="77777777" w:rsidR="0046360D" w:rsidRPr="00BD2E10" w:rsidRDefault="0046360D" w:rsidP="00170A19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4059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D1C051" w14:textId="77777777" w:rsidR="0046360D" w:rsidRPr="00BD2E10" w:rsidRDefault="0046360D" w:rsidP="00170A19">
            <w:pPr>
              <w:spacing w:after="40"/>
              <w:rPr>
                <w:sz w:val="20"/>
                <w:szCs w:val="20"/>
              </w:rPr>
            </w:pPr>
          </w:p>
        </w:tc>
      </w:tr>
      <w:tr w:rsidR="0046360D" w:rsidRPr="00BD2E10" w14:paraId="710DDDA1" w14:textId="77777777" w:rsidTr="00900DE5">
        <w:tblPrEx>
          <w:tblCellMar>
            <w:left w:w="120" w:type="dxa"/>
            <w:right w:w="12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3296" w:type="dxa"/>
            <w:gridSpan w:val="10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45C11A" w14:textId="77777777" w:rsidR="0046360D" w:rsidRPr="00BD2E10" w:rsidRDefault="0046360D" w:rsidP="00170A19">
            <w:pPr>
              <w:tabs>
                <w:tab w:val="left" w:pos="-1440"/>
              </w:tabs>
              <w:spacing w:after="40"/>
              <w:ind w:left="720" w:hanging="720"/>
              <w:rPr>
                <w:sz w:val="20"/>
                <w:szCs w:val="20"/>
              </w:rPr>
            </w:pPr>
            <w:r w:rsidRPr="00BD2E10">
              <w:rPr>
                <w:b/>
                <w:bCs/>
                <w:sz w:val="20"/>
                <w:szCs w:val="20"/>
              </w:rPr>
              <w:t>D3.  Reconciliation with User Requirements</w:t>
            </w:r>
          </w:p>
        </w:tc>
      </w:tr>
      <w:tr w:rsidR="00B5793C" w:rsidRPr="00BD2E10" w14:paraId="0EC534E8" w14:textId="77777777" w:rsidTr="00900DE5">
        <w:tblPrEx>
          <w:tblCellMar>
            <w:left w:w="120" w:type="dxa"/>
            <w:right w:w="12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15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FC6BDD" w14:textId="77777777" w:rsidR="0046360D" w:rsidRPr="00BD2E10" w:rsidRDefault="0046360D" w:rsidP="00170A19">
            <w:pPr>
              <w:spacing w:after="40"/>
              <w:ind w:left="432"/>
              <w:rPr>
                <w:sz w:val="20"/>
                <w:szCs w:val="20"/>
              </w:rPr>
            </w:pPr>
            <w:r w:rsidRPr="00BD2E10">
              <w:rPr>
                <w:sz w:val="20"/>
                <w:szCs w:val="20"/>
              </w:rPr>
              <w:t>a. Describes procedures to evaluate the uncertainty of the validated data</w:t>
            </w:r>
          </w:p>
        </w:tc>
        <w:tc>
          <w:tcPr>
            <w:tcW w:w="8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C2D938" w14:textId="77777777" w:rsidR="0046360D" w:rsidRPr="00BD2E10" w:rsidRDefault="0046360D" w:rsidP="00170A19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34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1434AE" w14:textId="77777777" w:rsidR="0046360D" w:rsidRPr="00BD2E10" w:rsidRDefault="0046360D" w:rsidP="00170A19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4059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35A9EF" w14:textId="77777777" w:rsidR="0046360D" w:rsidRPr="00BD2E10" w:rsidRDefault="0046360D" w:rsidP="00170A19">
            <w:pPr>
              <w:spacing w:after="40"/>
              <w:rPr>
                <w:sz w:val="20"/>
                <w:szCs w:val="20"/>
              </w:rPr>
            </w:pPr>
          </w:p>
        </w:tc>
      </w:tr>
      <w:tr w:rsidR="00B5793C" w:rsidRPr="00BD2E10" w14:paraId="1F6031E4" w14:textId="77777777" w:rsidTr="00900DE5">
        <w:tblPrEx>
          <w:tblCellMar>
            <w:left w:w="120" w:type="dxa"/>
            <w:right w:w="12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15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8B5E28" w14:textId="77777777" w:rsidR="0046360D" w:rsidRPr="00BD2E10" w:rsidRDefault="0046360D" w:rsidP="00170A19">
            <w:pPr>
              <w:spacing w:after="40"/>
              <w:ind w:left="432"/>
              <w:rPr>
                <w:sz w:val="20"/>
                <w:szCs w:val="20"/>
              </w:rPr>
            </w:pPr>
            <w:r w:rsidRPr="00BD2E10">
              <w:rPr>
                <w:sz w:val="20"/>
                <w:szCs w:val="20"/>
              </w:rPr>
              <w:t>b. Describes how limitations on data use should be reported to the data users</w:t>
            </w:r>
          </w:p>
        </w:tc>
        <w:tc>
          <w:tcPr>
            <w:tcW w:w="8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A7EF04" w14:textId="77777777" w:rsidR="0046360D" w:rsidRPr="00BD2E10" w:rsidRDefault="0046360D" w:rsidP="00170A19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34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890EB2" w14:textId="77777777" w:rsidR="0046360D" w:rsidRPr="00BD2E10" w:rsidRDefault="0046360D" w:rsidP="00170A19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4059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059CE2" w14:textId="77777777" w:rsidR="0046360D" w:rsidRPr="00BD2E10" w:rsidRDefault="0046360D" w:rsidP="00170A19">
            <w:pPr>
              <w:spacing w:after="40"/>
              <w:rPr>
                <w:sz w:val="20"/>
                <w:szCs w:val="20"/>
              </w:rPr>
            </w:pPr>
          </w:p>
        </w:tc>
      </w:tr>
    </w:tbl>
    <w:p w14:paraId="285EA323" w14:textId="008A4E40" w:rsidR="00170A19" w:rsidRPr="001B249D" w:rsidRDefault="00170A19" w:rsidP="008E2B3D">
      <w:pPr>
        <w:widowControl/>
        <w:autoSpaceDE/>
        <w:autoSpaceDN/>
        <w:adjustRightInd/>
        <w:rPr>
          <w:sz w:val="12"/>
          <w:szCs w:val="12"/>
        </w:rPr>
      </w:pPr>
    </w:p>
    <w:sectPr w:rsidR="00170A19" w:rsidRPr="001B249D" w:rsidSect="00472371">
      <w:headerReference w:type="default" r:id="rId8"/>
      <w:footerReference w:type="default" r:id="rId9"/>
      <w:pgSz w:w="15840" w:h="12240" w:orient="landscape" w:code="1"/>
      <w:pgMar w:top="864" w:right="1152" w:bottom="864" w:left="1152" w:header="864" w:footer="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07B29" w14:textId="77777777" w:rsidR="00425737" w:rsidRDefault="00425737" w:rsidP="004F3B19">
      <w:r>
        <w:separator/>
      </w:r>
    </w:p>
  </w:endnote>
  <w:endnote w:type="continuationSeparator" w:id="0">
    <w:p w14:paraId="5646395E" w14:textId="77777777" w:rsidR="00425737" w:rsidRDefault="00425737" w:rsidP="004F3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8868A" w14:textId="4A2A0420" w:rsidR="002206A5" w:rsidRPr="00547E2E" w:rsidRDefault="00563DE5" w:rsidP="00170A19">
    <w:pPr>
      <w:pStyle w:val="Footer"/>
      <w:rPr>
        <w:b/>
        <w:sz w:val="20"/>
        <w:szCs w:val="20"/>
      </w:rPr>
    </w:pPr>
    <w:r>
      <w:rPr>
        <w:b/>
        <w:sz w:val="20"/>
        <w:szCs w:val="20"/>
      </w:rPr>
      <w:t>Brownfields Pilot</w:t>
    </w:r>
    <w:r w:rsidR="002206A5">
      <w:rPr>
        <w:b/>
        <w:sz w:val="20"/>
        <w:szCs w:val="20"/>
      </w:rPr>
      <w:t xml:space="preserve"> </w:t>
    </w:r>
    <w:r w:rsidR="002206A5" w:rsidRPr="00547E2E">
      <w:rPr>
        <w:b/>
        <w:sz w:val="20"/>
        <w:szCs w:val="20"/>
      </w:rPr>
      <w:t>QAPP C</w:t>
    </w:r>
    <w:r w:rsidR="002206A5">
      <w:rPr>
        <w:b/>
        <w:sz w:val="20"/>
        <w:szCs w:val="20"/>
      </w:rPr>
      <w:t>rosswalk</w:t>
    </w:r>
    <w:r>
      <w:rPr>
        <w:b/>
        <w:sz w:val="20"/>
        <w:szCs w:val="20"/>
      </w:rPr>
      <w:t>—</w:t>
    </w:r>
    <w:r w:rsidR="00D73E1B" w:rsidRPr="00D73E1B">
      <w:t xml:space="preserve"> </w:t>
    </w:r>
    <w:r w:rsidR="00D73E1B" w:rsidRPr="00D73E1B">
      <w:rPr>
        <w:sz w:val="20"/>
        <w:szCs w:val="20"/>
      </w:rPr>
      <w:t>R8 FQPForm-2023</w:t>
    </w:r>
    <w:r w:rsidR="00067742">
      <w:rPr>
        <w:sz w:val="20"/>
        <w:szCs w:val="20"/>
      </w:rPr>
      <w:t xml:space="preserve"> </w:t>
    </w:r>
    <w:r w:rsidR="00D73E1B" w:rsidRPr="00D73E1B">
      <w:rPr>
        <w:sz w:val="20"/>
        <w:szCs w:val="20"/>
      </w:rPr>
      <w:t>R0</w:t>
    </w:r>
    <w:r w:rsidR="00E70976">
      <w:rPr>
        <w:sz w:val="20"/>
        <w:szCs w:val="20"/>
      </w:rPr>
      <w:t xml:space="preserve"> (20211028)</w:t>
    </w:r>
  </w:p>
  <w:p w14:paraId="595E560A" w14:textId="77777777" w:rsidR="002206A5" w:rsidRDefault="002206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ED23E" w14:textId="77777777" w:rsidR="00425737" w:rsidRDefault="00425737" w:rsidP="004F3B19">
      <w:r>
        <w:separator/>
      </w:r>
    </w:p>
  </w:footnote>
  <w:footnote w:type="continuationSeparator" w:id="0">
    <w:p w14:paraId="42FE963D" w14:textId="77777777" w:rsidR="00425737" w:rsidRDefault="00425737" w:rsidP="004F3B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9E2F6" w14:textId="329B568A" w:rsidR="002206A5" w:rsidRPr="00E930E7" w:rsidRDefault="002206A5" w:rsidP="00472371">
    <w:pPr>
      <w:pStyle w:val="Header"/>
      <w:tabs>
        <w:tab w:val="left" w:pos="3705"/>
      </w:tabs>
      <w:jc w:val="both"/>
      <w:rPr>
        <w:rFonts w:ascii="Franklin Gothic Demi Cond" w:hAnsi="Franklin Gothic Demi Cond"/>
        <w:sz w:val="20"/>
        <w:szCs w:val="20"/>
      </w:rPr>
    </w:pPr>
    <w:r w:rsidRPr="00E930E7">
      <w:rPr>
        <w:rFonts w:ascii="Franklin Gothic Demi Cond" w:hAnsi="Franklin Gothic Demi Cond"/>
        <w:sz w:val="20"/>
        <w:szCs w:val="20"/>
      </w:rPr>
      <w:t>EPA Region 8 QA</w:t>
    </w:r>
    <w:r>
      <w:rPr>
        <w:rFonts w:ascii="Franklin Gothic Demi Cond" w:hAnsi="Franklin Gothic Demi Cond"/>
        <w:sz w:val="20"/>
        <w:szCs w:val="20"/>
      </w:rPr>
      <w:t xml:space="preserve"> Document</w:t>
    </w:r>
    <w:r w:rsidRPr="00E930E7">
      <w:rPr>
        <w:rFonts w:ascii="Franklin Gothic Demi Cond" w:hAnsi="Franklin Gothic Demi Cond"/>
        <w:sz w:val="20"/>
        <w:szCs w:val="20"/>
      </w:rPr>
      <w:t xml:space="preserve"> </w:t>
    </w:r>
    <w:r>
      <w:rPr>
        <w:rFonts w:ascii="Franklin Gothic Demi Cond" w:hAnsi="Franklin Gothic Demi Cond"/>
        <w:sz w:val="20"/>
        <w:szCs w:val="20"/>
      </w:rPr>
      <w:t xml:space="preserve">Review </w:t>
    </w:r>
    <w:r w:rsidRPr="00E930E7">
      <w:rPr>
        <w:rFonts w:ascii="Franklin Gothic Demi Cond" w:hAnsi="Franklin Gothic Demi Cond"/>
        <w:sz w:val="20"/>
        <w:szCs w:val="20"/>
      </w:rPr>
      <w:t>Crosswalk</w:t>
    </w:r>
    <w:r w:rsidR="00DC2042">
      <w:rPr>
        <w:rFonts w:ascii="Franklin Gothic Demi Cond" w:hAnsi="Franklin Gothic Demi Cond"/>
        <w:sz w:val="20"/>
        <w:szCs w:val="20"/>
      </w:rPr>
      <w:t xml:space="preserve"> for </w:t>
    </w:r>
    <w:r w:rsidR="00D20887">
      <w:rPr>
        <w:rFonts w:ascii="Franklin Gothic Demi Cond" w:hAnsi="Franklin Gothic Demi Cond"/>
        <w:sz w:val="20"/>
        <w:szCs w:val="20"/>
      </w:rPr>
      <w:t xml:space="preserve">the </w:t>
    </w:r>
    <w:r w:rsidR="00DC2042">
      <w:rPr>
        <w:rFonts w:ascii="Franklin Gothic Demi Cond" w:hAnsi="Franklin Gothic Demi Cond"/>
        <w:sz w:val="20"/>
        <w:szCs w:val="20"/>
      </w:rPr>
      <w:t>Brownfields</w:t>
    </w:r>
    <w:r w:rsidRPr="00E930E7">
      <w:rPr>
        <w:rFonts w:ascii="Franklin Gothic Demi Cond" w:hAnsi="Franklin Gothic Demi Cond"/>
        <w:sz w:val="20"/>
        <w:szCs w:val="20"/>
      </w:rPr>
      <w:t xml:space="preserve"> </w:t>
    </w:r>
    <w:r w:rsidR="00D20887">
      <w:rPr>
        <w:rFonts w:ascii="Franklin Gothic Demi Cond" w:hAnsi="Franklin Gothic Demi Cond"/>
        <w:sz w:val="20"/>
        <w:szCs w:val="20"/>
      </w:rPr>
      <w:t>Program</w:t>
    </w:r>
    <w:r w:rsidRPr="00E930E7">
      <w:rPr>
        <w:rFonts w:ascii="Franklin Gothic Demi Cond" w:hAnsi="Franklin Gothic Demi Cond"/>
        <w:sz w:val="20"/>
        <w:szCs w:val="20"/>
      </w:rPr>
      <w:t xml:space="preserve">                                                            </w:t>
    </w:r>
    <w:r w:rsidRPr="00E930E7">
      <w:rPr>
        <w:rFonts w:ascii="Franklin Gothic Demi Cond" w:hAnsi="Franklin Gothic Demi Cond"/>
        <w:sz w:val="20"/>
        <w:szCs w:val="20"/>
      </w:rPr>
      <w:tab/>
    </w:r>
    <w:r w:rsidRPr="00E930E7">
      <w:rPr>
        <w:rFonts w:ascii="Franklin Gothic Demi Cond" w:hAnsi="Franklin Gothic Demi Cond"/>
        <w:sz w:val="20"/>
        <w:szCs w:val="20"/>
      </w:rPr>
      <w:tab/>
    </w:r>
    <w:r w:rsidRPr="00E930E7">
      <w:rPr>
        <w:rFonts w:ascii="Franklin Gothic Demi Cond" w:hAnsi="Franklin Gothic Demi Cond"/>
        <w:sz w:val="20"/>
        <w:szCs w:val="20"/>
      </w:rPr>
      <w:tab/>
    </w:r>
    <w:r w:rsidRPr="00E930E7">
      <w:rPr>
        <w:rFonts w:ascii="Franklin Gothic Demi Cond" w:hAnsi="Franklin Gothic Demi Cond"/>
        <w:sz w:val="20"/>
        <w:szCs w:val="20"/>
      </w:rPr>
      <w:tab/>
    </w:r>
    <w:r w:rsidRPr="00E930E7">
      <w:rPr>
        <w:rFonts w:ascii="Franklin Gothic Demi Cond" w:hAnsi="Franklin Gothic Demi Cond"/>
        <w:sz w:val="20"/>
        <w:szCs w:val="20"/>
      </w:rPr>
      <w:tab/>
      <w:t xml:space="preserve">           Page </w:t>
    </w:r>
    <w:r w:rsidRPr="00E930E7">
      <w:rPr>
        <w:rFonts w:ascii="Franklin Gothic Demi Cond" w:hAnsi="Franklin Gothic Demi Cond"/>
        <w:sz w:val="20"/>
        <w:szCs w:val="20"/>
      </w:rPr>
      <w:fldChar w:fldCharType="begin"/>
    </w:r>
    <w:r w:rsidRPr="00E930E7">
      <w:rPr>
        <w:rFonts w:ascii="Franklin Gothic Demi Cond" w:hAnsi="Franklin Gothic Demi Cond"/>
        <w:sz w:val="20"/>
        <w:szCs w:val="20"/>
      </w:rPr>
      <w:instrText xml:space="preserve"> PAGE </w:instrText>
    </w:r>
    <w:r w:rsidRPr="00E930E7">
      <w:rPr>
        <w:rFonts w:ascii="Franklin Gothic Demi Cond" w:hAnsi="Franklin Gothic Demi Cond"/>
        <w:sz w:val="20"/>
        <w:szCs w:val="20"/>
      </w:rPr>
      <w:fldChar w:fldCharType="separate"/>
    </w:r>
    <w:r>
      <w:rPr>
        <w:rFonts w:ascii="Franklin Gothic Demi Cond" w:hAnsi="Franklin Gothic Demi Cond"/>
        <w:noProof/>
        <w:sz w:val="20"/>
        <w:szCs w:val="20"/>
      </w:rPr>
      <w:t>2</w:t>
    </w:r>
    <w:r w:rsidRPr="00E930E7">
      <w:rPr>
        <w:rFonts w:ascii="Franklin Gothic Demi Cond" w:hAnsi="Franklin Gothic Demi Cond"/>
        <w:sz w:val="20"/>
        <w:szCs w:val="20"/>
      </w:rPr>
      <w:fldChar w:fldCharType="end"/>
    </w:r>
    <w:r w:rsidRPr="00E930E7">
      <w:rPr>
        <w:rFonts w:ascii="Franklin Gothic Demi Cond" w:hAnsi="Franklin Gothic Demi Cond"/>
        <w:sz w:val="20"/>
        <w:szCs w:val="20"/>
      </w:rPr>
      <w:t xml:space="preserve"> of </w:t>
    </w:r>
    <w:r w:rsidRPr="00E930E7">
      <w:rPr>
        <w:rFonts w:ascii="Franklin Gothic Demi Cond" w:hAnsi="Franklin Gothic Demi Cond"/>
        <w:sz w:val="20"/>
        <w:szCs w:val="20"/>
      </w:rPr>
      <w:fldChar w:fldCharType="begin"/>
    </w:r>
    <w:r w:rsidRPr="00E930E7">
      <w:rPr>
        <w:rFonts w:ascii="Franklin Gothic Demi Cond" w:hAnsi="Franklin Gothic Demi Cond"/>
        <w:sz w:val="20"/>
        <w:szCs w:val="20"/>
      </w:rPr>
      <w:instrText xml:space="preserve"> NUMPAGES </w:instrText>
    </w:r>
    <w:r w:rsidRPr="00E930E7">
      <w:rPr>
        <w:rFonts w:ascii="Franklin Gothic Demi Cond" w:hAnsi="Franklin Gothic Demi Cond"/>
        <w:sz w:val="20"/>
        <w:szCs w:val="20"/>
      </w:rPr>
      <w:fldChar w:fldCharType="separate"/>
    </w:r>
    <w:r>
      <w:rPr>
        <w:rFonts w:ascii="Franklin Gothic Demi Cond" w:hAnsi="Franklin Gothic Demi Cond"/>
        <w:noProof/>
        <w:sz w:val="20"/>
        <w:szCs w:val="20"/>
      </w:rPr>
      <w:t>9</w:t>
    </w:r>
    <w:r w:rsidRPr="00E930E7">
      <w:rPr>
        <w:rFonts w:ascii="Franklin Gothic Demi Cond" w:hAnsi="Franklin Gothic Demi Cond"/>
        <w:sz w:val="20"/>
        <w:szCs w:val="20"/>
      </w:rPr>
      <w:fldChar w:fldCharType="end"/>
    </w:r>
  </w:p>
  <w:sdt>
    <w:sdtPr>
      <w:rPr>
        <w:sz w:val="20"/>
        <w:szCs w:val="20"/>
      </w:rPr>
      <w:alias w:val="Title"/>
      <w:id w:val="18212997"/>
      <w:placeholder>
        <w:docPart w:val="7D57E0DD7387461BA7BAF53BBD45CC12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66F4E19D" w14:textId="77777777" w:rsidR="002206A5" w:rsidRPr="00776634" w:rsidRDefault="002206A5" w:rsidP="00170A19">
        <w:pPr>
          <w:pStyle w:val="Header"/>
          <w:jc w:val="both"/>
          <w:rPr>
            <w:rFonts w:ascii="Franklin Gothic Demi Cond" w:hAnsi="Franklin Gothic Demi Cond"/>
            <w:color w:val="FF0000"/>
            <w:sz w:val="20"/>
            <w:szCs w:val="20"/>
          </w:rPr>
        </w:pPr>
        <w:r>
          <w:rPr>
            <w:sz w:val="20"/>
            <w:szCs w:val="20"/>
          </w:rPr>
          <w:t>Click here and type Title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17150"/>
    <w:multiLevelType w:val="hybridMultilevel"/>
    <w:tmpl w:val="4F5E4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C5707"/>
    <w:multiLevelType w:val="hybridMultilevel"/>
    <w:tmpl w:val="A6D8293A"/>
    <w:lvl w:ilvl="0" w:tplc="F6722730">
      <w:start w:val="1"/>
      <w:numFmt w:val="lowerLetter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0A2B3FF0"/>
    <w:multiLevelType w:val="hybridMultilevel"/>
    <w:tmpl w:val="5552BBCC"/>
    <w:lvl w:ilvl="0" w:tplc="0409000F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" w15:restartNumberingAfterBreak="0">
    <w:nsid w:val="1E94440B"/>
    <w:multiLevelType w:val="hybridMultilevel"/>
    <w:tmpl w:val="D494C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DB5287"/>
    <w:multiLevelType w:val="hybridMultilevel"/>
    <w:tmpl w:val="99CEFD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3A121C"/>
    <w:multiLevelType w:val="hybridMultilevel"/>
    <w:tmpl w:val="401AB43C"/>
    <w:lvl w:ilvl="0" w:tplc="0C521E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1A7D08"/>
    <w:multiLevelType w:val="hybridMultilevel"/>
    <w:tmpl w:val="401AB43C"/>
    <w:lvl w:ilvl="0" w:tplc="0C521E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A33EF3"/>
    <w:multiLevelType w:val="hybridMultilevel"/>
    <w:tmpl w:val="929279EE"/>
    <w:lvl w:ilvl="0" w:tplc="497A19D0">
      <w:start w:val="1"/>
      <w:numFmt w:val="lowerLetter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8" w15:restartNumberingAfterBreak="0">
    <w:nsid w:val="41AD52DA"/>
    <w:multiLevelType w:val="hybridMultilevel"/>
    <w:tmpl w:val="0F5A3C4C"/>
    <w:lvl w:ilvl="0" w:tplc="053C128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4338021C"/>
    <w:multiLevelType w:val="hybridMultilevel"/>
    <w:tmpl w:val="46C43B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F93977"/>
    <w:multiLevelType w:val="hybridMultilevel"/>
    <w:tmpl w:val="19B4935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9539AC"/>
    <w:multiLevelType w:val="hybridMultilevel"/>
    <w:tmpl w:val="C9C29E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025EEE"/>
    <w:multiLevelType w:val="hybridMultilevel"/>
    <w:tmpl w:val="248EA2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9A2CBD"/>
    <w:multiLevelType w:val="hybridMultilevel"/>
    <w:tmpl w:val="01428FEE"/>
    <w:lvl w:ilvl="0" w:tplc="AEBC164E">
      <w:start w:val="1"/>
      <w:numFmt w:val="lowerLetter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4" w15:restartNumberingAfterBreak="0">
    <w:nsid w:val="58062F67"/>
    <w:multiLevelType w:val="hybridMultilevel"/>
    <w:tmpl w:val="9FD63C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763CAC"/>
    <w:multiLevelType w:val="hybridMultilevel"/>
    <w:tmpl w:val="9342D8E6"/>
    <w:lvl w:ilvl="0" w:tplc="D5883C3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453165"/>
    <w:multiLevelType w:val="hybridMultilevel"/>
    <w:tmpl w:val="65CCD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2"/>
  </w:num>
  <w:num w:numId="4">
    <w:abstractNumId w:val="4"/>
  </w:num>
  <w:num w:numId="5">
    <w:abstractNumId w:val="5"/>
  </w:num>
  <w:num w:numId="6">
    <w:abstractNumId w:val="6"/>
  </w:num>
  <w:num w:numId="7">
    <w:abstractNumId w:val="10"/>
  </w:num>
  <w:num w:numId="8">
    <w:abstractNumId w:val="8"/>
  </w:num>
  <w:num w:numId="9">
    <w:abstractNumId w:val="15"/>
  </w:num>
  <w:num w:numId="10">
    <w:abstractNumId w:val="16"/>
  </w:num>
  <w:num w:numId="11">
    <w:abstractNumId w:val="9"/>
  </w:num>
  <w:num w:numId="12">
    <w:abstractNumId w:val="3"/>
  </w:num>
  <w:num w:numId="13">
    <w:abstractNumId w:val="0"/>
  </w:num>
  <w:num w:numId="14">
    <w:abstractNumId w:val="13"/>
  </w:num>
  <w:num w:numId="15">
    <w:abstractNumId w:val="1"/>
  </w:num>
  <w:num w:numId="16">
    <w:abstractNumId w:val="7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60D"/>
    <w:rsid w:val="00023AD6"/>
    <w:rsid w:val="00026C9F"/>
    <w:rsid w:val="00026F93"/>
    <w:rsid w:val="00031A42"/>
    <w:rsid w:val="0003566B"/>
    <w:rsid w:val="000375F0"/>
    <w:rsid w:val="00050D32"/>
    <w:rsid w:val="000573D2"/>
    <w:rsid w:val="00065BA3"/>
    <w:rsid w:val="00067742"/>
    <w:rsid w:val="00072BE3"/>
    <w:rsid w:val="00077507"/>
    <w:rsid w:val="000858E8"/>
    <w:rsid w:val="00093B96"/>
    <w:rsid w:val="000A21B4"/>
    <w:rsid w:val="000A5C71"/>
    <w:rsid w:val="000B101E"/>
    <w:rsid w:val="000B20E8"/>
    <w:rsid w:val="000B2451"/>
    <w:rsid w:val="000C0CB1"/>
    <w:rsid w:val="000C1950"/>
    <w:rsid w:val="000C221F"/>
    <w:rsid w:val="000C7EA1"/>
    <w:rsid w:val="000D2BB5"/>
    <w:rsid w:val="000D36AA"/>
    <w:rsid w:val="000E1B5D"/>
    <w:rsid w:val="000E3D51"/>
    <w:rsid w:val="00101A61"/>
    <w:rsid w:val="00110CE5"/>
    <w:rsid w:val="001244F3"/>
    <w:rsid w:val="001440EA"/>
    <w:rsid w:val="00144486"/>
    <w:rsid w:val="00146A97"/>
    <w:rsid w:val="00147D4C"/>
    <w:rsid w:val="00155FA6"/>
    <w:rsid w:val="00161A31"/>
    <w:rsid w:val="001632C6"/>
    <w:rsid w:val="00170A19"/>
    <w:rsid w:val="001714EB"/>
    <w:rsid w:val="00193404"/>
    <w:rsid w:val="001A2762"/>
    <w:rsid w:val="001A5AB9"/>
    <w:rsid w:val="001B249D"/>
    <w:rsid w:val="001B5D4B"/>
    <w:rsid w:val="001C192E"/>
    <w:rsid w:val="001C3C52"/>
    <w:rsid w:val="001C4367"/>
    <w:rsid w:val="001D53A9"/>
    <w:rsid w:val="001D5B5C"/>
    <w:rsid w:val="001D6C5A"/>
    <w:rsid w:val="001E2903"/>
    <w:rsid w:val="001F2236"/>
    <w:rsid w:val="001F2258"/>
    <w:rsid w:val="001F2B21"/>
    <w:rsid w:val="001F4CC1"/>
    <w:rsid w:val="0021378C"/>
    <w:rsid w:val="002169A8"/>
    <w:rsid w:val="002206A5"/>
    <w:rsid w:val="00221311"/>
    <w:rsid w:val="00234A15"/>
    <w:rsid w:val="00236605"/>
    <w:rsid w:val="002440E2"/>
    <w:rsid w:val="00245755"/>
    <w:rsid w:val="00271363"/>
    <w:rsid w:val="002757F1"/>
    <w:rsid w:val="0027682A"/>
    <w:rsid w:val="00293B1D"/>
    <w:rsid w:val="00293BD0"/>
    <w:rsid w:val="002977DF"/>
    <w:rsid w:val="002A4BBE"/>
    <w:rsid w:val="002A4ED6"/>
    <w:rsid w:val="002B3D67"/>
    <w:rsid w:val="002D2DB6"/>
    <w:rsid w:val="002D79C6"/>
    <w:rsid w:val="002F1056"/>
    <w:rsid w:val="00300822"/>
    <w:rsid w:val="003033FD"/>
    <w:rsid w:val="00312388"/>
    <w:rsid w:val="00323AC0"/>
    <w:rsid w:val="003257A4"/>
    <w:rsid w:val="00332790"/>
    <w:rsid w:val="00336557"/>
    <w:rsid w:val="00344E1F"/>
    <w:rsid w:val="00344F06"/>
    <w:rsid w:val="00371616"/>
    <w:rsid w:val="003808ED"/>
    <w:rsid w:val="00384976"/>
    <w:rsid w:val="003923B3"/>
    <w:rsid w:val="003A3056"/>
    <w:rsid w:val="003A409B"/>
    <w:rsid w:val="003B0F65"/>
    <w:rsid w:val="003B3171"/>
    <w:rsid w:val="003C1628"/>
    <w:rsid w:val="003D3E9E"/>
    <w:rsid w:val="003E055C"/>
    <w:rsid w:val="003E0CFD"/>
    <w:rsid w:val="003E15AC"/>
    <w:rsid w:val="003E40DF"/>
    <w:rsid w:val="003E6E22"/>
    <w:rsid w:val="003F186F"/>
    <w:rsid w:val="003F454E"/>
    <w:rsid w:val="00413365"/>
    <w:rsid w:val="0041424F"/>
    <w:rsid w:val="00423247"/>
    <w:rsid w:val="00424A85"/>
    <w:rsid w:val="0042565E"/>
    <w:rsid w:val="00425737"/>
    <w:rsid w:val="00426001"/>
    <w:rsid w:val="00427E64"/>
    <w:rsid w:val="00440A75"/>
    <w:rsid w:val="00440A82"/>
    <w:rsid w:val="00444640"/>
    <w:rsid w:val="00460468"/>
    <w:rsid w:val="004615A6"/>
    <w:rsid w:val="00462F47"/>
    <w:rsid w:val="0046360D"/>
    <w:rsid w:val="004647F9"/>
    <w:rsid w:val="00472371"/>
    <w:rsid w:val="00487D81"/>
    <w:rsid w:val="00487ECD"/>
    <w:rsid w:val="004905A9"/>
    <w:rsid w:val="004961D4"/>
    <w:rsid w:val="004A342E"/>
    <w:rsid w:val="004B4EDF"/>
    <w:rsid w:val="004B6AC6"/>
    <w:rsid w:val="004C2B2B"/>
    <w:rsid w:val="004C456F"/>
    <w:rsid w:val="004D70E0"/>
    <w:rsid w:val="004E28E6"/>
    <w:rsid w:val="004E488F"/>
    <w:rsid w:val="004F0C62"/>
    <w:rsid w:val="004F3B19"/>
    <w:rsid w:val="005006EF"/>
    <w:rsid w:val="00501739"/>
    <w:rsid w:val="0050518D"/>
    <w:rsid w:val="00514BD3"/>
    <w:rsid w:val="005227B9"/>
    <w:rsid w:val="00523E48"/>
    <w:rsid w:val="0052469B"/>
    <w:rsid w:val="00551B5B"/>
    <w:rsid w:val="00563DE5"/>
    <w:rsid w:val="00571553"/>
    <w:rsid w:val="00572C77"/>
    <w:rsid w:val="00575D7C"/>
    <w:rsid w:val="00581C7A"/>
    <w:rsid w:val="00583149"/>
    <w:rsid w:val="00584C2D"/>
    <w:rsid w:val="00585CD8"/>
    <w:rsid w:val="00590ADD"/>
    <w:rsid w:val="005B5DBB"/>
    <w:rsid w:val="005B6187"/>
    <w:rsid w:val="005C2EF1"/>
    <w:rsid w:val="005F0C6D"/>
    <w:rsid w:val="005F3D9B"/>
    <w:rsid w:val="006041B8"/>
    <w:rsid w:val="00610EB9"/>
    <w:rsid w:val="00611231"/>
    <w:rsid w:val="00612949"/>
    <w:rsid w:val="00616177"/>
    <w:rsid w:val="00632B64"/>
    <w:rsid w:val="00632C18"/>
    <w:rsid w:val="00643AE0"/>
    <w:rsid w:val="0064453A"/>
    <w:rsid w:val="0065659E"/>
    <w:rsid w:val="00662226"/>
    <w:rsid w:val="0067214A"/>
    <w:rsid w:val="006824AA"/>
    <w:rsid w:val="00692C45"/>
    <w:rsid w:val="006A60A0"/>
    <w:rsid w:val="006B53E2"/>
    <w:rsid w:val="006C1D7E"/>
    <w:rsid w:val="006D10BE"/>
    <w:rsid w:val="006D1161"/>
    <w:rsid w:val="006D5858"/>
    <w:rsid w:val="006E01B7"/>
    <w:rsid w:val="006E2778"/>
    <w:rsid w:val="006E6954"/>
    <w:rsid w:val="006F6E08"/>
    <w:rsid w:val="006F6FDB"/>
    <w:rsid w:val="0070040D"/>
    <w:rsid w:val="00701520"/>
    <w:rsid w:val="00726F7C"/>
    <w:rsid w:val="00733F15"/>
    <w:rsid w:val="007368F5"/>
    <w:rsid w:val="00755CE6"/>
    <w:rsid w:val="0076339F"/>
    <w:rsid w:val="00767EDB"/>
    <w:rsid w:val="00773C51"/>
    <w:rsid w:val="00776634"/>
    <w:rsid w:val="0077723F"/>
    <w:rsid w:val="007802D8"/>
    <w:rsid w:val="00780370"/>
    <w:rsid w:val="00782C28"/>
    <w:rsid w:val="00784DAD"/>
    <w:rsid w:val="00784EB2"/>
    <w:rsid w:val="00786010"/>
    <w:rsid w:val="00790BDE"/>
    <w:rsid w:val="00791AEA"/>
    <w:rsid w:val="00794148"/>
    <w:rsid w:val="007A3C86"/>
    <w:rsid w:val="007B09C3"/>
    <w:rsid w:val="007C0D2A"/>
    <w:rsid w:val="007C3289"/>
    <w:rsid w:val="007D70D8"/>
    <w:rsid w:val="007D771D"/>
    <w:rsid w:val="007E0A15"/>
    <w:rsid w:val="008076CD"/>
    <w:rsid w:val="0081147B"/>
    <w:rsid w:val="008335C4"/>
    <w:rsid w:val="00861D4E"/>
    <w:rsid w:val="00861F7F"/>
    <w:rsid w:val="00865C4F"/>
    <w:rsid w:val="008660D7"/>
    <w:rsid w:val="0087585D"/>
    <w:rsid w:val="00876D31"/>
    <w:rsid w:val="00880887"/>
    <w:rsid w:val="00880CF0"/>
    <w:rsid w:val="00884288"/>
    <w:rsid w:val="008A5BDA"/>
    <w:rsid w:val="008B6725"/>
    <w:rsid w:val="008C5903"/>
    <w:rsid w:val="008D1CBF"/>
    <w:rsid w:val="008D3672"/>
    <w:rsid w:val="008E2B3D"/>
    <w:rsid w:val="008F4B00"/>
    <w:rsid w:val="008F6310"/>
    <w:rsid w:val="00900DE5"/>
    <w:rsid w:val="00906C41"/>
    <w:rsid w:val="00906FE0"/>
    <w:rsid w:val="0090713E"/>
    <w:rsid w:val="009222FB"/>
    <w:rsid w:val="00923ACB"/>
    <w:rsid w:val="00935D9A"/>
    <w:rsid w:val="009473A0"/>
    <w:rsid w:val="009530B4"/>
    <w:rsid w:val="00963424"/>
    <w:rsid w:val="009937A0"/>
    <w:rsid w:val="00993A10"/>
    <w:rsid w:val="0099555A"/>
    <w:rsid w:val="0099567C"/>
    <w:rsid w:val="009A02DC"/>
    <w:rsid w:val="009A1F66"/>
    <w:rsid w:val="009C61DE"/>
    <w:rsid w:val="009C79C6"/>
    <w:rsid w:val="009D22A6"/>
    <w:rsid w:val="009D531F"/>
    <w:rsid w:val="009D66B8"/>
    <w:rsid w:val="009E22A2"/>
    <w:rsid w:val="009E2D0A"/>
    <w:rsid w:val="009E5285"/>
    <w:rsid w:val="00A05789"/>
    <w:rsid w:val="00A110E9"/>
    <w:rsid w:val="00A13E02"/>
    <w:rsid w:val="00A24D04"/>
    <w:rsid w:val="00A27F8B"/>
    <w:rsid w:val="00A36211"/>
    <w:rsid w:val="00A3681C"/>
    <w:rsid w:val="00A36B95"/>
    <w:rsid w:val="00A40DFB"/>
    <w:rsid w:val="00A4239E"/>
    <w:rsid w:val="00A43D7A"/>
    <w:rsid w:val="00A45A18"/>
    <w:rsid w:val="00A46475"/>
    <w:rsid w:val="00A512D1"/>
    <w:rsid w:val="00A537F2"/>
    <w:rsid w:val="00A558CB"/>
    <w:rsid w:val="00A63AF5"/>
    <w:rsid w:val="00A64CD0"/>
    <w:rsid w:val="00A65950"/>
    <w:rsid w:val="00A65BED"/>
    <w:rsid w:val="00A7234F"/>
    <w:rsid w:val="00A86566"/>
    <w:rsid w:val="00A94B0B"/>
    <w:rsid w:val="00AA3B81"/>
    <w:rsid w:val="00AB1A38"/>
    <w:rsid w:val="00AB21C2"/>
    <w:rsid w:val="00AB2214"/>
    <w:rsid w:val="00AB2636"/>
    <w:rsid w:val="00AB2C66"/>
    <w:rsid w:val="00AC283A"/>
    <w:rsid w:val="00AC3EB2"/>
    <w:rsid w:val="00AE5A06"/>
    <w:rsid w:val="00AE7578"/>
    <w:rsid w:val="00AF6D3B"/>
    <w:rsid w:val="00B17743"/>
    <w:rsid w:val="00B22758"/>
    <w:rsid w:val="00B25BAF"/>
    <w:rsid w:val="00B31EA2"/>
    <w:rsid w:val="00B31FD6"/>
    <w:rsid w:val="00B35C38"/>
    <w:rsid w:val="00B4124E"/>
    <w:rsid w:val="00B4151F"/>
    <w:rsid w:val="00B44039"/>
    <w:rsid w:val="00B447CC"/>
    <w:rsid w:val="00B5793C"/>
    <w:rsid w:val="00B62CC6"/>
    <w:rsid w:val="00B64255"/>
    <w:rsid w:val="00B725DA"/>
    <w:rsid w:val="00B736BA"/>
    <w:rsid w:val="00B74F7D"/>
    <w:rsid w:val="00B85744"/>
    <w:rsid w:val="00B93A8D"/>
    <w:rsid w:val="00BA4A08"/>
    <w:rsid w:val="00BB4CDB"/>
    <w:rsid w:val="00BC25B0"/>
    <w:rsid w:val="00BC518F"/>
    <w:rsid w:val="00BC6CFA"/>
    <w:rsid w:val="00BE6871"/>
    <w:rsid w:val="00C00C48"/>
    <w:rsid w:val="00C07044"/>
    <w:rsid w:val="00C10F01"/>
    <w:rsid w:val="00C204C1"/>
    <w:rsid w:val="00C324C2"/>
    <w:rsid w:val="00C32F8B"/>
    <w:rsid w:val="00C4035B"/>
    <w:rsid w:val="00C50551"/>
    <w:rsid w:val="00C53175"/>
    <w:rsid w:val="00C55A81"/>
    <w:rsid w:val="00C60AD6"/>
    <w:rsid w:val="00C62313"/>
    <w:rsid w:val="00C673F9"/>
    <w:rsid w:val="00C71301"/>
    <w:rsid w:val="00C713AD"/>
    <w:rsid w:val="00C75508"/>
    <w:rsid w:val="00C90DB1"/>
    <w:rsid w:val="00CB078D"/>
    <w:rsid w:val="00CC523D"/>
    <w:rsid w:val="00CE248C"/>
    <w:rsid w:val="00D01709"/>
    <w:rsid w:val="00D040E4"/>
    <w:rsid w:val="00D10AF4"/>
    <w:rsid w:val="00D149EB"/>
    <w:rsid w:val="00D20887"/>
    <w:rsid w:val="00D23302"/>
    <w:rsid w:val="00D26E32"/>
    <w:rsid w:val="00D333A0"/>
    <w:rsid w:val="00D35670"/>
    <w:rsid w:val="00D4276B"/>
    <w:rsid w:val="00D443F2"/>
    <w:rsid w:val="00D45C74"/>
    <w:rsid w:val="00D51EC7"/>
    <w:rsid w:val="00D72802"/>
    <w:rsid w:val="00D73E1B"/>
    <w:rsid w:val="00D83F55"/>
    <w:rsid w:val="00D85BBB"/>
    <w:rsid w:val="00D86370"/>
    <w:rsid w:val="00D86B47"/>
    <w:rsid w:val="00DB50A0"/>
    <w:rsid w:val="00DB5CF4"/>
    <w:rsid w:val="00DC2042"/>
    <w:rsid w:val="00DD51F2"/>
    <w:rsid w:val="00DE0CAC"/>
    <w:rsid w:val="00DF2D54"/>
    <w:rsid w:val="00DF39ED"/>
    <w:rsid w:val="00E05DAC"/>
    <w:rsid w:val="00E103A8"/>
    <w:rsid w:val="00E148B0"/>
    <w:rsid w:val="00E1554B"/>
    <w:rsid w:val="00E22A6B"/>
    <w:rsid w:val="00E277AF"/>
    <w:rsid w:val="00E30289"/>
    <w:rsid w:val="00E34C29"/>
    <w:rsid w:val="00E35A11"/>
    <w:rsid w:val="00E36593"/>
    <w:rsid w:val="00E55ED6"/>
    <w:rsid w:val="00E568B1"/>
    <w:rsid w:val="00E642FC"/>
    <w:rsid w:val="00E64F7A"/>
    <w:rsid w:val="00E70976"/>
    <w:rsid w:val="00E70C90"/>
    <w:rsid w:val="00E745F2"/>
    <w:rsid w:val="00E96391"/>
    <w:rsid w:val="00EA6A2C"/>
    <w:rsid w:val="00EB7821"/>
    <w:rsid w:val="00EC2517"/>
    <w:rsid w:val="00EE1D07"/>
    <w:rsid w:val="00EF61B4"/>
    <w:rsid w:val="00F01021"/>
    <w:rsid w:val="00F16BBF"/>
    <w:rsid w:val="00F1786D"/>
    <w:rsid w:val="00F25A4B"/>
    <w:rsid w:val="00F2630B"/>
    <w:rsid w:val="00F30489"/>
    <w:rsid w:val="00F31F00"/>
    <w:rsid w:val="00F34682"/>
    <w:rsid w:val="00F4639B"/>
    <w:rsid w:val="00F51B6C"/>
    <w:rsid w:val="00F547EF"/>
    <w:rsid w:val="00F62C09"/>
    <w:rsid w:val="00F74FA2"/>
    <w:rsid w:val="00F76881"/>
    <w:rsid w:val="00F90F3F"/>
    <w:rsid w:val="00F9107D"/>
    <w:rsid w:val="00F9400A"/>
    <w:rsid w:val="00F95640"/>
    <w:rsid w:val="00FA1047"/>
    <w:rsid w:val="00FA1362"/>
    <w:rsid w:val="00FA5AA1"/>
    <w:rsid w:val="00FC0ED6"/>
    <w:rsid w:val="00FC482F"/>
    <w:rsid w:val="00FD0B39"/>
    <w:rsid w:val="00FD18DE"/>
    <w:rsid w:val="00FD724E"/>
    <w:rsid w:val="00FE6E64"/>
    <w:rsid w:val="00FF3CCD"/>
    <w:rsid w:val="00FF7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8DB38CB"/>
  <w15:docId w15:val="{DA039B34-3EBF-4655-9CDF-4ABCBB7B0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60D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6360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6360D"/>
    <w:rPr>
      <w:sz w:val="24"/>
      <w:szCs w:val="24"/>
    </w:rPr>
  </w:style>
  <w:style w:type="paragraph" w:styleId="Footer">
    <w:name w:val="footer"/>
    <w:basedOn w:val="Normal"/>
    <w:link w:val="FooterChar"/>
    <w:rsid w:val="0046360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6360D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77663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66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663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70A19"/>
    <w:pPr>
      <w:ind w:left="720"/>
      <w:contextualSpacing/>
    </w:pPr>
  </w:style>
  <w:style w:type="table" w:styleId="TableGrid">
    <w:name w:val="Table Grid"/>
    <w:basedOn w:val="TableNormal"/>
    <w:uiPriority w:val="59"/>
    <w:rsid w:val="006C1D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F6E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6E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6E0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6E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6E08"/>
    <w:rPr>
      <w:b/>
      <w:bCs/>
    </w:rPr>
  </w:style>
  <w:style w:type="paragraph" w:styleId="Revision">
    <w:name w:val="Revision"/>
    <w:hidden/>
    <w:uiPriority w:val="99"/>
    <w:semiHidden/>
    <w:rsid w:val="005C2EF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166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18840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2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542489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7CF73A8E3E04AA297B33C678FE62F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F0CC84-C0B1-46BF-983B-D275073F6DCA}"/>
      </w:docPartPr>
      <w:docPartBody>
        <w:p w:rsidR="00EC277C" w:rsidRDefault="00003084">
          <w:r w:rsidRPr="00E71BEC">
            <w:rPr>
              <w:rStyle w:val="PlaceholderText"/>
            </w:rPr>
            <w:t>[Title]</w:t>
          </w:r>
        </w:p>
      </w:docPartBody>
    </w:docPart>
    <w:docPart>
      <w:docPartPr>
        <w:name w:val="7D57E0DD7387461BA7BAF53BBD45C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0838B9-31D3-4FBF-83FA-AB31D8468982}"/>
      </w:docPartPr>
      <w:docPartBody>
        <w:p w:rsidR="00EC277C" w:rsidRDefault="00003084" w:rsidP="00003084">
          <w:pPr>
            <w:pStyle w:val="7D57E0DD7387461BA7BAF53BBD45CC12"/>
          </w:pPr>
          <w:r w:rsidRPr="00E71BEC">
            <w:rPr>
              <w:rStyle w:val="PlaceholderText"/>
            </w:rPr>
            <w:t>[Title]</w:t>
          </w:r>
        </w:p>
      </w:docPartBody>
    </w:docPart>
    <w:docPart>
      <w:docPartPr>
        <w:name w:val="ADD2170499D9496BA8B60942572B5E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FE226-2D69-4214-BA59-E006D255D95F}"/>
      </w:docPartPr>
      <w:docPartBody>
        <w:p w:rsidR="00AD66C8" w:rsidRDefault="00AD66C8">
          <w:r w:rsidRPr="00A909A5">
            <w:rPr>
              <w:rStyle w:val="PlaceholderText"/>
            </w:rPr>
            <w:t>[Company]</w:t>
          </w:r>
        </w:p>
      </w:docPartBody>
    </w:docPart>
    <w:docPart>
      <w:docPartPr>
        <w:name w:val="7338F655F1BB4F4A8841D6416C5A99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57920F-414A-4F36-8B3E-29D8F9ED959D}"/>
      </w:docPartPr>
      <w:docPartBody>
        <w:p w:rsidR="001313FC" w:rsidRDefault="00AD66C8" w:rsidP="00AD66C8">
          <w:pPr>
            <w:pStyle w:val="7338F655F1BB4F4A8841D6416C5A99FF"/>
          </w:pPr>
          <w:r w:rsidRPr="00A909A5">
            <w:rPr>
              <w:rStyle w:val="PlaceholderText"/>
            </w:rPr>
            <w:t>[Company]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3084"/>
    <w:rsid w:val="00003084"/>
    <w:rsid w:val="001212E9"/>
    <w:rsid w:val="001313FC"/>
    <w:rsid w:val="0032632B"/>
    <w:rsid w:val="00344EDB"/>
    <w:rsid w:val="004D75FD"/>
    <w:rsid w:val="00793CEF"/>
    <w:rsid w:val="007A4DEF"/>
    <w:rsid w:val="00824921"/>
    <w:rsid w:val="008E4096"/>
    <w:rsid w:val="008F0045"/>
    <w:rsid w:val="0090663D"/>
    <w:rsid w:val="00922125"/>
    <w:rsid w:val="009F18AA"/>
    <w:rsid w:val="00AD02AC"/>
    <w:rsid w:val="00AD66C8"/>
    <w:rsid w:val="00BD66FB"/>
    <w:rsid w:val="00EA3ECF"/>
    <w:rsid w:val="00EC021B"/>
    <w:rsid w:val="00EC277C"/>
    <w:rsid w:val="00F90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27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D66C8"/>
    <w:rPr>
      <w:color w:val="808080"/>
    </w:rPr>
  </w:style>
  <w:style w:type="paragraph" w:customStyle="1" w:styleId="7D57E0DD7387461BA7BAF53BBD45CC12">
    <w:name w:val="7D57E0DD7387461BA7BAF53BBD45CC12"/>
    <w:rsid w:val="00003084"/>
  </w:style>
  <w:style w:type="paragraph" w:customStyle="1" w:styleId="7338F655F1BB4F4A8841D6416C5A99FF">
    <w:name w:val="7338F655F1BB4F4A8841D6416C5A99FF"/>
    <w:rsid w:val="00AD66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E0A444CAFA304E8E3ADFC06DF5001C" ma:contentTypeVersion="15" ma:contentTypeDescription="Create a new document." ma:contentTypeScope="" ma:versionID="ee288955da779a221242161a640d8f0f">
  <xsd:schema xmlns:xsd="http://www.w3.org/2001/XMLSchema" xmlns:xs="http://www.w3.org/2001/XMLSchema" xmlns:p="http://schemas.microsoft.com/office/2006/metadata/properties" xmlns:ns1="http://schemas.microsoft.com/sharepoint/v3" xmlns:ns2="4ffa91fb-a0ff-4ac5-b2db-65c790d184a4" xmlns:ns3="http://schemas.microsoft.com/sharepoint.v3" xmlns:ns4="http://schemas.microsoft.com/sharepoint/v3/fields" xmlns:ns5="fa157f09-a3fa-41ac-a652-d25c05436c0e" xmlns:ns6="7b9b3bdf-2613-4009-bbce-be74894059d9" targetNamespace="http://schemas.microsoft.com/office/2006/metadata/properties" ma:root="true" ma:fieldsID="bd5c77eeda1900db50676e65de74efe8" ns1:_="" ns2:_="" ns3:_="" ns4:_="" ns5:_="" ns6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fa157f09-a3fa-41ac-a652-d25c05436c0e"/>
    <xsd:import namespace="7b9b3bdf-2613-4009-bbce-be74894059d9"/>
    <xsd:element name="properties">
      <xsd:complexType>
        <xsd:sequence>
          <xsd:element name="documentManagement">
            <xsd:complexType>
              <xsd:all>
                <xsd:element ref="ns2:Document_x0020_Creation_x0020_Date" minOccurs="0"/>
                <xsd:element ref="ns2:Creator" minOccurs="0"/>
                <xsd:element ref="ns2:EPA_x0020_Office" minOccurs="0"/>
                <xsd:element ref="ns2:Record" minOccurs="0"/>
                <xsd:element ref="ns3:CategoryDescription" minOccurs="0"/>
                <xsd:element ref="ns2:Identifier" minOccurs="0"/>
                <xsd:element ref="ns2:EPA_x0020_Contributor" minOccurs="0"/>
                <xsd:element ref="ns2:External_x0020_Contributor" minOccurs="0"/>
                <xsd:element ref="ns4:_Coverage" minOccurs="0"/>
                <xsd:element ref="ns2:EPA_x0020_Related_x0020_Documents" minOccurs="0"/>
                <xsd:element ref="ns4:_Source" minOccurs="0"/>
                <xsd:element ref="ns2:Rights" minOccurs="0"/>
                <xsd:element ref="ns1:Language" minOccurs="0"/>
                <xsd:element ref="ns2:j747ac98061d40f0aa7bd47e1db5675d" minOccurs="0"/>
                <xsd:element ref="ns2:TaxKeywordTaxHTField" minOccurs="0"/>
                <xsd:element ref="ns2:TaxCatchAllLabel" minOccurs="0"/>
                <xsd:element ref="ns2:TaxCatchAll" minOccurs="0"/>
                <xsd:element ref="ns5:MediaServiceMetadata" minOccurs="0"/>
                <xsd:element ref="ns5:MediaServiceFastMetadata" minOccurs="0"/>
                <xsd:element ref="ns6:SharedWithUsers" minOccurs="0"/>
                <xsd:element ref="ns6:SharedWithDetails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5:MediaLengthInSeconds" minOccurs="0"/>
                <xsd:element ref="ns5:lcf76f155ced4ddcb4097134ff3c332f" minOccurs="0"/>
                <xsd:element ref="ns5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 ma:readOnly="fals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 ma:readOnly="false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0856626f-147b-4351-8498-6904afcda82f}" ma:internalName="TaxCatchAllLabel" ma:readOnly="true" ma:showField="CatchAllDataLabel" ma:web="7b9b3bdf-2613-4009-bbce-be74894059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hidden="true" ma:list="{0856626f-147b-4351-8498-6904afcda82f}" ma:internalName="TaxCatchAll" ma:showField="CatchAllData" ma:web="7b9b3bdf-2613-4009-bbce-be74894059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157f09-a3fa-41ac-a652-d25c05436c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2" nillable="true" ma:displayName="Tags" ma:internalName="MediaServiceAutoTags" ma:readOnly="true">
      <xsd:simpleType>
        <xsd:restriction base="dms:Text"/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3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9" nillable="true" ma:taxonomy="true" ma:internalName="lcf76f155ced4ddcb4097134ff3c332f" ma:taxonomyFieldName="MediaServiceImageTags" ma:displayName="Image Tags" ma:readOnly="false" ma:fieldId="{5cf76f15-5ced-4ddc-b409-7134ff3c332f}" ma:taxonomyMulti="true" ma:sspId="29f62856-1543-49d4-a736-4569d363f5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4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9b3bdf-2613-4009-bbce-be74894059d9" elementFormDefault="qualified">
    <xsd:import namespace="http://schemas.microsoft.com/office/2006/documentManagement/types"/>
    <xsd:import namespace="http://schemas.microsoft.com/office/infopath/2007/PartnerControls"/>
    <xsd:element name="SharedWithUsers" ma:index="3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29f62856-1543-49d4-a736-4569d363f533" ContentTypeId="0x01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ource xmlns="http://schemas.microsoft.com/sharepoint/v3/fields" xsi:nil="true"/>
    <Language xmlns="http://schemas.microsoft.com/sharepoint/v3">English</Language>
    <j747ac98061d40f0aa7bd47e1db5675d xmlns="4ffa91fb-a0ff-4ac5-b2db-65c790d184a4">
      <Terms xmlns="http://schemas.microsoft.com/office/infopath/2007/PartnerControls"/>
    </j747ac98061d40f0aa7bd47e1db5675d>
    <External_x0020_Contributor xmlns="4ffa91fb-a0ff-4ac5-b2db-65c790d184a4" xsi:nil="true"/>
    <TaxKeywordTaxHTField xmlns="4ffa91fb-a0ff-4ac5-b2db-65c790d184a4">
      <Terms xmlns="http://schemas.microsoft.com/office/infopath/2007/PartnerControls"/>
    </TaxKeywordTaxHTField>
    <Record xmlns="4ffa91fb-a0ff-4ac5-b2db-65c790d184a4">Shared</Record>
    <Rights xmlns="4ffa91fb-a0ff-4ac5-b2db-65c790d184a4" xsi:nil="true"/>
    <Document_x0020_Creation_x0020_Date xmlns="4ffa91fb-a0ff-4ac5-b2db-65c790d184a4">2022-05-05T14:23:33+00:00</Document_x0020_Creation_x0020_Date>
    <EPA_x0020_Office xmlns="4ffa91fb-a0ff-4ac5-b2db-65c790d184a4" xsi:nil="true"/>
    <CategoryDescription xmlns="http://schemas.microsoft.com/sharepoint.v3" xsi:nil="true"/>
    <Identifier xmlns="4ffa91fb-a0ff-4ac5-b2db-65c790d184a4" xsi:nil="true"/>
    <_Coverage xmlns="http://schemas.microsoft.com/sharepoint/v3/fields" xsi:nil="true"/>
    <Creator xmlns="4ffa91fb-a0ff-4ac5-b2db-65c790d184a4">
      <UserInfo>
        <DisplayName/>
        <AccountId xsi:nil="true"/>
        <AccountType/>
      </UserInfo>
    </Creator>
    <EPA_x0020_Related_x0020_Documents xmlns="4ffa91fb-a0ff-4ac5-b2db-65c790d184a4" xsi:nil="true"/>
    <EPA_x0020_Contributor xmlns="4ffa91fb-a0ff-4ac5-b2db-65c790d184a4">
      <UserInfo>
        <DisplayName/>
        <AccountId xsi:nil="true"/>
        <AccountType/>
      </UserInfo>
    </EPA_x0020_Contributor>
    <TaxCatchAll xmlns="4ffa91fb-a0ff-4ac5-b2db-65c790d184a4" xsi:nil="true"/>
    <lcf76f155ced4ddcb4097134ff3c332f xmlns="fa157f09-a3fa-41ac-a652-d25c05436c0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65C7F59-7245-4097-A1A3-4ACA3FAA37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D215AF8-C234-44AB-B242-D3B1FAA8B360}"/>
</file>

<file path=customXml/itemProps3.xml><?xml version="1.0" encoding="utf-8"?>
<ds:datastoreItem xmlns:ds="http://schemas.openxmlformats.org/officeDocument/2006/customXml" ds:itemID="{2E0B6D52-DF65-4AEE-9257-FCFA3754894C}"/>
</file>

<file path=customXml/itemProps4.xml><?xml version="1.0" encoding="utf-8"?>
<ds:datastoreItem xmlns:ds="http://schemas.openxmlformats.org/officeDocument/2006/customXml" ds:itemID="{EF2FDE5F-D80B-40BC-85DE-104DEB20190C}"/>
</file>

<file path=customXml/itemProps5.xml><?xml version="1.0" encoding="utf-8"?>
<ds:datastoreItem xmlns:ds="http://schemas.openxmlformats.org/officeDocument/2006/customXml" ds:itemID="{DC69424A-3851-4288-9370-61B4086C51C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2048</Words>
  <Characters>11679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Click here and type Title</vt:lpstr>
    </vt:vector>
  </TitlesOfParts>
  <Company>Click here and type Entity</Company>
  <LinksUpToDate>false</LinksUpToDate>
  <CharactersWithSpaces>13700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Click here and type Title</dc:title>
  <dc:subject/>
  <dc:creator>Lhanley</dc:creator>
  <cp:keywords/>
  <dc:description/>
  <cp:lastModifiedBy>Benoy, Barbara</cp:lastModifiedBy>
  <cp:revision>2</cp:revision>
  <cp:lastPrinted>2016-01-25T19:44:00Z</cp:lastPrinted>
  <dcterms:created xsi:type="dcterms:W3CDTF">2022-03-01T17:17:00Z</dcterms:created>
  <dcterms:modified xsi:type="dcterms:W3CDTF">2022-03-01T17:17:00Z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0x01010076E0A444CAFA304E8E3ADFC06DF5001C</vt:lpwstr>
  </property>
</Properties>
</file>