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5664" w14:textId="77777777" w:rsidR="00FB7282" w:rsidRPr="00FB7282" w:rsidRDefault="00FB7282" w:rsidP="00FB7282">
      <w:pPr>
        <w:spacing w:line="240" w:lineRule="auto"/>
        <w:jc w:val="center"/>
        <w:rPr>
          <w:b/>
          <w:bCs/>
        </w:rPr>
      </w:pPr>
      <w:r w:rsidRPr="00FB7282">
        <w:rPr>
          <w:b/>
          <w:bCs/>
        </w:rPr>
        <w:t>Title: Public Webinar on Final PFAS Reporting Rule under TSCA, January 2024</w:t>
      </w:r>
    </w:p>
    <w:p w14:paraId="17E731ED" w14:textId="3F7E0ABA" w:rsidR="00FB7282" w:rsidRDefault="00FB7282" w:rsidP="00FB7282">
      <w:pPr>
        <w:spacing w:line="240" w:lineRule="auto"/>
        <w:jc w:val="center"/>
        <w:rPr>
          <w:b/>
          <w:bCs/>
        </w:rPr>
      </w:pPr>
      <w:r w:rsidRPr="00FB7282">
        <w:rPr>
          <w:b/>
          <w:bCs/>
        </w:rPr>
        <w:t>Description: On January 25, 2024, EPA held a webinar on the Agency’s October 2023 per- and polyfluoroalkyl substances (PFAS) reporting rule under Section 8(a)(7) of the Toxic Substances Control Act (TSCA). The webinar provided an overview of the TSCA Section 8(a)(7) rule’s requirements.</w:t>
      </w:r>
    </w:p>
    <w:p w14:paraId="61230369" w14:textId="77777777" w:rsidR="00FB7282" w:rsidRDefault="00FB7282" w:rsidP="00FB7282">
      <w:pPr>
        <w:spacing w:line="240" w:lineRule="auto"/>
        <w:rPr>
          <w:b/>
          <w:bCs/>
        </w:rPr>
      </w:pPr>
    </w:p>
    <w:p w14:paraId="1BE4AB27" w14:textId="36FCB637" w:rsidR="00F726DC" w:rsidRDefault="004E1401" w:rsidP="00F726DC">
      <w:pPr>
        <w:spacing w:line="240" w:lineRule="auto"/>
      </w:pPr>
      <w:r w:rsidRPr="00F726DC">
        <w:rPr>
          <w:b/>
          <w:bCs/>
        </w:rPr>
        <w:t>Sarah Soliman, EPA:</w:t>
      </w:r>
      <w:r>
        <w:t xml:space="preserve"> </w:t>
      </w:r>
      <w:r>
        <w:t xml:space="preserve">It looks like participants are going up quite quickly right now. I’m just going to give </w:t>
      </w:r>
      <w:proofErr w:type="gramStart"/>
      <w:r>
        <w:t>it</w:t>
      </w:r>
      <w:proofErr w:type="gramEnd"/>
      <w:r>
        <w:t xml:space="preserve"> </w:t>
      </w:r>
    </w:p>
    <w:p w14:paraId="5C53B16E" w14:textId="77777777" w:rsidR="00F726DC" w:rsidRDefault="004E1401" w:rsidP="00F726DC">
      <w:pPr>
        <w:spacing w:line="240" w:lineRule="auto"/>
      </w:pPr>
      <w:r>
        <w:t>a </w:t>
      </w:r>
      <w:r w:rsidR="00F726DC">
        <w:t>s</w:t>
      </w:r>
      <w:r>
        <w:t>econd and then I will let everyone in</w:t>
      </w:r>
      <w:r>
        <w:t xml:space="preserve">. </w:t>
      </w:r>
      <w:r>
        <w:t>All right, so while people are coming in, I just wanted to </w:t>
      </w:r>
      <w:proofErr w:type="gramStart"/>
      <w:r>
        <w:t>start</w:t>
      </w:r>
      <w:proofErr w:type="gramEnd"/>
      <w:r>
        <w:t xml:space="preserve"> </w:t>
      </w:r>
    </w:p>
    <w:p w14:paraId="02925582" w14:textId="77777777" w:rsidR="00F726DC" w:rsidRDefault="004E1401" w:rsidP="00F726DC">
      <w:pPr>
        <w:spacing w:line="240" w:lineRule="auto"/>
      </w:pPr>
      <w:r>
        <w:t>and say welcome. My name is Sarah Sol</w:t>
      </w:r>
      <w:r>
        <w:t>i</w:t>
      </w:r>
      <w:r>
        <w:t>m</w:t>
      </w:r>
      <w:r>
        <w:t>an</w:t>
      </w:r>
      <w:r>
        <w:t xml:space="preserve">. I work for the stakeholder engagement branch for </w:t>
      </w:r>
    </w:p>
    <w:p w14:paraId="49A18B48" w14:textId="77777777" w:rsidR="00F726DC" w:rsidRDefault="004E1401" w:rsidP="00F726DC">
      <w:pPr>
        <w:spacing w:line="240" w:lineRule="auto"/>
      </w:pPr>
      <w:r>
        <w:t xml:space="preserve">the Office of Chemical Safety and Pollution Prevention at EPA (Environmental Protection Agency). I’m </w:t>
      </w:r>
    </w:p>
    <w:p w14:paraId="6F66BE6B" w14:textId="77777777" w:rsidR="00F726DC" w:rsidRDefault="004E1401" w:rsidP="00F726DC">
      <w:pPr>
        <w:spacing w:line="240" w:lineRule="auto"/>
      </w:pPr>
      <w:proofErr w:type="gramStart"/>
      <w:r>
        <w:t>also</w:t>
      </w:r>
      <w:proofErr w:type="gramEnd"/>
      <w:r>
        <w:t xml:space="preserve"> the one that you guys have been emailing all of your questions to. So, great to have you </w:t>
      </w:r>
      <w:proofErr w:type="gramStart"/>
      <w:r>
        <w:t>all</w:t>
      </w:r>
      <w:proofErr w:type="gramEnd"/>
      <w:r w:rsidR="00F726DC">
        <w:t xml:space="preserve"> </w:t>
      </w:r>
    </w:p>
    <w:p w14:paraId="40150A42" w14:textId="77777777" w:rsidR="00F726DC" w:rsidRDefault="004E1401" w:rsidP="00F726DC">
      <w:pPr>
        <w:spacing w:line="240" w:lineRule="auto"/>
      </w:pPr>
      <w:r>
        <w:t xml:space="preserve">here. Thank you for joining us for the Toxic Substances Control Act Section(a)(7) Rule: Reporting and </w:t>
      </w:r>
    </w:p>
    <w:p w14:paraId="4FAC7519" w14:textId="77777777" w:rsidR="00F726DC" w:rsidRDefault="004E1401" w:rsidP="00F726DC">
      <w:pPr>
        <w:spacing w:line="240" w:lineRule="auto"/>
      </w:pPr>
      <w:r>
        <w:t xml:space="preserve">Recordkeeping Requirements for PFAS. </w:t>
      </w:r>
      <w:r>
        <w:t>I</w:t>
      </w:r>
      <w:r>
        <w:t xml:space="preserve">n just a second, I am going to turn it over to our wonderful </w:t>
      </w:r>
    </w:p>
    <w:p w14:paraId="5E5A85C8" w14:textId="77777777" w:rsidR="00F726DC" w:rsidRDefault="004E1401" w:rsidP="00F726DC">
      <w:pPr>
        <w:spacing w:line="240" w:lineRule="auto"/>
      </w:pPr>
      <w:r>
        <w:t xml:space="preserve">people with </w:t>
      </w:r>
      <w:proofErr w:type="spellStart"/>
      <w:r>
        <w:t>Abt</w:t>
      </w:r>
      <w:proofErr w:type="spellEnd"/>
      <w:r>
        <w:t xml:space="preserve"> Associates who are going to do a little kind of how WebEx works, and then we will </w:t>
      </w:r>
      <w:proofErr w:type="gramStart"/>
      <w:r>
        <w:t>have</w:t>
      </w:r>
      <w:proofErr w:type="gramEnd"/>
      <w:r>
        <w:t xml:space="preserve"> </w:t>
      </w:r>
    </w:p>
    <w:p w14:paraId="07F9BA42" w14:textId="77777777" w:rsidR="00F726DC" w:rsidRDefault="004E1401" w:rsidP="00F726DC">
      <w:pPr>
        <w:spacing w:line="240" w:lineRule="auto"/>
      </w:pPr>
      <w:r>
        <w:t xml:space="preserve">a presentation, and then we’ll be answering as many of your pre-selected questions as possible. With </w:t>
      </w:r>
    </w:p>
    <w:p w14:paraId="35F38217" w14:textId="07245298" w:rsidR="004E1401" w:rsidRDefault="004E1401" w:rsidP="00F726DC">
      <w:pPr>
        <w:spacing w:line="240" w:lineRule="auto"/>
      </w:pPr>
      <w:r>
        <w:t>that, thank you all so much. I’m going to turn it over to Katherine.</w:t>
      </w:r>
    </w:p>
    <w:p w14:paraId="5C7E891F" w14:textId="77777777" w:rsidR="004E1401" w:rsidRPr="00F726DC" w:rsidRDefault="004E1401" w:rsidP="004E1401">
      <w:pPr>
        <w:rPr>
          <w:b/>
          <w:bCs/>
        </w:rPr>
      </w:pPr>
    </w:p>
    <w:p w14:paraId="4FF2A3EA" w14:textId="77777777" w:rsidR="00F726DC" w:rsidRDefault="004E1401" w:rsidP="004E1401">
      <w:r w:rsidRPr="00F726DC">
        <w:rPr>
          <w:b/>
          <w:bCs/>
        </w:rPr>
        <w:t xml:space="preserve">Katherine Rush, </w:t>
      </w:r>
      <w:proofErr w:type="spellStart"/>
      <w:r w:rsidRPr="00F726DC">
        <w:rPr>
          <w:b/>
          <w:bCs/>
        </w:rPr>
        <w:t>Abt</w:t>
      </w:r>
      <w:proofErr w:type="spellEnd"/>
      <w:r>
        <w:t xml:space="preserve">: </w:t>
      </w:r>
      <w:r>
        <w:t xml:space="preserve">Thanks, Sarah. Thanks everyone for joining today.  Like Sarah said, I’m just going to </w:t>
      </w:r>
    </w:p>
    <w:p w14:paraId="18713D0D" w14:textId="17667065" w:rsidR="004E1401" w:rsidRDefault="004E1401" w:rsidP="004E1401">
      <w:r>
        <w:t>go over a few webinar software tips. First, there are two ways to connect with the audio today. You can </w:t>
      </w:r>
    </w:p>
    <w:p w14:paraId="37173E71" w14:textId="17814094" w:rsidR="004E1401" w:rsidRDefault="004E1401" w:rsidP="004E1401">
      <w:r>
        <w:t>either listen through your computer speakers, or you can use the number that is posted at the </w:t>
      </w:r>
    </w:p>
    <w:p w14:paraId="6323DC08" w14:textId="19C8034D" w:rsidR="004E1401" w:rsidRDefault="004E1401" w:rsidP="004E1401">
      <w:r>
        <w:t>bottom of the slide to call in. All participant lines will be muted for the duration of the </w:t>
      </w:r>
    </w:p>
    <w:p w14:paraId="47B71DF4" w14:textId="31E249F3" w:rsidR="004E1401" w:rsidRDefault="004E1401" w:rsidP="004E1401">
      <w:r>
        <w:t>webinar, regardless of the audio method that you choose. We’ll be using two panels for </w:t>
      </w:r>
    </w:p>
    <w:p w14:paraId="56B32504" w14:textId="29E7E61B" w:rsidR="004E1401" w:rsidRDefault="004E1401" w:rsidP="004E1401">
      <w:r>
        <w:t xml:space="preserve">today’s webinar. They are the </w:t>
      </w:r>
      <w:r w:rsidR="00F726DC">
        <w:t>participant panel</w:t>
      </w:r>
      <w:r>
        <w:t xml:space="preserve"> and the question and answer (Q&amp;A) panel. </w:t>
      </w:r>
    </w:p>
    <w:p w14:paraId="76950F04" w14:textId="7A8750FC" w:rsidR="004E1401" w:rsidRDefault="004E1401" w:rsidP="004E1401">
      <w:proofErr w:type="gramStart"/>
      <w:r>
        <w:t>Both of these</w:t>
      </w:r>
      <w:proofErr w:type="gramEnd"/>
      <w:r>
        <w:t xml:space="preserve"> can be found on the right-hand side of your screen. You may need to click the </w:t>
      </w:r>
      <w:proofErr w:type="gramStart"/>
      <w:r>
        <w:t>arrow</w:t>
      </w:r>
      <w:proofErr w:type="gramEnd"/>
      <w:r>
        <w:t> </w:t>
      </w:r>
    </w:p>
    <w:p w14:paraId="12926AAB" w14:textId="3DF30B2C" w:rsidR="004E1401" w:rsidRDefault="004E1401" w:rsidP="004E1401">
      <w:r>
        <w:t xml:space="preserve">next to the desired panel to expand and see </w:t>
      </w:r>
      <w:r w:rsidR="00F726DC">
        <w:t>all the</w:t>
      </w:r>
      <w:r>
        <w:t xml:space="preserve"> content. If for some reason one of them does </w:t>
      </w:r>
    </w:p>
    <w:p w14:paraId="2FEB84EF" w14:textId="268C0F25" w:rsidR="004E1401" w:rsidRDefault="004E1401" w:rsidP="004E1401">
      <w:r>
        <w:t xml:space="preserve">not appear, you can navigate to the bottom right of your screen and click on whichever one you </w:t>
      </w:r>
      <w:proofErr w:type="gramStart"/>
      <w:r>
        <w:t>are</w:t>
      </w:r>
      <w:proofErr w:type="gramEnd"/>
      <w:r>
        <w:t> </w:t>
      </w:r>
    </w:p>
    <w:p w14:paraId="4D5A105F" w14:textId="023D53FA" w:rsidR="004E1401" w:rsidRDefault="004E1401" w:rsidP="004E1401">
      <w:r>
        <w:t>missing. Throughout the duration of the webinar, you can enter questions into the Q&amp;A panel. </w:t>
      </w:r>
    </w:p>
    <w:p w14:paraId="45E7134A" w14:textId="2E1D0B55" w:rsidR="004E1401" w:rsidRDefault="004E1401" w:rsidP="004E1401">
      <w:r>
        <w:t>When submitting questions, please select “</w:t>
      </w:r>
      <w:r w:rsidR="00F726DC">
        <w:t>all panelists</w:t>
      </w:r>
      <w:r>
        <w:t xml:space="preserve">” from the dropdown menu before you </w:t>
      </w:r>
      <w:proofErr w:type="gramStart"/>
      <w:r>
        <w:t>hit</w:t>
      </w:r>
      <w:proofErr w:type="gramEnd"/>
      <w:r>
        <w:t> </w:t>
      </w:r>
    </w:p>
    <w:p w14:paraId="04AD45EC" w14:textId="1325A974" w:rsidR="004E1401" w:rsidRDefault="004E1401" w:rsidP="004E1401">
      <w:r>
        <w:t xml:space="preserve">send, as this will ensure that </w:t>
      </w:r>
      <w:proofErr w:type="gramStart"/>
      <w:r>
        <w:t>all of</w:t>
      </w:r>
      <w:proofErr w:type="gramEnd"/>
      <w:r>
        <w:t xml:space="preserve"> the speakers can see your question. These questions will </w:t>
      </w:r>
      <w:proofErr w:type="gramStart"/>
      <w:r>
        <w:t>be</w:t>
      </w:r>
      <w:proofErr w:type="gramEnd"/>
      <w:r>
        <w:t> </w:t>
      </w:r>
    </w:p>
    <w:p w14:paraId="0B0422AB" w14:textId="1A3D0A2D" w:rsidR="004E1401" w:rsidRDefault="004E1401" w:rsidP="004E1401">
      <w:r>
        <w:t xml:space="preserve">moderated at the end of the webinar during </w:t>
      </w:r>
      <w:r w:rsidR="00F726DC">
        <w:t>the Q</w:t>
      </w:r>
      <w:r>
        <w:t xml:space="preserve">&amp;A session, and the final materials, </w:t>
      </w:r>
      <w:proofErr w:type="gramStart"/>
      <w:r>
        <w:t>including</w:t>
      </w:r>
      <w:proofErr w:type="gramEnd"/>
      <w:r>
        <w:t> </w:t>
      </w:r>
    </w:p>
    <w:p w14:paraId="3FBF29AF" w14:textId="0F3548A3" w:rsidR="004E1401" w:rsidRDefault="004E1401" w:rsidP="004E1401">
      <w:r>
        <w:t xml:space="preserve">the recording and the slides will be </w:t>
      </w:r>
      <w:r w:rsidR="00F726DC">
        <w:t>posted to</w:t>
      </w:r>
      <w:r>
        <w:t xml:space="preserve"> the EPA website. Then lastly, we also have </w:t>
      </w:r>
    </w:p>
    <w:p w14:paraId="1D65CEB7" w14:textId="012A562A" w:rsidR="004E1401" w:rsidRDefault="004E1401" w:rsidP="004E1401">
      <w:r>
        <w:t xml:space="preserve">simultaneous interpretation available for </w:t>
      </w:r>
      <w:r w:rsidR="00F726DC">
        <w:t>this webinar</w:t>
      </w:r>
      <w:r>
        <w:t xml:space="preserve"> in Mandarin, Japanese, and German. If you </w:t>
      </w:r>
    </w:p>
    <w:p w14:paraId="71FB656E" w14:textId="50382CB3" w:rsidR="004E1401" w:rsidRDefault="004E1401" w:rsidP="004E1401">
      <w:r>
        <w:t xml:space="preserve">would like to join one of these channels, you can click on the globe icon in the bottom </w:t>
      </w:r>
      <w:proofErr w:type="gramStart"/>
      <w:r>
        <w:t>left-hand</w:t>
      </w:r>
      <w:proofErr w:type="gramEnd"/>
      <w:r>
        <w:t> </w:t>
      </w:r>
    </w:p>
    <w:p w14:paraId="4BAD131E" w14:textId="77777777" w:rsidR="00F726DC" w:rsidRDefault="004E1401" w:rsidP="004E1401">
      <w:r>
        <w:t xml:space="preserve">side of your screen and then select the language that you would like to listen to. You can adjust the </w:t>
      </w:r>
    </w:p>
    <w:p w14:paraId="6288064C" w14:textId="77777777" w:rsidR="00F726DC" w:rsidRDefault="004E1401" w:rsidP="004E1401">
      <w:r>
        <w:t xml:space="preserve">volume of the audio line, so between English and the other language, using the slider. That’s all I have, </w:t>
      </w:r>
    </w:p>
    <w:p w14:paraId="156E2CD4" w14:textId="49C34056" w:rsidR="004E1401" w:rsidRDefault="004E1401" w:rsidP="004E1401">
      <w:r>
        <w:lastRenderedPageBreak/>
        <w:t>and I’ll hand it back to Sarah.</w:t>
      </w:r>
    </w:p>
    <w:p w14:paraId="6658636F" w14:textId="77777777" w:rsidR="004E1401" w:rsidRDefault="004E1401" w:rsidP="004E1401">
      <w:r>
        <w:t> </w:t>
      </w:r>
    </w:p>
    <w:p w14:paraId="6E1361EB" w14:textId="63FB9DEB" w:rsidR="004E1401" w:rsidRDefault="004E1401" w:rsidP="004E1401">
      <w:r w:rsidRPr="00F726DC">
        <w:rPr>
          <w:b/>
          <w:bCs/>
        </w:rPr>
        <w:t>Sarah Soliman, EPA</w:t>
      </w:r>
      <w:r>
        <w:t xml:space="preserve">: </w:t>
      </w:r>
      <w:r>
        <w:t>Thank you, Katherine. We are about to get started. Just a reminder, yes, </w:t>
      </w:r>
    </w:p>
    <w:p w14:paraId="5F0A0FC3" w14:textId="77777777" w:rsidR="00F726DC" w:rsidRDefault="004E1401" w:rsidP="004E1401">
      <w:r>
        <w:t xml:space="preserve">we will be sharing everything afterwards. I also just want to give a huge thank you to our fabulous </w:t>
      </w:r>
    </w:p>
    <w:p w14:paraId="78C8CB34" w14:textId="77777777" w:rsidR="00F726DC" w:rsidRDefault="004E1401" w:rsidP="004E1401">
      <w:r>
        <w:t xml:space="preserve">interpreters who are helping us provide this webinar in a couple of different languages today. With that, I </w:t>
      </w:r>
    </w:p>
    <w:p w14:paraId="6B7143DC" w14:textId="200B9E68" w:rsidR="004E1401" w:rsidRDefault="004E1401" w:rsidP="004E1401">
      <w:r>
        <w:t>am going to turn it over to Stephanie. Thank you so much.</w:t>
      </w:r>
    </w:p>
    <w:p w14:paraId="18838A4B" w14:textId="77777777" w:rsidR="004E1401" w:rsidRDefault="004E1401" w:rsidP="004E1401">
      <w:r>
        <w:t> </w:t>
      </w:r>
    </w:p>
    <w:p w14:paraId="243A8F59" w14:textId="77777777" w:rsidR="00F726DC" w:rsidRDefault="004E1401" w:rsidP="004E1401">
      <w:r w:rsidRPr="00F726DC">
        <w:rPr>
          <w:b/>
          <w:bCs/>
        </w:rPr>
        <w:t>Stephanie Griffin, EPA</w:t>
      </w:r>
      <w:r>
        <w:t xml:space="preserve">: </w:t>
      </w:r>
      <w:r>
        <w:t xml:space="preserve">Thanks, </w:t>
      </w:r>
      <w:proofErr w:type="gramStart"/>
      <w:r>
        <w:t>Sarah</w:t>
      </w:r>
      <w:proofErr w:type="gramEnd"/>
      <w:r>
        <w:t xml:space="preserve"> and Katherine. Let me make sure I can move this. Okay, great. </w:t>
      </w:r>
    </w:p>
    <w:p w14:paraId="74601D96" w14:textId="77777777" w:rsidR="00F726DC" w:rsidRDefault="004E1401" w:rsidP="004E1401">
      <w:r>
        <w:t>Good afternoon or good morning, everyone. My name is Stephanie Griffin. I’m in EPA’s Office of</w:t>
      </w:r>
    </w:p>
    <w:p w14:paraId="02169130" w14:textId="77777777" w:rsidR="00F726DC" w:rsidRDefault="004E1401" w:rsidP="004E1401">
      <w:r>
        <w:t xml:space="preserve">Pollution Prevention and Toxics. I’m a team lead in the data collection branch. Our branch </w:t>
      </w:r>
      <w:proofErr w:type="gramStart"/>
      <w:r>
        <w:t>helped</w:t>
      </w:r>
      <w:proofErr w:type="gramEnd"/>
      <w:r>
        <w:t xml:space="preserve"> </w:t>
      </w:r>
    </w:p>
    <w:p w14:paraId="7B5BDA73" w14:textId="77777777" w:rsidR="00F726DC" w:rsidRDefault="004E1401" w:rsidP="004E1401">
      <w:r>
        <w:t xml:space="preserve">develop that, the recently finalized rule under the Toxic Substances Control Act, or TSCA, the </w:t>
      </w:r>
    </w:p>
    <w:p w14:paraId="5475A362" w14:textId="77777777" w:rsidR="00F726DC" w:rsidRDefault="004E1401" w:rsidP="004E1401">
      <w:r>
        <w:t xml:space="preserve">Section 8(a)(7) rule requiring reporting and record keeping for per- and polyfluoroalkyl substances, or </w:t>
      </w:r>
    </w:p>
    <w:p w14:paraId="7D6F9031" w14:textId="77777777" w:rsidR="00F726DC" w:rsidRDefault="004E1401" w:rsidP="004E1401">
      <w:r>
        <w:t>PFAS (per- and polyfluorinated substances). I’m really happy to be here today to go over the </w:t>
      </w:r>
      <w:proofErr w:type="gramStart"/>
      <w:r>
        <w:t>rule</w:t>
      </w:r>
      <w:proofErr w:type="gramEnd"/>
      <w:r>
        <w:t xml:space="preserve"> </w:t>
      </w:r>
    </w:p>
    <w:p w14:paraId="27E0F94F" w14:textId="28261F79" w:rsidR="00F726DC" w:rsidRDefault="004E1401" w:rsidP="004E1401">
      <w:r>
        <w:t xml:space="preserve">requirements and answer some questions that were submitted in advance of today’s </w:t>
      </w:r>
      <w:r w:rsidR="00F726DC">
        <w:t>webinar, and</w:t>
      </w:r>
      <w:r>
        <w:t xml:space="preserve"> try to </w:t>
      </w:r>
    </w:p>
    <w:p w14:paraId="337230A3" w14:textId="77777777" w:rsidR="00F726DC" w:rsidRDefault="004E1401" w:rsidP="004E1401">
      <w:r>
        <w:t xml:space="preserve">answer any other questions from the audience that may come up </w:t>
      </w:r>
      <w:proofErr w:type="gramStart"/>
      <w:r>
        <w:t>later on</w:t>
      </w:r>
      <w:proofErr w:type="gramEnd"/>
      <w:r>
        <w:t xml:space="preserve">. </w:t>
      </w:r>
    </w:p>
    <w:p w14:paraId="4941FDE4" w14:textId="77777777" w:rsidR="00F726DC" w:rsidRDefault="004E1401" w:rsidP="00F726DC">
      <w:pPr>
        <w:ind w:firstLine="720"/>
      </w:pPr>
      <w:r>
        <w:t xml:space="preserve">For a </w:t>
      </w:r>
      <w:r w:rsidR="00F726DC">
        <w:t>quick overview</w:t>
      </w:r>
      <w:r>
        <w:t xml:space="preserve"> of </w:t>
      </w:r>
      <w:r w:rsidR="00F726DC">
        <w:t>t</w:t>
      </w:r>
      <w:r>
        <w:t xml:space="preserve">oday’s presentation, I’ll be going into some background of this rule, as </w:t>
      </w:r>
    </w:p>
    <w:p w14:paraId="0F6FD0AB" w14:textId="77777777" w:rsidR="00F726DC" w:rsidRDefault="004E1401" w:rsidP="00F726DC">
      <w:r>
        <w:t>well as information related to the scope of TSCA. I’ll then talk about the rule specific</w:t>
      </w:r>
      <w:r w:rsidR="00F726DC">
        <w:t xml:space="preserve"> </w:t>
      </w:r>
    </w:p>
    <w:p w14:paraId="04A48DB3" w14:textId="77777777" w:rsidR="00F726DC" w:rsidRDefault="004E1401" w:rsidP="004E1401">
      <w:r>
        <w:t xml:space="preserve">requirements, including what substances are covered, who is covered, what will be reported, as well as </w:t>
      </w:r>
    </w:p>
    <w:p w14:paraId="55398E03" w14:textId="77777777" w:rsidR="00F726DC" w:rsidRDefault="004E1401" w:rsidP="004E1401">
      <w:r>
        <w:t xml:space="preserve">information related to CBI (confidential business information) </w:t>
      </w:r>
      <w:proofErr w:type="gramStart"/>
      <w:r>
        <w:t>claims,  the</w:t>
      </w:r>
      <w:proofErr w:type="gramEnd"/>
      <w:r>
        <w:t xml:space="preserve"> reporting deadline and record </w:t>
      </w:r>
    </w:p>
    <w:p w14:paraId="12F9351B" w14:textId="77777777" w:rsidR="00143221" w:rsidRDefault="004E1401" w:rsidP="004E1401">
      <w:r>
        <w:t xml:space="preserve">keeping. We’ll use the rest of the hour for </w:t>
      </w:r>
      <w:r w:rsidR="00F726DC">
        <w:t>questions, starting</w:t>
      </w:r>
      <w:r>
        <w:t xml:space="preserve"> with several that have </w:t>
      </w:r>
      <w:proofErr w:type="gramStart"/>
      <w:r>
        <w:t>been</w:t>
      </w:r>
      <w:proofErr w:type="gramEnd"/>
      <w:r>
        <w:t xml:space="preserve"> </w:t>
      </w:r>
      <w:r w:rsidR="00143221">
        <w:t xml:space="preserve">  </w:t>
      </w:r>
    </w:p>
    <w:p w14:paraId="09C5BDB9" w14:textId="3E991CF8" w:rsidR="00143221" w:rsidRDefault="004E1401" w:rsidP="004E1401">
      <w:r>
        <w:t xml:space="preserve">submitted already. For those of you who did submit questions in advance, thank you. Many will </w:t>
      </w:r>
      <w:proofErr w:type="gramStart"/>
      <w:r>
        <w:t>be</w:t>
      </w:r>
      <w:proofErr w:type="gramEnd"/>
      <w:r>
        <w:t xml:space="preserve"> </w:t>
      </w:r>
    </w:p>
    <w:p w14:paraId="182B71B5" w14:textId="77777777" w:rsidR="00143221" w:rsidRDefault="004E1401" w:rsidP="004E1401">
      <w:r>
        <w:t xml:space="preserve">answered on these slides during the rule overview. Many others I can answer after the </w:t>
      </w:r>
    </w:p>
    <w:p w14:paraId="6367FBF4" w14:textId="77777777" w:rsidR="00143221" w:rsidRDefault="004E1401" w:rsidP="004E1401">
      <w:r>
        <w:t xml:space="preserve">presentation. Please do, you know, pay attention. You might </w:t>
      </w:r>
      <w:r w:rsidR="00F726DC">
        <w:t>have your</w:t>
      </w:r>
      <w:r>
        <w:t xml:space="preserve"> question answered as we </w:t>
      </w:r>
      <w:proofErr w:type="gramStart"/>
      <w:r>
        <w:t>go</w:t>
      </w:r>
      <w:proofErr w:type="gramEnd"/>
      <w:r>
        <w:t xml:space="preserve"> </w:t>
      </w:r>
    </w:p>
    <w:p w14:paraId="10CFB5BF" w14:textId="77777777" w:rsidR="00143221" w:rsidRDefault="004E1401" w:rsidP="004E1401">
      <w:r>
        <w:t xml:space="preserve">through these slides. However, I do want to flag that EPA did receive hundreds of questions. Some are a </w:t>
      </w:r>
    </w:p>
    <w:p w14:paraId="2B38C3BB" w14:textId="77777777" w:rsidR="00143221" w:rsidRDefault="004E1401" w:rsidP="004E1401">
      <w:r>
        <w:t>bit more nuanced or perhaps less applicable to a broader audience. I will not be able to get to </w:t>
      </w:r>
      <w:proofErr w:type="gramStart"/>
      <w:r>
        <w:t>all of</w:t>
      </w:r>
      <w:proofErr w:type="gramEnd"/>
      <w:r>
        <w:t xml:space="preserve"> </w:t>
      </w:r>
    </w:p>
    <w:p w14:paraId="0EA7C234" w14:textId="77777777" w:rsidR="00143221" w:rsidRDefault="004E1401" w:rsidP="004E1401">
      <w:r>
        <w:t xml:space="preserve">those during today. But please keep in mind that EPA is planning to use many of these questions to </w:t>
      </w:r>
    </w:p>
    <w:p w14:paraId="43DB8E17" w14:textId="77777777" w:rsidR="00143221" w:rsidRDefault="004E1401" w:rsidP="004E1401">
      <w:r>
        <w:t>create an FAQ (frequently asked questions) document and</w:t>
      </w:r>
      <w:r w:rsidR="00143221">
        <w:t xml:space="preserve"> </w:t>
      </w:r>
      <w:r>
        <w:t>provide that as a</w:t>
      </w:r>
      <w:r w:rsidR="00F726DC">
        <w:t xml:space="preserve"> </w:t>
      </w:r>
      <w:r>
        <w:t xml:space="preserve">resource in coming months. </w:t>
      </w:r>
    </w:p>
    <w:p w14:paraId="1F82A55C" w14:textId="77777777" w:rsidR="00143221" w:rsidRDefault="004E1401" w:rsidP="004E1401">
      <w:r>
        <w:t xml:space="preserve">Also, just wanted to flag today’s webinar will be going over the rule requirements. There’s not going to </w:t>
      </w:r>
    </w:p>
    <w:p w14:paraId="3EA0267D" w14:textId="07378DE4" w:rsidR="004E1401" w:rsidRDefault="004E1401" w:rsidP="004E1401">
      <w:r>
        <w:t xml:space="preserve">be a demo of the future reporting tool today. With that, </w:t>
      </w:r>
      <w:proofErr w:type="gramStart"/>
      <w:r>
        <w:t>I’m </w:t>
      </w:r>
      <w:r w:rsidR="00143221">
        <w:t xml:space="preserve"> </w:t>
      </w:r>
      <w:r>
        <w:t>going</w:t>
      </w:r>
      <w:proofErr w:type="gramEnd"/>
      <w:r>
        <w:t xml:space="preserve"> to get started on some of the background of the rule. </w:t>
      </w:r>
    </w:p>
    <w:p w14:paraId="6855695D" w14:textId="77777777" w:rsidR="00143221" w:rsidRDefault="004E1401" w:rsidP="00143221">
      <w:pPr>
        <w:ind w:firstLine="720"/>
      </w:pPr>
      <w:r>
        <w:t xml:space="preserve">Many folks may know, the background of the rule came in December 2019, when the fiscal year </w:t>
      </w:r>
    </w:p>
    <w:p w14:paraId="708D4490" w14:textId="77777777" w:rsidR="00143221" w:rsidRDefault="004E1401" w:rsidP="00143221">
      <w:r>
        <w:t>2020 National Defense Authorization Act, or NDAA, amended TSCA by adding Section 8(a)(7). This</w:t>
      </w:r>
      <w:r w:rsidR="00143221">
        <w:t xml:space="preserve"> </w:t>
      </w:r>
    </w:p>
    <w:p w14:paraId="491E7415" w14:textId="7B9A7BD3" w:rsidR="004E1401" w:rsidRDefault="004E1401" w:rsidP="00143221">
      <w:r>
        <w:t xml:space="preserve">Section 8(a)(7) stated that EPA shall promulgate a rule requiring each person who’s </w:t>
      </w:r>
      <w:proofErr w:type="gramStart"/>
      <w:r>
        <w:t>manufactured</w:t>
      </w:r>
      <w:proofErr w:type="gramEnd"/>
      <w:r>
        <w:t>  </w:t>
      </w:r>
    </w:p>
    <w:p w14:paraId="64FFC7D3" w14:textId="77777777" w:rsidR="00143221" w:rsidRDefault="004E1401" w:rsidP="004E1401">
      <w:r>
        <w:t>a PFAS in any year since January 1st, 2011, to submit to EPA a report for each year since</w:t>
      </w:r>
      <w:r w:rsidR="00143221">
        <w:t xml:space="preserve"> 2011,  </w:t>
      </w:r>
    </w:p>
    <w:p w14:paraId="76A48FB0" w14:textId="46166A7B" w:rsidR="00F726DC" w:rsidRDefault="004E1401" w:rsidP="004E1401">
      <w:r>
        <w:t>information that is described in the statute. I’ll go through what that information is in the </w:t>
      </w:r>
      <w:proofErr w:type="gramStart"/>
      <w:r>
        <w:t>coming</w:t>
      </w:r>
      <w:proofErr w:type="gramEnd"/>
      <w:r>
        <w:t xml:space="preserve"> </w:t>
      </w:r>
    </w:p>
    <w:p w14:paraId="5580F5CB" w14:textId="631B98EA" w:rsidR="004E1401" w:rsidRDefault="004E1401" w:rsidP="004E1401">
      <w:r>
        <w:t xml:space="preserve">slides. Following passage of the NDAA, EPA then started working on the </w:t>
      </w:r>
      <w:proofErr w:type="gramStart"/>
      <w:r>
        <w:t>rules</w:t>
      </w:r>
      <w:proofErr w:type="gramEnd"/>
      <w:r>
        <w:t xml:space="preserve"> proposal.  </w:t>
      </w:r>
    </w:p>
    <w:p w14:paraId="587A3AE7" w14:textId="77777777" w:rsidR="00143221" w:rsidRDefault="004E1401" w:rsidP="00143221">
      <w:pPr>
        <w:ind w:firstLine="720"/>
      </w:pPr>
      <w:r>
        <w:t xml:space="preserve">There were multiple public comment periods. EPA also convened a Small Business Advocacy </w:t>
      </w:r>
    </w:p>
    <w:p w14:paraId="3DDBFB0A" w14:textId="3798A404" w:rsidR="00143221" w:rsidRDefault="004E1401" w:rsidP="00143221">
      <w:r>
        <w:t xml:space="preserve">Review panel under the Regulatory Flexibility Act to hear directly from small entity </w:t>
      </w:r>
      <w:r w:rsidR="00143221">
        <w:t>representatives and</w:t>
      </w:r>
      <w:r>
        <w:t xml:space="preserve"> </w:t>
      </w:r>
    </w:p>
    <w:p w14:paraId="0B3FD593" w14:textId="77777777" w:rsidR="00143221" w:rsidRDefault="004E1401" w:rsidP="004E1401">
      <w:r>
        <w:t xml:space="preserve">work with the panel members, including members from the Office of Management and Budget and the </w:t>
      </w:r>
    </w:p>
    <w:p w14:paraId="5FF88151" w14:textId="5BD397F6" w:rsidR="00F726DC" w:rsidRDefault="004E1401" w:rsidP="004E1401">
      <w:r>
        <w:t xml:space="preserve">Small Business Administration. After considering </w:t>
      </w:r>
      <w:proofErr w:type="gramStart"/>
      <w:r>
        <w:t>all of</w:t>
      </w:r>
      <w:proofErr w:type="gramEnd"/>
      <w:r>
        <w:t xml:space="preserve"> the public input and input from the Small Business </w:t>
      </w:r>
    </w:p>
    <w:p w14:paraId="3C68EDF7" w14:textId="77777777" w:rsidR="00F726DC" w:rsidRDefault="004E1401" w:rsidP="004E1401">
      <w:r>
        <w:t>Panel, EPA then published a final rule on October 11th, 2023,</w:t>
      </w:r>
      <w:r>
        <w:t xml:space="preserve"> </w:t>
      </w:r>
      <w:r>
        <w:t xml:space="preserve">and this rule is now codified at 40 </w:t>
      </w:r>
      <w:proofErr w:type="gramStart"/>
      <w:r>
        <w:t>CFR</w:t>
      </w:r>
      <w:proofErr w:type="gramEnd"/>
      <w:r>
        <w:t xml:space="preserve"> </w:t>
      </w:r>
    </w:p>
    <w:p w14:paraId="5AEEA5D5" w14:textId="5B85F084" w:rsidR="004E1401" w:rsidRDefault="004E1401" w:rsidP="004E1401">
      <w:r>
        <w:t xml:space="preserve">(Code of Federal Regulations) Part 705. Given some of the questions </w:t>
      </w:r>
      <w:proofErr w:type="gramStart"/>
      <w:r>
        <w:t>EPA’s</w:t>
      </w:r>
      <w:proofErr w:type="gramEnd"/>
      <w:r>
        <w:t xml:space="preserve"> received so far, I want </w:t>
      </w:r>
    </w:p>
    <w:p w14:paraId="28DEC38B" w14:textId="307AD746" w:rsidR="004E1401" w:rsidRDefault="004E1401" w:rsidP="004E1401">
      <w:r>
        <w:t xml:space="preserve">to go over the relevant scope of TSCA authority first. The law defines chemical substance </w:t>
      </w:r>
      <w:proofErr w:type="gramStart"/>
      <w:r>
        <w:t>fairly</w:t>
      </w:r>
      <w:proofErr w:type="gramEnd"/>
      <w:r>
        <w:t> </w:t>
      </w:r>
    </w:p>
    <w:p w14:paraId="24D393B2" w14:textId="033D7433" w:rsidR="004E1401" w:rsidRDefault="004E1401" w:rsidP="004E1401">
      <w:r>
        <w:t>broadly to include both organics and inorganics, naturally occurring substances, polymers, and </w:t>
      </w:r>
    </w:p>
    <w:p w14:paraId="2B5799E6" w14:textId="21186CE2" w:rsidR="004E1401" w:rsidRDefault="004E1401" w:rsidP="004E1401">
      <w:r>
        <w:t>substances of unknown or variable composition, complex reaction products, and biological </w:t>
      </w:r>
    </w:p>
    <w:p w14:paraId="72A029B9" w14:textId="2ECEE13C" w:rsidR="004E1401" w:rsidRDefault="004E1401" w:rsidP="004E1401">
      <w:r>
        <w:t xml:space="preserve">materials which collectively are UVCB substances.  However, the statute also explicitly carves </w:t>
      </w:r>
      <w:proofErr w:type="gramStart"/>
      <w:r>
        <w:t>out</w:t>
      </w:r>
      <w:proofErr w:type="gramEnd"/>
      <w:r>
        <w:t> </w:t>
      </w:r>
    </w:p>
    <w:p w14:paraId="0081E620" w14:textId="69CD0D62" w:rsidR="004E1401" w:rsidRDefault="004E1401" w:rsidP="004E1401">
      <w:r>
        <w:t xml:space="preserve">certain substances from the scope, including </w:t>
      </w:r>
      <w:r w:rsidR="00143221">
        <w:t>for uses</w:t>
      </w:r>
      <w:r>
        <w:t xml:space="preserve"> as pesticides, food, drugs, medical devices, </w:t>
      </w:r>
    </w:p>
    <w:p w14:paraId="254DF7EC" w14:textId="0B7A8533" w:rsidR="004E1401" w:rsidRDefault="004E1401" w:rsidP="004E1401">
      <w:r>
        <w:t xml:space="preserve">and cosmetics. To the extent a manufactured </w:t>
      </w:r>
      <w:r w:rsidR="00143221">
        <w:t>PFAS is</w:t>
      </w:r>
      <w:r>
        <w:t xml:space="preserve"> specifically excluded from the definition of </w:t>
      </w:r>
    </w:p>
    <w:p w14:paraId="5B5C382B" w14:textId="347F440F" w:rsidR="004E1401" w:rsidRDefault="004E1401" w:rsidP="004E1401">
      <w:r>
        <w:t>chemical substance under TSCA due to those uses, that would not be covered by TSCA or this rule. </w:t>
      </w:r>
    </w:p>
    <w:p w14:paraId="37F1C646" w14:textId="77777777" w:rsidR="00143221" w:rsidRDefault="004E1401" w:rsidP="00143221">
      <w:pPr>
        <w:ind w:firstLine="720"/>
      </w:pPr>
      <w:r>
        <w:t xml:space="preserve">Now when considering TSCA chemical substances, I also want to note EPA has the authority to </w:t>
      </w:r>
    </w:p>
    <w:p w14:paraId="5B79735C" w14:textId="77777777" w:rsidR="00143221" w:rsidRDefault="004E1401" w:rsidP="00143221">
      <w:r>
        <w:t xml:space="preserve">require reporting and record keeping, as we’re doing here for chemical substances, including </w:t>
      </w:r>
      <w:proofErr w:type="gramStart"/>
      <w:r>
        <w:t>when</w:t>
      </w:r>
      <w:proofErr w:type="gramEnd"/>
      <w:r>
        <w:t xml:space="preserve"> </w:t>
      </w:r>
    </w:p>
    <w:p w14:paraId="5C611236" w14:textId="0D340B91" w:rsidR="004E1401" w:rsidRDefault="004E1401" w:rsidP="004E1401">
      <w:r>
        <w:t xml:space="preserve">they’re applied to or part of an article or a mixture. EPA has the authority to regulate those </w:t>
      </w:r>
      <w:proofErr w:type="gramStart"/>
      <w:r>
        <w:t>constituent</w:t>
      </w:r>
      <w:proofErr w:type="gramEnd"/>
      <w:r>
        <w:t> </w:t>
      </w:r>
    </w:p>
    <w:p w14:paraId="05B9D7DC" w14:textId="0BF0AB12" w:rsidR="004E1401" w:rsidRDefault="004E1401" w:rsidP="004E1401">
      <w:r>
        <w:t xml:space="preserve">or component chemical substances. The articles defined in TSCA rules, and its definition is </w:t>
      </w:r>
      <w:proofErr w:type="gramStart"/>
      <w:r>
        <w:t>here</w:t>
      </w:r>
      <w:proofErr w:type="gramEnd"/>
      <w:r>
        <w:t> </w:t>
      </w:r>
    </w:p>
    <w:p w14:paraId="0E7D5675" w14:textId="28C3646E" w:rsidR="004E1401" w:rsidRDefault="004E1401" w:rsidP="004E1401">
      <w:r>
        <w:t>on the slide. But essentially it is a manufactured item that’s formed to a specific shape or design, </w:t>
      </w:r>
    </w:p>
    <w:p w14:paraId="163E3B5A" w14:textId="07983660" w:rsidR="004E1401" w:rsidRDefault="004E1401" w:rsidP="004E1401">
      <w:r>
        <w:t>and the end uses depend, at least in part, on that shape or design. It either does not have a </w:t>
      </w:r>
    </w:p>
    <w:p w14:paraId="46AF0703" w14:textId="66377410" w:rsidR="004E1401" w:rsidRDefault="004E1401" w:rsidP="004E1401">
      <w:r>
        <w:t xml:space="preserve">change in chemical composition during its end use, or if it does have that kind of change, </w:t>
      </w:r>
      <w:proofErr w:type="gramStart"/>
      <w:r>
        <w:t>those</w:t>
      </w:r>
      <w:proofErr w:type="gramEnd"/>
      <w:r>
        <w:t> </w:t>
      </w:r>
    </w:p>
    <w:p w14:paraId="0D9AC2F5" w14:textId="58266678" w:rsidR="004E1401" w:rsidRDefault="004E1401" w:rsidP="004E1401">
      <w:r>
        <w:lastRenderedPageBreak/>
        <w:t xml:space="preserve">chemical changes don’t have separate </w:t>
      </w:r>
      <w:proofErr w:type="gramStart"/>
      <w:r>
        <w:t>commercial  purposes</w:t>
      </w:r>
      <w:proofErr w:type="gramEnd"/>
      <w:r>
        <w:t xml:space="preserve">. Also, fluids and particles are </w:t>
      </w:r>
      <w:proofErr w:type="gramStart"/>
      <w:r>
        <w:t>never</w:t>
      </w:r>
      <w:proofErr w:type="gramEnd"/>
      <w:r>
        <w:t> </w:t>
      </w:r>
    </w:p>
    <w:p w14:paraId="340F37BA" w14:textId="77777777" w:rsidR="00143221" w:rsidRDefault="004E1401" w:rsidP="004E1401">
      <w:r>
        <w:t>considered articles.</w:t>
      </w:r>
    </w:p>
    <w:p w14:paraId="7EC5FAA8" w14:textId="6952E04E" w:rsidR="004E1401" w:rsidRDefault="004E1401" w:rsidP="00143221">
      <w:pPr>
        <w:ind w:firstLine="720"/>
      </w:pPr>
      <w:r>
        <w:t xml:space="preserve"> Now, common examples of articles could include items like a steering </w:t>
      </w:r>
      <w:proofErr w:type="gramStart"/>
      <w:r>
        <w:t>wheel</w:t>
      </w:r>
      <w:proofErr w:type="gramEnd"/>
      <w:r>
        <w:t> </w:t>
      </w:r>
    </w:p>
    <w:p w14:paraId="17D887D9" w14:textId="34BCF88A" w:rsidR="004E1401" w:rsidRDefault="004E1401" w:rsidP="004E1401">
      <w:r>
        <w:t>or some other automobile components, doorknobs, and potentially, depending on end use functions, </w:t>
      </w:r>
    </w:p>
    <w:p w14:paraId="5FB0BA2B" w14:textId="13CD7F8E" w:rsidR="004E1401" w:rsidRDefault="004E1401" w:rsidP="004E1401">
      <w:r>
        <w:t>things like finished textiles or thermoformed plastics. For mixtures, there’s a definition under </w:t>
      </w:r>
    </w:p>
    <w:p w14:paraId="04472CD7" w14:textId="542BF95B" w:rsidR="004E1401" w:rsidRDefault="004E1401" w:rsidP="004E1401">
      <w:r>
        <w:t xml:space="preserve">TSCA Section 3(10). The law defines mixtures as any combination of two or more chemical </w:t>
      </w:r>
      <w:proofErr w:type="gramStart"/>
      <w:r>
        <w:t>substances</w:t>
      </w:r>
      <w:proofErr w:type="gramEnd"/>
      <w:r>
        <w:t> </w:t>
      </w:r>
    </w:p>
    <w:p w14:paraId="278D2E71" w14:textId="3775B753" w:rsidR="004E1401" w:rsidRDefault="004E1401" w:rsidP="004E1401">
      <w:r>
        <w:t>if it’s a combination that doesn’t occur in nature and is not the result of a chemical reaction. Of </w:t>
      </w:r>
    </w:p>
    <w:p w14:paraId="68ACD81D" w14:textId="25F43EF1" w:rsidR="004E1401" w:rsidRDefault="004E1401" w:rsidP="004E1401">
      <w:r>
        <w:t xml:space="preserve">course, a mixture may be the result of a chemical reaction if none of those individual </w:t>
      </w:r>
      <w:proofErr w:type="gramStart"/>
      <w:r>
        <w:t>substances</w:t>
      </w:r>
      <w:proofErr w:type="gramEnd"/>
      <w:r>
        <w:t> </w:t>
      </w:r>
    </w:p>
    <w:p w14:paraId="373A926F" w14:textId="29DB9E41" w:rsidR="004E1401" w:rsidRDefault="004E1401" w:rsidP="004E1401">
      <w:r>
        <w:t xml:space="preserve">are new chemicals, and also if that could have been manufactured for commercial </w:t>
      </w:r>
      <w:proofErr w:type="gramStart"/>
      <w:r>
        <w:t>purposes</w:t>
      </w:r>
      <w:proofErr w:type="gramEnd"/>
      <w:r>
        <w:t> </w:t>
      </w:r>
    </w:p>
    <w:p w14:paraId="12E56A6D" w14:textId="77777777" w:rsidR="00143221" w:rsidRDefault="004E1401" w:rsidP="00143221">
      <w:r>
        <w:t>without a chemical reaction at that time.</w:t>
      </w:r>
      <w:r w:rsidR="00143221">
        <w:t xml:space="preserve"> </w:t>
      </w:r>
      <w:r>
        <w:t>Now, because this rule requires reporting on the </w:t>
      </w:r>
      <w:proofErr w:type="gramStart"/>
      <w:r>
        <w:t>individual</w:t>
      </w:r>
      <w:proofErr w:type="gramEnd"/>
      <w:r>
        <w:t xml:space="preserve"> </w:t>
      </w:r>
    </w:p>
    <w:p w14:paraId="259526DD" w14:textId="0E04086E" w:rsidR="00143221" w:rsidRDefault="004E1401" w:rsidP="004E1401">
      <w:r>
        <w:t xml:space="preserve">PFAS that have </w:t>
      </w:r>
      <w:r w:rsidR="00143221">
        <w:t>been manufactured</w:t>
      </w:r>
      <w:r>
        <w:t xml:space="preserve">, for any article or mixture that contains at least two PFAS, the </w:t>
      </w:r>
    </w:p>
    <w:p w14:paraId="60671337" w14:textId="77777777" w:rsidR="00143221" w:rsidRDefault="004E1401" w:rsidP="004E1401">
      <w:r>
        <w:t xml:space="preserve">manufacturer would report on each PFAS itself, rather than the article or </w:t>
      </w:r>
      <w:proofErr w:type="gramStart"/>
      <w:r>
        <w:t>mixture as a whole</w:t>
      </w:r>
      <w:proofErr w:type="gramEnd"/>
      <w:r>
        <w:t>.</w:t>
      </w:r>
    </w:p>
    <w:p w14:paraId="75E895D1" w14:textId="77777777" w:rsidR="00143221" w:rsidRDefault="004E1401" w:rsidP="00143221">
      <w:pPr>
        <w:ind w:firstLine="720"/>
      </w:pPr>
      <w:r>
        <w:t xml:space="preserve">Next, we’ll move on to discussions of the requirements under this rule. First, going into the </w:t>
      </w:r>
    </w:p>
    <w:p w14:paraId="782AF8F5" w14:textId="303342BB" w:rsidR="004E1401" w:rsidRDefault="004E1401" w:rsidP="004E1401">
      <w:r>
        <w:t>scope of PFAS reportable under this rule. Now, for this rule, EPA is defining PFAS using a </w:t>
      </w:r>
    </w:p>
    <w:p w14:paraId="066A4EE4" w14:textId="6503EE58" w:rsidR="004E1401" w:rsidRDefault="004E1401" w:rsidP="004E1401">
      <w:r>
        <w:t>structural definition. A chemical substance would be a PFAS if it concludes at least one of the </w:t>
      </w:r>
    </w:p>
    <w:p w14:paraId="76B9D58D" w14:textId="52EEB344" w:rsidR="004E1401" w:rsidRDefault="004E1401" w:rsidP="004E1401">
      <w:r>
        <w:t>three substructures that are shown on this slide. I don’t need to read out to you right now. Excuse </w:t>
      </w:r>
    </w:p>
    <w:p w14:paraId="35442D8D" w14:textId="67AA5A7B" w:rsidR="004E1401" w:rsidRDefault="004E1401" w:rsidP="004E1401">
      <w:r>
        <w:t>me. My computer just froze a little bit. Any toxic chemical substance that meets that structural </w:t>
      </w:r>
    </w:p>
    <w:p w14:paraId="2A465A8A" w14:textId="6D727D12" w:rsidR="004E1401" w:rsidRDefault="004E1401" w:rsidP="004E1401">
      <w:r>
        <w:t xml:space="preserve">definition and which was manufactured at any time since January 1st, 2011, would be </w:t>
      </w:r>
      <w:proofErr w:type="gramStart"/>
      <w:r>
        <w:t>reportable</w:t>
      </w:r>
      <w:proofErr w:type="gramEnd"/>
      <w:r>
        <w:t> </w:t>
      </w:r>
    </w:p>
    <w:p w14:paraId="120073C5" w14:textId="4FE9A0E5" w:rsidR="004E1401" w:rsidRDefault="004E1401" w:rsidP="004E1401">
      <w:r>
        <w:t>under this rule. I’m emphasizing the toxic chemical substance again, because, again, some </w:t>
      </w:r>
    </w:p>
    <w:p w14:paraId="1F4053A8" w14:textId="5B44CBCD" w:rsidR="004E1401" w:rsidRDefault="004E1401" w:rsidP="004E1401">
      <w:r>
        <w:t>substances may be excluded from the scope of TSCA, such as uses for pesticides, pharmaceuticals, </w:t>
      </w:r>
    </w:p>
    <w:p w14:paraId="7023855B" w14:textId="1DC65824" w:rsidR="004E1401" w:rsidRDefault="004E1401" w:rsidP="004E1401">
      <w:r>
        <w:t xml:space="preserve">medical devices, munitions. We’ve received a fair number of questions on that scope so far. </w:t>
      </w:r>
      <w:proofErr w:type="gramStart"/>
      <w:r>
        <w:t>Also</w:t>
      </w:r>
      <w:proofErr w:type="gramEnd"/>
      <w:r>
        <w:t xml:space="preserve"> to </w:t>
      </w:r>
    </w:p>
    <w:p w14:paraId="74BB1758" w14:textId="09D8B13E" w:rsidR="004E1401" w:rsidRDefault="004E1401" w:rsidP="004E1401">
      <w:r>
        <w:t xml:space="preserve">confirm, fluoropolymers are within the scope </w:t>
      </w:r>
      <w:proofErr w:type="gramStart"/>
      <w:r>
        <w:t>of  this</w:t>
      </w:r>
      <w:proofErr w:type="gramEnd"/>
      <w:r>
        <w:t xml:space="preserve"> rule if they meet the above criteria. There </w:t>
      </w:r>
    </w:p>
    <w:p w14:paraId="487B82C7" w14:textId="77777777" w:rsidR="004E1401" w:rsidRDefault="004E1401" w:rsidP="004E1401">
      <w:r>
        <w:t>are no polymer exemptions for this reporting rule.  </w:t>
      </w:r>
    </w:p>
    <w:p w14:paraId="4FBBAE96" w14:textId="26971402" w:rsidR="004E1401" w:rsidRDefault="004E1401" w:rsidP="00143221">
      <w:pPr>
        <w:ind w:firstLine="720"/>
      </w:pPr>
      <w:r>
        <w:t xml:space="preserve">Now, under this definition, EPA identified at least 1,462 PFAS from the so-called known </w:t>
      </w:r>
      <w:proofErr w:type="gramStart"/>
      <w:r>
        <w:t>TSCA</w:t>
      </w:r>
      <w:proofErr w:type="gramEnd"/>
      <w:r>
        <w:t>  </w:t>
      </w:r>
    </w:p>
    <w:p w14:paraId="26535195" w14:textId="77777777" w:rsidR="00143221" w:rsidRDefault="004E1401" w:rsidP="004E1401">
      <w:r>
        <w:t xml:space="preserve">universe. These include PFAS listed as active on the February 2023 TSCA inventory, which </w:t>
      </w:r>
      <w:proofErr w:type="gramStart"/>
      <w:r>
        <w:t>means</w:t>
      </w:r>
      <w:proofErr w:type="gramEnd"/>
      <w:r>
        <w:t xml:space="preserve"> </w:t>
      </w:r>
    </w:p>
    <w:p w14:paraId="09424ABD" w14:textId="77777777" w:rsidR="00143221" w:rsidRDefault="004E1401" w:rsidP="004E1401">
      <w:r>
        <w:t xml:space="preserve">that they’ve been reported as having been manufactured or processed in commerce at some point </w:t>
      </w:r>
    </w:p>
    <w:p w14:paraId="2D9ACCD8" w14:textId="77777777" w:rsidR="00143221" w:rsidRDefault="004E1401" w:rsidP="004E1401">
      <w:r>
        <w:t xml:space="preserve">since 2006. This total also includes PFAS that have been submitted to EPA’s New Chemicals Program </w:t>
      </w:r>
    </w:p>
    <w:p w14:paraId="3A9FEDDB" w14:textId="77777777" w:rsidR="00143221" w:rsidRDefault="004E1401" w:rsidP="004E1401">
      <w:r>
        <w:t xml:space="preserve">under the low-volume exemption claim, or LVEs, since that is separate from the inventory. EPA </w:t>
      </w:r>
      <w:proofErr w:type="gramStart"/>
      <w:r>
        <w:t>defined</w:t>
      </w:r>
      <w:proofErr w:type="gramEnd"/>
      <w:r>
        <w:t xml:space="preserve"> </w:t>
      </w:r>
    </w:p>
    <w:p w14:paraId="6815D1DD" w14:textId="77777777" w:rsidR="00143221" w:rsidRDefault="004E1401" w:rsidP="004E1401">
      <w:r>
        <w:t xml:space="preserve">TSCA for this rule using a structural definition. In other words, there’s not a discrete or exhaustive list of </w:t>
      </w:r>
    </w:p>
    <w:p w14:paraId="671FF3A0" w14:textId="77777777" w:rsidR="00143221" w:rsidRDefault="004E1401" w:rsidP="004E1401">
      <w:r>
        <w:t xml:space="preserve">covered substances. However, EPA is providing lists of examples of potentially reportable PFAS in </w:t>
      </w:r>
      <w:proofErr w:type="gramStart"/>
      <w:r>
        <w:t>order</w:t>
      </w:r>
      <w:proofErr w:type="gramEnd"/>
      <w:r>
        <w:t xml:space="preserve"> </w:t>
      </w:r>
    </w:p>
    <w:p w14:paraId="046C8EFD" w14:textId="77777777" w:rsidR="00143221" w:rsidRDefault="004E1401" w:rsidP="004E1401">
      <w:r>
        <w:t xml:space="preserve">to assist manufacturers both on EPA’s Toxic Chemicals dashboard, as well as the Substance Registry </w:t>
      </w:r>
    </w:p>
    <w:p w14:paraId="3D915C7D" w14:textId="77777777" w:rsidR="00143221" w:rsidRDefault="004E1401" w:rsidP="004E1401">
      <w:r>
        <w:t xml:space="preserve">Services, or SRS, tool. There are rule-specific lists of example substances, or even just structures or </w:t>
      </w:r>
    </w:p>
    <w:p w14:paraId="35C5696A" w14:textId="43BBC63B" w:rsidR="00143221" w:rsidRDefault="004E1401" w:rsidP="004E1401">
      <w:r>
        <w:t xml:space="preserve">moieties that meet the structural definition here. Now, for both of those lists, they’re not limited to </w:t>
      </w:r>
      <w:proofErr w:type="gramStart"/>
      <w:r>
        <w:t>just</w:t>
      </w:r>
      <w:proofErr w:type="gramEnd"/>
      <w:r>
        <w:t xml:space="preserve"> </w:t>
      </w:r>
    </w:p>
    <w:p w14:paraId="7CA604BB" w14:textId="44F34EA2" w:rsidR="004E1401" w:rsidRDefault="004E1401" w:rsidP="004E1401">
      <w:r>
        <w:t xml:space="preserve">that known TSCA universe. They do include </w:t>
      </w:r>
      <w:r w:rsidR="00143221">
        <w:t>essentially any</w:t>
      </w:r>
      <w:r>
        <w:t xml:space="preserve"> additional structures or substances, even </w:t>
      </w:r>
      <w:proofErr w:type="gramStart"/>
      <w:r>
        <w:t>if</w:t>
      </w:r>
      <w:proofErr w:type="gramEnd"/>
      <w:r>
        <w:t> </w:t>
      </w:r>
    </w:p>
    <w:p w14:paraId="0810756B" w14:textId="77777777" w:rsidR="004E1401" w:rsidRDefault="004E1401" w:rsidP="004E1401">
      <w:r>
        <w:t>they’re not on the TSCA inventory and not in LVE.  </w:t>
      </w:r>
    </w:p>
    <w:p w14:paraId="58F6768C" w14:textId="77777777" w:rsidR="00143221" w:rsidRDefault="004E1401" w:rsidP="00143221">
      <w:pPr>
        <w:ind w:firstLine="720"/>
      </w:pPr>
      <w:r>
        <w:t xml:space="preserve">Do keep in mind the broader scope of that list was aimed </w:t>
      </w:r>
      <w:proofErr w:type="gramStart"/>
      <w:r>
        <w:t>to</w:t>
      </w:r>
      <w:proofErr w:type="gramEnd"/>
      <w:r>
        <w:t xml:space="preserve"> just be as comprehensive as </w:t>
      </w:r>
    </w:p>
    <w:p w14:paraId="04B936BC" w14:textId="77777777" w:rsidR="00143221" w:rsidRDefault="004E1401" w:rsidP="004E1401">
      <w:r>
        <w:t>possible </w:t>
      </w:r>
      <w:proofErr w:type="gramStart"/>
      <w:r>
        <w:t>in order to</w:t>
      </w:r>
      <w:proofErr w:type="gramEnd"/>
      <w:r>
        <w:t xml:space="preserve"> help manufacturers comply or better understand the structural definition. That </w:t>
      </w:r>
    </w:p>
    <w:p w14:paraId="6389472F" w14:textId="4C3E6F1C" w:rsidR="004E1401" w:rsidRDefault="004E1401" w:rsidP="004E1401">
      <w:r>
        <w:t>said, I am happy to announce that EPA has compiled a list of known toxic substances. This is, again,  </w:t>
      </w:r>
    </w:p>
    <w:p w14:paraId="6A4ADA8B" w14:textId="77777777" w:rsidR="00143221" w:rsidRDefault="004E1401" w:rsidP="004E1401">
      <w:r>
        <w:t xml:space="preserve">from the inventory and LVEs, with the exception of substances with CBI claims and </w:t>
      </w:r>
      <w:proofErr w:type="gramStart"/>
      <w:r>
        <w:t>whose</w:t>
      </w:r>
      <w:proofErr w:type="gramEnd"/>
      <w:r>
        <w:t xml:space="preserve"> generic </w:t>
      </w:r>
    </w:p>
    <w:p w14:paraId="2A92313B" w14:textId="3B27E0BF" w:rsidR="004E1401" w:rsidRDefault="00143221" w:rsidP="004E1401">
      <w:r>
        <w:t>names we</w:t>
      </w:r>
      <w:r w:rsidR="004E1401">
        <w:t xml:space="preserve"> can’t share PFAS. That file will be posted separately on this rule’s web page </w:t>
      </w:r>
      <w:proofErr w:type="gramStart"/>
      <w:r w:rsidR="004E1401">
        <w:t>hopefully</w:t>
      </w:r>
      <w:proofErr w:type="gramEnd"/>
      <w:r w:rsidR="004E1401">
        <w:t>  </w:t>
      </w:r>
    </w:p>
    <w:p w14:paraId="03C19319" w14:textId="33F3ADB0" w:rsidR="004E1401" w:rsidRDefault="004E1401" w:rsidP="004E1401">
      <w:r>
        <w:t>tomorrow. I’ll give a bit more context of that resource at the end of this presentation. But I do  </w:t>
      </w:r>
    </w:p>
    <w:p w14:paraId="215C69F9" w14:textId="1D543B22" w:rsidR="004E1401" w:rsidRDefault="004E1401" w:rsidP="004E1401">
      <w:r>
        <w:t xml:space="preserve">want to flag, of course, that manufacturers should not limit the scope of reporting to just </w:t>
      </w:r>
      <w:proofErr w:type="gramStart"/>
      <w:r>
        <w:t>that</w:t>
      </w:r>
      <w:proofErr w:type="gramEnd"/>
      <w:r>
        <w:t>  </w:t>
      </w:r>
    </w:p>
    <w:p w14:paraId="0A9DA281" w14:textId="7B2A3289" w:rsidR="004E1401" w:rsidRDefault="004E1401" w:rsidP="004E1401">
      <w:r>
        <w:t xml:space="preserve">list. Again, any chemical substance meeting this PFAS structural definition and was </w:t>
      </w:r>
      <w:proofErr w:type="gramStart"/>
      <w:r>
        <w:t>manufactured</w:t>
      </w:r>
      <w:proofErr w:type="gramEnd"/>
      <w:r>
        <w:t>  </w:t>
      </w:r>
    </w:p>
    <w:p w14:paraId="71427D76" w14:textId="77777777" w:rsidR="00143221" w:rsidRDefault="004E1401" w:rsidP="004E1401">
      <w:r>
        <w:t xml:space="preserve">for commercial purposes at some point between 2011 and 2022 should be reported. </w:t>
      </w:r>
    </w:p>
    <w:p w14:paraId="6A91B85D" w14:textId="77777777" w:rsidR="00143221" w:rsidRDefault="004E1401" w:rsidP="00143221">
      <w:pPr>
        <w:ind w:firstLine="720"/>
      </w:pPr>
      <w:r>
        <w:t xml:space="preserve">Now moving on, going over the reporting entities here. Anyone who has manufactured, </w:t>
      </w:r>
    </w:p>
    <w:p w14:paraId="5FA1CB4D" w14:textId="10D20987" w:rsidR="00143221" w:rsidRDefault="004E1401" w:rsidP="004E1401">
      <w:r>
        <w:t xml:space="preserve">including </w:t>
      </w:r>
      <w:r w:rsidR="00143221">
        <w:t>imported, a</w:t>
      </w:r>
      <w:r>
        <w:t xml:space="preserve"> PFAS in any year between 2011 and 2022 is required to report under this rule. </w:t>
      </w:r>
    </w:p>
    <w:p w14:paraId="7C88D55C" w14:textId="031A6C77" w:rsidR="00143221" w:rsidRDefault="00143221" w:rsidP="004E1401">
      <w:r>
        <w:t>Now, under</w:t>
      </w:r>
      <w:r w:rsidR="004E1401">
        <w:t xml:space="preserve"> TSCA, manufacturing does mean importing. Unless I say specifically otherwise going </w:t>
      </w:r>
    </w:p>
    <w:p w14:paraId="39307D3C" w14:textId="77777777" w:rsidR="00143221" w:rsidRDefault="00143221" w:rsidP="004E1401">
      <w:r>
        <w:t>forward, include</w:t>
      </w:r>
      <w:r w:rsidR="004E1401">
        <w:t xml:space="preserve"> importers whenever I say manufacturers. That means that anyone who has, </w:t>
      </w:r>
      <w:proofErr w:type="gramStart"/>
      <w:r w:rsidR="004E1401">
        <w:t>not</w:t>
      </w:r>
      <w:proofErr w:type="gramEnd"/>
      <w:r w:rsidR="004E1401">
        <w:t xml:space="preserve"> </w:t>
      </w:r>
    </w:p>
    <w:p w14:paraId="1DE8F31C" w14:textId="77777777" w:rsidR="00143221" w:rsidRDefault="004E1401" w:rsidP="004E1401">
      <w:r>
        <w:t xml:space="preserve">manufactured, including imported a substance, so a processor, somebody who’s a distributor or </w:t>
      </w:r>
    </w:p>
    <w:p w14:paraId="37FECFF4" w14:textId="251BF495" w:rsidR="004E1401" w:rsidRDefault="004E1401" w:rsidP="00143221">
      <w:r>
        <w:t xml:space="preserve">otherwise using or disposing of a PFAS does not need to report if they’re not also </w:t>
      </w:r>
      <w:proofErr w:type="gramStart"/>
      <w:r>
        <w:t>manufacturing</w:t>
      </w:r>
      <w:proofErr w:type="gramEnd"/>
      <w:r>
        <w:t> </w:t>
      </w:r>
    </w:p>
    <w:p w14:paraId="54D575D8" w14:textId="622E2835" w:rsidR="004E1401" w:rsidRDefault="004E1401" w:rsidP="004E1401">
      <w:r>
        <w:t>it. Unlike many TSCA rules, this rule does not have any reporter exemptions. Any manufacturer,  </w:t>
      </w:r>
    </w:p>
    <w:p w14:paraId="25F72420" w14:textId="5FF50C33" w:rsidR="004E1401" w:rsidRDefault="004E1401" w:rsidP="004E1401">
      <w:r>
        <w:t xml:space="preserve">and that includes small businesses, article importers, as well as manufacturers of </w:t>
      </w:r>
      <w:proofErr w:type="gramStart"/>
      <w:r>
        <w:t>substances</w:t>
      </w:r>
      <w:proofErr w:type="gramEnd"/>
      <w:r>
        <w:t>  </w:t>
      </w:r>
    </w:p>
    <w:p w14:paraId="3820C1FD" w14:textId="301406CF" w:rsidR="004E1401" w:rsidRDefault="004E1401" w:rsidP="004E1401">
      <w:r>
        <w:t>like byproducts or R&amp;D (research and development) chemicals need to report to the extent that they  </w:t>
      </w:r>
    </w:p>
    <w:p w14:paraId="02730FB1" w14:textId="77777777" w:rsidR="00143221" w:rsidRDefault="004E1401" w:rsidP="004E1401">
      <w:r>
        <w:t xml:space="preserve">have information. </w:t>
      </w:r>
    </w:p>
    <w:p w14:paraId="2B3B2CA7" w14:textId="77777777" w:rsidR="00143221" w:rsidRDefault="004E1401" w:rsidP="00143221">
      <w:pPr>
        <w:ind w:firstLine="720"/>
      </w:pPr>
      <w:r>
        <w:t xml:space="preserve">Likewise, there’s no minimum reporting threshold or amount of PFAS that must be produced in </w:t>
      </w:r>
    </w:p>
    <w:p w14:paraId="3EBB9D9A" w14:textId="3424689D" w:rsidR="00143221" w:rsidRDefault="004E1401" w:rsidP="004E1401">
      <w:r>
        <w:t xml:space="preserve">order to report. Any amount of PFAS known to be manufactured is reportable. </w:t>
      </w:r>
      <w:r w:rsidR="00143221">
        <w:t>Finally, I</w:t>
      </w:r>
      <w:r>
        <w:t xml:space="preserve"> do want to </w:t>
      </w:r>
      <w:proofErr w:type="gramStart"/>
      <w:r>
        <w:t>flag</w:t>
      </w:r>
      <w:proofErr w:type="gramEnd"/>
      <w:r>
        <w:t xml:space="preserve"> </w:t>
      </w:r>
    </w:p>
    <w:p w14:paraId="7C00BDBF" w14:textId="77777777" w:rsidR="00143221" w:rsidRDefault="004E1401" w:rsidP="004E1401">
      <w:r>
        <w:t xml:space="preserve">that some covered entities may include some waste management sites. So, keeping in mind that the </w:t>
      </w:r>
    </w:p>
    <w:p w14:paraId="2C94E6F1" w14:textId="77777777" w:rsidR="00143221" w:rsidRDefault="004E1401" w:rsidP="004E1401">
      <w:r>
        <w:t xml:space="preserve">scope of manufacturing means imports, and it also includes coincidentally manufactured PFAS like </w:t>
      </w:r>
    </w:p>
    <w:p w14:paraId="02C3F17B" w14:textId="59A07C4E" w:rsidR="00143221" w:rsidRDefault="004E1401" w:rsidP="004E1401">
      <w:r>
        <w:t xml:space="preserve">byproducts, some waste management sites may be required to report </w:t>
      </w:r>
      <w:r w:rsidR="00DD37B6">
        <w:t>if they</w:t>
      </w:r>
      <w:r>
        <w:t xml:space="preserve"> know or can </w:t>
      </w:r>
      <w:proofErr w:type="gramStart"/>
      <w:r>
        <w:t>reasonably</w:t>
      </w:r>
      <w:proofErr w:type="gramEnd"/>
      <w:r>
        <w:t xml:space="preserve"> </w:t>
      </w:r>
    </w:p>
    <w:p w14:paraId="5F3D083F" w14:textId="77777777" w:rsidR="00DD37B6" w:rsidRDefault="004E1401" w:rsidP="004E1401">
      <w:r>
        <w:t xml:space="preserve">ascertain they’ve manufactured a covered PFAS during this time. However, EPA did identify a </w:t>
      </w:r>
      <w:proofErr w:type="gramStart"/>
      <w:r>
        <w:t>waste</w:t>
      </w:r>
      <w:proofErr w:type="gramEnd"/>
      <w:r>
        <w:t xml:space="preserve"> </w:t>
      </w:r>
    </w:p>
    <w:p w14:paraId="33A118DE" w14:textId="66F8C4D6" w:rsidR="00DD37B6" w:rsidRDefault="004E1401" w:rsidP="004E1401">
      <w:r>
        <w:t xml:space="preserve">management activity that is not covered by this rule and </w:t>
      </w:r>
      <w:r w:rsidR="00DD37B6">
        <w:t>that is</w:t>
      </w:r>
      <w:r>
        <w:t xml:space="preserve"> importing PFAS in municipal solid </w:t>
      </w:r>
      <w:proofErr w:type="gramStart"/>
      <w:r>
        <w:t>waste</w:t>
      </w:r>
      <w:proofErr w:type="gramEnd"/>
    </w:p>
    <w:p w14:paraId="058EB26E" w14:textId="77777777" w:rsidR="00DD37B6" w:rsidRDefault="004E1401" w:rsidP="004E1401">
      <w:r>
        <w:t xml:space="preserve"> streams for the purpose of disposal or destruction. This is as opposed to importing PFAS and </w:t>
      </w:r>
      <w:proofErr w:type="gramStart"/>
      <w:r>
        <w:t>wastes</w:t>
      </w:r>
      <w:proofErr w:type="gramEnd"/>
      <w:r>
        <w:t xml:space="preserve"> </w:t>
      </w:r>
    </w:p>
    <w:p w14:paraId="3FF04ACE" w14:textId="09C808EC" w:rsidR="004E1401" w:rsidRDefault="004E1401" w:rsidP="004E1401">
      <w:r>
        <w:t xml:space="preserve">that are not within municipal solid waste streams, or importing PFAS in those municipal solid </w:t>
      </w:r>
      <w:proofErr w:type="gramStart"/>
      <w:r>
        <w:t>waste</w:t>
      </w:r>
      <w:proofErr w:type="gramEnd"/>
      <w:r>
        <w:t> </w:t>
      </w:r>
    </w:p>
    <w:p w14:paraId="165B52A6" w14:textId="3B0F0B7A" w:rsidR="004E1401" w:rsidRDefault="004E1401" w:rsidP="004E1401">
      <w:r>
        <w:t>streams for something other than disposal or destruction, and such as recycling or processing. </w:t>
      </w:r>
    </w:p>
    <w:p w14:paraId="388E6857" w14:textId="55BE6242" w:rsidR="00DD37B6" w:rsidRDefault="004E1401" w:rsidP="00DD37B6">
      <w:pPr>
        <w:ind w:firstLine="720"/>
      </w:pPr>
      <w:r>
        <w:t xml:space="preserve">Moving on to the data elements that are requested under this rule. As I mentioned before, the </w:t>
      </w:r>
    </w:p>
    <w:p w14:paraId="3A6E744B" w14:textId="03CC5499" w:rsidR="004E1401" w:rsidRDefault="004E1401" w:rsidP="004E1401">
      <w:r>
        <w:t>type of information requested under this rule aligns with the information outlined in the law. These </w:t>
      </w:r>
    </w:p>
    <w:p w14:paraId="24E46A34" w14:textId="50D62428" w:rsidR="004E1401" w:rsidRDefault="004E1401" w:rsidP="004E1401">
      <w:r>
        <w:t>topics include chemical identity, trade name, and molecular structure, the categories of use, the </w:t>
      </w:r>
    </w:p>
    <w:p w14:paraId="1B6797CD" w14:textId="5E67D9FE" w:rsidR="004E1401" w:rsidRDefault="004E1401" w:rsidP="004E1401">
      <w:r>
        <w:t xml:space="preserve">quantity manufactured both in total and for each category of use, description of byproducts </w:t>
      </w:r>
      <w:proofErr w:type="gramStart"/>
      <w:r>
        <w:t>that</w:t>
      </w:r>
      <w:proofErr w:type="gramEnd"/>
      <w:r>
        <w:t> </w:t>
      </w:r>
    </w:p>
    <w:p w14:paraId="270D2DA6" w14:textId="4D3B38DD" w:rsidR="004E1401" w:rsidRDefault="004E1401" w:rsidP="004E1401">
      <w:r>
        <w:t>may result from the manufacturing, processing, using or disposal of each substance. All existing </w:t>
      </w:r>
    </w:p>
    <w:p w14:paraId="3980EDD8" w14:textId="77406B5E" w:rsidR="004E1401" w:rsidRDefault="004E1401" w:rsidP="004E1401">
      <w:r>
        <w:t>information concerning the environmental and health effects of each substance, the number of </w:t>
      </w:r>
    </w:p>
    <w:p w14:paraId="7EF722B5" w14:textId="7B1E1280" w:rsidR="004E1401" w:rsidRDefault="004E1401" w:rsidP="004E1401">
      <w:r>
        <w:t xml:space="preserve">individuals exposed in their workplace and </w:t>
      </w:r>
      <w:r w:rsidR="00DD37B6">
        <w:t>the duration</w:t>
      </w:r>
      <w:r>
        <w:t xml:space="preserve"> of that exposure, and finally the </w:t>
      </w:r>
      <w:proofErr w:type="gramStart"/>
      <w:r>
        <w:t>manner</w:t>
      </w:r>
      <w:proofErr w:type="gramEnd"/>
      <w:r>
        <w:t> </w:t>
      </w:r>
    </w:p>
    <w:p w14:paraId="149F440E" w14:textId="68CA42E5" w:rsidR="004E1401" w:rsidRDefault="004E1401" w:rsidP="004E1401">
      <w:r>
        <w:t xml:space="preserve">or method of disposal and any change in that manner or method. And as the law requires, </w:t>
      </w:r>
      <w:proofErr w:type="gramStart"/>
      <w:r>
        <w:t>this</w:t>
      </w:r>
      <w:proofErr w:type="gramEnd"/>
      <w:r>
        <w:t> </w:t>
      </w:r>
    </w:p>
    <w:p w14:paraId="3C907A70" w14:textId="77777777" w:rsidR="00DD37B6" w:rsidRDefault="004E1401" w:rsidP="004E1401">
      <w:r>
        <w:t>information must be reported for each PFAS in each year since 2011 that it was manufactured.</w:t>
      </w:r>
    </w:p>
    <w:p w14:paraId="5C836F86" w14:textId="77777777" w:rsidR="00DD37B6" w:rsidRDefault="004E1401" w:rsidP="00DD37B6">
      <w:pPr>
        <w:ind w:firstLine="720"/>
      </w:pPr>
      <w:r>
        <w:t xml:space="preserve">Now, some PFAS manufacturers may notice that some of the data elements here may </w:t>
      </w:r>
      <w:proofErr w:type="gramStart"/>
      <w:r>
        <w:t>overlap</w:t>
      </w:r>
      <w:proofErr w:type="gramEnd"/>
      <w:r>
        <w:t xml:space="preserve"> </w:t>
      </w:r>
    </w:p>
    <w:p w14:paraId="0CC66CCC" w14:textId="77777777" w:rsidR="00DD37B6" w:rsidRDefault="004E1401" w:rsidP="004E1401">
      <w:r>
        <w:t xml:space="preserve">with some other EPA reporting programs or information requests. To address that and reduce </w:t>
      </w:r>
      <w:proofErr w:type="gramStart"/>
      <w:r>
        <w:t>any</w:t>
      </w:r>
      <w:proofErr w:type="gramEnd"/>
      <w:r>
        <w:t xml:space="preserve"> </w:t>
      </w:r>
    </w:p>
    <w:p w14:paraId="679D5137" w14:textId="77777777" w:rsidR="00DD37B6" w:rsidRDefault="004E1401" w:rsidP="004E1401">
      <w:r>
        <w:t xml:space="preserve">duplicative reporting, this rule allows manufacturers to not re-report data if they’ve already </w:t>
      </w:r>
      <w:proofErr w:type="gramStart"/>
      <w:r>
        <w:t>submitted</w:t>
      </w:r>
      <w:proofErr w:type="gramEnd"/>
    </w:p>
    <w:p w14:paraId="4198C45A" w14:textId="77777777" w:rsidR="00DD37B6" w:rsidRDefault="004E1401" w:rsidP="004E1401">
      <w:r>
        <w:t xml:space="preserve">information for a specific data element for that year. This is under either the TSCA Chemical Data </w:t>
      </w:r>
    </w:p>
    <w:p w14:paraId="3693FAB2" w14:textId="77777777" w:rsidR="00DD37B6" w:rsidRDefault="004E1401" w:rsidP="004E1401">
      <w:r>
        <w:t xml:space="preserve">Reporting rule or CDR, the Toxics Release Inventory or TRI program, or the Greenhouse Gas Reporting </w:t>
      </w:r>
    </w:p>
    <w:p w14:paraId="250F7FB7" w14:textId="0DB12C76" w:rsidR="00DD37B6" w:rsidRDefault="004E1401" w:rsidP="004E1401">
      <w:r>
        <w:t>Program. Now, in the rule, EPA identified the specific data elements that may have been reported under </w:t>
      </w:r>
    </w:p>
    <w:p w14:paraId="472EBD83" w14:textId="57E4DB33" w:rsidR="004E1401" w:rsidRDefault="004E1401" w:rsidP="004E1401">
      <w:r>
        <w:t xml:space="preserve">one of those other three rules. For instance, CDR also collects information on </w:t>
      </w:r>
      <w:proofErr w:type="gramStart"/>
      <w:r>
        <w:t>production</w:t>
      </w:r>
      <w:proofErr w:type="gramEnd"/>
      <w:r>
        <w:t> </w:t>
      </w:r>
    </w:p>
    <w:p w14:paraId="50C09C84" w14:textId="631A791B" w:rsidR="004E1401" w:rsidRDefault="004E1401" w:rsidP="004E1401">
      <w:r>
        <w:t>volumes and worker exposure. If a manufacturer had previously reported that information to EPA, </w:t>
      </w:r>
    </w:p>
    <w:p w14:paraId="36EEF852" w14:textId="5D29B9FB" w:rsidR="004E1401" w:rsidRDefault="004E1401" w:rsidP="004E1401">
      <w:r>
        <w:t>they would only need to then indicate that in the reporting tool rather than submit the information. </w:t>
      </w:r>
    </w:p>
    <w:p w14:paraId="7397735E" w14:textId="5B35BD92" w:rsidR="004E1401" w:rsidRDefault="004E1401" w:rsidP="004E1401">
      <w:r>
        <w:t>Manufacturers may have also previously submitted environmental and health effects information to </w:t>
      </w:r>
    </w:p>
    <w:p w14:paraId="0221E78D" w14:textId="1DD3A6FE" w:rsidR="004E1401" w:rsidRDefault="004E1401" w:rsidP="004E1401">
      <w:r>
        <w:t>EPA under another program. Those also do not need to be resubmitted, provided that the manufacturer </w:t>
      </w:r>
    </w:p>
    <w:p w14:paraId="297D1A8E" w14:textId="63FD7898" w:rsidR="004E1401" w:rsidRDefault="004E1401" w:rsidP="004E1401">
      <w:r>
        <w:t xml:space="preserve">tells EPA under this rule which program or office it was submitted to and in which year. Note </w:t>
      </w:r>
      <w:proofErr w:type="gramStart"/>
      <w:r>
        <w:t>that</w:t>
      </w:r>
      <w:proofErr w:type="gramEnd"/>
      <w:r>
        <w:t> </w:t>
      </w:r>
    </w:p>
    <w:p w14:paraId="4DC05796" w14:textId="712145E0" w:rsidR="004E1401" w:rsidRDefault="004E1401" w:rsidP="004E1401">
      <w:r>
        <w:t xml:space="preserve">the scope of all existing information regarding environmental and health effects is not limited </w:t>
      </w:r>
      <w:proofErr w:type="gramStart"/>
      <w:r>
        <w:t>to</w:t>
      </w:r>
      <w:proofErr w:type="gramEnd"/>
      <w:r>
        <w:t> </w:t>
      </w:r>
    </w:p>
    <w:p w14:paraId="06AE16C8" w14:textId="34F6DF81" w:rsidR="004E1401" w:rsidRDefault="004E1401" w:rsidP="004E1401">
      <w:r>
        <w:t xml:space="preserve">the lookback </w:t>
      </w:r>
      <w:proofErr w:type="gramStart"/>
      <w:r>
        <w:t>period</w:t>
      </w:r>
      <w:proofErr w:type="gramEnd"/>
      <w:r>
        <w:t>. In other words, any of that relevant health effects or environmental effects </w:t>
      </w:r>
    </w:p>
    <w:p w14:paraId="2540854A" w14:textId="050787A0" w:rsidR="004E1401" w:rsidRDefault="004E1401" w:rsidP="004E1401">
      <w:r>
        <w:t xml:space="preserve">information would need to be submitted even if </w:t>
      </w:r>
      <w:proofErr w:type="gramStart"/>
      <w:r>
        <w:t>it  was</w:t>
      </w:r>
      <w:proofErr w:type="gramEnd"/>
      <w:r>
        <w:t xml:space="preserve"> developed prior to 2011. Now, unlike all the </w:t>
      </w:r>
    </w:p>
    <w:p w14:paraId="30650B04" w14:textId="1EEFFB59" w:rsidR="004E1401" w:rsidRDefault="004E1401" w:rsidP="004E1401">
      <w:r>
        <w:t xml:space="preserve">other data elements, this existing information on environmental and health effects would not </w:t>
      </w:r>
      <w:proofErr w:type="gramStart"/>
      <w:r>
        <w:t>need</w:t>
      </w:r>
      <w:proofErr w:type="gramEnd"/>
      <w:r>
        <w:t> </w:t>
      </w:r>
    </w:p>
    <w:p w14:paraId="2FC8F422" w14:textId="77777777" w:rsidR="00DD37B6" w:rsidRDefault="004E1401" w:rsidP="004E1401">
      <w:r>
        <w:lastRenderedPageBreak/>
        <w:t xml:space="preserve">to be resubmitted for each year between 2011 and 2022. </w:t>
      </w:r>
    </w:p>
    <w:p w14:paraId="5C59CA2E" w14:textId="77777777" w:rsidR="00DD37B6" w:rsidRDefault="004E1401" w:rsidP="00DD37B6">
      <w:pPr>
        <w:ind w:firstLine="720"/>
      </w:pPr>
      <w:r>
        <w:t xml:space="preserve">Now, one thing I do want to flag is, </w:t>
      </w:r>
      <w:proofErr w:type="gramStart"/>
      <w:r>
        <w:t>on the subject of potential</w:t>
      </w:r>
      <w:proofErr w:type="gramEnd"/>
      <w:r>
        <w:t xml:space="preserve"> duplicative reporting, a </w:t>
      </w:r>
    </w:p>
    <w:p w14:paraId="501F2298" w14:textId="77777777" w:rsidR="00DD37B6" w:rsidRDefault="004E1401" w:rsidP="004E1401">
      <w:r>
        <w:t xml:space="preserve">key difference with this rule and the other three that are listed here, this rule requires data for each </w:t>
      </w:r>
      <w:proofErr w:type="gramStart"/>
      <w:r>
        <w:t>year</w:t>
      </w:r>
      <w:proofErr w:type="gramEnd"/>
      <w:r>
        <w:t xml:space="preserve"> </w:t>
      </w:r>
    </w:p>
    <w:p w14:paraId="2BB8570D" w14:textId="44F1F197" w:rsidR="00DD37B6" w:rsidRDefault="004E1401" w:rsidP="004E1401">
      <w:r>
        <w:t xml:space="preserve">since 2011 in which that substance was manufactured. That’s also without any sort </w:t>
      </w:r>
      <w:r w:rsidR="00DD37B6">
        <w:t>of quantity</w:t>
      </w:r>
      <w:r>
        <w:t xml:space="preserve"> or </w:t>
      </w:r>
    </w:p>
    <w:p w14:paraId="4C7CD8A7" w14:textId="77777777" w:rsidR="00DD37B6" w:rsidRDefault="004E1401" w:rsidP="004E1401">
      <w:r>
        <w:t xml:space="preserve">activity exemptions. Manufacturers must ensure all information has been provided to EPA as </w:t>
      </w:r>
      <w:proofErr w:type="gramStart"/>
      <w:r>
        <w:t>required</w:t>
      </w:r>
      <w:proofErr w:type="gramEnd"/>
      <w:r>
        <w:t xml:space="preserve"> </w:t>
      </w:r>
    </w:p>
    <w:p w14:paraId="322D3EA5" w14:textId="77777777" w:rsidR="00DD37B6" w:rsidRDefault="004E1401" w:rsidP="004E1401">
      <w:r>
        <w:t xml:space="preserve">under this rule. And even if a PFAS manufacturer has submitted some information to EPA under, say, the </w:t>
      </w:r>
    </w:p>
    <w:p w14:paraId="62AA8610" w14:textId="77777777" w:rsidR="00DD37B6" w:rsidRDefault="004E1401" w:rsidP="004E1401">
      <w:r>
        <w:t xml:space="preserve">TRI program, but that amount was not inclusive of all the covered activities that are relevant to this rule, </w:t>
      </w:r>
    </w:p>
    <w:p w14:paraId="7C19EE27" w14:textId="30E8F773" w:rsidR="004E1401" w:rsidRDefault="004E1401" w:rsidP="004E1401">
      <w:r>
        <w:t>that manufacturer should not claim the data element the full requested scope of information for the  </w:t>
      </w:r>
    </w:p>
    <w:p w14:paraId="2F16802B" w14:textId="77777777" w:rsidR="00DD37B6" w:rsidRDefault="004E1401" w:rsidP="004E1401">
      <w:r>
        <w:t>data element under this rule.</w:t>
      </w:r>
    </w:p>
    <w:p w14:paraId="419DC89C" w14:textId="77777777" w:rsidR="00DD37B6" w:rsidRDefault="004E1401" w:rsidP="00DD37B6">
      <w:pPr>
        <w:ind w:firstLine="720"/>
      </w:pPr>
      <w:r>
        <w:t xml:space="preserve">Now, in addition to that so-called longer or standard form, for PFAS manufacturers, there </w:t>
      </w:r>
      <w:proofErr w:type="gramStart"/>
      <w:r>
        <w:t>are</w:t>
      </w:r>
      <w:proofErr w:type="gramEnd"/>
      <w:r>
        <w:t xml:space="preserve"> </w:t>
      </w:r>
    </w:p>
    <w:p w14:paraId="310632AE" w14:textId="77777777" w:rsidR="00DD37B6" w:rsidRDefault="004E1401" w:rsidP="004E1401">
      <w:r>
        <w:t xml:space="preserve">two streamlined or shorter reporting form options for specific types of manufacturers. The first </w:t>
      </w:r>
    </w:p>
    <w:p w14:paraId="6886A6E4" w14:textId="4E3F21D5" w:rsidR="004E1401" w:rsidRDefault="004E1401" w:rsidP="004E1401">
      <w:r>
        <w:t>streamlined option is just for article importers. This form will only include the following data elements, </w:t>
      </w:r>
    </w:p>
    <w:p w14:paraId="4F6FCB25" w14:textId="4DCD535F" w:rsidR="004E1401" w:rsidRDefault="004E1401" w:rsidP="004E1401">
      <w:r>
        <w:t xml:space="preserve">chemical identity, processing and use information, and production volume. The production volume </w:t>
      </w:r>
      <w:proofErr w:type="gramStart"/>
      <w:r>
        <w:t>is</w:t>
      </w:r>
      <w:proofErr w:type="gramEnd"/>
      <w:r>
        <w:t> </w:t>
      </w:r>
    </w:p>
    <w:p w14:paraId="0D36AD63" w14:textId="2A1C4984" w:rsidR="004E1401" w:rsidRDefault="004E1401" w:rsidP="004E1401">
      <w:r>
        <w:t xml:space="preserve">of the entire article and not just the chemical itself. Article importers must also </w:t>
      </w:r>
      <w:proofErr w:type="gramStart"/>
      <w:r>
        <w:t>indicate</w:t>
      </w:r>
      <w:proofErr w:type="gramEnd"/>
      <w:r>
        <w:t> </w:t>
      </w:r>
    </w:p>
    <w:p w14:paraId="542AF057" w14:textId="72F3E390" w:rsidR="004E1401" w:rsidRDefault="004E1401" w:rsidP="004E1401">
      <w:r>
        <w:t xml:space="preserve">whether that PFAS is ever physically at the reporting site. I do want to flag that </w:t>
      </w:r>
      <w:proofErr w:type="gramStart"/>
      <w:r>
        <w:t>article</w:t>
      </w:r>
      <w:proofErr w:type="gramEnd"/>
      <w:r>
        <w:t> </w:t>
      </w:r>
    </w:p>
    <w:p w14:paraId="5F94193A" w14:textId="16E02D97" w:rsidR="004E1401" w:rsidRDefault="004E1401" w:rsidP="004E1401">
      <w:r>
        <w:t xml:space="preserve">importers who use that streamlined form will not need to assert or substantiate CBI </w:t>
      </w:r>
      <w:proofErr w:type="gramStart"/>
      <w:r>
        <w:t>claims</w:t>
      </w:r>
      <w:proofErr w:type="gramEnd"/>
      <w:r>
        <w:t> </w:t>
      </w:r>
    </w:p>
    <w:p w14:paraId="77DEA024" w14:textId="60E14E4F" w:rsidR="004E1401" w:rsidRDefault="004E1401" w:rsidP="004E1401">
      <w:r>
        <w:t xml:space="preserve">for chemical identities. Moreover, EPA is not going to be making any CBI claim </w:t>
      </w:r>
      <w:proofErr w:type="gramStart"/>
      <w:r>
        <w:t>determinations</w:t>
      </w:r>
      <w:proofErr w:type="gramEnd"/>
      <w:r>
        <w:t> </w:t>
      </w:r>
    </w:p>
    <w:p w14:paraId="5616CE92" w14:textId="5067A5CA" w:rsidR="004E1401" w:rsidRDefault="004E1401" w:rsidP="004E1401">
      <w:r>
        <w:t>on chemical identities based on those forms. But I’ll go into some more details on CBI claims in </w:t>
      </w:r>
    </w:p>
    <w:p w14:paraId="254B4130" w14:textId="77777777" w:rsidR="00DD37B6" w:rsidRDefault="004E1401" w:rsidP="004E1401">
      <w:r>
        <w:t xml:space="preserve">a few minutes. </w:t>
      </w:r>
    </w:p>
    <w:p w14:paraId="0C459449" w14:textId="6F39D872" w:rsidR="004E1401" w:rsidRDefault="004E1401" w:rsidP="00DD37B6">
      <w:pPr>
        <w:ind w:firstLine="720"/>
      </w:pPr>
      <w:r>
        <w:t xml:space="preserve">The other streamlined reporting form is for R&amp;D substances manufactured in </w:t>
      </w:r>
      <w:proofErr w:type="gramStart"/>
      <w:r>
        <w:t>small</w:t>
      </w:r>
      <w:proofErr w:type="gramEnd"/>
      <w:r>
        <w:t> </w:t>
      </w:r>
    </w:p>
    <w:p w14:paraId="2572B9F3" w14:textId="1E40B6EB" w:rsidR="004E1401" w:rsidRDefault="004E1401" w:rsidP="004E1401">
      <w:r>
        <w:t>quantities, specifically less than ten kilograms a year. This form’s information is limited to the </w:t>
      </w:r>
    </w:p>
    <w:p w14:paraId="47BBAC28" w14:textId="0B6D1775" w:rsidR="004E1401" w:rsidRDefault="004E1401" w:rsidP="004E1401">
      <w:r>
        <w:t>chemical identity, production volume, and again, an indicator for whether it’s physically at site. </w:t>
      </w:r>
    </w:p>
    <w:p w14:paraId="3E6C20BE" w14:textId="30015FFA" w:rsidR="004E1401" w:rsidRDefault="004E1401" w:rsidP="004E1401">
      <w:r>
        <w:t xml:space="preserve">Both of these streamlined reporting forms have the option to submit additional </w:t>
      </w:r>
      <w:proofErr w:type="gramStart"/>
      <w:r>
        <w:t>information</w:t>
      </w:r>
      <w:proofErr w:type="gramEnd"/>
      <w:r>
        <w:t> </w:t>
      </w:r>
    </w:p>
    <w:p w14:paraId="7364CDA4" w14:textId="2D92BD2B" w:rsidR="004E1401" w:rsidRDefault="004E1401" w:rsidP="004E1401">
      <w:r>
        <w:t xml:space="preserve">to EPA. Now, regardless of the type of form a PFAS manufacturer uses, the reporting standard </w:t>
      </w:r>
      <w:proofErr w:type="gramStart"/>
      <w:r>
        <w:t>is</w:t>
      </w:r>
      <w:proofErr w:type="gramEnd"/>
      <w:r>
        <w:t> </w:t>
      </w:r>
    </w:p>
    <w:p w14:paraId="4B0629EB" w14:textId="2F0EAE85" w:rsidR="004E1401" w:rsidRDefault="004E1401" w:rsidP="004E1401">
      <w:r>
        <w:t>the same. All potentially covered manufacturers, under other Section 8 reporting rules or existing </w:t>
      </w:r>
    </w:p>
    <w:p w14:paraId="540F0AC8" w14:textId="7CEF1FDA" w:rsidR="004E1401" w:rsidRDefault="004E1401" w:rsidP="004E1401">
      <w:r>
        <w:t>information rules, must report information to the extent it’s known or reasonably ascertainable. </w:t>
      </w:r>
    </w:p>
    <w:p w14:paraId="27B3746A" w14:textId="6985F19F" w:rsidR="004E1401" w:rsidRDefault="004E1401" w:rsidP="00DD37B6">
      <w:pPr>
        <w:ind w:firstLine="720"/>
      </w:pPr>
      <w:r>
        <w:t xml:space="preserve">Now, just to ensure we’re all on the same page, let me just go through some of the </w:t>
      </w:r>
      <w:proofErr w:type="gramStart"/>
      <w:r>
        <w:t>definitions</w:t>
      </w:r>
      <w:proofErr w:type="gramEnd"/>
      <w:r>
        <w:t> </w:t>
      </w:r>
    </w:p>
    <w:p w14:paraId="6C3DEF4A" w14:textId="134DFE10" w:rsidR="00DD37B6" w:rsidRDefault="004E1401" w:rsidP="004E1401">
      <w:proofErr w:type="gramStart"/>
      <w:r>
        <w:t>real</w:t>
      </w:r>
      <w:proofErr w:type="gramEnd"/>
      <w:r>
        <w:t xml:space="preserve"> quick. Known or reasonably ascertainable refers to the information that’s in a </w:t>
      </w:r>
      <w:r w:rsidR="00DD37B6">
        <w:t xml:space="preserve">person’s </w:t>
      </w:r>
      <w:proofErr w:type="gramStart"/>
      <w:r w:rsidR="00DD37B6">
        <w:t>possession</w:t>
      </w:r>
      <w:proofErr w:type="gramEnd"/>
      <w:r>
        <w:t xml:space="preserve"> </w:t>
      </w:r>
    </w:p>
    <w:p w14:paraId="2EF992AD" w14:textId="77777777" w:rsidR="00DD37B6" w:rsidRDefault="004E1401" w:rsidP="004E1401">
      <w:r>
        <w:t xml:space="preserve">or control, plus all information that a reasonable person, similarly situated would be expected to </w:t>
      </w:r>
    </w:p>
    <w:p w14:paraId="2D05A894" w14:textId="7E7142AD" w:rsidR="004E1401" w:rsidRDefault="004E1401" w:rsidP="004E1401">
      <w:r>
        <w:t xml:space="preserve">possess, control, or know. Further possession or control here refers to the </w:t>
      </w:r>
      <w:proofErr w:type="gramStart"/>
      <w:r>
        <w:t>submitter</w:t>
      </w:r>
      <w:proofErr w:type="gramEnd"/>
      <w:r>
        <w:t> </w:t>
      </w:r>
    </w:p>
    <w:p w14:paraId="698C3B23" w14:textId="309580D6" w:rsidR="004E1401" w:rsidRDefault="004E1401" w:rsidP="004E1401">
      <w:r>
        <w:lastRenderedPageBreak/>
        <w:t>or any subsidiary partnership with the submitter where they’re a general partner, parent company, </w:t>
      </w:r>
    </w:p>
    <w:p w14:paraId="3610092A" w14:textId="39A32A01" w:rsidR="004E1401" w:rsidRDefault="004E1401" w:rsidP="004E1401">
      <w:r>
        <w:t xml:space="preserve">or any other company or partnership that is owned or controlled by the parent company, </w:t>
      </w:r>
      <w:proofErr w:type="gramStart"/>
      <w:r>
        <w:t>associated</w:t>
      </w:r>
      <w:proofErr w:type="gramEnd"/>
      <w:r>
        <w:t> </w:t>
      </w:r>
    </w:p>
    <w:p w14:paraId="6AC4A1E1" w14:textId="6B6DBE08" w:rsidR="004E1401" w:rsidRDefault="004E1401" w:rsidP="004E1401">
      <w:r>
        <w:t xml:space="preserve">with R&amp;D, test marketing or commercial marketing of that chemical. This includes files that </w:t>
      </w:r>
      <w:proofErr w:type="gramStart"/>
      <w:r>
        <w:t>are</w:t>
      </w:r>
      <w:proofErr w:type="gramEnd"/>
      <w:r>
        <w:t> </w:t>
      </w:r>
    </w:p>
    <w:p w14:paraId="4B6AA618" w14:textId="5C58E6A0" w:rsidR="004E1401" w:rsidRDefault="004E1401" w:rsidP="004E1401">
      <w:r>
        <w:t xml:space="preserve">maintained by the submitter’s employees who are associated with those types of R&amp;D or </w:t>
      </w:r>
      <w:proofErr w:type="gramStart"/>
      <w:r>
        <w:t>marketing</w:t>
      </w:r>
      <w:proofErr w:type="gramEnd"/>
      <w:r>
        <w:t> </w:t>
      </w:r>
    </w:p>
    <w:p w14:paraId="4D803212" w14:textId="6F0DCF08" w:rsidR="004E1401" w:rsidRDefault="004E1401" w:rsidP="004E1401">
      <w:r>
        <w:t>activities, or otherwise, would be reasonably</w:t>
      </w:r>
      <w:r w:rsidR="00DD37B6">
        <w:t xml:space="preserve"> </w:t>
      </w:r>
      <w:r>
        <w:t>likely to have that kind of data. This also </w:t>
      </w:r>
    </w:p>
    <w:p w14:paraId="63B1EADC" w14:textId="35C99A00" w:rsidR="004E1401" w:rsidRDefault="004E1401" w:rsidP="004E1401">
      <w:r>
        <w:t>includes files maintained by other agents of the submitter. Now, what this essentially means is </w:t>
      </w:r>
    </w:p>
    <w:p w14:paraId="1A313836" w14:textId="1A9C9CE9" w:rsidR="004E1401" w:rsidRDefault="004E1401" w:rsidP="004E1401">
      <w:r>
        <w:t xml:space="preserve">that companies must consider what information is in their possession or control or information </w:t>
      </w:r>
      <w:proofErr w:type="gramStart"/>
      <w:r>
        <w:t>that</w:t>
      </w:r>
      <w:proofErr w:type="gramEnd"/>
      <w:r>
        <w:t> </w:t>
      </w:r>
    </w:p>
    <w:p w14:paraId="2445AEA3" w14:textId="625BF24D" w:rsidR="004E1401" w:rsidRDefault="004E1401" w:rsidP="004E1401">
      <w:r>
        <w:t>someone in a similar position as them would be expected to have or know. For instance, this could </w:t>
      </w:r>
    </w:p>
    <w:p w14:paraId="4A4BAB68" w14:textId="48DF96D0" w:rsidR="004E1401" w:rsidRDefault="004E1401" w:rsidP="004E1401">
      <w:r>
        <w:t xml:space="preserve">mean staff in different parts of a company may have different types of information, like </w:t>
      </w:r>
      <w:proofErr w:type="gramStart"/>
      <w:r>
        <w:t>related</w:t>
      </w:r>
      <w:proofErr w:type="gramEnd"/>
      <w:r>
        <w:t> </w:t>
      </w:r>
    </w:p>
    <w:p w14:paraId="79D71087" w14:textId="7A53B520" w:rsidR="004E1401" w:rsidRDefault="004E1401" w:rsidP="004E1401">
      <w:r>
        <w:t xml:space="preserve">to sales, or R&amp;D, or production line. It does not limit the company’s scope to just </w:t>
      </w:r>
      <w:proofErr w:type="gramStart"/>
      <w:r>
        <w:t>supervisory</w:t>
      </w:r>
      <w:proofErr w:type="gramEnd"/>
      <w:r>
        <w:t> </w:t>
      </w:r>
    </w:p>
    <w:p w14:paraId="253E1565" w14:textId="07B56301" w:rsidR="004E1401" w:rsidRDefault="004E1401" w:rsidP="004E1401">
      <w:r>
        <w:t xml:space="preserve">or managerial employees. This could include information that has been provided to them </w:t>
      </w:r>
      <w:proofErr w:type="gramStart"/>
      <w:r>
        <w:t>through</w:t>
      </w:r>
      <w:proofErr w:type="gramEnd"/>
      <w:r>
        <w:t> </w:t>
      </w:r>
    </w:p>
    <w:p w14:paraId="39208C90" w14:textId="022E7242" w:rsidR="004E1401" w:rsidRDefault="004E1401" w:rsidP="004E1401">
      <w:r>
        <w:t>existing customer surveys that were conducted, sales reports, SDSs (safety data sheets), and </w:t>
      </w:r>
    </w:p>
    <w:p w14:paraId="1FB5FFC4" w14:textId="1BF4F308" w:rsidR="004E1401" w:rsidRDefault="004E1401" w:rsidP="004E1401">
      <w:r>
        <w:t>information obtained externally through technical publications or conferences. Additionally, </w:t>
      </w:r>
    </w:p>
    <w:p w14:paraId="33BA0E2F" w14:textId="4ED5DE7F" w:rsidR="004E1401" w:rsidRDefault="004E1401" w:rsidP="004E1401">
      <w:r>
        <w:t xml:space="preserve">the reasonably ascertainable factor of this standard also means that a company may </w:t>
      </w:r>
      <w:proofErr w:type="gramStart"/>
      <w:r>
        <w:t>reach</w:t>
      </w:r>
      <w:proofErr w:type="gramEnd"/>
      <w:r>
        <w:t> </w:t>
      </w:r>
    </w:p>
    <w:p w14:paraId="05494D3F" w14:textId="37FC2F04" w:rsidR="004E1401" w:rsidRDefault="004E1401" w:rsidP="004E1401">
      <w:r>
        <w:t xml:space="preserve">out to some, </w:t>
      </w:r>
      <w:proofErr w:type="gramStart"/>
      <w:r>
        <w:t>either downstream customers</w:t>
      </w:r>
      <w:proofErr w:type="gramEnd"/>
      <w:r>
        <w:t xml:space="preserve"> for some of that processing and use information </w:t>
      </w:r>
    </w:p>
    <w:p w14:paraId="52BEE4C6" w14:textId="78E629E3" w:rsidR="004E1401" w:rsidRDefault="004E1401" w:rsidP="004E1401">
      <w:r>
        <w:t>or to their supplier. But in many cases, this is generally not an exhaustive search or </w:t>
      </w:r>
    </w:p>
    <w:p w14:paraId="0D94D222" w14:textId="50C3DF6E" w:rsidR="004E1401" w:rsidRDefault="004E1401" w:rsidP="004E1401">
      <w:r>
        <w:t xml:space="preserve">survey, assuming this is depending on a particular circumstance. The application of this standard </w:t>
      </w:r>
      <w:proofErr w:type="gramStart"/>
      <w:r>
        <w:t>is</w:t>
      </w:r>
      <w:proofErr w:type="gramEnd"/>
      <w:r>
        <w:t> </w:t>
      </w:r>
    </w:p>
    <w:p w14:paraId="5384008E" w14:textId="25F0270E" w:rsidR="004E1401" w:rsidRDefault="004E1401" w:rsidP="004E1401">
      <w:proofErr w:type="gramStart"/>
      <w:r>
        <w:t>case-specific</w:t>
      </w:r>
      <w:proofErr w:type="gramEnd"/>
      <w:r>
        <w:t xml:space="preserve">. The amount of information that is known or reasonably ascertainable by </w:t>
      </w:r>
      <w:proofErr w:type="gramStart"/>
      <w:r>
        <w:t>someone</w:t>
      </w:r>
      <w:proofErr w:type="gramEnd"/>
      <w:r>
        <w:t> </w:t>
      </w:r>
    </w:p>
    <w:p w14:paraId="55F900F6" w14:textId="77777777" w:rsidR="00DD37B6" w:rsidRDefault="004E1401" w:rsidP="004E1401">
      <w:r>
        <w:t xml:space="preserve">will look different to different companies, or even across different industries. But importantly, this </w:t>
      </w:r>
      <w:proofErr w:type="gramStart"/>
      <w:r>
        <w:t>means</w:t>
      </w:r>
      <w:proofErr w:type="gramEnd"/>
      <w:r>
        <w:t xml:space="preserve"> </w:t>
      </w:r>
    </w:p>
    <w:p w14:paraId="3BA5EBA8" w14:textId="77777777" w:rsidR="007C1157" w:rsidRDefault="004E1401" w:rsidP="007C1157">
      <w:r>
        <w:t xml:space="preserve">that manufacturers do not need to test products or implement new monitoring requirements just to </w:t>
      </w:r>
    </w:p>
    <w:p w14:paraId="422EB5A5" w14:textId="77777777" w:rsidR="007C1157" w:rsidRDefault="004E1401" w:rsidP="007C1157">
      <w:r>
        <w:t xml:space="preserve">comply with this rule. Now, finally, any manufacturer, and this is particularly true for article </w:t>
      </w:r>
      <w:r w:rsidR="007C1157">
        <w:t xml:space="preserve">importers, </w:t>
      </w:r>
    </w:p>
    <w:p w14:paraId="5269ABA9" w14:textId="77777777" w:rsidR="007C1157" w:rsidRDefault="007C1157" w:rsidP="004E1401">
      <w:r>
        <w:t>who</w:t>
      </w:r>
      <w:r w:rsidR="004E1401">
        <w:t xml:space="preserve"> don’t know and cannot reasonably ascertain that they have manufactured a PFAS, do not </w:t>
      </w:r>
      <w:r>
        <w:t xml:space="preserve">need </w:t>
      </w:r>
      <w:proofErr w:type="gramStart"/>
      <w:r>
        <w:t>to</w:t>
      </w:r>
      <w:proofErr w:type="gramEnd"/>
      <w:r w:rsidR="004E1401">
        <w:t xml:space="preserve"> </w:t>
      </w:r>
    </w:p>
    <w:p w14:paraId="74F97BE2" w14:textId="77777777" w:rsidR="007C1157" w:rsidRDefault="004E1401" w:rsidP="004E1401">
      <w:r>
        <w:t xml:space="preserve">report. However, EPA strongly encourages those entities to document your due diligence steps taken, </w:t>
      </w:r>
    </w:p>
    <w:p w14:paraId="1B8E1B4A" w14:textId="77777777" w:rsidR="007C1157" w:rsidRDefault="004E1401" w:rsidP="004E1401">
      <w:r>
        <w:t xml:space="preserve">although this is not a requirement. </w:t>
      </w:r>
    </w:p>
    <w:p w14:paraId="321A3673" w14:textId="595135E9" w:rsidR="004E1401" w:rsidRDefault="004E1401" w:rsidP="007C1157">
      <w:pPr>
        <w:ind w:firstLine="720"/>
      </w:pPr>
      <w:r>
        <w:t xml:space="preserve">Now, moving on to the CBI requirements. This slide describes the broadly applicable </w:t>
      </w:r>
      <w:proofErr w:type="gramStart"/>
      <w:r>
        <w:t>CBI</w:t>
      </w:r>
      <w:proofErr w:type="gramEnd"/>
      <w:r>
        <w:t> </w:t>
      </w:r>
    </w:p>
    <w:p w14:paraId="0336D527" w14:textId="227D5043" w:rsidR="004E1401" w:rsidRDefault="004E1401" w:rsidP="004E1401">
      <w:r>
        <w:t>claim requirements for manufacturers under both the 2016 Lautenberg Act that amended TSCA, </w:t>
      </w:r>
    </w:p>
    <w:p w14:paraId="34071994" w14:textId="73F68511" w:rsidR="004E1401" w:rsidRDefault="004E1401" w:rsidP="004E1401">
      <w:r>
        <w:t>as well as last year’s CBI procedural final rule. Both the law and implementing regulations require </w:t>
      </w:r>
    </w:p>
    <w:p w14:paraId="03163DD8" w14:textId="6E166B7B" w:rsidR="004E1401" w:rsidRDefault="004E1401" w:rsidP="004E1401">
      <w:r>
        <w:t>CBI claim submitters to substantiate their claims at the time of submission, unless specifically </w:t>
      </w:r>
    </w:p>
    <w:p w14:paraId="59BA69E5" w14:textId="6BC4796C" w:rsidR="004E1401" w:rsidRDefault="004E1401" w:rsidP="004E1401">
      <w:r>
        <w:t xml:space="preserve">exempt from substantiation and to certify those claims. Now, there are limits on what may </w:t>
      </w:r>
      <w:proofErr w:type="gramStart"/>
      <w:r>
        <w:t>be</w:t>
      </w:r>
      <w:proofErr w:type="gramEnd"/>
      <w:r>
        <w:t> </w:t>
      </w:r>
    </w:p>
    <w:p w14:paraId="54B6C48E" w14:textId="1B724158" w:rsidR="004E1401" w:rsidRDefault="004E1401" w:rsidP="004E1401">
      <w:r>
        <w:lastRenderedPageBreak/>
        <w:t xml:space="preserve">claimed as CBI, such as information that is typically provided publicly. There are </w:t>
      </w:r>
      <w:proofErr w:type="gramStart"/>
      <w:r>
        <w:t>further</w:t>
      </w:r>
      <w:proofErr w:type="gramEnd"/>
      <w:r>
        <w:t> </w:t>
      </w:r>
    </w:p>
    <w:p w14:paraId="7638B938" w14:textId="6585C5AA" w:rsidR="004E1401" w:rsidRDefault="004E1401" w:rsidP="004E1401">
      <w:r>
        <w:t xml:space="preserve">limits on CBI claims for health and safety data, which is relevant because health and safety </w:t>
      </w:r>
      <w:proofErr w:type="gramStart"/>
      <w:r>
        <w:t>data</w:t>
      </w:r>
      <w:proofErr w:type="gramEnd"/>
      <w:r>
        <w:t> </w:t>
      </w:r>
    </w:p>
    <w:p w14:paraId="042FF966" w14:textId="3489BC49" w:rsidR="004E1401" w:rsidRDefault="004E1401" w:rsidP="004E1401">
      <w:r>
        <w:t xml:space="preserve">are part of the larger umbrella of all </w:t>
      </w:r>
      <w:r w:rsidR="007C1157">
        <w:t>existing information</w:t>
      </w:r>
      <w:r>
        <w:t xml:space="preserve"> concerning health and </w:t>
      </w:r>
      <w:proofErr w:type="gramStart"/>
      <w:r>
        <w:t>environmental</w:t>
      </w:r>
      <w:proofErr w:type="gramEnd"/>
      <w:r>
        <w:t> </w:t>
      </w:r>
    </w:p>
    <w:p w14:paraId="701C1BEF" w14:textId="31BD12D9" w:rsidR="004E1401" w:rsidRDefault="004E1401" w:rsidP="004E1401">
      <w:r>
        <w:t xml:space="preserve">effects. Specifically, a chemical’s identity is always considered part of a health and </w:t>
      </w:r>
      <w:proofErr w:type="gramStart"/>
      <w:r>
        <w:t>safety</w:t>
      </w:r>
      <w:proofErr w:type="gramEnd"/>
      <w:r>
        <w:t> </w:t>
      </w:r>
    </w:p>
    <w:p w14:paraId="1856966F" w14:textId="2EE6FA34" w:rsidR="004E1401" w:rsidRDefault="004E1401" w:rsidP="004E1401">
      <w:r>
        <w:t xml:space="preserve">study, and the extent of CBI protections for health and safety studies are </w:t>
      </w:r>
      <w:proofErr w:type="gramStart"/>
      <w:r>
        <w:t>generally</w:t>
      </w:r>
      <w:proofErr w:type="gramEnd"/>
      <w:r>
        <w:t> </w:t>
      </w:r>
    </w:p>
    <w:p w14:paraId="7EA01A40" w14:textId="7819B844" w:rsidR="004E1401" w:rsidRDefault="004E1401" w:rsidP="004E1401">
      <w:r>
        <w:t xml:space="preserve">limited to process related information and PII (personal identifiable information) or </w:t>
      </w:r>
      <w:proofErr w:type="gramStart"/>
      <w:r>
        <w:t>other</w:t>
      </w:r>
      <w:proofErr w:type="gramEnd"/>
      <w:r>
        <w:t> </w:t>
      </w:r>
    </w:p>
    <w:p w14:paraId="725E59B3" w14:textId="77777777" w:rsidR="007C1157" w:rsidRDefault="004E1401" w:rsidP="004E1401">
      <w:r>
        <w:t xml:space="preserve">sensitive personally identifying information. </w:t>
      </w:r>
    </w:p>
    <w:p w14:paraId="28052858" w14:textId="77777777" w:rsidR="007C1157" w:rsidRDefault="004E1401" w:rsidP="007C1157">
      <w:pPr>
        <w:ind w:firstLine="720"/>
      </w:pPr>
      <w:r>
        <w:t xml:space="preserve">Now there are some rule specific requirements, related to CBI claims for PFAS </w:t>
      </w:r>
      <w:proofErr w:type="gramStart"/>
      <w:r>
        <w:t>manufacturers</w:t>
      </w:r>
      <w:proofErr w:type="gramEnd"/>
      <w:r>
        <w:t xml:space="preserve"> </w:t>
      </w:r>
    </w:p>
    <w:p w14:paraId="6FFCB303" w14:textId="77777777" w:rsidR="007C1157" w:rsidRDefault="004E1401" w:rsidP="004E1401">
      <w:r>
        <w:t xml:space="preserve">here. First, all manufacturers who claim the specific chemical identity as confidential must submit a </w:t>
      </w:r>
    </w:p>
    <w:p w14:paraId="298F91E2" w14:textId="77777777" w:rsidR="00B06DD4" w:rsidRDefault="004E1401" w:rsidP="004E1401">
      <w:r>
        <w:t xml:space="preserve">generic chemical name or description that includes ‘fluor’ in that generic name. Essentially, we need to </w:t>
      </w:r>
    </w:p>
    <w:p w14:paraId="656CECAF" w14:textId="77777777" w:rsidR="00B06DD4" w:rsidRDefault="00B06DD4" w:rsidP="004E1401">
      <w:r>
        <w:t>be able</w:t>
      </w:r>
      <w:r w:rsidR="004E1401">
        <w:t xml:space="preserve"> to indicate that this is a PFAS substance. This is consistent with EPA’s guidance on TSCA </w:t>
      </w:r>
      <w:proofErr w:type="gramStart"/>
      <w:r w:rsidR="004E1401">
        <w:t>generic</w:t>
      </w:r>
      <w:proofErr w:type="gramEnd"/>
      <w:r w:rsidR="004E1401">
        <w:t xml:space="preserve"> </w:t>
      </w:r>
    </w:p>
    <w:p w14:paraId="10355FFB" w14:textId="77777777" w:rsidR="00B06DD4" w:rsidRDefault="004E1401" w:rsidP="004E1401">
      <w:r>
        <w:t>chemical names, which is available online. Secondly, and I mentioned this briefly before, but </w:t>
      </w:r>
      <w:proofErr w:type="gramStart"/>
      <w:r>
        <w:t>article</w:t>
      </w:r>
      <w:proofErr w:type="gramEnd"/>
    </w:p>
    <w:p w14:paraId="7E7AC785" w14:textId="77777777" w:rsidR="00B06DD4" w:rsidRDefault="004E1401" w:rsidP="004E1401">
      <w:r>
        <w:t xml:space="preserve"> importers are not required to assert or substantiate CBI claims for chemical identity when using </w:t>
      </w:r>
      <w:proofErr w:type="gramStart"/>
      <w:r>
        <w:t>that</w:t>
      </w:r>
      <w:proofErr w:type="gramEnd"/>
      <w:r>
        <w:t xml:space="preserve"> </w:t>
      </w:r>
    </w:p>
    <w:p w14:paraId="4D7B09D9" w14:textId="77777777" w:rsidR="00B06DD4" w:rsidRDefault="004E1401" w:rsidP="004E1401">
      <w:r>
        <w:t xml:space="preserve">streamlined reporting form. EPA is not going to make any CBI determinations for chemical identity </w:t>
      </w:r>
      <w:proofErr w:type="gramStart"/>
      <w:r>
        <w:t>based</w:t>
      </w:r>
      <w:proofErr w:type="gramEnd"/>
      <w:r>
        <w:t xml:space="preserve"> </w:t>
      </w:r>
    </w:p>
    <w:p w14:paraId="16EC2525" w14:textId="77777777" w:rsidR="00B06DD4" w:rsidRDefault="004E1401" w:rsidP="004E1401">
      <w:r>
        <w:t xml:space="preserve">on just those forms. </w:t>
      </w:r>
    </w:p>
    <w:p w14:paraId="420C0091" w14:textId="77777777" w:rsidR="00B06DD4" w:rsidRDefault="004E1401" w:rsidP="00B06DD4">
      <w:pPr>
        <w:ind w:firstLine="720"/>
      </w:pPr>
      <w:r>
        <w:t xml:space="preserve">Finally, there are joint submission requirements here. EPA is requiring joint submissions to </w:t>
      </w:r>
      <w:proofErr w:type="gramStart"/>
      <w:r>
        <w:t>be</w:t>
      </w:r>
      <w:proofErr w:type="gramEnd"/>
      <w:r>
        <w:t xml:space="preserve"> </w:t>
      </w:r>
    </w:p>
    <w:p w14:paraId="69C69754" w14:textId="5B3EA4C1" w:rsidR="004E1401" w:rsidRDefault="004E1401" w:rsidP="004E1401">
      <w:r>
        <w:t xml:space="preserve">initiated by manufacturers who do not know the specific chemical identity but have a supplier, </w:t>
      </w:r>
      <w:proofErr w:type="gramStart"/>
      <w:r>
        <w:t>contract</w:t>
      </w:r>
      <w:proofErr w:type="gramEnd"/>
      <w:r>
        <w:t> </w:t>
      </w:r>
    </w:p>
    <w:p w14:paraId="2F7F900D" w14:textId="54F0CFEC" w:rsidR="004E1401" w:rsidRDefault="004E1401" w:rsidP="004E1401">
      <w:r>
        <w:t>manufacturer or another third party who does. This does not apply to article importers. The article </w:t>
      </w:r>
    </w:p>
    <w:p w14:paraId="0A433EE6" w14:textId="77777777" w:rsidR="00B06DD4" w:rsidRDefault="004E1401" w:rsidP="004E1401">
      <w:r>
        <w:t xml:space="preserve">importer forms will not be allowed to initiate a joint submission. This is </w:t>
      </w:r>
      <w:proofErr w:type="gramStart"/>
      <w:r>
        <w:t>similar to</w:t>
      </w:r>
      <w:proofErr w:type="gramEnd"/>
      <w:r>
        <w:t xml:space="preserve"> CDR requirements, in </w:t>
      </w:r>
    </w:p>
    <w:p w14:paraId="42B98446" w14:textId="77777777" w:rsidR="00FE423E" w:rsidRDefault="004E1401" w:rsidP="004E1401">
      <w:r>
        <w:t xml:space="preserve">which a joint submission allows the manufacturer to start and complete a reporting form to the </w:t>
      </w:r>
      <w:proofErr w:type="gramStart"/>
      <w:r>
        <w:t>extent</w:t>
      </w:r>
      <w:proofErr w:type="gramEnd"/>
      <w:r>
        <w:t xml:space="preserve"> </w:t>
      </w:r>
    </w:p>
    <w:p w14:paraId="781F03CA" w14:textId="77777777" w:rsidR="00FE423E" w:rsidRDefault="004E1401" w:rsidP="004E1401">
      <w:r>
        <w:t xml:space="preserve">that they know, and then use the reporting tool to send that joint submission to a secondary </w:t>
      </w:r>
      <w:proofErr w:type="gramStart"/>
      <w:r>
        <w:t>submitter</w:t>
      </w:r>
      <w:proofErr w:type="gramEnd"/>
      <w:r>
        <w:t xml:space="preserve"> </w:t>
      </w:r>
    </w:p>
    <w:p w14:paraId="27BB55D3" w14:textId="77777777" w:rsidR="00FE423E" w:rsidRDefault="004E1401" w:rsidP="004E1401">
      <w:r>
        <w:t xml:space="preserve">to independently provide the specific chemical identity directly to EPA so the secondary submitter will </w:t>
      </w:r>
    </w:p>
    <w:p w14:paraId="68295D88" w14:textId="77777777" w:rsidR="00FE423E" w:rsidRDefault="004E1401" w:rsidP="004E1401">
      <w:r>
        <w:t xml:space="preserve">not be sending that information to the primary submitter. If they do, then it’s no longer going to be a </w:t>
      </w:r>
    </w:p>
    <w:p w14:paraId="6780CCC5" w14:textId="77777777" w:rsidR="00FE423E" w:rsidRDefault="004E1401" w:rsidP="004E1401">
      <w:r>
        <w:t xml:space="preserve">joint submission. </w:t>
      </w:r>
    </w:p>
    <w:p w14:paraId="5CEE0E40" w14:textId="26034BD4" w:rsidR="004E1401" w:rsidRDefault="004E1401" w:rsidP="00FE423E">
      <w:pPr>
        <w:ind w:firstLine="720"/>
      </w:pPr>
      <w:r>
        <w:t xml:space="preserve">Also, like past TSCA rules, EPA will begin the process of moving any PFAS identity </w:t>
      </w:r>
      <w:proofErr w:type="gramStart"/>
      <w:r>
        <w:t>that</w:t>
      </w:r>
      <w:proofErr w:type="gramEnd"/>
      <w:r>
        <w:t>  </w:t>
      </w:r>
    </w:p>
    <w:p w14:paraId="53631CFF" w14:textId="388E3AA6" w:rsidR="00FE423E" w:rsidRDefault="004E1401" w:rsidP="004E1401">
      <w:r>
        <w:lastRenderedPageBreak/>
        <w:t xml:space="preserve">is currently listed as CBI on the inventory to the public inventory. If there are any </w:t>
      </w:r>
      <w:r w:rsidR="00FE423E">
        <w:t>manufacturers, again</w:t>
      </w:r>
      <w:r>
        <w:t xml:space="preserve">, </w:t>
      </w:r>
    </w:p>
    <w:p w14:paraId="5FBF8D9C" w14:textId="77777777" w:rsidR="00FE423E" w:rsidRDefault="004E1401" w:rsidP="004E1401">
      <w:r>
        <w:t xml:space="preserve">not including article importers, who report that specific identity but do not sufficiently assert or </w:t>
      </w:r>
    </w:p>
    <w:p w14:paraId="0DEE4C56" w14:textId="77777777" w:rsidR="00FE423E" w:rsidRDefault="004E1401" w:rsidP="004E1401">
      <w:r>
        <w:t xml:space="preserve">substantiate confidentiality. This process would include a public notification period to allow </w:t>
      </w:r>
      <w:proofErr w:type="gramStart"/>
      <w:r>
        <w:t>other</w:t>
      </w:r>
      <w:proofErr w:type="gramEnd"/>
      <w:r>
        <w:t xml:space="preserve"> </w:t>
      </w:r>
    </w:p>
    <w:p w14:paraId="6E742C49" w14:textId="77777777" w:rsidR="00FE423E" w:rsidRDefault="004E1401" w:rsidP="004E1401">
      <w:r>
        <w:t xml:space="preserve">reporters of that PFAS an opportunity to appeal a future declassification. Now, EPA intends to provide as </w:t>
      </w:r>
    </w:p>
    <w:p w14:paraId="1E089E44" w14:textId="77777777" w:rsidR="00FE423E" w:rsidRDefault="004E1401" w:rsidP="004E1401">
      <w:r>
        <w:t>much non-CBI data submitted as publicly as possible, but the law</w:t>
      </w:r>
      <w:r w:rsidR="00FE423E">
        <w:t xml:space="preserve"> </w:t>
      </w:r>
      <w:r>
        <w:t xml:space="preserve">does allow for states, tribes and </w:t>
      </w:r>
      <w:proofErr w:type="gramStart"/>
      <w:r>
        <w:t>their</w:t>
      </w:r>
      <w:proofErr w:type="gramEnd"/>
      <w:r>
        <w:t xml:space="preserve"> </w:t>
      </w:r>
    </w:p>
    <w:p w14:paraId="693C1C81" w14:textId="0330BB4C" w:rsidR="00FE423E" w:rsidRDefault="004E1401" w:rsidP="004E1401">
      <w:r>
        <w:t xml:space="preserve">political subdivisions to request access to TSCA CBI in writing. Now, a state, tribe or subdivision </w:t>
      </w:r>
      <w:proofErr w:type="gramStart"/>
      <w:r>
        <w:t>needs</w:t>
      </w:r>
      <w:proofErr w:type="gramEnd"/>
      <w:r>
        <w:t> </w:t>
      </w:r>
    </w:p>
    <w:p w14:paraId="7332D682" w14:textId="183DE862" w:rsidR="004E1401" w:rsidRDefault="004E1401" w:rsidP="004E1401">
      <w:r>
        <w:t>to demonstrate its ability to continue protecting that information as confidential. If that entity </w:t>
      </w:r>
    </w:p>
    <w:p w14:paraId="52AB1700" w14:textId="502946DC" w:rsidR="004E1401" w:rsidRDefault="004E1401" w:rsidP="004E1401">
      <w:r>
        <w:t>is granted access under the statutory conditions, EPA would then have an agreement in place with </w:t>
      </w:r>
    </w:p>
    <w:p w14:paraId="04925D6A" w14:textId="6362B92D" w:rsidR="004E1401" w:rsidRDefault="004E1401" w:rsidP="004E1401">
      <w:r>
        <w:t>them that lays out how the requester was going to continue that protection. Moving on to the </w:t>
      </w:r>
    </w:p>
    <w:p w14:paraId="082D1577" w14:textId="594FED6F" w:rsidR="004E1401" w:rsidRDefault="004E1401" w:rsidP="004E1401">
      <w:r>
        <w:t>discussion of how this information is submitted to EPA. EPA is currently developing and testing a </w:t>
      </w:r>
    </w:p>
    <w:p w14:paraId="7517C243" w14:textId="77777777" w:rsidR="007B7723" w:rsidRDefault="004E1401" w:rsidP="004E1401">
      <w:r>
        <w:t xml:space="preserve">reporting tool that is specifically designed for this rule. </w:t>
      </w:r>
    </w:p>
    <w:p w14:paraId="2F7A62AD" w14:textId="77777777" w:rsidR="007B7723" w:rsidRDefault="004E1401" w:rsidP="007B7723">
      <w:pPr>
        <w:ind w:firstLine="720"/>
      </w:pPr>
      <w:r>
        <w:t xml:space="preserve">Now, like a lot of other reporting applications, this will be on the Central Data Exchange, or CDX, </w:t>
      </w:r>
    </w:p>
    <w:p w14:paraId="1839D504" w14:textId="77777777" w:rsidR="007B7723" w:rsidRDefault="004E1401" w:rsidP="004E1401">
      <w:r>
        <w:t xml:space="preserve">platform. Any existing information on environmental and health effects must be submitted using </w:t>
      </w:r>
      <w:proofErr w:type="gramStart"/>
      <w:r>
        <w:t>OECD</w:t>
      </w:r>
      <w:proofErr w:type="gramEnd"/>
      <w:r>
        <w:t xml:space="preserve"> </w:t>
      </w:r>
    </w:p>
    <w:p w14:paraId="0763496B" w14:textId="77777777" w:rsidR="007B7723" w:rsidRDefault="004E1401" w:rsidP="004E1401">
      <w:r>
        <w:t xml:space="preserve">(Organisation for Economic Co-operation and Development) harmonized templates (OHT), </w:t>
      </w:r>
      <w:proofErr w:type="gramStart"/>
      <w:r>
        <w:t>wherever</w:t>
      </w:r>
      <w:proofErr w:type="gramEnd"/>
      <w:r>
        <w:t xml:space="preserve"> </w:t>
      </w:r>
    </w:p>
    <w:p w14:paraId="59E7C708" w14:textId="77777777" w:rsidR="007B7723" w:rsidRDefault="004E1401" w:rsidP="004E1401">
      <w:r>
        <w:t xml:space="preserve">that’s possible. Those would include all the underlying data or the relevant studies as well, and </w:t>
      </w:r>
      <w:proofErr w:type="gramStart"/>
      <w:r>
        <w:t>that</w:t>
      </w:r>
      <w:proofErr w:type="gramEnd"/>
      <w:r>
        <w:t xml:space="preserve"> </w:t>
      </w:r>
    </w:p>
    <w:p w14:paraId="521CA9F8" w14:textId="77777777" w:rsidR="007B7723" w:rsidRDefault="004E1401" w:rsidP="004E1401">
      <w:r>
        <w:t xml:space="preserve">information would be uploaded as attachments in the harmonized template if that’s relevant to </w:t>
      </w:r>
      <w:proofErr w:type="gramStart"/>
      <w:r>
        <w:t>that</w:t>
      </w:r>
      <w:proofErr w:type="gramEnd"/>
      <w:r>
        <w:t xml:space="preserve"> </w:t>
      </w:r>
    </w:p>
    <w:p w14:paraId="521A46C6" w14:textId="667F45F5" w:rsidR="004E1401" w:rsidRDefault="004E1401" w:rsidP="004E1401">
      <w:r>
        <w:t>endpoint.</w:t>
      </w:r>
      <w:r w:rsidR="007B7723">
        <w:t xml:space="preserve"> </w:t>
      </w:r>
      <w:r>
        <w:t xml:space="preserve">As I mentioned before, reporters can indicate in the reporting application using a </w:t>
      </w:r>
      <w:proofErr w:type="gramStart"/>
      <w:r>
        <w:t>checkbox</w:t>
      </w:r>
      <w:proofErr w:type="gramEnd"/>
      <w:r>
        <w:t> </w:t>
      </w:r>
    </w:p>
    <w:p w14:paraId="4726D2D9" w14:textId="32EA586A" w:rsidR="004E1401" w:rsidRDefault="004E1401" w:rsidP="004E1401">
      <w:r>
        <w:t>whether they have already submitted that same information to EPA for that year under another </w:t>
      </w:r>
    </w:p>
    <w:p w14:paraId="75D8FBE9" w14:textId="77777777" w:rsidR="007B7723" w:rsidRDefault="004E1401" w:rsidP="004E1401">
      <w:r>
        <w:t xml:space="preserve">CDX application. </w:t>
      </w:r>
    </w:p>
    <w:p w14:paraId="55979C14" w14:textId="149A1309" w:rsidR="004E1401" w:rsidRDefault="004E1401" w:rsidP="007B7723">
      <w:pPr>
        <w:ind w:firstLine="720"/>
      </w:pPr>
      <w:r>
        <w:t>Now, looking ahead to when the information is submitted. EPA is providing a </w:t>
      </w:r>
    </w:p>
    <w:p w14:paraId="10C20499" w14:textId="76300D1B" w:rsidR="004E1401" w:rsidRDefault="004E1401" w:rsidP="004E1401">
      <w:r>
        <w:t>one-year information collection period that began</w:t>
      </w:r>
      <w:r w:rsidR="007B7723">
        <w:t xml:space="preserve"> </w:t>
      </w:r>
      <w:r>
        <w:t xml:space="preserve">on the effective date of this rule, which </w:t>
      </w:r>
      <w:proofErr w:type="gramStart"/>
      <w:r>
        <w:t>was</w:t>
      </w:r>
      <w:proofErr w:type="gramEnd"/>
      <w:r>
        <w:t> </w:t>
      </w:r>
    </w:p>
    <w:p w14:paraId="6FB7FB1A" w14:textId="047C5A9E" w:rsidR="004E1401" w:rsidRDefault="004E1401" w:rsidP="004E1401">
      <w:r>
        <w:t xml:space="preserve">November 13th. After that one-year period, the reporting period will begin, and the </w:t>
      </w:r>
      <w:proofErr w:type="gramStart"/>
      <w:r>
        <w:t>application</w:t>
      </w:r>
      <w:proofErr w:type="gramEnd"/>
      <w:r>
        <w:t> </w:t>
      </w:r>
    </w:p>
    <w:p w14:paraId="49B5B2C2" w14:textId="33C0660B" w:rsidR="004E1401" w:rsidRDefault="004E1401" w:rsidP="004E1401">
      <w:r>
        <w:t>will be open. Now, most manufacturers will have</w:t>
      </w:r>
      <w:r w:rsidR="007B7723">
        <w:t xml:space="preserve"> </w:t>
      </w:r>
      <w:r>
        <w:t>six months once the reporting tool is open to </w:t>
      </w:r>
    </w:p>
    <w:p w14:paraId="6F7DE3DC" w14:textId="7B8CF09A" w:rsidR="004E1401" w:rsidRDefault="004E1401" w:rsidP="004E1401">
      <w:r>
        <w:t>submit the data to EPA, which overall is an 18-month period to report. That reporting deadline </w:t>
      </w:r>
    </w:p>
    <w:p w14:paraId="5AB556A2" w14:textId="45BB6178" w:rsidR="004E1401" w:rsidRDefault="004E1401" w:rsidP="004E1401">
      <w:r>
        <w:t>is May 8th of 2025. However, EPA is providing extra time for some of the small manufacturers. </w:t>
      </w:r>
    </w:p>
    <w:p w14:paraId="58C4156A" w14:textId="6637BB6F" w:rsidR="004E1401" w:rsidRDefault="004E1401" w:rsidP="004E1401">
      <w:r>
        <w:t xml:space="preserve">Now, if you qualify as a small manufacturer under TSCA Section 8 and are also reporting under </w:t>
      </w:r>
      <w:proofErr w:type="gramStart"/>
      <w:r>
        <w:t>this</w:t>
      </w:r>
      <w:proofErr w:type="gramEnd"/>
      <w:r>
        <w:t> </w:t>
      </w:r>
    </w:p>
    <w:p w14:paraId="3BF45816" w14:textId="51C9959D" w:rsidR="004E1401" w:rsidRDefault="004E1401" w:rsidP="004E1401">
      <w:r>
        <w:t>rule exclusively as an article importer, you have another six months to report once the tool opens, </w:t>
      </w:r>
    </w:p>
    <w:p w14:paraId="76E549B1" w14:textId="21A2B61F" w:rsidR="004E1401" w:rsidRDefault="004E1401" w:rsidP="004E1401">
      <w:r>
        <w:t xml:space="preserve">so that reporting deadline will be November 10th, 2025. Again, you </w:t>
      </w:r>
      <w:proofErr w:type="gramStart"/>
      <w:r>
        <w:t>have to</w:t>
      </w:r>
      <w:proofErr w:type="gramEnd"/>
      <w:r>
        <w:t xml:space="preserve"> be reporting exclusively </w:t>
      </w:r>
    </w:p>
    <w:p w14:paraId="177C3908" w14:textId="77777777" w:rsidR="007B7723" w:rsidRDefault="004E1401" w:rsidP="004E1401">
      <w:r>
        <w:t>as an article importer. No entity would have both of those deadlines relevant.</w:t>
      </w:r>
    </w:p>
    <w:p w14:paraId="337143D7" w14:textId="6303E40E" w:rsidR="004E1401" w:rsidRDefault="004E1401" w:rsidP="007B7723">
      <w:pPr>
        <w:ind w:firstLine="720"/>
      </w:pPr>
      <w:r>
        <w:t xml:space="preserve">Finally, the record keeping requirements. There is a 5-year record keeping period that will </w:t>
      </w:r>
      <w:proofErr w:type="gramStart"/>
      <w:r>
        <w:t>start</w:t>
      </w:r>
      <w:proofErr w:type="gramEnd"/>
      <w:r>
        <w:t> </w:t>
      </w:r>
    </w:p>
    <w:p w14:paraId="4C5924EE" w14:textId="090E65F3" w:rsidR="004E1401" w:rsidRDefault="004E1401" w:rsidP="004E1401">
      <w:r>
        <w:t xml:space="preserve">at the end of the data submission period. Now, I do want to turn to a few of the most </w:t>
      </w:r>
      <w:proofErr w:type="gramStart"/>
      <w:r>
        <w:t>commonly</w:t>
      </w:r>
      <w:proofErr w:type="gramEnd"/>
      <w:r>
        <w:t> </w:t>
      </w:r>
    </w:p>
    <w:p w14:paraId="5D41A08F" w14:textId="1F230279" w:rsidR="004E1401" w:rsidRDefault="004E1401" w:rsidP="004E1401">
      <w:r>
        <w:t>asked pre-submitted questions. There are a few questions on the next slides, and then I’ll </w:t>
      </w:r>
    </w:p>
    <w:p w14:paraId="53EDAF96" w14:textId="77777777" w:rsidR="007B7723" w:rsidRDefault="004E1401" w:rsidP="004E1401">
      <w:r>
        <w:t xml:space="preserve">answer a bit more verbally. </w:t>
      </w:r>
    </w:p>
    <w:p w14:paraId="38F6444C" w14:textId="77777777" w:rsidR="007B7723" w:rsidRDefault="004E1401" w:rsidP="007B7723">
      <w:pPr>
        <w:ind w:firstLine="720"/>
      </w:pPr>
      <w:r>
        <w:t xml:space="preserve">EPA received several questions of this variation regarding whether a particular substance </w:t>
      </w:r>
      <w:proofErr w:type="gramStart"/>
      <w:r>
        <w:t>is</w:t>
      </w:r>
      <w:proofErr w:type="gramEnd"/>
      <w:r>
        <w:t xml:space="preserve"> </w:t>
      </w:r>
    </w:p>
    <w:p w14:paraId="54FC155D" w14:textId="77777777" w:rsidR="007B7723" w:rsidRDefault="004E1401" w:rsidP="004E1401">
      <w:r>
        <w:t xml:space="preserve">covered by this rule. There are kind of two varieties this question has taken on. The first is whether a </w:t>
      </w:r>
    </w:p>
    <w:p w14:paraId="53A5E47F" w14:textId="77777777" w:rsidR="007B7723" w:rsidRDefault="004E1401" w:rsidP="004E1401">
      <w:r>
        <w:t xml:space="preserve">substance such as a polymer meets the structural definition of PFAS. The second is whether a </w:t>
      </w:r>
      <w:proofErr w:type="gramStart"/>
      <w:r>
        <w:t>substance</w:t>
      </w:r>
      <w:proofErr w:type="gramEnd"/>
      <w:r>
        <w:t xml:space="preserve"> </w:t>
      </w:r>
    </w:p>
    <w:p w14:paraId="194F1DFF" w14:textId="77777777" w:rsidR="007B7723" w:rsidRDefault="004E1401" w:rsidP="004E1401">
      <w:r>
        <w:t xml:space="preserve">or use is covered by TSCA. For the first question on whether a particular substance is considered PFAS </w:t>
      </w:r>
    </w:p>
    <w:p w14:paraId="10CDFD2D" w14:textId="77777777" w:rsidR="007B7723" w:rsidRDefault="004E1401" w:rsidP="004E1401">
      <w:r>
        <w:t>under the structural definition, I would first refer you to one of the lists of examples of</w:t>
      </w:r>
      <w:r w:rsidR="007B7723">
        <w:t xml:space="preserve"> </w:t>
      </w:r>
    </w:p>
    <w:p w14:paraId="3C48D916" w14:textId="77777777" w:rsidR="007B7723" w:rsidRDefault="004E1401" w:rsidP="004E1401">
      <w:r>
        <w:t>substances meeting that definition. If you can’t find that </w:t>
      </w:r>
      <w:proofErr w:type="gramStart"/>
      <w:r>
        <w:t>particular substance</w:t>
      </w:r>
      <w:proofErr w:type="gramEnd"/>
      <w:r>
        <w:t>, again, especially for a  </w:t>
      </w:r>
    </w:p>
    <w:p w14:paraId="060D2CFC" w14:textId="17624E41" w:rsidR="004E1401" w:rsidRDefault="004E1401" w:rsidP="004E1401">
      <w:r>
        <w:t xml:space="preserve">class II substance, please reach out to EPA and we can confirm. As to the second question </w:t>
      </w:r>
      <w:proofErr w:type="gramStart"/>
      <w:r>
        <w:t>regarding</w:t>
      </w:r>
      <w:proofErr w:type="gramEnd"/>
      <w:r>
        <w:t>  </w:t>
      </w:r>
    </w:p>
    <w:p w14:paraId="544DFEF1" w14:textId="77777777" w:rsidR="007B7723" w:rsidRDefault="004E1401" w:rsidP="004E1401">
      <w:r>
        <w:t>whether a substance is covered by TSCA or, say, the Federal Food, Drug, and Cosmetics Act (FFDCA),  </w:t>
      </w:r>
    </w:p>
    <w:p w14:paraId="0EE99917" w14:textId="29B31206" w:rsidR="004E1401" w:rsidRDefault="004E1401" w:rsidP="004E1401">
      <w:r>
        <w:t xml:space="preserve">please be aware that this is a product-specific answer. There are some jurisdictional </w:t>
      </w:r>
      <w:proofErr w:type="gramStart"/>
      <w:r>
        <w:t>questions</w:t>
      </w:r>
      <w:proofErr w:type="gramEnd"/>
      <w:r>
        <w:t>  </w:t>
      </w:r>
    </w:p>
    <w:p w14:paraId="695F0D2C" w14:textId="77777777" w:rsidR="007B7723" w:rsidRDefault="004E1401" w:rsidP="004E1401">
      <w:r>
        <w:t xml:space="preserve">under the FFDCA that are fact specific. Those decisions often require input from both </w:t>
      </w:r>
      <w:proofErr w:type="gramStart"/>
      <w:r>
        <w:t>EPA</w:t>
      </w:r>
      <w:proofErr w:type="gramEnd"/>
      <w:r>
        <w:t>  </w:t>
      </w:r>
    </w:p>
    <w:p w14:paraId="0B6A0442" w14:textId="77777777" w:rsidR="007B7723" w:rsidRDefault="004E1401" w:rsidP="004E1401">
      <w:r>
        <w:t xml:space="preserve">and FDA (Food and Drug Administration). Companies may consider contacting FDA if there are </w:t>
      </w:r>
      <w:proofErr w:type="gramStart"/>
      <w:r>
        <w:t>questions</w:t>
      </w:r>
      <w:proofErr w:type="gramEnd"/>
      <w:r>
        <w:t xml:space="preserve"> </w:t>
      </w:r>
    </w:p>
    <w:p w14:paraId="1F3B7B1C" w14:textId="77777777" w:rsidR="007B7723" w:rsidRDefault="004E1401" w:rsidP="004E1401">
      <w:r>
        <w:t xml:space="preserve">about whether a product is appropriately considered a food, a food additive, drug, cosmetic, or </w:t>
      </w:r>
      <w:proofErr w:type="gramStart"/>
      <w:r>
        <w:t>device</w:t>
      </w:r>
      <w:proofErr w:type="gramEnd"/>
      <w:r>
        <w:t xml:space="preserve"> </w:t>
      </w:r>
    </w:p>
    <w:p w14:paraId="2BF96F29" w14:textId="77777777" w:rsidR="007B7723" w:rsidRDefault="004E1401" w:rsidP="004E1401">
      <w:r>
        <w:t xml:space="preserve">under the FFDCA Section 201. I should flag, as I noted before, that if a company’s manufactured the </w:t>
      </w:r>
    </w:p>
    <w:p w14:paraId="30F1EB58" w14:textId="77777777" w:rsidR="007B7723" w:rsidRDefault="004E1401" w:rsidP="004E1401">
      <w:r>
        <w:t xml:space="preserve">same PFAS for both TSCA-covered and non-TSCA-covered </w:t>
      </w:r>
      <w:proofErr w:type="gramStart"/>
      <w:r>
        <w:t>uses,  that</w:t>
      </w:r>
      <w:proofErr w:type="gramEnd"/>
      <w:r>
        <w:t xml:space="preserve"> is still reportable for the TSCA-</w:t>
      </w:r>
    </w:p>
    <w:p w14:paraId="4F6BBE43" w14:textId="77777777" w:rsidR="007B7723" w:rsidRDefault="004E1401" w:rsidP="004E1401">
      <w:r>
        <w:t xml:space="preserve">covered uses. </w:t>
      </w:r>
    </w:p>
    <w:p w14:paraId="2B33473B" w14:textId="77777777" w:rsidR="007B7723" w:rsidRDefault="004E1401" w:rsidP="007B7723">
      <w:pPr>
        <w:ind w:firstLine="720"/>
      </w:pPr>
      <w:r>
        <w:t xml:space="preserve">Now, another common question we received is regarding the scope of reporting entities. </w:t>
      </w:r>
    </w:p>
    <w:p w14:paraId="7953A8F7" w14:textId="29F8070D" w:rsidR="007B7723" w:rsidRDefault="004E1401" w:rsidP="007B7723">
      <w:r>
        <w:t xml:space="preserve">Another with many variations on this question </w:t>
      </w:r>
      <w:proofErr w:type="gramStart"/>
      <w:r w:rsidR="007B7723">
        <w:t>regarding, if</w:t>
      </w:r>
      <w:proofErr w:type="gramEnd"/>
      <w:r>
        <w:t xml:space="preserve"> someone purchases PFAS from a domestic </w:t>
      </w:r>
    </w:p>
    <w:p w14:paraId="29AC0ED2" w14:textId="77777777" w:rsidR="007B7723" w:rsidRDefault="004E1401" w:rsidP="004E1401">
      <w:r>
        <w:t xml:space="preserve">supplier and then incorporates that into a product sold, do they need to report? The answer to that </w:t>
      </w:r>
      <w:proofErr w:type="gramStart"/>
      <w:r>
        <w:t>is</w:t>
      </w:r>
      <w:proofErr w:type="gramEnd"/>
      <w:r>
        <w:t xml:space="preserve"> </w:t>
      </w:r>
    </w:p>
    <w:p w14:paraId="42600728" w14:textId="5E5CD696" w:rsidR="004E1401" w:rsidRDefault="004E1401" w:rsidP="004E1401">
      <w:r>
        <w:t>no. But that’s assuming they’re not also producing or manufacturing any PFAS during their operations. </w:t>
      </w:r>
    </w:p>
    <w:p w14:paraId="3D3496AA" w14:textId="7D041793" w:rsidR="004E1401" w:rsidRDefault="004E1401" w:rsidP="004E1401">
      <w:r>
        <w:t>Again, only manufacturers, including importers of PFAS, need to report. If you only process or </w:t>
      </w:r>
    </w:p>
    <w:p w14:paraId="3AA18E74" w14:textId="1E880427" w:rsidR="004E1401" w:rsidRDefault="004E1401" w:rsidP="004E1401">
      <w:r>
        <w:t xml:space="preserve">use or dispose of a PFAS, including because you purchased anything domestically and did </w:t>
      </w:r>
      <w:proofErr w:type="gramStart"/>
      <w:r>
        <w:t>not</w:t>
      </w:r>
      <w:proofErr w:type="gramEnd"/>
      <w:r>
        <w:t> </w:t>
      </w:r>
    </w:p>
    <w:p w14:paraId="17518341" w14:textId="77777777" w:rsidR="007B7723" w:rsidRDefault="004E1401" w:rsidP="004E1401">
      <w:r>
        <w:t xml:space="preserve">produce any new substances, you do not need to report. </w:t>
      </w:r>
    </w:p>
    <w:p w14:paraId="03DDE6D5" w14:textId="2B18C9D9" w:rsidR="007B7723" w:rsidRDefault="004E1401" w:rsidP="007B7723">
      <w:pPr>
        <w:ind w:firstLine="720"/>
      </w:pPr>
      <w:r>
        <w:t xml:space="preserve">Another common question is, if there isn’t yet a test method for a particular </w:t>
      </w:r>
      <w:r w:rsidR="007B7723">
        <w:t>PFAS, how</w:t>
      </w:r>
      <w:r>
        <w:t xml:space="preserve"> do </w:t>
      </w:r>
      <w:proofErr w:type="gramStart"/>
      <w:r>
        <w:t>I</w:t>
      </w:r>
      <w:proofErr w:type="gramEnd"/>
      <w:r>
        <w:t xml:space="preserve"> </w:t>
      </w:r>
    </w:p>
    <w:p w14:paraId="16EBDB6C" w14:textId="4287AA7A" w:rsidR="007B7723" w:rsidRDefault="004E1401" w:rsidP="004E1401">
      <w:r>
        <w:t xml:space="preserve">know whether I’ve manufactured it and need to report? Now, for these types of </w:t>
      </w:r>
      <w:r w:rsidR="007B7723">
        <w:t>questions, I</w:t>
      </w:r>
      <w:r>
        <w:t xml:space="preserve"> do want to </w:t>
      </w:r>
    </w:p>
    <w:p w14:paraId="4D13A324" w14:textId="77777777" w:rsidR="007B7723" w:rsidRDefault="004E1401" w:rsidP="004E1401">
      <w:r>
        <w:t xml:space="preserve">refer manufacturers to the reporting standard of known or reasonably ascertainable information. If a </w:t>
      </w:r>
    </w:p>
    <w:p w14:paraId="4ECFC1E8" w14:textId="23E6F603" w:rsidR="007B7723" w:rsidRDefault="004E1401" w:rsidP="004E1401">
      <w:r>
        <w:t>manufacturer does not know and can’t reasonably ascertain whether they’ve manufactured a reportable</w:t>
      </w:r>
    </w:p>
    <w:p w14:paraId="26B5A046" w14:textId="77777777" w:rsidR="004E1401" w:rsidRDefault="004E1401" w:rsidP="004E1401">
      <w:r>
        <w:t xml:space="preserve">substance, you don’t need to report. </w:t>
      </w:r>
    </w:p>
    <w:p w14:paraId="463043A1" w14:textId="73C53012" w:rsidR="004E1401" w:rsidRDefault="004E1401" w:rsidP="007B7723">
      <w:pPr>
        <w:ind w:firstLine="720"/>
      </w:pPr>
      <w:r>
        <w:lastRenderedPageBreak/>
        <w:t>And particularly, testing is not a requirement just for compliance with this rule. However,  </w:t>
      </w:r>
    </w:p>
    <w:p w14:paraId="48241CEF" w14:textId="0CFBF72C" w:rsidR="007B7723" w:rsidRDefault="004E1401" w:rsidP="004E1401">
      <w:r>
        <w:t xml:space="preserve">if you do know you have manufactured a covered PFAS, you just don’t know which ones </w:t>
      </w:r>
      <w:r w:rsidR="007B7723">
        <w:t xml:space="preserve">specifically, </w:t>
      </w:r>
      <w:proofErr w:type="gramStart"/>
      <w:r w:rsidR="007B7723">
        <w:t>you</w:t>
      </w:r>
      <w:proofErr w:type="gramEnd"/>
      <w:r>
        <w:t xml:space="preserve"> </w:t>
      </w:r>
    </w:p>
    <w:p w14:paraId="15972745" w14:textId="77777777" w:rsidR="007B7723" w:rsidRDefault="004E1401" w:rsidP="004E1401">
      <w:r>
        <w:t xml:space="preserve">still need to report. In those cases, the reporter would submit a generic name or description of the </w:t>
      </w:r>
    </w:p>
    <w:p w14:paraId="7DE44352" w14:textId="77777777" w:rsidR="007B7723" w:rsidRDefault="004E1401" w:rsidP="004E1401">
      <w:r>
        <w:t xml:space="preserve">substance and would provide as much structural information as possible. </w:t>
      </w:r>
    </w:p>
    <w:p w14:paraId="79229075" w14:textId="2FF5F54A" w:rsidR="004E1401" w:rsidRDefault="004E1401" w:rsidP="007B7723">
      <w:pPr>
        <w:ind w:firstLine="720"/>
      </w:pPr>
      <w:proofErr w:type="gramStart"/>
      <w:r>
        <w:t>Finally,  a</w:t>
      </w:r>
      <w:proofErr w:type="gramEnd"/>
      <w:r>
        <w:t xml:space="preserve"> related question, but from the perspective of </w:t>
      </w:r>
    </w:p>
    <w:p w14:paraId="2829318C" w14:textId="104C8EA5" w:rsidR="004E1401" w:rsidRDefault="004E1401" w:rsidP="004E1401">
      <w:r>
        <w:t xml:space="preserve">article importers, if an article importer does not know whether their imports contained </w:t>
      </w:r>
      <w:proofErr w:type="gramStart"/>
      <w:r>
        <w:t>reportable</w:t>
      </w:r>
      <w:proofErr w:type="gramEnd"/>
      <w:r>
        <w:t> </w:t>
      </w:r>
    </w:p>
    <w:p w14:paraId="5892AEDF" w14:textId="54A1339A" w:rsidR="004E1401" w:rsidRDefault="004E1401" w:rsidP="004E1401">
      <w:r>
        <w:t>PFAS and they can’t reach or don’t hear back from their overseas supplier, what should they do? Do </w:t>
      </w:r>
    </w:p>
    <w:p w14:paraId="7D24B9B0" w14:textId="54BE80F9" w:rsidR="004E1401" w:rsidRDefault="004E1401" w:rsidP="004E1401">
      <w:r>
        <w:t xml:space="preserve">they need to </w:t>
      </w:r>
      <w:proofErr w:type="gramStart"/>
      <w:r>
        <w:t>report?</w:t>
      </w:r>
      <w:proofErr w:type="gramEnd"/>
      <w:r>
        <w:t xml:space="preserve"> So, as in the above question, this falls back to the scope of known or </w:t>
      </w:r>
    </w:p>
    <w:p w14:paraId="0BBC329E" w14:textId="790D6F8D" w:rsidR="004E1401" w:rsidRDefault="004E1401" w:rsidP="004E1401">
      <w:r>
        <w:t xml:space="preserve">reasonably ascertainable information. EPA does not expect that universe of data to </w:t>
      </w:r>
      <w:proofErr w:type="gramStart"/>
      <w:r>
        <w:t>look</w:t>
      </w:r>
      <w:proofErr w:type="gramEnd"/>
      <w:r>
        <w:t> </w:t>
      </w:r>
    </w:p>
    <w:p w14:paraId="1487E085" w14:textId="2D1A842A" w:rsidR="004E1401" w:rsidRDefault="004E1401" w:rsidP="004E1401">
      <w:r>
        <w:t>the same for everyone under this rule. If you have done your due diligence, if you have looked </w:t>
      </w:r>
    </w:p>
    <w:p w14:paraId="0B6A8F18" w14:textId="32420430" w:rsidR="004E1401" w:rsidRDefault="004E1401" w:rsidP="004E1401">
      <w:r>
        <w:t xml:space="preserve">to what is reasonably ascertainable for somebody in your position, and you do not know that </w:t>
      </w:r>
      <w:proofErr w:type="gramStart"/>
      <w:r>
        <w:t>you</w:t>
      </w:r>
      <w:proofErr w:type="gramEnd"/>
      <w:r>
        <w:t> </w:t>
      </w:r>
    </w:p>
    <w:p w14:paraId="0986776C" w14:textId="110F73EE" w:rsidR="004E1401" w:rsidRDefault="004E1401" w:rsidP="004E1401">
      <w:r>
        <w:t>have a covered PFAS that has been manufactured, you don’t need to report. But, again, I would </w:t>
      </w:r>
    </w:p>
    <w:p w14:paraId="43D25A46" w14:textId="77777777" w:rsidR="00624E84" w:rsidRDefault="004E1401" w:rsidP="004E1401">
      <w:r>
        <w:t xml:space="preserve">recommend you document those efforts. </w:t>
      </w:r>
    </w:p>
    <w:p w14:paraId="10E9E6ED" w14:textId="77777777" w:rsidR="00624E84" w:rsidRDefault="004E1401" w:rsidP="00624E84">
      <w:pPr>
        <w:ind w:firstLine="720"/>
      </w:pPr>
      <w:r>
        <w:t>Now, I do have several other pre-submitted questions to answer, but first wanted to </w:t>
      </w:r>
    </w:p>
    <w:p w14:paraId="30BA05E5" w14:textId="586618F8" w:rsidR="00624E84" w:rsidRDefault="004E1401" w:rsidP="004E1401">
      <w:r>
        <w:t xml:space="preserve">ensure that people were aware of some of these resources. If you signed up for this </w:t>
      </w:r>
      <w:r w:rsidR="00624E84">
        <w:t>webinar, I’m</w:t>
      </w:r>
      <w:r>
        <w:t xml:space="preserve"> </w:t>
      </w:r>
    </w:p>
    <w:p w14:paraId="3BB4FC03" w14:textId="3834699C" w:rsidR="004E1401" w:rsidRDefault="004E1401" w:rsidP="004E1401">
      <w:r>
        <w:t>assuming you’re familiar with the web page for this rule on EPA’s site. But it’s here again as a  </w:t>
      </w:r>
    </w:p>
    <w:p w14:paraId="123BF30C" w14:textId="2BA25315" w:rsidR="004E1401" w:rsidRDefault="004E1401" w:rsidP="004E1401">
      <w:r>
        <w:t xml:space="preserve">reminder for where people may find reporting instructions and the small entity </w:t>
      </w:r>
      <w:proofErr w:type="gramStart"/>
      <w:r>
        <w:t>compliance</w:t>
      </w:r>
      <w:proofErr w:type="gramEnd"/>
      <w:r>
        <w:t>  </w:t>
      </w:r>
    </w:p>
    <w:p w14:paraId="6F7A4BFC" w14:textId="2B95FE43" w:rsidR="004E1401" w:rsidRDefault="004E1401" w:rsidP="004E1401">
      <w:r>
        <w:t>guidance, there. EPA is also planning to post the spreadsheet, as I mentioned before, of the  </w:t>
      </w:r>
    </w:p>
    <w:p w14:paraId="71797AB5" w14:textId="63044966" w:rsidR="004E1401" w:rsidRDefault="004E1401" w:rsidP="004E1401">
      <w:r>
        <w:t>known toxic chemical substances from the active inventory and LVEs that meet the scope of PFAS.  </w:t>
      </w:r>
    </w:p>
    <w:p w14:paraId="3A58039C" w14:textId="61C9F170" w:rsidR="004E1401" w:rsidRDefault="004E1401" w:rsidP="004E1401">
      <w:r>
        <w:t xml:space="preserve">There’s a very helpful Readme tab to review there. But for the benefit of folks here, please be </w:t>
      </w:r>
      <w:proofErr w:type="gramStart"/>
      <w:r>
        <w:t>aware</w:t>
      </w:r>
      <w:proofErr w:type="gramEnd"/>
      <w:r>
        <w:t>  </w:t>
      </w:r>
    </w:p>
    <w:p w14:paraId="0C982EAE" w14:textId="0C128A4F" w:rsidR="004E1401" w:rsidRDefault="004E1401" w:rsidP="004E1401">
      <w:r>
        <w:t>that there are two sheets in that file. One for the chemicals whose specific identities are known,  </w:t>
      </w:r>
    </w:p>
    <w:p w14:paraId="036F88AD" w14:textId="413DCC9B" w:rsidR="004E1401" w:rsidRDefault="004E1401" w:rsidP="004E1401">
      <w:r>
        <w:t xml:space="preserve">those are listed by CAS number, or in a few cases, just the LVE numbers if they don’t have a </w:t>
      </w:r>
      <w:proofErr w:type="gramStart"/>
      <w:r>
        <w:t>CAS</w:t>
      </w:r>
      <w:proofErr w:type="gramEnd"/>
      <w:r>
        <w:t>  </w:t>
      </w:r>
    </w:p>
    <w:p w14:paraId="68745FCB" w14:textId="0D70924A" w:rsidR="004E1401" w:rsidRDefault="004E1401" w:rsidP="004E1401">
      <w:r>
        <w:t>number. There’s also a tab for chemicals that do have CBI claims, and EPA is only able to share the  </w:t>
      </w:r>
    </w:p>
    <w:p w14:paraId="206C676B" w14:textId="38E96993" w:rsidR="004E1401" w:rsidRDefault="004E1401" w:rsidP="004E1401">
      <w:r>
        <w:t xml:space="preserve">generic name and the TSCA session number or LVE number. The CBI claims list is not </w:t>
      </w:r>
      <w:proofErr w:type="gramStart"/>
      <w:r>
        <w:t>comprehensive</w:t>
      </w:r>
      <w:proofErr w:type="gramEnd"/>
      <w:r>
        <w:t>  </w:t>
      </w:r>
    </w:p>
    <w:p w14:paraId="58183ECB" w14:textId="70FE2D29" w:rsidR="004E1401" w:rsidRDefault="004E1401" w:rsidP="004E1401">
      <w:r>
        <w:lastRenderedPageBreak/>
        <w:t>since there are some PFAS that have been reported to EPA previously that did not have their generic  </w:t>
      </w:r>
    </w:p>
    <w:p w14:paraId="04B7AD0F" w14:textId="11690F40" w:rsidR="004E1401" w:rsidRDefault="004E1401" w:rsidP="004E1401">
      <w:r>
        <w:t>names include ‘fluor’ in them and so we’re not able to reveal their identities as being a PFAS at  </w:t>
      </w:r>
    </w:p>
    <w:p w14:paraId="6800F61F" w14:textId="77777777" w:rsidR="00624E84" w:rsidRDefault="004E1401" w:rsidP="004E1401">
      <w:r>
        <w:t>this time.</w:t>
      </w:r>
    </w:p>
    <w:p w14:paraId="7C9B4F8E" w14:textId="1E6D538E" w:rsidR="004E1401" w:rsidRDefault="004E1401" w:rsidP="00624E84">
      <w:pPr>
        <w:ind w:firstLine="720"/>
      </w:pPr>
      <w:r>
        <w:t xml:space="preserve"> EPA is also going to be consolidating many of the questions we’ve received so far,  </w:t>
      </w:r>
    </w:p>
    <w:p w14:paraId="4C8F4CAF" w14:textId="77777777" w:rsidR="00624E84" w:rsidRDefault="004E1401" w:rsidP="004E1401">
      <w:r>
        <w:t>either through reaching out to Sarah, or directly to myself, or through the TSCA hotline. That will  </w:t>
      </w:r>
    </w:p>
    <w:p w14:paraId="2E0970EB" w14:textId="77777777" w:rsidR="00624E84" w:rsidRDefault="004E1401" w:rsidP="004E1401">
      <w:r>
        <w:t>be turned into an FAQ document. That would also be posted on this website when it’s available.  </w:t>
      </w:r>
    </w:p>
    <w:p w14:paraId="39DC55BA" w14:textId="20E8C967" w:rsidR="004E1401" w:rsidRDefault="004E1401" w:rsidP="004E1401">
      <w:r>
        <w:t>Unfortunately, I don’t have a timeline on that availability yet, but would aim for it in the  </w:t>
      </w:r>
    </w:p>
    <w:p w14:paraId="52FCD680" w14:textId="39F86306" w:rsidR="004E1401" w:rsidRDefault="004E1401" w:rsidP="004E1401">
      <w:r>
        <w:t>summer, early summer. This slide also has the TSCA hotline, phone, and email contact information.  </w:t>
      </w:r>
    </w:p>
    <w:p w14:paraId="3B7A353E" w14:textId="58004EE1" w:rsidR="004E1401" w:rsidRDefault="004E1401" w:rsidP="00624E84">
      <w:pPr>
        <w:ind w:firstLine="720"/>
      </w:pPr>
      <w:r>
        <w:t>Finally, there are user guides available for registering for and using CDX. Now, if there are  </w:t>
      </w:r>
    </w:p>
    <w:p w14:paraId="7F57D31F" w14:textId="5BDAFFCC" w:rsidR="004E1401" w:rsidRDefault="004E1401" w:rsidP="004E1401">
      <w:r>
        <w:t>any PFAS manufacturers that don’t yet have a CDX account, I strongly recommend creating one now.  </w:t>
      </w:r>
    </w:p>
    <w:p w14:paraId="6561726B" w14:textId="438F782A" w:rsidR="004E1401" w:rsidRDefault="004E1401" w:rsidP="004E1401">
      <w:r>
        <w:t xml:space="preserve">You’ll find it helpful to have access to it by the time the reporting period </w:t>
      </w:r>
      <w:proofErr w:type="gramStart"/>
      <w:r>
        <w:t>actually begins</w:t>
      </w:r>
      <w:proofErr w:type="gramEnd"/>
      <w:r>
        <w:t>. This  </w:t>
      </w:r>
    </w:p>
    <w:p w14:paraId="7F50A826" w14:textId="6029A54B" w:rsidR="004E1401" w:rsidRDefault="004E1401" w:rsidP="004E1401">
      <w:r>
        <w:t xml:space="preserve">slide contains a link to where that user guide can be found. With that, I’m going to now turn to </w:t>
      </w:r>
      <w:proofErr w:type="gramStart"/>
      <w:r>
        <w:t>some</w:t>
      </w:r>
      <w:proofErr w:type="gramEnd"/>
      <w:r>
        <w:t>  </w:t>
      </w:r>
    </w:p>
    <w:p w14:paraId="519F0D57" w14:textId="74C1360F" w:rsidR="004E1401" w:rsidRDefault="004E1401" w:rsidP="004E1401">
      <w:r>
        <w:t xml:space="preserve">additional questions that were submitted to EPA ahead of today, but which weren’t able to be </w:t>
      </w:r>
      <w:proofErr w:type="gramStart"/>
      <w:r>
        <w:t>added</w:t>
      </w:r>
      <w:proofErr w:type="gramEnd"/>
      <w:r>
        <w:t>  </w:t>
      </w:r>
    </w:p>
    <w:p w14:paraId="5D5934F7" w14:textId="2FAC2703" w:rsidR="004E1401" w:rsidRDefault="004E1401" w:rsidP="004E1401">
      <w:r>
        <w:t xml:space="preserve">to some of the slides. I’m hopeful we can save a little time at the end for any new questions </w:t>
      </w:r>
      <w:proofErr w:type="gramStart"/>
      <w:r>
        <w:t>that</w:t>
      </w:r>
      <w:proofErr w:type="gramEnd"/>
      <w:r>
        <w:t>  </w:t>
      </w:r>
    </w:p>
    <w:p w14:paraId="53189DFC" w14:textId="56B3E70C" w:rsidR="00624E84" w:rsidRDefault="004E1401" w:rsidP="004E1401">
      <w:r>
        <w:t xml:space="preserve">have come up in the chat that haven’t already been answered. Just give me one second. </w:t>
      </w:r>
    </w:p>
    <w:p w14:paraId="75ACE7EB" w14:textId="77777777" w:rsidR="00624E84" w:rsidRDefault="004E1401" w:rsidP="00624E84">
      <w:pPr>
        <w:ind w:firstLine="720"/>
      </w:pPr>
      <w:r>
        <w:t xml:space="preserve">Again, there are several questions. Many questions. Some of them I know I have </w:t>
      </w:r>
      <w:proofErr w:type="gramStart"/>
      <w:r>
        <w:t>answered</w:t>
      </w:r>
      <w:proofErr w:type="gramEnd"/>
    </w:p>
    <w:p w14:paraId="24D7CFDB" w14:textId="7F03634F" w:rsidR="00624E84" w:rsidRDefault="004E1401" w:rsidP="004E1401">
      <w:r>
        <w:t xml:space="preserve">already, but here are some that – we received a couple of variations on these themes. </w:t>
      </w:r>
      <w:r w:rsidR="00624E84">
        <w:t>“</w:t>
      </w:r>
      <w:r>
        <w:t xml:space="preserve">If I </w:t>
      </w:r>
      <w:proofErr w:type="gramStart"/>
      <w:r>
        <w:t>purchase</w:t>
      </w:r>
      <w:proofErr w:type="gramEnd"/>
      <w:r>
        <w:t xml:space="preserve"> </w:t>
      </w:r>
    </w:p>
    <w:p w14:paraId="39966A38" w14:textId="77777777" w:rsidR="00624E84" w:rsidRDefault="004E1401" w:rsidP="004E1401">
      <w:r>
        <w:t xml:space="preserve">multiple PFAS from a U.S. manufacturer importer, and then I combine them into a mixture that is </w:t>
      </w:r>
      <w:proofErr w:type="gramStart"/>
      <w:r>
        <w:t>later</w:t>
      </w:r>
      <w:proofErr w:type="gramEnd"/>
      <w:r>
        <w:t xml:space="preserve"> </w:t>
      </w:r>
    </w:p>
    <w:p w14:paraId="7C5C3601" w14:textId="002BD4C1" w:rsidR="004E1401" w:rsidRDefault="004E1401" w:rsidP="004E1401">
      <w:r>
        <w:t>sold in the U.S., do I report that PFAS as a – do I report the PFAS as a manufacturer of the mixture,  </w:t>
      </w:r>
    </w:p>
    <w:p w14:paraId="151683B0" w14:textId="17E8F574" w:rsidR="004E1401" w:rsidRDefault="004E1401" w:rsidP="004E1401">
      <w:r>
        <w:t>or does the original manufacturer of each PFAS </w:t>
      </w:r>
      <w:r w:rsidR="00624E84">
        <w:t>r</w:t>
      </w:r>
      <w:r>
        <w:t>eport or do we both report?</w:t>
      </w:r>
      <w:r w:rsidR="00624E84">
        <w:t>”</w:t>
      </w:r>
      <w:r>
        <w:t xml:space="preserve"> This is a great  </w:t>
      </w:r>
    </w:p>
    <w:p w14:paraId="5E7F2680" w14:textId="04740C2E" w:rsidR="004E1401" w:rsidRDefault="004E1401" w:rsidP="004E1401">
      <w:r>
        <w:t xml:space="preserve">question because you need to break down who </w:t>
      </w:r>
      <w:proofErr w:type="gramStart"/>
      <w:r>
        <w:t>is the manufacturer of the individual substances</w:t>
      </w:r>
      <w:proofErr w:type="gramEnd"/>
      <w:r>
        <w:t xml:space="preserve">. </w:t>
      </w:r>
    </w:p>
    <w:p w14:paraId="5DD6A6EF" w14:textId="5378BA13" w:rsidR="004E1401" w:rsidRDefault="004E1401" w:rsidP="004E1401">
      <w:r>
        <w:t> </w:t>
      </w:r>
      <w:r w:rsidR="00624E84">
        <w:tab/>
      </w:r>
      <w:r>
        <w:t>As I said before, under this rule, manufacturers need to report by PFAS and not for a mixture or  </w:t>
      </w:r>
    </w:p>
    <w:p w14:paraId="7A8119F0" w14:textId="47AFE8E6" w:rsidR="004E1401" w:rsidRDefault="004E1401" w:rsidP="004E1401">
      <w:r>
        <w:t>for an article. You report by PFAS manufactured. If there are multiple constituent PFAS,  </w:t>
      </w:r>
    </w:p>
    <w:p w14:paraId="0B694CA3" w14:textId="2130D3D4" w:rsidR="004E1401" w:rsidRDefault="004E1401" w:rsidP="004E1401">
      <w:r>
        <w:t xml:space="preserve">each one of those reports is reported separately by its manufacturer. If you have </w:t>
      </w:r>
      <w:proofErr w:type="gramStart"/>
      <w:r>
        <w:t>purchased</w:t>
      </w:r>
      <w:proofErr w:type="gramEnd"/>
      <w:r>
        <w:t xml:space="preserve"> it just  </w:t>
      </w:r>
    </w:p>
    <w:p w14:paraId="6A2B8A78" w14:textId="4B95A238" w:rsidR="004E1401" w:rsidRDefault="004E1401" w:rsidP="004E1401">
      <w:r>
        <w:lastRenderedPageBreak/>
        <w:t>from a domestic source, then you are not the manufacturer of that PFAS. If you are somebody  </w:t>
      </w:r>
    </w:p>
    <w:p w14:paraId="370F521F" w14:textId="47D880F8" w:rsidR="004E1401" w:rsidRDefault="004E1401" w:rsidP="004E1401">
      <w:r>
        <w:t>who imported that, you would be the manufacturer and you would report on that import. However,  </w:t>
      </w:r>
    </w:p>
    <w:p w14:paraId="571F093C" w14:textId="2DFA45DB" w:rsidR="004E1401" w:rsidRDefault="004E1401" w:rsidP="004E1401">
      <w:proofErr w:type="spellStart"/>
      <w:r>
        <w:t>do</w:t>
      </w:r>
      <w:proofErr w:type="spellEnd"/>
      <w:r>
        <w:t xml:space="preserve"> be sure to account for any coincidental production if you do produce new PFAS as  </w:t>
      </w:r>
    </w:p>
    <w:p w14:paraId="1ADDB3CD" w14:textId="77777777" w:rsidR="004E1401" w:rsidRDefault="004E1401" w:rsidP="004E1401">
      <w:r>
        <w:t>byproducts or impurities during your operations. </w:t>
      </w:r>
    </w:p>
    <w:p w14:paraId="2DB3CBED" w14:textId="16588AED" w:rsidR="004E1401" w:rsidRDefault="004E1401" w:rsidP="00624E84">
      <w:pPr>
        <w:ind w:firstLine="720"/>
      </w:pPr>
      <w:r>
        <w:t>I have some questions from potential article importers. One person wrote in as an agricultural </w:t>
      </w:r>
    </w:p>
    <w:p w14:paraId="245CD3A4" w14:textId="1E9D5999" w:rsidR="004E1401" w:rsidRDefault="004E1401" w:rsidP="004E1401">
      <w:r>
        <w:t xml:space="preserve">machinery manufacturer overseas. They are an article importer, and a portion of </w:t>
      </w:r>
      <w:proofErr w:type="gramStart"/>
      <w:r>
        <w:t>their</w:t>
      </w:r>
      <w:proofErr w:type="gramEnd"/>
      <w:r>
        <w:t> </w:t>
      </w:r>
    </w:p>
    <w:p w14:paraId="4622DDEE" w14:textId="017382DB" w:rsidR="004E1401" w:rsidRDefault="004E1401" w:rsidP="004E1401">
      <w:r>
        <w:lastRenderedPageBreak/>
        <w:t>machinery volume is imported into the U.S. and then directly exported into Canada. Would they </w:t>
      </w:r>
    </w:p>
    <w:p w14:paraId="0B3DFD80" w14:textId="267705D9" w:rsidR="004E1401" w:rsidRDefault="004E1401" w:rsidP="004E1401">
      <w:r>
        <w:t>need to report the total import production volume,</w:t>
      </w:r>
      <w:r w:rsidR="00624E84">
        <w:t xml:space="preserve"> </w:t>
      </w:r>
      <w:r>
        <w:t>so combining the volumes that are ultimately in </w:t>
      </w:r>
    </w:p>
    <w:p w14:paraId="77269C24" w14:textId="77777777" w:rsidR="00624E84" w:rsidRDefault="004E1401" w:rsidP="004E1401">
      <w:r>
        <w:t xml:space="preserve">Canada and the U.S., or just the import production volume that stays in the U.S.? </w:t>
      </w:r>
    </w:p>
    <w:p w14:paraId="20EF8878" w14:textId="77777777" w:rsidR="00624E84" w:rsidRDefault="004E1401" w:rsidP="004E1401">
      <w:r>
        <w:t xml:space="preserve">The answer is both. Once it is at the point of import, that is the point of manufacturing and that </w:t>
      </w:r>
      <w:proofErr w:type="gramStart"/>
      <w:r>
        <w:t>must</w:t>
      </w:r>
      <w:proofErr w:type="gramEnd"/>
      <w:r>
        <w:t> </w:t>
      </w:r>
    </w:p>
    <w:p w14:paraId="1D546197" w14:textId="74542DA6" w:rsidR="004E1401" w:rsidRDefault="004E1401" w:rsidP="004E1401">
      <w:r>
        <w:t xml:space="preserve">be reported. Also note that the rule requires the reporting of the volume of PFAS if it is </w:t>
      </w:r>
      <w:proofErr w:type="gramStart"/>
      <w:r>
        <w:t>exported</w:t>
      </w:r>
      <w:proofErr w:type="gramEnd"/>
      <w:r>
        <w:t> </w:t>
      </w:r>
    </w:p>
    <w:p w14:paraId="634ACF19" w14:textId="707ECAF0" w:rsidR="004E1401" w:rsidRDefault="004E1401" w:rsidP="004E1401">
      <w:r>
        <w:t xml:space="preserve">as well. That would be a separate data element </w:t>
      </w:r>
      <w:proofErr w:type="gramStart"/>
      <w:r>
        <w:t>if  it</w:t>
      </w:r>
      <w:proofErr w:type="gramEnd"/>
      <w:r>
        <w:t xml:space="preserve"> was somebody who needs to report on that amount </w:t>
      </w:r>
    </w:p>
    <w:p w14:paraId="62896251" w14:textId="77777777" w:rsidR="00624E84" w:rsidRDefault="004E1401" w:rsidP="004E1401">
      <w:r>
        <w:t xml:space="preserve">of PFAS. </w:t>
      </w:r>
    </w:p>
    <w:p w14:paraId="59F60825" w14:textId="1675DCB1" w:rsidR="004E1401" w:rsidRDefault="004E1401" w:rsidP="00624E84">
      <w:pPr>
        <w:ind w:firstLine="720"/>
      </w:pPr>
      <w:r>
        <w:t xml:space="preserve">Third question. </w:t>
      </w:r>
      <w:r w:rsidR="00624E84">
        <w:t>“</w:t>
      </w:r>
      <w:r>
        <w:t>Is PFAS applicable to parts manufacturers or is it only applicable to </w:t>
      </w:r>
    </w:p>
    <w:p w14:paraId="64722BBE" w14:textId="3A3AC0D7" w:rsidR="004E1401" w:rsidRDefault="004E1401" w:rsidP="004E1401">
      <w:r>
        <w:t>substance and mixture manufacturers?</w:t>
      </w:r>
      <w:r w:rsidR="00624E84">
        <w:t>” I</w:t>
      </w:r>
      <w:r>
        <w:t xml:space="preserve"> think this is a good question because it breaks down some of </w:t>
      </w:r>
    </w:p>
    <w:p w14:paraId="0F00F8A8" w14:textId="45AE7460" w:rsidR="004E1401" w:rsidRDefault="004E1401" w:rsidP="004E1401">
      <w:r>
        <w:t xml:space="preserve">the confusion between more traditional chemical manufacturers and those who are also </w:t>
      </w:r>
      <w:proofErr w:type="gramStart"/>
      <w:r>
        <w:t>manufacturers</w:t>
      </w:r>
      <w:proofErr w:type="gramEnd"/>
      <w:r>
        <w:t> </w:t>
      </w:r>
    </w:p>
    <w:p w14:paraId="58168EFD" w14:textId="77777777" w:rsidR="00624E84" w:rsidRDefault="004E1401" w:rsidP="004E1401">
      <w:r>
        <w:t xml:space="preserve">but are considered article importers. This rule, to confirm, is applicable to all PFAS manufacturers, </w:t>
      </w:r>
    </w:p>
    <w:p w14:paraId="0F25F54E" w14:textId="6DD1951D" w:rsidR="004E1401" w:rsidRDefault="004E1401" w:rsidP="004E1401">
      <w:r>
        <w:t xml:space="preserve">including importers. Now, where can I find the definition of an </w:t>
      </w:r>
      <w:proofErr w:type="gramStart"/>
      <w:r>
        <w:t>importer</w:t>
      </w:r>
      <w:proofErr w:type="gramEnd"/>
      <w:r>
        <w:t> </w:t>
      </w:r>
    </w:p>
    <w:p w14:paraId="61258916" w14:textId="6872C6EE" w:rsidR="004E1401" w:rsidRDefault="004E1401" w:rsidP="004E1401">
      <w:r>
        <w:t>for the purposes of this rule? For folks who are familiar with this rule at 40 CFR Part 705, you’ll </w:t>
      </w:r>
    </w:p>
    <w:p w14:paraId="011C0BC1" w14:textId="3C46E1D4" w:rsidR="004E1401" w:rsidRDefault="004E1401" w:rsidP="004E1401">
      <w:r>
        <w:t>notice that the definitions also include most definitions under another part of Section 8 rules. </w:t>
      </w:r>
    </w:p>
    <w:p w14:paraId="0072D020" w14:textId="5C21E352" w:rsidR="004E1401" w:rsidRDefault="004E1401" w:rsidP="004E1401">
      <w:r>
        <w:t xml:space="preserve">40 CFR Part 704 does define importer, and you’ll be able to see whether or not that is </w:t>
      </w:r>
      <w:proofErr w:type="gramStart"/>
      <w:r>
        <w:t>applicable</w:t>
      </w:r>
      <w:proofErr w:type="gramEnd"/>
      <w:r>
        <w:t> </w:t>
      </w:r>
    </w:p>
    <w:p w14:paraId="68F8007B" w14:textId="27220CBC" w:rsidR="004E1401" w:rsidRDefault="004E1401" w:rsidP="004E1401">
      <w:r>
        <w:t xml:space="preserve">to you. How to determine if we are required to report? For example, there is a company </w:t>
      </w:r>
      <w:proofErr w:type="gramStart"/>
      <w:r>
        <w:t>that</w:t>
      </w:r>
      <w:proofErr w:type="gramEnd"/>
      <w:r>
        <w:t> </w:t>
      </w:r>
    </w:p>
    <w:p w14:paraId="2A6E26CA" w14:textId="48F8A786" w:rsidR="004E1401" w:rsidRDefault="004E1401" w:rsidP="004E1401">
      <w:r>
        <w:t>is a manufacturer of gloves. Some of the gloves have water resistant coating on the gloves. </w:t>
      </w:r>
    </w:p>
    <w:p w14:paraId="5B401CAC" w14:textId="167AB9BD" w:rsidR="004E1401" w:rsidRDefault="004E1401" w:rsidP="004E1401">
      <w:r>
        <w:t xml:space="preserve">I would say first, you would consider whether you have possibly manufactured or imported </w:t>
      </w:r>
      <w:proofErr w:type="gramStart"/>
      <w:r>
        <w:t>any</w:t>
      </w:r>
      <w:proofErr w:type="gramEnd"/>
      <w:r>
        <w:t> </w:t>
      </w:r>
    </w:p>
    <w:p w14:paraId="0E4E5717" w14:textId="36E5D9F7" w:rsidR="004E1401" w:rsidRDefault="004E1401" w:rsidP="004E1401">
      <w:r>
        <w:t>reportable PFAS. In doing this, you would consult your existing knowledge, your company’s records, </w:t>
      </w:r>
    </w:p>
    <w:p w14:paraId="6DEE2F2E" w14:textId="5FE14F85" w:rsidR="004E1401" w:rsidRDefault="004E1401" w:rsidP="004E1401">
      <w:r>
        <w:t xml:space="preserve">and consider reaching out to your </w:t>
      </w:r>
      <w:proofErr w:type="gramStart"/>
      <w:r>
        <w:t>suppliers, if</w:t>
      </w:r>
      <w:proofErr w:type="gramEnd"/>
      <w:r>
        <w:t> that is reasonable. Again, if there is no known or </w:t>
      </w:r>
    </w:p>
    <w:p w14:paraId="5CADDDBD" w14:textId="766FD1BC" w:rsidR="004E1401" w:rsidRDefault="004E1401" w:rsidP="004E1401">
      <w:r>
        <w:t xml:space="preserve">reasonably ascertainable information that supports that you have manufactured a covered PFAS, </w:t>
      </w:r>
      <w:proofErr w:type="gramStart"/>
      <w:r>
        <w:t>then</w:t>
      </w:r>
      <w:proofErr w:type="gramEnd"/>
      <w:r>
        <w:t> </w:t>
      </w:r>
    </w:p>
    <w:p w14:paraId="6FFF302B" w14:textId="77777777" w:rsidR="00624E84" w:rsidRDefault="004E1401" w:rsidP="004E1401">
      <w:r>
        <w:t xml:space="preserve">reporting is not needed. </w:t>
      </w:r>
    </w:p>
    <w:p w14:paraId="75EEDD18" w14:textId="1AA312C7" w:rsidR="004E1401" w:rsidRDefault="00624E84" w:rsidP="004E1401">
      <w:r>
        <w:t>“</w:t>
      </w:r>
      <w:r w:rsidR="004E1401">
        <w:t>What is the best way to collect the data for reporting? Do you suggest the </w:t>
      </w:r>
    </w:p>
    <w:p w14:paraId="79B0341F" w14:textId="40C44252" w:rsidR="004E1401" w:rsidRDefault="004E1401" w:rsidP="004E1401">
      <w:r>
        <w:t>manufacturers work with third party consultants for guidance?</w:t>
      </w:r>
      <w:r w:rsidR="00624E84">
        <w:t>”</w:t>
      </w:r>
      <w:r>
        <w:t xml:space="preserve"> There is unfortunately not a </w:t>
      </w:r>
    </w:p>
    <w:p w14:paraId="55739CE1" w14:textId="1DF2872D" w:rsidR="004E1401" w:rsidRDefault="004E1401" w:rsidP="004E1401">
      <w:r>
        <w:t>clear black and white answer for this that is universally true, because different strategies for </w:t>
      </w:r>
    </w:p>
    <w:p w14:paraId="4E1FAB1D" w14:textId="3F220E35" w:rsidR="004E1401" w:rsidRDefault="004E1401" w:rsidP="004E1401">
      <w:r>
        <w:t>data collection work with different manufacturers or companies, or even in different industries. I </w:t>
      </w:r>
    </w:p>
    <w:p w14:paraId="5098223C" w14:textId="7F15FD88" w:rsidR="004E1401" w:rsidRDefault="004E1401" w:rsidP="004E1401">
      <w:r>
        <w:t xml:space="preserve">also really want to note that hiring consultants is not necessarily required to comply with </w:t>
      </w:r>
      <w:proofErr w:type="gramStart"/>
      <w:r>
        <w:t>this</w:t>
      </w:r>
      <w:proofErr w:type="gramEnd"/>
      <w:r>
        <w:t> </w:t>
      </w:r>
    </w:p>
    <w:p w14:paraId="581A87D3" w14:textId="4C0837E3" w:rsidR="004E1401" w:rsidRDefault="004E1401" w:rsidP="004E1401">
      <w:r>
        <w:t xml:space="preserve">rule, although that really depends on a company’s particular circumstances and what is </w:t>
      </w:r>
      <w:proofErr w:type="gramStart"/>
      <w:r>
        <w:t>reasonable</w:t>
      </w:r>
      <w:proofErr w:type="gramEnd"/>
      <w:r>
        <w:t> </w:t>
      </w:r>
    </w:p>
    <w:p w14:paraId="3D23BC08" w14:textId="3D2710FF" w:rsidR="004E1401" w:rsidRDefault="004E1401" w:rsidP="004E1401">
      <w:r>
        <w:t xml:space="preserve">for their positions. EPA does understand and has estimated some people may do so. But do </w:t>
      </w:r>
      <w:proofErr w:type="gramStart"/>
      <w:r>
        <w:t>note</w:t>
      </w:r>
      <w:proofErr w:type="gramEnd"/>
      <w:r>
        <w:t> </w:t>
      </w:r>
    </w:p>
    <w:p w14:paraId="536F5E11" w14:textId="501C249B" w:rsidR="004E1401" w:rsidRDefault="004E1401" w:rsidP="004E1401">
      <w:r>
        <w:t xml:space="preserve">that, like the fact that testing is not required, hiring consultants may not </w:t>
      </w:r>
      <w:proofErr w:type="gramStart"/>
      <w:r>
        <w:t>necessarily</w:t>
      </w:r>
      <w:proofErr w:type="gramEnd"/>
      <w:r>
        <w:t> </w:t>
      </w:r>
    </w:p>
    <w:p w14:paraId="72789C6C" w14:textId="77777777" w:rsidR="004E1401" w:rsidRDefault="004E1401" w:rsidP="004E1401">
      <w:r>
        <w:t xml:space="preserve">be required here just to comply. </w:t>
      </w:r>
    </w:p>
    <w:p w14:paraId="0AD12DD6" w14:textId="0067C35D" w:rsidR="004E1401" w:rsidRDefault="004E1401" w:rsidP="004E1401">
      <w:r>
        <w:t> </w:t>
      </w:r>
      <w:r w:rsidR="00624E84">
        <w:tab/>
      </w:r>
      <w:r>
        <w:t>We had several questions or requests asking for examples of PFAS containing articles,  </w:t>
      </w:r>
    </w:p>
    <w:p w14:paraId="018B2E89" w14:textId="77777777" w:rsidR="00624E84" w:rsidRDefault="004E1401" w:rsidP="004E1401">
      <w:r>
        <w:t>and I know I gave a few very quick ones earlier</w:t>
      </w:r>
      <w:r w:rsidR="00624E84">
        <w:t xml:space="preserve"> i</w:t>
      </w:r>
      <w:r>
        <w:t xml:space="preserve">n the slides. But there were many </w:t>
      </w:r>
      <w:proofErr w:type="gramStart"/>
      <w:r>
        <w:t>variations</w:t>
      </w:r>
      <w:proofErr w:type="gramEnd"/>
      <w:r>
        <w:t>  </w:t>
      </w:r>
    </w:p>
    <w:p w14:paraId="6FA6953D" w14:textId="270477DD" w:rsidR="004E1401" w:rsidRDefault="004E1401" w:rsidP="004E1401">
      <w:r>
        <w:t>of – doesn’t or can an article include packaging, or a container holding another substance? To the  </w:t>
      </w:r>
    </w:p>
    <w:p w14:paraId="215B5991" w14:textId="79F8701A" w:rsidR="004E1401" w:rsidRDefault="004E1401" w:rsidP="004E1401">
      <w:r>
        <w:t>first question about examples of PFAS containing articles, there is no comprehensive list. In fact,  </w:t>
      </w:r>
    </w:p>
    <w:p w14:paraId="476B91D7" w14:textId="77777777" w:rsidR="00624E84" w:rsidRDefault="004E1401" w:rsidP="004E1401">
      <w:r>
        <w:t xml:space="preserve">that may be part of the reason why we need this rule in the first place, because there is </w:t>
      </w:r>
      <w:proofErr w:type="gramStart"/>
      <w:r>
        <w:t>such</w:t>
      </w:r>
      <w:proofErr w:type="gramEnd"/>
      <w:r>
        <w:t>  </w:t>
      </w:r>
    </w:p>
    <w:p w14:paraId="08FC11D9" w14:textId="531D49A8" w:rsidR="004E1401" w:rsidRDefault="004E1401" w:rsidP="004E1401">
      <w:r>
        <w:t>a data gap there and where PFAS can be found. It also really depends on two things. First, whether  </w:t>
      </w:r>
    </w:p>
    <w:p w14:paraId="216EE124" w14:textId="69CCFE45" w:rsidR="004E1401" w:rsidRDefault="004E1401" w:rsidP="004E1401">
      <w:r>
        <w:t xml:space="preserve">a specific item </w:t>
      </w:r>
      <w:proofErr w:type="gramStart"/>
      <w:r>
        <w:t>actually meets</w:t>
      </w:r>
      <w:proofErr w:type="gramEnd"/>
      <w:r>
        <w:t xml:space="preserve"> that definition of article. I have had that definition on the </w:t>
      </w:r>
      <w:proofErr w:type="gramStart"/>
      <w:r>
        <w:t>slides</w:t>
      </w:r>
      <w:proofErr w:type="gramEnd"/>
      <w:r>
        <w:t>  </w:t>
      </w:r>
    </w:p>
    <w:p w14:paraId="473BD316" w14:textId="5D8E7AEE" w:rsidR="004E1401" w:rsidRDefault="004E1401" w:rsidP="004E1401">
      <w:r>
        <w:t>earlier on. But just keep that in mind, an item does need to meet that definition first. Secondly,  </w:t>
      </w:r>
    </w:p>
    <w:p w14:paraId="691B7CA6" w14:textId="13A1DC09" w:rsidR="004E1401" w:rsidRDefault="004E1401" w:rsidP="004E1401">
      <w:r>
        <w:t xml:space="preserve">not everything that is an article may contain PFAS. There are some examples of articles </w:t>
      </w:r>
      <w:proofErr w:type="gramStart"/>
      <w:r>
        <w:t>that</w:t>
      </w:r>
      <w:proofErr w:type="gramEnd"/>
      <w:r>
        <w:t>  </w:t>
      </w:r>
    </w:p>
    <w:p w14:paraId="37A3E22B" w14:textId="77777777" w:rsidR="00D00720" w:rsidRDefault="004E1401" w:rsidP="004E1401">
      <w:r>
        <w:t>might contain PFAS. It’s not universally true, but some of them that might may be things like textiles,</w:t>
      </w:r>
      <w:r w:rsidR="00D00720">
        <w:t xml:space="preserve"> </w:t>
      </w:r>
    </w:p>
    <w:p w14:paraId="754A4C5B" w14:textId="38DAA976" w:rsidR="004E1401" w:rsidRDefault="004E1401" w:rsidP="004E1401">
      <w:r>
        <w:t>wires, electrical equipment or components, cookware, transportation equipment.  </w:t>
      </w:r>
    </w:p>
    <w:p w14:paraId="77726A09" w14:textId="67A09C95" w:rsidR="004E1401" w:rsidRDefault="004E1401" w:rsidP="00D00720">
      <w:pPr>
        <w:ind w:firstLine="720"/>
      </w:pPr>
      <w:r>
        <w:t xml:space="preserve">But I would encourage folks, if you’re looking for additional references, to actually check </w:t>
      </w:r>
      <w:proofErr w:type="gramStart"/>
      <w:r>
        <w:t>out</w:t>
      </w:r>
      <w:proofErr w:type="gramEnd"/>
      <w:r>
        <w:t>  </w:t>
      </w:r>
    </w:p>
    <w:p w14:paraId="69DCBAE6" w14:textId="023D3EE8" w:rsidR="004E1401" w:rsidRDefault="004E1401" w:rsidP="004E1401">
      <w:r>
        <w:t>the economic analysis that EPA produced for this rule. That’s available in this rules docket. I’m  </w:t>
      </w:r>
    </w:p>
    <w:p w14:paraId="6EEF9E41" w14:textId="77777777" w:rsidR="00D00720" w:rsidRDefault="004E1401" w:rsidP="004E1401">
      <w:r>
        <w:t xml:space="preserve">not sure if any of my colleagues at EPA who are on this call can maybe drop a link to that </w:t>
      </w:r>
      <w:proofErr w:type="gramStart"/>
      <w:r>
        <w:t>and  make</w:t>
      </w:r>
      <w:proofErr w:type="gramEnd"/>
      <w:r>
        <w:t xml:space="preserve"> that </w:t>
      </w:r>
    </w:p>
    <w:p w14:paraId="69C9A27C" w14:textId="77777777" w:rsidR="00D00720" w:rsidRDefault="004E1401" w:rsidP="004E1401">
      <w:r>
        <w:t xml:space="preserve">accessible. But the economic analysis and one of the appendices actually contains </w:t>
      </w:r>
      <w:proofErr w:type="gramStart"/>
      <w:r>
        <w:t>a  helpful</w:t>
      </w:r>
      <w:proofErr w:type="gramEnd"/>
      <w:r>
        <w:t xml:space="preserve"> crosswalk </w:t>
      </w:r>
    </w:p>
    <w:p w14:paraId="7971D8A6" w14:textId="77777777" w:rsidR="00D00720" w:rsidRDefault="004E1401" w:rsidP="004E1401">
      <w:r>
        <w:t xml:space="preserve">between the U.S. Trade Bureau’s Harmonized Tariff System codes and then examples of PFAS uses in </w:t>
      </w:r>
    </w:p>
    <w:p w14:paraId="2DE5CB28" w14:textId="77777777" w:rsidR="00D00720" w:rsidRDefault="004E1401" w:rsidP="004E1401">
      <w:r>
        <w:t xml:space="preserve">articles. There may be many other sources and different companies or industries, many have </w:t>
      </w:r>
      <w:proofErr w:type="gramStart"/>
      <w:r>
        <w:t>trade</w:t>
      </w:r>
      <w:proofErr w:type="gramEnd"/>
      <w:r>
        <w:t xml:space="preserve"> </w:t>
      </w:r>
    </w:p>
    <w:p w14:paraId="62F11914" w14:textId="77777777" w:rsidR="00D00720" w:rsidRDefault="004E1401" w:rsidP="004E1401">
      <w:r>
        <w:t>groups that also have resources that are available to help identify potential PFAS.</w:t>
      </w:r>
    </w:p>
    <w:p w14:paraId="095B0553" w14:textId="1760D75E" w:rsidR="004E1401" w:rsidRDefault="004E1401" w:rsidP="00D00720">
      <w:pPr>
        <w:ind w:firstLine="720"/>
      </w:pPr>
      <w:r>
        <w:t xml:space="preserve"> Another question we received is if a manufacturer discovers a covered PFAS in </w:t>
      </w:r>
      <w:proofErr w:type="gramStart"/>
      <w:r>
        <w:t>their</w:t>
      </w:r>
      <w:proofErr w:type="gramEnd"/>
      <w:r>
        <w:t>  </w:t>
      </w:r>
    </w:p>
    <w:p w14:paraId="74E2B32F" w14:textId="44B5F449" w:rsidR="004E1401" w:rsidRDefault="004E1401" w:rsidP="004E1401">
      <w:r>
        <w:t>chemical inventory, but the ultimate disposition, or the ultimate use of that was unknown,  </w:t>
      </w:r>
    </w:p>
    <w:p w14:paraId="00BC812A" w14:textId="77777777" w:rsidR="00D00720" w:rsidRDefault="004E1401" w:rsidP="004E1401">
      <w:r>
        <w:t xml:space="preserve">should they report that listed PFAS or omit it? You would definitely report that PFAS, if you knew </w:t>
      </w:r>
      <w:proofErr w:type="gramStart"/>
      <w:r>
        <w:t>that</w:t>
      </w:r>
      <w:proofErr w:type="gramEnd"/>
      <w:r>
        <w:t xml:space="preserve"> </w:t>
      </w:r>
    </w:p>
    <w:p w14:paraId="146FEEB8" w14:textId="77777777" w:rsidR="00D00720" w:rsidRDefault="004E1401" w:rsidP="004E1401">
      <w:r>
        <w:t xml:space="preserve">you had a PFAS that had been manufactured. You would report all the requested information, </w:t>
      </w:r>
      <w:proofErr w:type="gramStart"/>
      <w:r>
        <w:t>including</w:t>
      </w:r>
      <w:proofErr w:type="gramEnd"/>
      <w:r>
        <w:t xml:space="preserve"> </w:t>
      </w:r>
    </w:p>
    <w:p w14:paraId="04694B05" w14:textId="77777777" w:rsidR="00D00720" w:rsidRDefault="004E1401" w:rsidP="004E1401">
      <w:r>
        <w:t xml:space="preserve">some of that downstream use or disposal information, to the extent you know or reasonably ascertain. If </w:t>
      </w:r>
    </w:p>
    <w:p w14:paraId="74A98A88" w14:textId="0D171C8C" w:rsidR="00D00720" w:rsidRDefault="004E1401" w:rsidP="004E1401">
      <w:r>
        <w:t xml:space="preserve">you don’t know and cannot reasonably ascertain some of those data </w:t>
      </w:r>
      <w:r w:rsidR="00D00720">
        <w:t>elements, you</w:t>
      </w:r>
      <w:r>
        <w:t xml:space="preserve"> would simply </w:t>
      </w:r>
      <w:proofErr w:type="gramStart"/>
      <w:r>
        <w:t>report</w:t>
      </w:r>
      <w:proofErr w:type="gramEnd"/>
      <w:r>
        <w:t xml:space="preserve"> </w:t>
      </w:r>
    </w:p>
    <w:p w14:paraId="327655D8" w14:textId="77777777" w:rsidR="00D00720" w:rsidRDefault="004E1401" w:rsidP="004E1401">
      <w:r>
        <w:t>KLRA – not known or reasonably ascertainable.</w:t>
      </w:r>
    </w:p>
    <w:p w14:paraId="02A3F2DD" w14:textId="7C0E4D0C" w:rsidR="00D00720" w:rsidRDefault="004E1401" w:rsidP="00D00720">
      <w:pPr>
        <w:ind w:firstLine="720"/>
      </w:pPr>
      <w:r>
        <w:t xml:space="preserve"> </w:t>
      </w:r>
      <w:r w:rsidR="00D00720">
        <w:t>“</w:t>
      </w:r>
      <w:r>
        <w:t>Will there be a way to identify substances manufactured as R&amp;D? This is as opposed to the</w:t>
      </w:r>
    </w:p>
    <w:p w14:paraId="0F2178C9" w14:textId="77777777" w:rsidR="00D00720" w:rsidRDefault="004E1401" w:rsidP="004E1401">
      <w:r>
        <w:t xml:space="preserve"> substances that would not qualify for that streamlined R&amp;D manufactured form. Will there be a </w:t>
      </w:r>
    </w:p>
    <w:p w14:paraId="167A2CD1" w14:textId="77777777" w:rsidR="00D00720" w:rsidRDefault="004E1401" w:rsidP="004E1401">
      <w:r>
        <w:t>checkbox or will there be other ways to flag that?</w:t>
      </w:r>
      <w:r w:rsidR="00D00720">
        <w:t xml:space="preserve">” </w:t>
      </w:r>
      <w:r>
        <w:t xml:space="preserve">The answer to that is that as I mentioned, the </w:t>
      </w:r>
    </w:p>
    <w:p w14:paraId="1F20D117" w14:textId="77777777" w:rsidR="00D00720" w:rsidRDefault="004E1401" w:rsidP="004E1401">
      <w:r>
        <w:t xml:space="preserve">reporting tool application is still under development. But from what I know right now is that would be a </w:t>
      </w:r>
    </w:p>
    <w:p w14:paraId="3C70DB3D" w14:textId="55BD1151" w:rsidR="004E1401" w:rsidRDefault="004E1401" w:rsidP="004E1401">
      <w:r>
        <w:t>workflow you would identify at the start of reporting. EPA intends to have that selected initially,  </w:t>
      </w:r>
    </w:p>
    <w:p w14:paraId="0BFA5FC7" w14:textId="77777777" w:rsidR="00D00720" w:rsidRDefault="004E1401" w:rsidP="004E1401">
      <w:r>
        <w:t>and the user would then be directed to the correct questions or data elements for that type of form.  </w:t>
      </w:r>
    </w:p>
    <w:p w14:paraId="041EBD0B" w14:textId="77777777" w:rsidR="00D00720" w:rsidRDefault="00D00720" w:rsidP="00D00720">
      <w:pPr>
        <w:ind w:firstLine="720"/>
      </w:pPr>
      <w:r>
        <w:t>“</w:t>
      </w:r>
      <w:r w:rsidR="004E1401">
        <w:t>Now, will chemical structures be required to be uploaded in a certain format?</w:t>
      </w:r>
      <w:r>
        <w:t>”</w:t>
      </w:r>
      <w:r w:rsidR="004E1401">
        <w:t xml:space="preserve"> I should </w:t>
      </w:r>
      <w:proofErr w:type="gramStart"/>
      <w:r w:rsidR="004E1401">
        <w:t>flag</w:t>
      </w:r>
      <w:proofErr w:type="gramEnd"/>
      <w:r w:rsidR="004E1401">
        <w:t xml:space="preserve"> </w:t>
      </w:r>
    </w:p>
    <w:p w14:paraId="5C834A5E" w14:textId="77777777" w:rsidR="00D00720" w:rsidRDefault="004E1401" w:rsidP="004E1401">
      <w:r>
        <w:t>first that chemical structures should be reported again if known or reasonably ascertainable, </w:t>
      </w:r>
    </w:p>
    <w:p w14:paraId="441DBD75" w14:textId="5F97880C" w:rsidR="004E1401" w:rsidRDefault="004E1401" w:rsidP="004E1401">
      <w:r>
        <w:t>but it’s not needed if it is a class I substance on the TSCA inventory. If it’s a substance that’s  </w:t>
      </w:r>
    </w:p>
    <w:p w14:paraId="6CE9BA8F" w14:textId="77777777" w:rsidR="00D00720" w:rsidRDefault="004E1401" w:rsidP="004E1401">
      <w:r>
        <w:t xml:space="preserve">not yet on the inventory, or </w:t>
      </w:r>
      <w:proofErr w:type="spellStart"/>
      <w:r>
        <w:t>it’s</w:t>
      </w:r>
      <w:proofErr w:type="spellEnd"/>
      <w:r>
        <w:t xml:space="preserve"> class II, say it’s a polymer, or another variable </w:t>
      </w:r>
      <w:proofErr w:type="gramStart"/>
      <w:r>
        <w:t>composition,  and</w:t>
      </w:r>
      <w:proofErr w:type="gramEnd"/>
      <w:r>
        <w:t xml:space="preserve"> EPA, we </w:t>
      </w:r>
    </w:p>
    <w:p w14:paraId="3E96EDB7" w14:textId="77777777" w:rsidR="00D00720" w:rsidRDefault="004E1401" w:rsidP="004E1401">
      <w:r>
        <w:t>don’t already have that information.</w:t>
      </w:r>
      <w:r w:rsidR="00D00720">
        <w:t xml:space="preserve"> </w:t>
      </w:r>
      <w:r>
        <w:t xml:space="preserve">That would have to be provided if it’s known.  I believe that </w:t>
      </w:r>
      <w:proofErr w:type="gramStart"/>
      <w:r>
        <w:t>this</w:t>
      </w:r>
      <w:proofErr w:type="gramEnd"/>
    </w:p>
    <w:p w14:paraId="27C428CD" w14:textId="77777777" w:rsidR="00D00720" w:rsidRDefault="004E1401" w:rsidP="004E1401">
      <w:r>
        <w:t xml:space="preserve"> would be set up like PMN (pre-manufacture notice) submissions in that it would be simply an </w:t>
      </w:r>
    </w:p>
    <w:p w14:paraId="1B1A98EA" w14:textId="77777777" w:rsidR="00D00720" w:rsidRDefault="004E1401" w:rsidP="004E1401">
      <w:r>
        <w:t xml:space="preserve">attachment. When reporting the manufacture of a byproduct or </w:t>
      </w:r>
      <w:proofErr w:type="gramStart"/>
      <w:r>
        <w:t>impurity,  will</w:t>
      </w:r>
      <w:proofErr w:type="gramEnd"/>
      <w:r>
        <w:t xml:space="preserve"> there be a place to </w:t>
      </w:r>
    </w:p>
    <w:p w14:paraId="19C33F62" w14:textId="77777777" w:rsidR="00D00720" w:rsidRDefault="004E1401" w:rsidP="004E1401">
      <w:r>
        <w:t xml:space="preserve">indicate that this is a byproduct or impurity? Now, to be clear, any manufactured PFAS is reportable, </w:t>
      </w:r>
    </w:p>
    <w:p w14:paraId="45E843D8" w14:textId="77777777" w:rsidR="00D00720" w:rsidRDefault="004E1401" w:rsidP="004E1401">
      <w:r>
        <w:t xml:space="preserve">regardless of its production, as a byproduct or an impurity. Whether that PFAS was manufactured </w:t>
      </w:r>
    </w:p>
    <w:p w14:paraId="567AAEC2" w14:textId="2C95927F" w:rsidR="004E1401" w:rsidRDefault="004E1401" w:rsidP="004E1401">
      <w:r>
        <w:t>intentionally or perhaps as a byproduct is not necessarily going to be marked differently on the form. </w:t>
      </w:r>
    </w:p>
    <w:p w14:paraId="03A97538" w14:textId="44FAE825" w:rsidR="004E1401" w:rsidRDefault="004E1401" w:rsidP="004E1401">
      <w:r>
        <w:t xml:space="preserve">But under the law, there is a specific reporting section just for byproducts </w:t>
      </w:r>
      <w:proofErr w:type="gramStart"/>
      <w:r>
        <w:t>that</w:t>
      </w:r>
      <w:proofErr w:type="gramEnd"/>
      <w:r>
        <w:t> </w:t>
      </w:r>
    </w:p>
    <w:p w14:paraId="74EC02CC" w14:textId="1BD8E3E0" w:rsidR="004E1401" w:rsidRDefault="004E1401" w:rsidP="004E1401">
      <w:r>
        <w:t>have been produced during the manufacturing, processing, use or disposal of a covered PFAS. </w:t>
      </w:r>
    </w:p>
    <w:p w14:paraId="41E68CAD" w14:textId="5636EFDE" w:rsidR="004E1401" w:rsidRDefault="004E1401" w:rsidP="004E1401">
      <w:r>
        <w:t>It’s possible you have another reportable PFAS that is a byproduct of one reportable PFAS. </w:t>
      </w:r>
    </w:p>
    <w:p w14:paraId="0CBCA121" w14:textId="77777777" w:rsidR="00D00720" w:rsidRDefault="004E1401" w:rsidP="004E1401">
      <w:r>
        <w:t xml:space="preserve">But there’s no such similar section just for PFAS impurities. </w:t>
      </w:r>
    </w:p>
    <w:p w14:paraId="25176108" w14:textId="77777777" w:rsidR="00D00720" w:rsidRDefault="004E1401" w:rsidP="00D00720">
      <w:pPr>
        <w:ind w:firstLine="720"/>
      </w:pPr>
      <w:r>
        <w:t xml:space="preserve">Another question we received a few times was if health and environmental effects information, </w:t>
      </w:r>
    </w:p>
    <w:p w14:paraId="1705F1C5" w14:textId="77777777" w:rsidR="00D00720" w:rsidRDefault="004E1401" w:rsidP="004E1401">
      <w:r>
        <w:t xml:space="preserve">for instance, test data was previously submitted to EPA, but not in IUCLID (International Uniform </w:t>
      </w:r>
    </w:p>
    <w:p w14:paraId="0364C3A3" w14:textId="4AF956FC" w:rsidR="004E1401" w:rsidRDefault="004E1401" w:rsidP="004E1401">
      <w:r>
        <w:t xml:space="preserve">Chemical Information Database) format or not under the OECD-harmonized template. Must that data </w:t>
      </w:r>
      <w:proofErr w:type="gramStart"/>
      <w:r>
        <w:t>be</w:t>
      </w:r>
      <w:proofErr w:type="gramEnd"/>
      <w:r>
        <w:t> </w:t>
      </w:r>
    </w:p>
    <w:p w14:paraId="269DB4BC" w14:textId="148A9D05" w:rsidR="004E1401" w:rsidRDefault="004E1401" w:rsidP="004E1401">
      <w:r>
        <w:t>reformatted to IUCLID and then resubmitted? The answer is no. If there is previously submitted </w:t>
      </w:r>
    </w:p>
    <w:p w14:paraId="40C45A8C" w14:textId="12BD4446" w:rsidR="004E1401" w:rsidRDefault="004E1401" w:rsidP="004E1401">
      <w:r>
        <w:t xml:space="preserve">environmental or health effects data, it does not need to be resubmitted just to comply with </w:t>
      </w:r>
      <w:proofErr w:type="gramStart"/>
      <w:r>
        <w:t>that</w:t>
      </w:r>
      <w:proofErr w:type="gramEnd"/>
      <w:r>
        <w:t> </w:t>
      </w:r>
    </w:p>
    <w:p w14:paraId="4A07CEC1" w14:textId="21CD47C1" w:rsidR="004E1401" w:rsidRDefault="004E1401" w:rsidP="004E1401">
      <w:r>
        <w:t>OHT format. I need to stipulate that this assumes that the manufacturer will be able to provide the </w:t>
      </w:r>
    </w:p>
    <w:p w14:paraId="00543E3B" w14:textId="55F42DCE" w:rsidR="004E1401" w:rsidRDefault="004E1401" w:rsidP="004E1401">
      <w:r>
        <w:t xml:space="preserve">information regarding the details of which program or under which rule the information was </w:t>
      </w:r>
      <w:proofErr w:type="gramStart"/>
      <w:r>
        <w:t>previously</w:t>
      </w:r>
      <w:proofErr w:type="gramEnd"/>
      <w:r>
        <w:t> </w:t>
      </w:r>
    </w:p>
    <w:p w14:paraId="5B4A21CB" w14:textId="12D3685F" w:rsidR="004E1401" w:rsidRDefault="004E1401" w:rsidP="004E1401">
      <w:r>
        <w:t xml:space="preserve">submitted and in which year. For instance, a manufacturer may indicate they had </w:t>
      </w:r>
      <w:proofErr w:type="gramStart"/>
      <w:r>
        <w:t>submitted</w:t>
      </w:r>
      <w:proofErr w:type="gramEnd"/>
      <w:r>
        <w:t> </w:t>
      </w:r>
    </w:p>
    <w:p w14:paraId="43669B39" w14:textId="3EC89D3A" w:rsidR="004E1401" w:rsidRDefault="004E1401" w:rsidP="004E1401">
      <w:r>
        <w:t>information under TSCA Section 8(e) or a notice of substantial risk in 2010. This also does not </w:t>
      </w:r>
    </w:p>
    <w:p w14:paraId="64927915" w14:textId="798FE3BF" w:rsidR="004E1401" w:rsidRDefault="004E1401" w:rsidP="004E1401">
      <w:r>
        <w:t xml:space="preserve">alleviate the requirement to ensure all existing health and environmental effects information </w:t>
      </w:r>
      <w:proofErr w:type="gramStart"/>
      <w:r>
        <w:t>is</w:t>
      </w:r>
      <w:proofErr w:type="gramEnd"/>
      <w:r>
        <w:t> </w:t>
      </w:r>
    </w:p>
    <w:p w14:paraId="2E62C23A" w14:textId="77777777" w:rsidR="00D00720" w:rsidRDefault="004E1401" w:rsidP="004E1401">
      <w:r>
        <w:t xml:space="preserve">submitted. That does again include that underlying monitoring or any other reports information. </w:t>
      </w:r>
    </w:p>
    <w:p w14:paraId="130B1370" w14:textId="77777777" w:rsidR="00D00720" w:rsidRDefault="00D00720" w:rsidP="00D00720">
      <w:pPr>
        <w:ind w:firstLine="720"/>
      </w:pPr>
      <w:r>
        <w:t>“</w:t>
      </w:r>
      <w:r w:rsidR="004E1401">
        <w:t>Are SDSs considered health and safety studies?</w:t>
      </w:r>
      <w:r>
        <w:t>”</w:t>
      </w:r>
      <w:r w:rsidR="004E1401">
        <w:t xml:space="preserve"> Yes, SDSs are part of that very large umbrella, </w:t>
      </w:r>
    </w:p>
    <w:p w14:paraId="03B743C9" w14:textId="73D36993" w:rsidR="004E1401" w:rsidRDefault="004E1401" w:rsidP="004E1401">
      <w:r>
        <w:t>that is all existing environmental and health effects data. It’s very possible somebody has an SDS, but </w:t>
      </w:r>
    </w:p>
    <w:p w14:paraId="71E1B94E" w14:textId="71B816B3" w:rsidR="004E1401" w:rsidRDefault="004E1401" w:rsidP="004E1401">
      <w:r>
        <w:t xml:space="preserve">that is not the only such data for a given PFAS. But that would certainly be submitted as </w:t>
      </w:r>
      <w:proofErr w:type="gramStart"/>
      <w:r>
        <w:t>part</w:t>
      </w:r>
      <w:proofErr w:type="gramEnd"/>
      <w:r>
        <w:t> </w:t>
      </w:r>
    </w:p>
    <w:p w14:paraId="36091E7D" w14:textId="77777777" w:rsidR="00D00720" w:rsidRDefault="004E1401" w:rsidP="004E1401">
      <w:r>
        <w:t xml:space="preserve">of that larger category. Related to health and safety studies, there were questions regarding CBI </w:t>
      </w:r>
      <w:proofErr w:type="gramStart"/>
      <w:r>
        <w:t>claims</w:t>
      </w:r>
      <w:proofErr w:type="gramEnd"/>
      <w:r>
        <w:t xml:space="preserve"> </w:t>
      </w:r>
    </w:p>
    <w:p w14:paraId="6B90F00E" w14:textId="77777777" w:rsidR="00D00720" w:rsidRDefault="004E1401" w:rsidP="004E1401">
      <w:r>
        <w:t>under health and safety studies.</w:t>
      </w:r>
    </w:p>
    <w:p w14:paraId="64907C52" w14:textId="77777777" w:rsidR="00D00720" w:rsidRDefault="004E1401" w:rsidP="00D00720">
      <w:pPr>
        <w:ind w:firstLine="720"/>
      </w:pPr>
      <w:r>
        <w:t xml:space="preserve">The question is if a health and safety study was submitted before 2016, and that is so </w:t>
      </w:r>
      <w:proofErr w:type="gramStart"/>
      <w:r>
        <w:t>before</w:t>
      </w:r>
      <w:proofErr w:type="gramEnd"/>
      <w:r>
        <w:t xml:space="preserve"> </w:t>
      </w:r>
    </w:p>
    <w:p w14:paraId="0C624A0A" w14:textId="77777777" w:rsidR="00D00720" w:rsidRDefault="004E1401" w:rsidP="004E1401">
      <w:r>
        <w:t xml:space="preserve">the Lautenberg Act was passed and TSCA was amended. If it was submitted before 2016 and had CBI </w:t>
      </w:r>
    </w:p>
    <w:p w14:paraId="52B97111" w14:textId="77777777" w:rsidR="00D00720" w:rsidRDefault="004E1401" w:rsidP="004E1401">
      <w:r>
        <w:t xml:space="preserve">claims, must it be resubmitted in IUCLID format </w:t>
      </w:r>
      <w:proofErr w:type="gramStart"/>
      <w:r>
        <w:t>in order to</w:t>
      </w:r>
      <w:proofErr w:type="gramEnd"/>
      <w:r>
        <w:t xml:space="preserve"> reassert and re-substantiate the CBI claims? </w:t>
      </w:r>
    </w:p>
    <w:p w14:paraId="10843A5C" w14:textId="1F68676A" w:rsidR="004E1401" w:rsidRDefault="004E1401" w:rsidP="004E1401">
      <w:r>
        <w:t xml:space="preserve">Do keep in mind that the OECD or the IUCLID template requirement is not the same as a CBI </w:t>
      </w:r>
      <w:proofErr w:type="gramStart"/>
      <w:r>
        <w:t>related</w:t>
      </w:r>
      <w:proofErr w:type="gramEnd"/>
      <w:r>
        <w:t>  </w:t>
      </w:r>
    </w:p>
    <w:p w14:paraId="50F8D0BB" w14:textId="254C892E" w:rsidR="004E1401" w:rsidRDefault="004E1401" w:rsidP="004E1401">
      <w:r>
        <w:t>requirement for this rule. As I said before, there were previous submissions of the environmental and  </w:t>
      </w:r>
    </w:p>
    <w:p w14:paraId="28673A85" w14:textId="7225CDDE" w:rsidR="004E1401" w:rsidRDefault="004E1401" w:rsidP="004E1401">
      <w:r>
        <w:t xml:space="preserve">health effects information. Manufacturers don’t need to resubmit that here. They don’t </w:t>
      </w:r>
      <w:proofErr w:type="gramStart"/>
      <w:r>
        <w:t>need</w:t>
      </w:r>
      <w:proofErr w:type="gramEnd"/>
      <w:r>
        <w:t>  </w:t>
      </w:r>
    </w:p>
    <w:p w14:paraId="67547864" w14:textId="32600F00" w:rsidR="004E1401" w:rsidRDefault="004E1401" w:rsidP="004E1401">
      <w:r>
        <w:t xml:space="preserve">to resubmit just for CBI compliance, but they would need to ensure that they have </w:t>
      </w:r>
      <w:proofErr w:type="gramStart"/>
      <w:r>
        <w:t>reasserted</w:t>
      </w:r>
      <w:proofErr w:type="gramEnd"/>
      <w:r>
        <w:t>  </w:t>
      </w:r>
    </w:p>
    <w:p w14:paraId="46CED5B7" w14:textId="77777777" w:rsidR="00D00720" w:rsidRDefault="004E1401" w:rsidP="004E1401">
      <w:r>
        <w:t xml:space="preserve">and re-substantiated those CBI claims. </w:t>
      </w:r>
    </w:p>
    <w:p w14:paraId="454219AD" w14:textId="77777777" w:rsidR="00D00720" w:rsidRDefault="004E1401" w:rsidP="00D00720">
      <w:pPr>
        <w:ind w:firstLine="720"/>
      </w:pPr>
      <w:r>
        <w:t xml:space="preserve">Question on the rule requiring all manufacturers of PFAS, including PFAS containing articles </w:t>
      </w:r>
      <w:proofErr w:type="gramStart"/>
      <w:r>
        <w:t>must</w:t>
      </w:r>
      <w:proofErr w:type="gramEnd"/>
      <w:r>
        <w:t xml:space="preserve"> </w:t>
      </w:r>
    </w:p>
    <w:p w14:paraId="188A83DB" w14:textId="2D47C1FC" w:rsidR="004E1401" w:rsidRDefault="004E1401" w:rsidP="004E1401">
      <w:r>
        <w:t>report </w:t>
      </w:r>
      <w:r w:rsidR="00D00720">
        <w:t>t</w:t>
      </w:r>
      <w:r>
        <w:t>his information for any year since 2011. Say a company imported PFAS in some of those years, </w:t>
      </w:r>
    </w:p>
    <w:p w14:paraId="59BD1926" w14:textId="5B85F9DA" w:rsidR="004E1401" w:rsidRDefault="004E1401" w:rsidP="004E1401">
      <w:r>
        <w:t>but not all. Does the company need to report information for each of those years? Yes. The </w:t>
      </w:r>
    </w:p>
    <w:p w14:paraId="4EFBD673" w14:textId="6D2208FE" w:rsidR="004E1401" w:rsidRDefault="004E1401" w:rsidP="004E1401">
      <w:r>
        <w:t xml:space="preserve">requirements are very clear, as it was written in the law, that this information would be </w:t>
      </w:r>
      <w:proofErr w:type="gramStart"/>
      <w:r>
        <w:t>reported</w:t>
      </w:r>
      <w:proofErr w:type="gramEnd"/>
      <w:r>
        <w:t> </w:t>
      </w:r>
    </w:p>
    <w:p w14:paraId="4F8E6C22" w14:textId="77777777" w:rsidR="00D00720" w:rsidRDefault="004E1401" w:rsidP="004E1401">
      <w:r>
        <w:t xml:space="preserve">for each year that a PFAS was manufactured between 2011 and 2022. While I don’t have much </w:t>
      </w:r>
    </w:p>
    <w:p w14:paraId="356CA17A" w14:textId="77777777" w:rsidR="00C23A0A" w:rsidRDefault="004E1401" w:rsidP="004E1401">
      <w:r>
        <w:t xml:space="preserve">information to share right now regarding the reporting tool, </w:t>
      </w:r>
      <w:proofErr w:type="gramStart"/>
      <w:r>
        <w:t>I  can</w:t>
      </w:r>
      <w:proofErr w:type="gramEnd"/>
      <w:r>
        <w:t xml:space="preserve"> say that EPA is definitely working on </w:t>
      </w:r>
    </w:p>
    <w:p w14:paraId="0C75FD70" w14:textId="77777777" w:rsidR="00C23A0A" w:rsidRDefault="004E1401" w:rsidP="004E1401">
      <w:r>
        <w:t xml:space="preserve">ways to minimize burden on things like reporting multiple years for the same chemical as much as </w:t>
      </w:r>
    </w:p>
    <w:p w14:paraId="2A80FADD" w14:textId="79F6CF27" w:rsidR="004E1401" w:rsidRDefault="004E1401" w:rsidP="004E1401">
      <w:r>
        <w:t>possible. </w:t>
      </w:r>
    </w:p>
    <w:p w14:paraId="68304C38" w14:textId="77777777" w:rsidR="00C23A0A" w:rsidRDefault="004E1401" w:rsidP="00C23A0A">
      <w:pPr>
        <w:ind w:firstLine="720"/>
      </w:pPr>
      <w:r>
        <w:lastRenderedPageBreak/>
        <w:t xml:space="preserve">We did get a couple of questions related to the difference between this TSCA 8(a)(7) rule and </w:t>
      </w:r>
    </w:p>
    <w:p w14:paraId="716DDB3A" w14:textId="3E954BE8" w:rsidR="004E1401" w:rsidRDefault="004E1401" w:rsidP="004E1401">
      <w:r>
        <w:t>some other reporting rules, such as the TRI rule, that classifies PFAS as chemicals of special concern. </w:t>
      </w:r>
    </w:p>
    <w:p w14:paraId="47CABEF2" w14:textId="6A8FC94B" w:rsidR="004E1401" w:rsidRDefault="004E1401" w:rsidP="004E1401">
      <w:r>
        <w:t xml:space="preserve">The questions were essentially asking, what are the differences? There are many differences. </w:t>
      </w:r>
    </w:p>
    <w:p w14:paraId="6987646E" w14:textId="77777777" w:rsidR="00C23A0A" w:rsidRDefault="004E1401" w:rsidP="004E1401">
      <w:r>
        <w:t>For starters, there are different statutory</w:t>
      </w:r>
      <w:r w:rsidR="00C23A0A">
        <w:t xml:space="preserve"> </w:t>
      </w:r>
      <w:r>
        <w:t xml:space="preserve">authorities under which these rules are promulgated. There </w:t>
      </w:r>
      <w:proofErr w:type="gramStart"/>
      <w:r>
        <w:t>are</w:t>
      </w:r>
      <w:proofErr w:type="gramEnd"/>
      <w:r>
        <w:t xml:space="preserve"> </w:t>
      </w:r>
    </w:p>
    <w:p w14:paraId="4C94FB5A" w14:textId="28821D9A" w:rsidR="004E1401" w:rsidRDefault="004E1401" w:rsidP="004E1401">
      <w:proofErr w:type="gramStart"/>
      <w:r>
        <w:t>also</w:t>
      </w:r>
      <w:proofErr w:type="gramEnd"/>
      <w:r>
        <w:t xml:space="preserve"> very different purposes for reporting. This rule is notable in that it is a one-time </w:t>
      </w:r>
      <w:proofErr w:type="gramStart"/>
      <w:r>
        <w:t>retroactive</w:t>
      </w:r>
      <w:proofErr w:type="gramEnd"/>
      <w:r>
        <w:t>  </w:t>
      </w:r>
    </w:p>
    <w:p w14:paraId="770950BC" w14:textId="77777777" w:rsidR="00C23A0A" w:rsidRDefault="004E1401" w:rsidP="004E1401">
      <w:r>
        <w:t xml:space="preserve">reporting rule. While it is limited to just manufacturers, so not processors, there are also no exemptions. </w:t>
      </w:r>
    </w:p>
    <w:p w14:paraId="71AD8755" w14:textId="77777777" w:rsidR="00C23A0A" w:rsidRDefault="004E1401" w:rsidP="004E1401">
      <w:r>
        <w:t xml:space="preserve">That is not the same case. In TRI, that is an annual ongoing reporting for specific types of facilities. It </w:t>
      </w:r>
      <w:proofErr w:type="gramStart"/>
      <w:r>
        <w:t>is</w:t>
      </w:r>
      <w:proofErr w:type="gramEnd"/>
      <w:r>
        <w:t xml:space="preserve"> </w:t>
      </w:r>
    </w:p>
    <w:p w14:paraId="23A7F934" w14:textId="3E7C671F" w:rsidR="004E1401" w:rsidRDefault="004E1401" w:rsidP="004E1401">
      <w:r>
        <w:t>not limited to just chemical manufacturing facilities, but there are certain exemptions, such as </w:t>
      </w:r>
    </w:p>
    <w:p w14:paraId="0B6EA138" w14:textId="262F8907" w:rsidR="004E1401" w:rsidRDefault="004E1401" w:rsidP="004E1401">
      <w:r>
        <w:t xml:space="preserve">for articles that are not applicable to this TSCA rule. It’s also focused on the </w:t>
      </w:r>
      <w:proofErr w:type="gramStart"/>
      <w:r>
        <w:t>multimedia</w:t>
      </w:r>
      <w:proofErr w:type="gramEnd"/>
      <w:r>
        <w:t> </w:t>
      </w:r>
    </w:p>
    <w:p w14:paraId="44AF3FAF" w14:textId="69B12981" w:rsidR="004E1401" w:rsidRDefault="004E1401" w:rsidP="004E1401">
      <w:r>
        <w:t xml:space="preserve">releases and other wastes generated at facilities, whereas this is looking more at </w:t>
      </w:r>
      <w:proofErr w:type="gramStart"/>
      <w:r>
        <w:t>where</w:t>
      </w:r>
      <w:proofErr w:type="gramEnd"/>
      <w:r>
        <w:t xml:space="preserve"> the </w:t>
      </w:r>
    </w:p>
    <w:p w14:paraId="2F70B539" w14:textId="77777777" w:rsidR="00C23A0A" w:rsidRDefault="004E1401" w:rsidP="004E1401">
      <w:r>
        <w:t>manufacturing occurs.</w:t>
      </w:r>
    </w:p>
    <w:p w14:paraId="465C27BA" w14:textId="77777777" w:rsidR="00C23A0A" w:rsidRDefault="004E1401" w:rsidP="00C23A0A">
      <w:pPr>
        <w:ind w:firstLine="720"/>
      </w:pPr>
      <w:r>
        <w:t xml:space="preserve"> I do want to be </w:t>
      </w:r>
      <w:r w:rsidR="00C23A0A">
        <w:t>mindful of</w:t>
      </w:r>
      <w:r>
        <w:t xml:space="preserve"> the time. Were there additional questions that came up in the </w:t>
      </w:r>
      <w:proofErr w:type="gramStart"/>
      <w:r>
        <w:t>chat</w:t>
      </w:r>
      <w:proofErr w:type="gramEnd"/>
      <w:r>
        <w:t xml:space="preserve"> </w:t>
      </w:r>
    </w:p>
    <w:p w14:paraId="7D3C9538" w14:textId="694A38D0" w:rsidR="004E1401" w:rsidRDefault="004E1401" w:rsidP="004E1401">
      <w:r>
        <w:t>that I might be able to answer now and weren’t already addressed here? </w:t>
      </w:r>
    </w:p>
    <w:p w14:paraId="18356F5F" w14:textId="77777777" w:rsidR="004E1401" w:rsidRDefault="004E1401" w:rsidP="004E1401">
      <w:r>
        <w:t>Sarah or Katherine, feel free to chime in.</w:t>
      </w:r>
    </w:p>
    <w:p w14:paraId="1CAE12B2" w14:textId="77777777" w:rsidR="00C23A0A" w:rsidRDefault="004E1401" w:rsidP="004E1401">
      <w:r>
        <w:t> </w:t>
      </w:r>
    </w:p>
    <w:p w14:paraId="0D6F67F6" w14:textId="7A34A55D" w:rsidR="004E1401" w:rsidRDefault="00C23A0A" w:rsidP="004E1401">
      <w:r w:rsidRPr="00C23A0A">
        <w:rPr>
          <w:b/>
          <w:bCs/>
        </w:rPr>
        <w:t>Sarah Soliman, EPA:</w:t>
      </w:r>
      <w:r>
        <w:t xml:space="preserve"> </w:t>
      </w:r>
      <w:r w:rsidR="004E1401">
        <w:t>I had to find my mute button. So, </w:t>
      </w:r>
    </w:p>
    <w:p w14:paraId="54FA0694" w14:textId="77777777" w:rsidR="00C23A0A" w:rsidRDefault="004E1401" w:rsidP="004E1401">
      <w:r>
        <w:t>we’ve got a couple of minutes left, so I will read up a couple of other questions. </w:t>
      </w:r>
      <w:r w:rsidR="00C23A0A">
        <w:t>“</w:t>
      </w:r>
      <w:r>
        <w:t xml:space="preserve">What are the </w:t>
      </w:r>
    </w:p>
    <w:p w14:paraId="43509591" w14:textId="7551A98F" w:rsidR="004E1401" w:rsidRDefault="004E1401" w:rsidP="004E1401">
      <w:r>
        <w:t>exemptions for PFAS reporting other than not reasonably ascertainable?</w:t>
      </w:r>
      <w:r w:rsidR="00C23A0A">
        <w:t>”</w:t>
      </w:r>
    </w:p>
    <w:p w14:paraId="0ECFF7C8" w14:textId="77777777" w:rsidR="00C23A0A" w:rsidRDefault="00C23A0A" w:rsidP="004E1401"/>
    <w:p w14:paraId="11B5A42F" w14:textId="45D47A81" w:rsidR="004E1401" w:rsidRDefault="00C23A0A" w:rsidP="004E1401">
      <w:r w:rsidRPr="00C23A0A">
        <w:rPr>
          <w:b/>
          <w:bCs/>
        </w:rPr>
        <w:t>Stephanie Griffin, EPA:</w:t>
      </w:r>
      <w:r>
        <w:t xml:space="preserve"> </w:t>
      </w:r>
      <w:r w:rsidR="004E1401">
        <w:t xml:space="preserve">That’s a good question. There are </w:t>
      </w:r>
      <w:proofErr w:type="gramStart"/>
      <w:r w:rsidR="004E1401">
        <w:t>no  exemptions</w:t>
      </w:r>
      <w:proofErr w:type="gramEnd"/>
      <w:r w:rsidR="004E1401">
        <w:t xml:space="preserve">. As I mentioned before, </w:t>
      </w:r>
      <w:proofErr w:type="gramStart"/>
      <w:r w:rsidR="004E1401">
        <w:t>there</w:t>
      </w:r>
      <w:proofErr w:type="gramEnd"/>
      <w:r w:rsidR="004E1401">
        <w:t> </w:t>
      </w:r>
    </w:p>
    <w:p w14:paraId="666687D2" w14:textId="7B5B0532" w:rsidR="004E1401" w:rsidRDefault="004E1401" w:rsidP="004E1401">
      <w:r>
        <w:t>are some municipal solid waste importing activities that may not be covered here. The </w:t>
      </w:r>
    </w:p>
    <w:p w14:paraId="2569EC65" w14:textId="7333D0D8" w:rsidR="004E1401" w:rsidRDefault="004E1401" w:rsidP="004E1401">
      <w:r>
        <w:t xml:space="preserve">not known or reasonably ascertainable is </w:t>
      </w:r>
      <w:proofErr w:type="gramStart"/>
      <w:r>
        <w:t>the  reporting</w:t>
      </w:r>
      <w:proofErr w:type="gramEnd"/>
      <w:r>
        <w:t xml:space="preserve"> standard. It’s not an exemption </w:t>
      </w:r>
      <w:proofErr w:type="gramStart"/>
      <w:r>
        <w:t>because</w:t>
      </w:r>
      <w:proofErr w:type="gramEnd"/>
      <w:r>
        <w:t> </w:t>
      </w:r>
    </w:p>
    <w:p w14:paraId="0B07E594" w14:textId="67AEEA10" w:rsidR="004E1401" w:rsidRDefault="004E1401" w:rsidP="004E1401">
      <w:r>
        <w:t>what may be known to one company is not known to the other. But thanks for asking.</w:t>
      </w:r>
    </w:p>
    <w:p w14:paraId="5996767C" w14:textId="77777777" w:rsidR="00C23A0A" w:rsidRDefault="00C23A0A" w:rsidP="004E1401"/>
    <w:p w14:paraId="58486FDD" w14:textId="6ADB7450" w:rsidR="004E1401" w:rsidRDefault="00C23A0A" w:rsidP="004E1401">
      <w:r w:rsidRPr="00C23A0A">
        <w:rPr>
          <w:b/>
          <w:bCs/>
        </w:rPr>
        <w:t>Sarah Soliman, EPA:</w:t>
      </w:r>
      <w:r>
        <w:t xml:space="preserve"> </w:t>
      </w:r>
      <w:r w:rsidR="004E1401">
        <w:t xml:space="preserve">All right. </w:t>
      </w:r>
      <w:r>
        <w:t>“</w:t>
      </w:r>
      <w:r w:rsidR="004E1401">
        <w:t xml:space="preserve">Do you have a good definition of manufacture, or can you </w:t>
      </w:r>
      <w:proofErr w:type="gramStart"/>
      <w:r w:rsidR="004E1401">
        <w:t>point</w:t>
      </w:r>
      <w:proofErr w:type="gramEnd"/>
      <w:r w:rsidR="004E1401">
        <w:t> </w:t>
      </w:r>
    </w:p>
    <w:p w14:paraId="6DF843C7" w14:textId="2FF7550F" w:rsidR="004E1401" w:rsidRDefault="004E1401" w:rsidP="004E1401">
      <w:r>
        <w:t>to a good written definition?</w:t>
      </w:r>
      <w:r w:rsidR="00C23A0A">
        <w:t>”</w:t>
      </w:r>
    </w:p>
    <w:p w14:paraId="08D24A08" w14:textId="77777777" w:rsidR="00C23A0A" w:rsidRDefault="004E1401" w:rsidP="004E1401">
      <w:r>
        <w:t> </w:t>
      </w:r>
      <w:r w:rsidR="00C23A0A">
        <w:br/>
      </w:r>
      <w:r w:rsidR="00C23A0A" w:rsidRPr="00C23A0A">
        <w:rPr>
          <w:b/>
          <w:bCs/>
        </w:rPr>
        <w:t>Stephanie Griffin, EPA</w:t>
      </w:r>
      <w:r w:rsidR="00C23A0A">
        <w:t xml:space="preserve">: </w:t>
      </w:r>
      <w:r>
        <w:t xml:space="preserve">Yes, TSCA does define manufacturer. This rule also defines it. You can find </w:t>
      </w:r>
      <w:proofErr w:type="gramStart"/>
      <w:r>
        <w:t>this</w:t>
      </w:r>
      <w:proofErr w:type="gramEnd"/>
      <w:r>
        <w:t xml:space="preserve"> </w:t>
      </w:r>
    </w:p>
    <w:p w14:paraId="07E082A3" w14:textId="2686D5FC" w:rsidR="004E1401" w:rsidRDefault="004E1401" w:rsidP="004E1401">
      <w:r>
        <w:t>definition and it includes a larger discussion or a larger </w:t>
      </w:r>
    </w:p>
    <w:p w14:paraId="422ABCD2" w14:textId="36901832" w:rsidR="004E1401" w:rsidRDefault="004E1401" w:rsidP="004E1401">
      <w:r>
        <w:t xml:space="preserve">definition of manufacturing for commercial purposes at 40 CFR 705. EPA has also </w:t>
      </w:r>
      <w:proofErr w:type="gramStart"/>
      <w:r>
        <w:t>included</w:t>
      </w:r>
      <w:proofErr w:type="gramEnd"/>
      <w:r>
        <w:t> </w:t>
      </w:r>
    </w:p>
    <w:p w14:paraId="7799257B" w14:textId="5BEDDB97" w:rsidR="004E1401" w:rsidRDefault="004E1401" w:rsidP="004E1401">
      <w:r>
        <w:t>that in a lot of these guidance materials. You can find it and more plain language discussions of </w:t>
      </w:r>
    </w:p>
    <w:p w14:paraId="493FDC97" w14:textId="77777777" w:rsidR="004E1401" w:rsidRDefault="004E1401" w:rsidP="004E1401">
      <w:r>
        <w:t>it in the reporting instructions for instance.</w:t>
      </w:r>
    </w:p>
    <w:p w14:paraId="4980F76E" w14:textId="77777777" w:rsidR="00C23A0A" w:rsidRDefault="004E1401" w:rsidP="004E1401">
      <w:r>
        <w:t> </w:t>
      </w:r>
    </w:p>
    <w:p w14:paraId="7A4045A4" w14:textId="7CE8B077" w:rsidR="004E1401" w:rsidRDefault="00C23A0A" w:rsidP="004E1401">
      <w:r w:rsidRPr="00C23A0A">
        <w:rPr>
          <w:b/>
          <w:bCs/>
        </w:rPr>
        <w:t>Sarah Soliman, EPA</w:t>
      </w:r>
      <w:r>
        <w:t xml:space="preserve">: </w:t>
      </w:r>
      <w:r w:rsidR="004E1401">
        <w:t xml:space="preserve">Okay. </w:t>
      </w:r>
      <w:r>
        <w:t>“</w:t>
      </w:r>
      <w:r w:rsidR="004E1401">
        <w:t xml:space="preserve">If the PFAS are used in a </w:t>
      </w:r>
      <w:proofErr w:type="gramStart"/>
      <w:r w:rsidR="004E1401">
        <w:t>manufacturing</w:t>
      </w:r>
      <w:proofErr w:type="gramEnd"/>
      <w:r w:rsidR="004E1401">
        <w:t> </w:t>
      </w:r>
    </w:p>
    <w:p w14:paraId="2AC9784C" w14:textId="25565BE0" w:rsidR="004E1401" w:rsidRDefault="004E1401" w:rsidP="004E1401">
      <w:r>
        <w:t>process but not found in the final article, is the manufacturer obliged to report?</w:t>
      </w:r>
      <w:r w:rsidR="00C23A0A">
        <w:t>”</w:t>
      </w:r>
    </w:p>
    <w:p w14:paraId="531E80B1" w14:textId="77777777" w:rsidR="00C23A0A" w:rsidRDefault="00C23A0A" w:rsidP="004E1401"/>
    <w:p w14:paraId="4AAA3791" w14:textId="77777777" w:rsidR="00C23A0A" w:rsidRDefault="00C23A0A" w:rsidP="004E1401">
      <w:r w:rsidRPr="00C23A0A">
        <w:rPr>
          <w:b/>
          <w:bCs/>
        </w:rPr>
        <w:t>Stephanie Griffin, EPA:</w:t>
      </w:r>
      <w:r>
        <w:t xml:space="preserve"> </w:t>
      </w:r>
      <w:r w:rsidR="004E1401">
        <w:t xml:space="preserve">I don’t know from the information that was posed there, just because </w:t>
      </w:r>
      <w:proofErr w:type="gramStart"/>
      <w:r w:rsidR="004E1401">
        <w:t>somebody</w:t>
      </w:r>
      <w:proofErr w:type="gramEnd"/>
      <w:r w:rsidR="004E1401">
        <w:t xml:space="preserve"> </w:t>
      </w:r>
    </w:p>
    <w:p w14:paraId="5FB7A6D3" w14:textId="77777777" w:rsidR="00C23A0A" w:rsidRDefault="004E1401" w:rsidP="004E1401">
      <w:r>
        <w:t xml:space="preserve">used a PFAS does not necessarily mean they manufactured one. It really depends on whether they </w:t>
      </w:r>
    </w:p>
    <w:p w14:paraId="2FCB9F19" w14:textId="77777777" w:rsidR="00C23A0A" w:rsidRDefault="004E1401" w:rsidP="004E1401">
      <w:r>
        <w:t xml:space="preserve">produced it or they imported it. Again, they should note, or manufacturers should be aware of </w:t>
      </w:r>
      <w:proofErr w:type="gramStart"/>
      <w:r>
        <w:t>not</w:t>
      </w:r>
      <w:proofErr w:type="gramEnd"/>
      <w:r>
        <w:t xml:space="preserve"> </w:t>
      </w:r>
    </w:p>
    <w:p w14:paraId="07113DED" w14:textId="0D9DA76F" w:rsidR="004E1401" w:rsidRDefault="004E1401" w:rsidP="004E1401">
      <w:r>
        <w:t xml:space="preserve">limiting themselves to substances – or excuse me, not overlooking substances that may have </w:t>
      </w:r>
      <w:proofErr w:type="gramStart"/>
      <w:r>
        <w:t>been</w:t>
      </w:r>
      <w:proofErr w:type="gramEnd"/>
      <w:r>
        <w:t> </w:t>
      </w:r>
    </w:p>
    <w:p w14:paraId="21E612A2" w14:textId="1C82D487" w:rsidR="004E1401" w:rsidRDefault="004E1401" w:rsidP="004E1401">
      <w:r>
        <w:t>inadvertently or coincidentally produced like a byproduct, for instance.</w:t>
      </w:r>
    </w:p>
    <w:p w14:paraId="0D624FE6" w14:textId="04203FD7" w:rsidR="004E1401" w:rsidRDefault="00C23A0A" w:rsidP="004E1401">
      <w:r w:rsidRPr="00C23A0A">
        <w:rPr>
          <w:b/>
          <w:bCs/>
        </w:rPr>
        <w:t>Sarah Soliman, EPA</w:t>
      </w:r>
      <w:r>
        <w:t xml:space="preserve">: </w:t>
      </w:r>
      <w:r w:rsidR="004E1401">
        <w:t>All right, let me grab one more, because I know we’re running out of time, but </w:t>
      </w:r>
    </w:p>
    <w:p w14:paraId="0F9FECA5" w14:textId="387AD4EA" w:rsidR="004E1401" w:rsidRDefault="00C23A0A" w:rsidP="004E1401">
      <w:r>
        <w:lastRenderedPageBreak/>
        <w:t>“</w:t>
      </w:r>
      <w:proofErr w:type="gramStart"/>
      <w:r w:rsidR="004E1401">
        <w:t>are</w:t>
      </w:r>
      <w:proofErr w:type="gramEnd"/>
      <w:r w:rsidR="004E1401">
        <w:t xml:space="preserve"> packaging considered as imported articles?</w:t>
      </w:r>
      <w:r>
        <w:t>”</w:t>
      </w:r>
    </w:p>
    <w:p w14:paraId="48716D18" w14:textId="77777777" w:rsidR="00C23A0A" w:rsidRPr="00C23A0A" w:rsidRDefault="00C23A0A" w:rsidP="004E1401">
      <w:pPr>
        <w:rPr>
          <w:b/>
          <w:bCs/>
        </w:rPr>
      </w:pPr>
    </w:p>
    <w:p w14:paraId="383C8DD5" w14:textId="77777777" w:rsidR="00C23A0A" w:rsidRDefault="00C23A0A" w:rsidP="004E1401">
      <w:r w:rsidRPr="00C23A0A">
        <w:rPr>
          <w:b/>
          <w:bCs/>
        </w:rPr>
        <w:t xml:space="preserve">Stephanie Griffin, EPA: </w:t>
      </w:r>
      <w:r>
        <w:rPr>
          <w:b/>
          <w:bCs/>
        </w:rPr>
        <w:t xml:space="preserve"> </w:t>
      </w:r>
      <w:r w:rsidR="004E1401">
        <w:t xml:space="preserve">Yes. It is, </w:t>
      </w:r>
      <w:proofErr w:type="gramStart"/>
      <w:r w:rsidR="004E1401">
        <w:t>assuming that</w:t>
      </w:r>
      <w:proofErr w:type="gramEnd"/>
      <w:r w:rsidR="004E1401">
        <w:t xml:space="preserve"> the packaging material meets that definition of article. If </w:t>
      </w:r>
    </w:p>
    <w:p w14:paraId="6AA1FA5B" w14:textId="77777777" w:rsidR="00C23A0A" w:rsidRDefault="004E1401" w:rsidP="004E1401">
      <w:r>
        <w:t xml:space="preserve">somebody knows or can reasonably ascertain that there is a PFAS in packaging material that they </w:t>
      </w:r>
    </w:p>
    <w:p w14:paraId="3761DF99" w14:textId="77777777" w:rsidR="00C23A0A" w:rsidRDefault="004E1401" w:rsidP="004E1401">
      <w:r>
        <w:t xml:space="preserve">imported, for instance, they would have to report. But again, it goes to what is known or </w:t>
      </w:r>
      <w:proofErr w:type="gramStart"/>
      <w:r>
        <w:t>reasonably</w:t>
      </w:r>
      <w:proofErr w:type="gramEnd"/>
      <w:r>
        <w:t xml:space="preserve"> </w:t>
      </w:r>
    </w:p>
    <w:p w14:paraId="29216368" w14:textId="61705E63" w:rsidR="004E1401" w:rsidRPr="00C23A0A" w:rsidRDefault="004E1401" w:rsidP="004E1401">
      <w:pPr>
        <w:rPr>
          <w:b/>
          <w:bCs/>
        </w:rPr>
      </w:pPr>
      <w:r>
        <w:t>ascertainable. They don’t need to be testing plastic wrap, for instance, if that is what they have.</w:t>
      </w:r>
    </w:p>
    <w:p w14:paraId="00EF68CC" w14:textId="77777777" w:rsidR="004E1401" w:rsidRDefault="004E1401" w:rsidP="004E1401">
      <w:r>
        <w:t> </w:t>
      </w:r>
    </w:p>
    <w:p w14:paraId="74792E23" w14:textId="77777777" w:rsidR="00C23A0A" w:rsidRDefault="00C23A0A" w:rsidP="004E1401">
      <w:r w:rsidRPr="00C23A0A">
        <w:rPr>
          <w:b/>
          <w:bCs/>
        </w:rPr>
        <w:t>Sarah Soliman, EPA</w:t>
      </w:r>
      <w:r>
        <w:t xml:space="preserve">: </w:t>
      </w:r>
      <w:r w:rsidR="004E1401">
        <w:t xml:space="preserve">Well, we are at the end of our time today. There were, at one point, close to </w:t>
      </w:r>
      <w:proofErr w:type="gramStart"/>
      <w:r w:rsidR="004E1401">
        <w:t>3,000</w:t>
      </w:r>
      <w:proofErr w:type="gramEnd"/>
      <w:r w:rsidR="004E1401">
        <w:t xml:space="preserve"> </w:t>
      </w:r>
    </w:p>
    <w:p w14:paraId="57244727" w14:textId="77777777" w:rsidR="00C23A0A" w:rsidRDefault="004E1401" w:rsidP="004E1401">
      <w:r>
        <w:t xml:space="preserve">of you on here.  Thank you all so much for coming. I know there’s still a lot of questions, but we’ll </w:t>
      </w:r>
      <w:proofErr w:type="gramStart"/>
      <w:r>
        <w:t>have</w:t>
      </w:r>
      <w:proofErr w:type="gramEnd"/>
      <w:r>
        <w:t xml:space="preserve"> </w:t>
      </w:r>
    </w:p>
    <w:p w14:paraId="1A814B30" w14:textId="18D36F4B" w:rsidR="004E1401" w:rsidRDefault="004E1401" w:rsidP="004E1401">
      <w:r>
        <w:t>the Q&amp;A from this and it’ll be part of our documentation. Also, everyone should have my email. Please,  </w:t>
      </w:r>
    </w:p>
    <w:p w14:paraId="47CD0CD5" w14:textId="77777777" w:rsidR="00D45B5B" w:rsidRDefault="004E1401" w:rsidP="004E1401">
      <w:r>
        <w:t xml:space="preserve">if you have any additional questions, I’m happy to take those. Just FYI (for your information), I’m not the </w:t>
      </w:r>
    </w:p>
    <w:p w14:paraId="4E759EF6" w14:textId="2C16DB9F" w:rsidR="004E1401" w:rsidRDefault="004E1401" w:rsidP="004E1401">
      <w:r>
        <w:t>one that can answer them, but I can take them and make sure they get to the right people.  </w:t>
      </w:r>
    </w:p>
    <w:p w14:paraId="7D127030" w14:textId="77777777" w:rsidR="00D45B5B" w:rsidRDefault="004E1401" w:rsidP="004E1401">
      <w:r>
        <w:t xml:space="preserve">I just want to thank all of you for coming. Also, just a special thank you to all of our fabulous </w:t>
      </w:r>
      <w:proofErr w:type="gramStart"/>
      <w:r>
        <w:t>interpreters</w:t>
      </w:r>
      <w:proofErr w:type="gramEnd"/>
      <w:r>
        <w:t xml:space="preserve"> </w:t>
      </w:r>
    </w:p>
    <w:p w14:paraId="4C0E71C3" w14:textId="77777777" w:rsidR="00D45B5B" w:rsidRDefault="004E1401" w:rsidP="004E1401">
      <w:r>
        <w:t xml:space="preserve">today that allowed us to offer this in different languages. We appreciate you. And with that, I </w:t>
      </w:r>
      <w:proofErr w:type="gramStart"/>
      <w:r>
        <w:t>hope</w:t>
      </w:r>
      <w:proofErr w:type="gramEnd"/>
      <w:r>
        <w:t xml:space="preserve"> </w:t>
      </w:r>
    </w:p>
    <w:p w14:paraId="2EB0569B" w14:textId="0CEE980D" w:rsidR="004E1401" w:rsidRDefault="004E1401" w:rsidP="004E1401">
      <w:r>
        <w:t>everyone has a great day or night and thank you so much. Take care.</w:t>
      </w:r>
    </w:p>
    <w:p w14:paraId="03AEF65F" w14:textId="77777777" w:rsidR="004E1401" w:rsidRDefault="004E1401"/>
    <w:sectPr w:rsidR="004E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01"/>
    <w:rsid w:val="00143221"/>
    <w:rsid w:val="004E1401"/>
    <w:rsid w:val="00624E84"/>
    <w:rsid w:val="007B7723"/>
    <w:rsid w:val="007C1157"/>
    <w:rsid w:val="00B06DD4"/>
    <w:rsid w:val="00C23A0A"/>
    <w:rsid w:val="00D00720"/>
    <w:rsid w:val="00D45B5B"/>
    <w:rsid w:val="00DD37B6"/>
    <w:rsid w:val="00E01197"/>
    <w:rsid w:val="00F726DC"/>
    <w:rsid w:val="00FB7282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7A89"/>
  <w15:chartTrackingRefBased/>
  <w15:docId w15:val="{EC72AA77-F30C-4F99-A3DE-4C2B8BAE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7379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Soliman, Sarah</dc:creator>
  <cp:keywords/>
  <dc:description/>
  <cp:lastModifiedBy>Soliman, Sarah</cp:lastModifiedBy>
  <cp:revision>2</cp:revision>
  <dcterms:created xsi:type="dcterms:W3CDTF">2024-02-28T19:52:00Z</dcterms:created>
  <dcterms:modified xsi:type="dcterms:W3CDTF">2024-02-28T19:52:00Z</dcterms:modified>
</cp:coreProperties>
</file>