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6FA5E" w14:textId="206E3EB3" w:rsidR="00E07B91" w:rsidRPr="00CF59A8" w:rsidRDefault="00E07B91" w:rsidP="00D300BF">
      <w:pPr>
        <w:widowControl/>
        <w:spacing w:line="276" w:lineRule="auto"/>
        <w:rPr>
          <w:b/>
          <w:bCs/>
          <w:sz w:val="24"/>
          <w:szCs w:val="24"/>
        </w:rPr>
      </w:pPr>
      <w:r w:rsidRPr="79F1DEBC">
        <w:rPr>
          <w:b/>
          <w:bCs/>
          <w:sz w:val="24"/>
          <w:szCs w:val="24"/>
        </w:rPr>
        <w:t xml:space="preserve">Committee Members: </w:t>
      </w:r>
      <w:r w:rsidRPr="79F1DEBC">
        <w:rPr>
          <w:sz w:val="24"/>
          <w:szCs w:val="24"/>
        </w:rPr>
        <w:t>(See EPA HSRB Members List – Attachment A</w:t>
      </w:r>
      <w:r w:rsidR="0034543A">
        <w:rPr>
          <w:sz w:val="24"/>
          <w:szCs w:val="24"/>
        </w:rPr>
        <w:t>.</w:t>
      </w:r>
      <w:r w:rsidRPr="79F1DEBC">
        <w:rPr>
          <w:sz w:val="24"/>
          <w:szCs w:val="24"/>
        </w:rPr>
        <w:t>)</w:t>
      </w:r>
    </w:p>
    <w:p w14:paraId="08DF982E" w14:textId="1A88ECB6" w:rsidR="00E07B91" w:rsidRPr="00CF59A8" w:rsidRDefault="00E07B91" w:rsidP="00D300BF">
      <w:pPr>
        <w:widowControl/>
        <w:spacing w:line="276" w:lineRule="auto"/>
        <w:rPr>
          <w:b/>
          <w:bCs/>
          <w:sz w:val="24"/>
          <w:szCs w:val="24"/>
        </w:rPr>
      </w:pPr>
      <w:r w:rsidRPr="487BF74A">
        <w:rPr>
          <w:b/>
          <w:bCs/>
          <w:sz w:val="24"/>
          <w:szCs w:val="24"/>
        </w:rPr>
        <w:t xml:space="preserve">Date and Time: </w:t>
      </w:r>
      <w:r w:rsidR="2202E3E0" w:rsidRPr="487BF74A">
        <w:rPr>
          <w:sz w:val="24"/>
          <w:szCs w:val="24"/>
        </w:rPr>
        <w:t>Thursday</w:t>
      </w:r>
      <w:r w:rsidR="00A43F60" w:rsidRPr="487BF74A">
        <w:rPr>
          <w:sz w:val="24"/>
          <w:szCs w:val="24"/>
        </w:rPr>
        <w:t xml:space="preserve">, </w:t>
      </w:r>
      <w:r w:rsidR="014C8C41" w:rsidRPr="487BF74A">
        <w:rPr>
          <w:sz w:val="24"/>
          <w:szCs w:val="24"/>
        </w:rPr>
        <w:t xml:space="preserve">January </w:t>
      </w:r>
      <w:r w:rsidR="005539C7" w:rsidRPr="487BF74A">
        <w:rPr>
          <w:sz w:val="24"/>
          <w:szCs w:val="24"/>
        </w:rPr>
        <w:t>11</w:t>
      </w:r>
      <w:r w:rsidR="00A43F60" w:rsidRPr="487BF74A">
        <w:rPr>
          <w:sz w:val="24"/>
          <w:szCs w:val="24"/>
        </w:rPr>
        <w:t>, 202</w:t>
      </w:r>
      <w:r w:rsidR="33060BCB" w:rsidRPr="487BF74A">
        <w:rPr>
          <w:sz w:val="24"/>
          <w:szCs w:val="24"/>
        </w:rPr>
        <w:t>4</w:t>
      </w:r>
      <w:r w:rsidR="00827BEB" w:rsidRPr="487BF74A">
        <w:rPr>
          <w:sz w:val="24"/>
          <w:szCs w:val="24"/>
        </w:rPr>
        <w:t>,</w:t>
      </w:r>
      <w:r w:rsidRPr="487BF74A">
        <w:rPr>
          <w:sz w:val="24"/>
          <w:szCs w:val="24"/>
        </w:rPr>
        <w:t xml:space="preserve"> </w:t>
      </w:r>
      <w:r w:rsidR="003344DF" w:rsidRPr="487BF74A">
        <w:rPr>
          <w:sz w:val="24"/>
          <w:szCs w:val="24"/>
        </w:rPr>
        <w:t>1</w:t>
      </w:r>
      <w:r w:rsidRPr="487BF74A">
        <w:rPr>
          <w:sz w:val="24"/>
          <w:szCs w:val="24"/>
        </w:rPr>
        <w:t>:</w:t>
      </w:r>
      <w:r w:rsidR="00BC75EB" w:rsidRPr="487BF74A">
        <w:rPr>
          <w:sz w:val="24"/>
          <w:szCs w:val="24"/>
        </w:rPr>
        <w:t>0</w:t>
      </w:r>
      <w:r w:rsidRPr="487BF74A">
        <w:rPr>
          <w:sz w:val="24"/>
          <w:szCs w:val="24"/>
        </w:rPr>
        <w:t xml:space="preserve">0 to </w:t>
      </w:r>
      <w:r w:rsidR="071E284C" w:rsidRPr="487BF74A">
        <w:rPr>
          <w:sz w:val="24"/>
          <w:szCs w:val="24"/>
        </w:rPr>
        <w:t>5</w:t>
      </w:r>
      <w:r w:rsidRPr="487BF74A">
        <w:rPr>
          <w:sz w:val="24"/>
          <w:szCs w:val="24"/>
        </w:rPr>
        <w:t>:</w:t>
      </w:r>
      <w:r w:rsidR="50CCEA0A" w:rsidRPr="487BF74A">
        <w:rPr>
          <w:sz w:val="24"/>
          <w:szCs w:val="24"/>
        </w:rPr>
        <w:t>0</w:t>
      </w:r>
      <w:r w:rsidRPr="487BF74A">
        <w:rPr>
          <w:sz w:val="24"/>
          <w:szCs w:val="24"/>
        </w:rPr>
        <w:t>0 p</w:t>
      </w:r>
      <w:r w:rsidR="008E30BC" w:rsidRPr="487BF74A">
        <w:rPr>
          <w:sz w:val="24"/>
          <w:szCs w:val="24"/>
        </w:rPr>
        <w:t>.</w:t>
      </w:r>
      <w:r w:rsidRPr="487BF74A">
        <w:rPr>
          <w:sz w:val="24"/>
          <w:szCs w:val="24"/>
        </w:rPr>
        <w:t>m</w:t>
      </w:r>
      <w:r w:rsidR="008E30BC" w:rsidRPr="487BF74A">
        <w:rPr>
          <w:sz w:val="24"/>
          <w:szCs w:val="24"/>
        </w:rPr>
        <w:t>.</w:t>
      </w:r>
      <w:r w:rsidRPr="487BF74A">
        <w:rPr>
          <w:sz w:val="24"/>
          <w:szCs w:val="24"/>
        </w:rPr>
        <w:t xml:space="preserve"> E</w:t>
      </w:r>
      <w:r w:rsidR="00FD19BF" w:rsidRPr="487BF74A">
        <w:rPr>
          <w:sz w:val="24"/>
          <w:szCs w:val="24"/>
        </w:rPr>
        <w:t>D</w:t>
      </w:r>
      <w:r w:rsidRPr="487BF74A">
        <w:rPr>
          <w:sz w:val="24"/>
          <w:szCs w:val="24"/>
        </w:rPr>
        <w:t>T.</w:t>
      </w:r>
    </w:p>
    <w:p w14:paraId="04DDE0C0" w14:textId="543E771C" w:rsidR="00E07B91" w:rsidRPr="00CF59A8" w:rsidRDefault="00E07B91" w:rsidP="00D300BF">
      <w:pPr>
        <w:widowControl/>
        <w:spacing w:line="276" w:lineRule="auto"/>
        <w:rPr>
          <w:sz w:val="24"/>
          <w:szCs w:val="24"/>
        </w:rPr>
      </w:pPr>
      <w:r w:rsidRPr="6962E17E">
        <w:rPr>
          <w:b/>
          <w:bCs/>
          <w:sz w:val="24"/>
          <w:szCs w:val="24"/>
        </w:rPr>
        <w:t xml:space="preserve">Location: </w:t>
      </w:r>
      <w:r w:rsidRPr="6962E17E">
        <w:rPr>
          <w:sz w:val="24"/>
          <w:szCs w:val="24"/>
        </w:rPr>
        <w:t xml:space="preserve">Via </w:t>
      </w:r>
      <w:r w:rsidR="0040266A" w:rsidRPr="6962E17E">
        <w:rPr>
          <w:sz w:val="24"/>
          <w:szCs w:val="24"/>
        </w:rPr>
        <w:t>Zoom</w:t>
      </w:r>
    </w:p>
    <w:p w14:paraId="4F03D687" w14:textId="2B4D7C02" w:rsidR="00E07B91" w:rsidRDefault="00E07B91" w:rsidP="00D300BF">
      <w:pPr>
        <w:widowControl/>
        <w:spacing w:line="276" w:lineRule="auto"/>
        <w:rPr>
          <w:sz w:val="24"/>
          <w:szCs w:val="24"/>
        </w:rPr>
      </w:pPr>
      <w:r w:rsidRPr="79F1DEBC">
        <w:rPr>
          <w:b/>
          <w:bCs/>
          <w:sz w:val="24"/>
          <w:szCs w:val="24"/>
        </w:rPr>
        <w:t xml:space="preserve">Purpose: </w:t>
      </w:r>
      <w:r w:rsidRPr="79F1DEBC">
        <w:rPr>
          <w:sz w:val="24"/>
          <w:szCs w:val="24"/>
        </w:rPr>
        <w:t>The HSRB provides advice, information</w:t>
      </w:r>
      <w:r w:rsidR="008E30BC">
        <w:rPr>
          <w:sz w:val="24"/>
          <w:szCs w:val="24"/>
        </w:rPr>
        <w:t>,</w:t>
      </w:r>
      <w:r w:rsidRPr="79F1DEBC">
        <w:rPr>
          <w:sz w:val="24"/>
          <w:szCs w:val="24"/>
        </w:rPr>
        <w:t xml:space="preserve"> and recommendations on issues related to scientific and ethical aspects of human subjects research.</w:t>
      </w:r>
    </w:p>
    <w:p w14:paraId="6E24863A" w14:textId="1ACF3EC2" w:rsidR="00AC200F" w:rsidRPr="00CF59A8" w:rsidRDefault="00AC200F" w:rsidP="00D300BF">
      <w:pPr>
        <w:widowControl/>
        <w:spacing w:line="276" w:lineRule="auto"/>
        <w:rPr>
          <w:b/>
          <w:bCs/>
          <w:sz w:val="24"/>
          <w:szCs w:val="24"/>
        </w:rPr>
      </w:pPr>
      <w:r w:rsidRPr="008E30BC">
        <w:rPr>
          <w:b/>
          <w:sz w:val="24"/>
          <w:szCs w:val="24"/>
        </w:rPr>
        <w:t>HSRB Website:</w:t>
      </w:r>
      <w:r>
        <w:rPr>
          <w:sz w:val="24"/>
          <w:szCs w:val="24"/>
        </w:rPr>
        <w:t xml:space="preserve"> </w:t>
      </w:r>
      <w:hyperlink r:id="rId11" w:history="1">
        <w:r w:rsidR="005B0F28" w:rsidRPr="005B0F28">
          <w:rPr>
            <w:rStyle w:val="Hyperlink"/>
            <w:sz w:val="24"/>
            <w:szCs w:val="24"/>
          </w:rPr>
          <w:t>https://www.epa.gov/osa/human-studies-review-board</w:t>
        </w:r>
      </w:hyperlink>
    </w:p>
    <w:sdt>
      <w:sdtPr>
        <w:rPr>
          <w:rFonts w:ascii="Times New Roman" w:eastAsia="Times New Roman" w:hAnsi="Times New Roman" w:cs="Times New Roman"/>
          <w:color w:val="auto"/>
          <w:sz w:val="22"/>
          <w:szCs w:val="22"/>
          <w:lang w:bidi="en-US"/>
        </w:rPr>
        <w:id w:val="540850095"/>
        <w:docPartObj>
          <w:docPartGallery w:val="Table of Contents"/>
          <w:docPartUnique/>
        </w:docPartObj>
      </w:sdtPr>
      <w:sdtContent>
        <w:p w14:paraId="49DEE3DB" w14:textId="0BAC1B4A" w:rsidR="00CF59A8" w:rsidRPr="00CF59A8" w:rsidRDefault="00CF59A8" w:rsidP="00A67673">
          <w:pPr>
            <w:pStyle w:val="TOCHeading"/>
            <w:keepNext w:val="0"/>
            <w:keepLines w:val="0"/>
            <w:rPr>
              <w:rFonts w:ascii="Times New Roman" w:hAnsi="Times New Roman" w:cs="Times New Roman"/>
              <w:b/>
              <w:bCs/>
              <w:color w:val="auto"/>
              <w:sz w:val="24"/>
              <w:szCs w:val="24"/>
            </w:rPr>
          </w:pPr>
          <w:r w:rsidRPr="31D9B8D9">
            <w:rPr>
              <w:rFonts w:ascii="Times New Roman" w:hAnsi="Times New Roman" w:cs="Times New Roman"/>
              <w:b/>
              <w:bCs/>
              <w:color w:val="auto"/>
              <w:sz w:val="24"/>
              <w:szCs w:val="24"/>
            </w:rPr>
            <w:t>Table of Contents</w:t>
          </w:r>
        </w:p>
        <w:p w14:paraId="0ADC7500" w14:textId="2B5ECBC6" w:rsidR="003D7140" w:rsidRDefault="0097643A">
          <w:pPr>
            <w:pStyle w:val="TOC1"/>
            <w:rPr>
              <w:rFonts w:asciiTheme="minorHAnsi" w:eastAsiaTheme="minorEastAsia" w:hAnsiTheme="minorHAnsi" w:cstheme="minorBidi"/>
              <w:noProof/>
              <w:kern w:val="2"/>
              <w:sz w:val="24"/>
              <w:szCs w:val="24"/>
              <w:lang w:bidi="ar-SA"/>
              <w14:ligatures w14:val="standardContextual"/>
            </w:rPr>
          </w:pPr>
          <w:r>
            <w:fldChar w:fldCharType="begin"/>
          </w:r>
          <w:r w:rsidR="00BB0376">
            <w:instrText>TOC \o "1-2" \h \z \u</w:instrText>
          </w:r>
          <w:r>
            <w:fldChar w:fldCharType="separate"/>
          </w:r>
          <w:hyperlink w:anchor="_Toc156560742" w:history="1">
            <w:r w:rsidR="003D7140" w:rsidRPr="00B66411">
              <w:rPr>
                <w:rStyle w:val="Hyperlink"/>
                <w:noProof/>
              </w:rPr>
              <w:t>Thursday, January 11, 2024:</w:t>
            </w:r>
            <w:r w:rsidR="003D7140">
              <w:rPr>
                <w:noProof/>
                <w:webHidden/>
              </w:rPr>
              <w:tab/>
            </w:r>
            <w:r w:rsidR="003D7140">
              <w:rPr>
                <w:noProof/>
                <w:webHidden/>
              </w:rPr>
              <w:fldChar w:fldCharType="begin"/>
            </w:r>
            <w:r w:rsidR="003D7140">
              <w:rPr>
                <w:noProof/>
                <w:webHidden/>
              </w:rPr>
              <w:instrText xml:space="preserve"> PAGEREF _Toc156560742 \h </w:instrText>
            </w:r>
            <w:r w:rsidR="003D7140">
              <w:rPr>
                <w:noProof/>
                <w:webHidden/>
              </w:rPr>
            </w:r>
            <w:r w:rsidR="003D7140">
              <w:rPr>
                <w:noProof/>
                <w:webHidden/>
              </w:rPr>
              <w:fldChar w:fldCharType="separate"/>
            </w:r>
            <w:r w:rsidR="003D7140">
              <w:rPr>
                <w:noProof/>
                <w:webHidden/>
              </w:rPr>
              <w:t>1</w:t>
            </w:r>
            <w:r w:rsidR="003D7140">
              <w:rPr>
                <w:noProof/>
                <w:webHidden/>
              </w:rPr>
              <w:fldChar w:fldCharType="end"/>
            </w:r>
          </w:hyperlink>
        </w:p>
        <w:p w14:paraId="46812EC8" w14:textId="2DD0E1EA" w:rsidR="003D7140" w:rsidRDefault="00000000">
          <w:pPr>
            <w:pStyle w:val="TOC2"/>
            <w:rPr>
              <w:rFonts w:asciiTheme="minorHAnsi" w:eastAsiaTheme="minorEastAsia" w:hAnsiTheme="minorHAnsi" w:cstheme="minorBidi"/>
              <w:noProof/>
              <w:kern w:val="2"/>
              <w:sz w:val="24"/>
              <w:szCs w:val="24"/>
              <w:lang w:bidi="ar-SA"/>
              <w14:ligatures w14:val="standardContextual"/>
            </w:rPr>
          </w:pPr>
          <w:hyperlink w:anchor="_Toc156560743" w:history="1">
            <w:r w:rsidR="003D7140" w:rsidRPr="00B66411">
              <w:rPr>
                <w:rStyle w:val="Hyperlink"/>
                <w:noProof/>
              </w:rPr>
              <w:t>A.</w:t>
            </w:r>
            <w:r w:rsidR="003D7140">
              <w:rPr>
                <w:rFonts w:asciiTheme="minorHAnsi" w:eastAsiaTheme="minorEastAsia" w:hAnsiTheme="minorHAnsi" w:cstheme="minorBidi"/>
                <w:noProof/>
                <w:kern w:val="2"/>
                <w:sz w:val="24"/>
                <w:szCs w:val="24"/>
                <w:lang w:bidi="ar-SA"/>
                <w14:ligatures w14:val="standardContextual"/>
              </w:rPr>
              <w:tab/>
            </w:r>
            <w:r w:rsidR="003D7140" w:rsidRPr="00B66411">
              <w:rPr>
                <w:rStyle w:val="Hyperlink"/>
                <w:noProof/>
              </w:rPr>
              <w:t>Meeting Topics and Charge Questions</w:t>
            </w:r>
            <w:r w:rsidR="003D7140">
              <w:rPr>
                <w:noProof/>
                <w:webHidden/>
              </w:rPr>
              <w:tab/>
            </w:r>
            <w:r w:rsidR="003D7140">
              <w:rPr>
                <w:noProof/>
                <w:webHidden/>
              </w:rPr>
              <w:fldChar w:fldCharType="begin"/>
            </w:r>
            <w:r w:rsidR="003D7140">
              <w:rPr>
                <w:noProof/>
                <w:webHidden/>
              </w:rPr>
              <w:instrText xml:space="preserve"> PAGEREF _Toc156560743 \h </w:instrText>
            </w:r>
            <w:r w:rsidR="003D7140">
              <w:rPr>
                <w:noProof/>
                <w:webHidden/>
              </w:rPr>
            </w:r>
            <w:r w:rsidR="003D7140">
              <w:rPr>
                <w:noProof/>
                <w:webHidden/>
              </w:rPr>
              <w:fldChar w:fldCharType="separate"/>
            </w:r>
            <w:r w:rsidR="003D7140">
              <w:rPr>
                <w:noProof/>
                <w:webHidden/>
              </w:rPr>
              <w:t>1</w:t>
            </w:r>
            <w:r w:rsidR="003D7140">
              <w:rPr>
                <w:noProof/>
                <w:webHidden/>
              </w:rPr>
              <w:fldChar w:fldCharType="end"/>
            </w:r>
          </w:hyperlink>
        </w:p>
        <w:p w14:paraId="64EC87D2" w14:textId="2D44F084" w:rsidR="003D7140" w:rsidRDefault="00000000">
          <w:pPr>
            <w:pStyle w:val="TOC2"/>
            <w:rPr>
              <w:rFonts w:asciiTheme="minorHAnsi" w:eastAsiaTheme="minorEastAsia" w:hAnsiTheme="minorHAnsi" w:cstheme="minorBidi"/>
              <w:noProof/>
              <w:kern w:val="2"/>
              <w:sz w:val="24"/>
              <w:szCs w:val="24"/>
              <w:lang w:bidi="ar-SA"/>
              <w14:ligatures w14:val="standardContextual"/>
            </w:rPr>
          </w:pPr>
          <w:hyperlink w:anchor="_Toc156560744" w:history="1">
            <w:r w:rsidR="003D7140" w:rsidRPr="00B66411">
              <w:rPr>
                <w:rStyle w:val="Hyperlink"/>
                <w:noProof/>
              </w:rPr>
              <w:t>B.</w:t>
            </w:r>
            <w:r w:rsidR="003D7140">
              <w:rPr>
                <w:rFonts w:asciiTheme="minorHAnsi" w:eastAsiaTheme="minorEastAsia" w:hAnsiTheme="minorHAnsi" w:cstheme="minorBidi"/>
                <w:noProof/>
                <w:kern w:val="2"/>
                <w:sz w:val="24"/>
                <w:szCs w:val="24"/>
                <w:lang w:bidi="ar-SA"/>
                <w14:ligatures w14:val="standardContextual"/>
              </w:rPr>
              <w:tab/>
            </w:r>
            <w:r w:rsidR="003D7140" w:rsidRPr="00B66411">
              <w:rPr>
                <w:rStyle w:val="Hyperlink"/>
                <w:noProof/>
              </w:rPr>
              <w:t>Convene Meeting and Introduction of Members</w:t>
            </w:r>
            <w:r w:rsidR="003D7140">
              <w:rPr>
                <w:noProof/>
                <w:webHidden/>
              </w:rPr>
              <w:tab/>
            </w:r>
            <w:r w:rsidR="003D7140">
              <w:rPr>
                <w:noProof/>
                <w:webHidden/>
              </w:rPr>
              <w:fldChar w:fldCharType="begin"/>
            </w:r>
            <w:r w:rsidR="003D7140">
              <w:rPr>
                <w:noProof/>
                <w:webHidden/>
              </w:rPr>
              <w:instrText xml:space="preserve"> PAGEREF _Toc156560744 \h </w:instrText>
            </w:r>
            <w:r w:rsidR="003D7140">
              <w:rPr>
                <w:noProof/>
                <w:webHidden/>
              </w:rPr>
            </w:r>
            <w:r w:rsidR="003D7140">
              <w:rPr>
                <w:noProof/>
                <w:webHidden/>
              </w:rPr>
              <w:fldChar w:fldCharType="separate"/>
            </w:r>
            <w:r w:rsidR="003D7140">
              <w:rPr>
                <w:noProof/>
                <w:webHidden/>
              </w:rPr>
              <w:t>1</w:t>
            </w:r>
            <w:r w:rsidR="003D7140">
              <w:rPr>
                <w:noProof/>
                <w:webHidden/>
              </w:rPr>
              <w:fldChar w:fldCharType="end"/>
            </w:r>
          </w:hyperlink>
        </w:p>
        <w:p w14:paraId="612362F9" w14:textId="65BEC989" w:rsidR="003D7140" w:rsidRDefault="00000000">
          <w:pPr>
            <w:pStyle w:val="TOC2"/>
            <w:rPr>
              <w:rFonts w:asciiTheme="minorHAnsi" w:eastAsiaTheme="minorEastAsia" w:hAnsiTheme="minorHAnsi" w:cstheme="minorBidi"/>
              <w:noProof/>
              <w:kern w:val="2"/>
              <w:sz w:val="24"/>
              <w:szCs w:val="24"/>
              <w:lang w:bidi="ar-SA"/>
              <w14:ligatures w14:val="standardContextual"/>
            </w:rPr>
          </w:pPr>
          <w:hyperlink w:anchor="_Toc156560745" w:history="1">
            <w:r w:rsidR="003D7140" w:rsidRPr="00B66411">
              <w:rPr>
                <w:rStyle w:val="Hyperlink"/>
                <w:noProof/>
              </w:rPr>
              <w:t>C.</w:t>
            </w:r>
            <w:r w:rsidR="003D7140">
              <w:rPr>
                <w:rFonts w:asciiTheme="minorHAnsi" w:eastAsiaTheme="minorEastAsia" w:hAnsiTheme="minorHAnsi" w:cstheme="minorBidi"/>
                <w:noProof/>
                <w:kern w:val="2"/>
                <w:sz w:val="24"/>
                <w:szCs w:val="24"/>
                <w:lang w:bidi="ar-SA"/>
                <w14:ligatures w14:val="standardContextual"/>
              </w:rPr>
              <w:tab/>
            </w:r>
            <w:r w:rsidR="003D7140" w:rsidRPr="00B66411">
              <w:rPr>
                <w:rStyle w:val="Hyperlink"/>
                <w:noProof/>
              </w:rPr>
              <w:t>Meeting Administrative Procedures</w:t>
            </w:r>
            <w:r w:rsidR="003D7140">
              <w:rPr>
                <w:noProof/>
                <w:webHidden/>
              </w:rPr>
              <w:tab/>
            </w:r>
            <w:r w:rsidR="003D7140">
              <w:rPr>
                <w:noProof/>
                <w:webHidden/>
              </w:rPr>
              <w:fldChar w:fldCharType="begin"/>
            </w:r>
            <w:r w:rsidR="003D7140">
              <w:rPr>
                <w:noProof/>
                <w:webHidden/>
              </w:rPr>
              <w:instrText xml:space="preserve"> PAGEREF _Toc156560745 \h </w:instrText>
            </w:r>
            <w:r w:rsidR="003D7140">
              <w:rPr>
                <w:noProof/>
                <w:webHidden/>
              </w:rPr>
            </w:r>
            <w:r w:rsidR="003D7140">
              <w:rPr>
                <w:noProof/>
                <w:webHidden/>
              </w:rPr>
              <w:fldChar w:fldCharType="separate"/>
            </w:r>
            <w:r w:rsidR="003D7140">
              <w:rPr>
                <w:noProof/>
                <w:webHidden/>
              </w:rPr>
              <w:t>2</w:t>
            </w:r>
            <w:r w:rsidR="003D7140">
              <w:rPr>
                <w:noProof/>
                <w:webHidden/>
              </w:rPr>
              <w:fldChar w:fldCharType="end"/>
            </w:r>
          </w:hyperlink>
        </w:p>
        <w:p w14:paraId="2598C293" w14:textId="63FAF6B8" w:rsidR="003D7140" w:rsidRDefault="00000000">
          <w:pPr>
            <w:pStyle w:val="TOC2"/>
            <w:rPr>
              <w:rFonts w:asciiTheme="minorHAnsi" w:eastAsiaTheme="minorEastAsia" w:hAnsiTheme="minorHAnsi" w:cstheme="minorBidi"/>
              <w:noProof/>
              <w:kern w:val="2"/>
              <w:sz w:val="24"/>
              <w:szCs w:val="24"/>
              <w:lang w:bidi="ar-SA"/>
              <w14:ligatures w14:val="standardContextual"/>
            </w:rPr>
          </w:pPr>
          <w:hyperlink w:anchor="_Toc156560746" w:history="1">
            <w:r w:rsidR="003D7140" w:rsidRPr="00B66411">
              <w:rPr>
                <w:rStyle w:val="Hyperlink"/>
                <w:noProof/>
              </w:rPr>
              <w:t>D.</w:t>
            </w:r>
            <w:r w:rsidR="003D7140">
              <w:rPr>
                <w:rFonts w:asciiTheme="minorHAnsi" w:eastAsiaTheme="minorEastAsia" w:hAnsiTheme="minorHAnsi" w:cstheme="minorBidi"/>
                <w:noProof/>
                <w:kern w:val="2"/>
                <w:sz w:val="24"/>
                <w:szCs w:val="24"/>
                <w:lang w:bidi="ar-SA"/>
                <w14:ligatures w14:val="standardContextual"/>
              </w:rPr>
              <w:tab/>
            </w:r>
            <w:r w:rsidR="003D7140" w:rsidRPr="00B66411">
              <w:rPr>
                <w:rStyle w:val="Hyperlink"/>
                <w:noProof/>
              </w:rPr>
              <w:t>Introduction of EPA Staff</w:t>
            </w:r>
            <w:r w:rsidR="003D7140">
              <w:rPr>
                <w:noProof/>
                <w:webHidden/>
              </w:rPr>
              <w:tab/>
            </w:r>
            <w:r w:rsidR="003D7140">
              <w:rPr>
                <w:noProof/>
                <w:webHidden/>
              </w:rPr>
              <w:fldChar w:fldCharType="begin"/>
            </w:r>
            <w:r w:rsidR="003D7140">
              <w:rPr>
                <w:noProof/>
                <w:webHidden/>
              </w:rPr>
              <w:instrText xml:space="preserve"> PAGEREF _Toc156560746 \h </w:instrText>
            </w:r>
            <w:r w:rsidR="003D7140">
              <w:rPr>
                <w:noProof/>
                <w:webHidden/>
              </w:rPr>
            </w:r>
            <w:r w:rsidR="003D7140">
              <w:rPr>
                <w:noProof/>
                <w:webHidden/>
              </w:rPr>
              <w:fldChar w:fldCharType="separate"/>
            </w:r>
            <w:r w:rsidR="003D7140">
              <w:rPr>
                <w:noProof/>
                <w:webHidden/>
              </w:rPr>
              <w:t>2</w:t>
            </w:r>
            <w:r w:rsidR="003D7140">
              <w:rPr>
                <w:noProof/>
                <w:webHidden/>
              </w:rPr>
              <w:fldChar w:fldCharType="end"/>
            </w:r>
          </w:hyperlink>
        </w:p>
        <w:p w14:paraId="706D4C41" w14:textId="2A7A2909" w:rsidR="003D7140" w:rsidRDefault="00000000">
          <w:pPr>
            <w:pStyle w:val="TOC2"/>
            <w:rPr>
              <w:rFonts w:asciiTheme="minorHAnsi" w:eastAsiaTheme="minorEastAsia" w:hAnsiTheme="minorHAnsi" w:cstheme="minorBidi"/>
              <w:noProof/>
              <w:kern w:val="2"/>
              <w:sz w:val="24"/>
              <w:szCs w:val="24"/>
              <w:lang w:bidi="ar-SA"/>
              <w14:ligatures w14:val="standardContextual"/>
            </w:rPr>
          </w:pPr>
          <w:hyperlink w:anchor="_Toc156560747" w:history="1">
            <w:r w:rsidR="003D7140" w:rsidRPr="00B66411">
              <w:rPr>
                <w:rStyle w:val="Hyperlink"/>
                <w:noProof/>
              </w:rPr>
              <w:t>E.</w:t>
            </w:r>
            <w:r w:rsidR="003D7140">
              <w:rPr>
                <w:rFonts w:asciiTheme="minorHAnsi" w:eastAsiaTheme="minorEastAsia" w:hAnsiTheme="minorHAnsi" w:cstheme="minorBidi"/>
                <w:noProof/>
                <w:kern w:val="2"/>
                <w:sz w:val="24"/>
                <w:szCs w:val="24"/>
                <w:lang w:bidi="ar-SA"/>
                <w14:ligatures w14:val="standardContextual"/>
              </w:rPr>
              <w:tab/>
            </w:r>
            <w:r w:rsidR="003D7140" w:rsidRPr="00B66411">
              <w:rPr>
                <w:rStyle w:val="Hyperlink"/>
                <w:noProof/>
              </w:rPr>
              <w:t>Updates from EPA HSRB Review Official</w:t>
            </w:r>
            <w:r w:rsidR="003D7140">
              <w:rPr>
                <w:noProof/>
                <w:webHidden/>
              </w:rPr>
              <w:tab/>
            </w:r>
            <w:r w:rsidR="003D7140">
              <w:rPr>
                <w:noProof/>
                <w:webHidden/>
              </w:rPr>
              <w:fldChar w:fldCharType="begin"/>
            </w:r>
            <w:r w:rsidR="003D7140">
              <w:rPr>
                <w:noProof/>
                <w:webHidden/>
              </w:rPr>
              <w:instrText xml:space="preserve"> PAGEREF _Toc156560747 \h </w:instrText>
            </w:r>
            <w:r w:rsidR="003D7140">
              <w:rPr>
                <w:noProof/>
                <w:webHidden/>
              </w:rPr>
            </w:r>
            <w:r w:rsidR="003D7140">
              <w:rPr>
                <w:noProof/>
                <w:webHidden/>
              </w:rPr>
              <w:fldChar w:fldCharType="separate"/>
            </w:r>
            <w:r w:rsidR="003D7140">
              <w:rPr>
                <w:noProof/>
                <w:webHidden/>
              </w:rPr>
              <w:t>2</w:t>
            </w:r>
            <w:r w:rsidR="003D7140">
              <w:rPr>
                <w:noProof/>
                <w:webHidden/>
              </w:rPr>
              <w:fldChar w:fldCharType="end"/>
            </w:r>
          </w:hyperlink>
        </w:p>
        <w:p w14:paraId="2C134510" w14:textId="58CBD690" w:rsidR="003D7140" w:rsidRDefault="00000000">
          <w:pPr>
            <w:pStyle w:val="TOC2"/>
            <w:rPr>
              <w:rFonts w:asciiTheme="minorHAnsi" w:eastAsiaTheme="minorEastAsia" w:hAnsiTheme="minorHAnsi" w:cstheme="minorBidi"/>
              <w:noProof/>
              <w:kern w:val="2"/>
              <w:sz w:val="24"/>
              <w:szCs w:val="24"/>
              <w:lang w:bidi="ar-SA"/>
              <w14:ligatures w14:val="standardContextual"/>
            </w:rPr>
          </w:pPr>
          <w:hyperlink w:anchor="_Toc156560748" w:history="1">
            <w:r w:rsidR="003D7140" w:rsidRPr="00B66411">
              <w:rPr>
                <w:rStyle w:val="Hyperlink"/>
                <w:noProof/>
              </w:rPr>
              <w:t>F.</w:t>
            </w:r>
            <w:r w:rsidR="003D7140">
              <w:rPr>
                <w:rFonts w:asciiTheme="minorHAnsi" w:eastAsiaTheme="minorEastAsia" w:hAnsiTheme="minorHAnsi" w:cstheme="minorBidi"/>
                <w:noProof/>
                <w:kern w:val="2"/>
                <w:sz w:val="24"/>
                <w:szCs w:val="24"/>
                <w:lang w:bidi="ar-SA"/>
                <w14:ligatures w14:val="standardContextual"/>
              </w:rPr>
              <w:tab/>
            </w:r>
            <w:r w:rsidR="003D7140" w:rsidRPr="00B66411">
              <w:rPr>
                <w:rStyle w:val="Hyperlink"/>
                <w:noProof/>
              </w:rPr>
              <w:t>Opening Remarks and Meeting Process</w:t>
            </w:r>
            <w:r w:rsidR="003D7140">
              <w:rPr>
                <w:noProof/>
                <w:webHidden/>
              </w:rPr>
              <w:tab/>
            </w:r>
            <w:r w:rsidR="003D7140">
              <w:rPr>
                <w:noProof/>
                <w:webHidden/>
              </w:rPr>
              <w:fldChar w:fldCharType="begin"/>
            </w:r>
            <w:r w:rsidR="003D7140">
              <w:rPr>
                <w:noProof/>
                <w:webHidden/>
              </w:rPr>
              <w:instrText xml:space="preserve"> PAGEREF _Toc156560748 \h </w:instrText>
            </w:r>
            <w:r w:rsidR="003D7140">
              <w:rPr>
                <w:noProof/>
                <w:webHidden/>
              </w:rPr>
            </w:r>
            <w:r w:rsidR="003D7140">
              <w:rPr>
                <w:noProof/>
                <w:webHidden/>
              </w:rPr>
              <w:fldChar w:fldCharType="separate"/>
            </w:r>
            <w:r w:rsidR="003D7140">
              <w:rPr>
                <w:noProof/>
                <w:webHidden/>
              </w:rPr>
              <w:t>3</w:t>
            </w:r>
            <w:r w:rsidR="003D7140">
              <w:rPr>
                <w:noProof/>
                <w:webHidden/>
              </w:rPr>
              <w:fldChar w:fldCharType="end"/>
            </w:r>
          </w:hyperlink>
        </w:p>
        <w:p w14:paraId="7A4D3C91" w14:textId="54B353F6" w:rsidR="003D7140" w:rsidRDefault="00000000">
          <w:pPr>
            <w:pStyle w:val="TOC2"/>
            <w:rPr>
              <w:rFonts w:asciiTheme="minorHAnsi" w:eastAsiaTheme="minorEastAsia" w:hAnsiTheme="minorHAnsi" w:cstheme="minorBidi"/>
              <w:noProof/>
              <w:kern w:val="2"/>
              <w:sz w:val="24"/>
              <w:szCs w:val="24"/>
              <w:lang w:bidi="ar-SA"/>
              <w14:ligatures w14:val="standardContextual"/>
            </w:rPr>
          </w:pPr>
          <w:hyperlink w:anchor="_Toc156560749" w:history="1">
            <w:r w:rsidR="003D7140" w:rsidRPr="00B66411">
              <w:rPr>
                <w:rStyle w:val="Hyperlink"/>
                <w:noProof/>
              </w:rPr>
              <w:t>G.</w:t>
            </w:r>
            <w:r w:rsidR="003D7140">
              <w:rPr>
                <w:rFonts w:asciiTheme="minorHAnsi" w:eastAsiaTheme="minorEastAsia" w:hAnsiTheme="minorHAnsi" w:cstheme="minorBidi"/>
                <w:noProof/>
                <w:kern w:val="2"/>
                <w:sz w:val="24"/>
                <w:szCs w:val="24"/>
                <w:lang w:bidi="ar-SA"/>
                <w14:ligatures w14:val="standardContextual"/>
              </w:rPr>
              <w:tab/>
            </w:r>
            <w:r w:rsidR="003D7140" w:rsidRPr="00B66411">
              <w:rPr>
                <w:rStyle w:val="Hyperlink"/>
                <w:noProof/>
              </w:rPr>
              <w:t>Updates from OPP</w:t>
            </w:r>
            <w:r w:rsidR="003D7140">
              <w:rPr>
                <w:noProof/>
                <w:webHidden/>
              </w:rPr>
              <w:tab/>
            </w:r>
            <w:r w:rsidR="003D7140">
              <w:rPr>
                <w:noProof/>
                <w:webHidden/>
              </w:rPr>
              <w:fldChar w:fldCharType="begin"/>
            </w:r>
            <w:r w:rsidR="003D7140">
              <w:rPr>
                <w:noProof/>
                <w:webHidden/>
              </w:rPr>
              <w:instrText xml:space="preserve"> PAGEREF _Toc156560749 \h </w:instrText>
            </w:r>
            <w:r w:rsidR="003D7140">
              <w:rPr>
                <w:noProof/>
                <w:webHidden/>
              </w:rPr>
            </w:r>
            <w:r w:rsidR="003D7140">
              <w:rPr>
                <w:noProof/>
                <w:webHidden/>
              </w:rPr>
              <w:fldChar w:fldCharType="separate"/>
            </w:r>
            <w:r w:rsidR="003D7140">
              <w:rPr>
                <w:noProof/>
                <w:webHidden/>
              </w:rPr>
              <w:t>3</w:t>
            </w:r>
            <w:r w:rsidR="003D7140">
              <w:rPr>
                <w:noProof/>
                <w:webHidden/>
              </w:rPr>
              <w:fldChar w:fldCharType="end"/>
            </w:r>
          </w:hyperlink>
        </w:p>
        <w:p w14:paraId="00198B01" w14:textId="4CB7D1D4" w:rsidR="003D7140" w:rsidRDefault="00000000">
          <w:pPr>
            <w:pStyle w:val="TOC2"/>
            <w:rPr>
              <w:rFonts w:asciiTheme="minorHAnsi" w:eastAsiaTheme="minorEastAsia" w:hAnsiTheme="minorHAnsi" w:cstheme="minorBidi"/>
              <w:noProof/>
              <w:kern w:val="2"/>
              <w:sz w:val="24"/>
              <w:szCs w:val="24"/>
              <w:lang w:bidi="ar-SA"/>
              <w14:ligatures w14:val="standardContextual"/>
            </w:rPr>
          </w:pPr>
          <w:hyperlink w:anchor="_Toc156560750" w:history="1">
            <w:r w:rsidR="003D7140" w:rsidRPr="00B66411">
              <w:rPr>
                <w:rStyle w:val="Hyperlink"/>
                <w:noProof/>
              </w:rPr>
              <w:t>H.</w:t>
            </w:r>
            <w:r w:rsidR="003D7140">
              <w:rPr>
                <w:rFonts w:asciiTheme="minorHAnsi" w:eastAsiaTheme="minorEastAsia" w:hAnsiTheme="minorHAnsi" w:cstheme="minorBidi"/>
                <w:noProof/>
                <w:kern w:val="2"/>
                <w:sz w:val="24"/>
                <w:szCs w:val="24"/>
                <w:lang w:bidi="ar-SA"/>
                <w14:ligatures w14:val="standardContextual"/>
              </w:rPr>
              <w:tab/>
            </w:r>
            <w:r w:rsidR="003D7140" w:rsidRPr="00B66411">
              <w:rPr>
                <w:rStyle w:val="Hyperlink"/>
                <w:noProof/>
              </w:rPr>
              <w:t>EPA Science Review Highlights</w:t>
            </w:r>
            <w:r w:rsidR="003D7140">
              <w:rPr>
                <w:noProof/>
                <w:webHidden/>
              </w:rPr>
              <w:tab/>
            </w:r>
            <w:r w:rsidR="003D7140">
              <w:rPr>
                <w:noProof/>
                <w:webHidden/>
              </w:rPr>
              <w:fldChar w:fldCharType="begin"/>
            </w:r>
            <w:r w:rsidR="003D7140">
              <w:rPr>
                <w:noProof/>
                <w:webHidden/>
              </w:rPr>
              <w:instrText xml:space="preserve"> PAGEREF _Toc156560750 \h </w:instrText>
            </w:r>
            <w:r w:rsidR="003D7140">
              <w:rPr>
                <w:noProof/>
                <w:webHidden/>
              </w:rPr>
            </w:r>
            <w:r w:rsidR="003D7140">
              <w:rPr>
                <w:noProof/>
                <w:webHidden/>
              </w:rPr>
              <w:fldChar w:fldCharType="separate"/>
            </w:r>
            <w:r w:rsidR="003D7140">
              <w:rPr>
                <w:noProof/>
                <w:webHidden/>
              </w:rPr>
              <w:t>3</w:t>
            </w:r>
            <w:r w:rsidR="003D7140">
              <w:rPr>
                <w:noProof/>
                <w:webHidden/>
              </w:rPr>
              <w:fldChar w:fldCharType="end"/>
            </w:r>
          </w:hyperlink>
        </w:p>
        <w:p w14:paraId="6EF65072" w14:textId="31A37260" w:rsidR="003D7140" w:rsidRDefault="00000000">
          <w:pPr>
            <w:pStyle w:val="TOC2"/>
            <w:rPr>
              <w:rFonts w:asciiTheme="minorHAnsi" w:eastAsiaTheme="minorEastAsia" w:hAnsiTheme="minorHAnsi" w:cstheme="minorBidi"/>
              <w:noProof/>
              <w:kern w:val="2"/>
              <w:sz w:val="24"/>
              <w:szCs w:val="24"/>
              <w:lang w:bidi="ar-SA"/>
              <w14:ligatures w14:val="standardContextual"/>
            </w:rPr>
          </w:pPr>
          <w:hyperlink w:anchor="_Toc156560751" w:history="1">
            <w:r w:rsidR="003D7140" w:rsidRPr="00B66411">
              <w:rPr>
                <w:rStyle w:val="Hyperlink"/>
                <w:noProof/>
              </w:rPr>
              <w:t>I.</w:t>
            </w:r>
            <w:r w:rsidR="003D7140">
              <w:rPr>
                <w:rFonts w:asciiTheme="minorHAnsi" w:eastAsiaTheme="minorEastAsia" w:hAnsiTheme="minorHAnsi" w:cstheme="minorBidi"/>
                <w:noProof/>
                <w:kern w:val="2"/>
                <w:sz w:val="24"/>
                <w:szCs w:val="24"/>
                <w:lang w:bidi="ar-SA"/>
                <w14:ligatures w14:val="standardContextual"/>
              </w:rPr>
              <w:tab/>
            </w:r>
            <w:r w:rsidR="003D7140" w:rsidRPr="00B66411">
              <w:rPr>
                <w:rStyle w:val="Hyperlink"/>
                <w:noProof/>
              </w:rPr>
              <w:t>Board Questions of Clarification</w:t>
            </w:r>
            <w:r w:rsidR="003D7140">
              <w:rPr>
                <w:noProof/>
                <w:webHidden/>
              </w:rPr>
              <w:tab/>
            </w:r>
            <w:r w:rsidR="003D7140">
              <w:rPr>
                <w:noProof/>
                <w:webHidden/>
              </w:rPr>
              <w:fldChar w:fldCharType="begin"/>
            </w:r>
            <w:r w:rsidR="003D7140">
              <w:rPr>
                <w:noProof/>
                <w:webHidden/>
              </w:rPr>
              <w:instrText xml:space="preserve"> PAGEREF _Toc156560751 \h </w:instrText>
            </w:r>
            <w:r w:rsidR="003D7140">
              <w:rPr>
                <w:noProof/>
                <w:webHidden/>
              </w:rPr>
            </w:r>
            <w:r w:rsidR="003D7140">
              <w:rPr>
                <w:noProof/>
                <w:webHidden/>
              </w:rPr>
              <w:fldChar w:fldCharType="separate"/>
            </w:r>
            <w:r w:rsidR="003D7140">
              <w:rPr>
                <w:noProof/>
                <w:webHidden/>
              </w:rPr>
              <w:t>5</w:t>
            </w:r>
            <w:r w:rsidR="003D7140">
              <w:rPr>
                <w:noProof/>
                <w:webHidden/>
              </w:rPr>
              <w:fldChar w:fldCharType="end"/>
            </w:r>
          </w:hyperlink>
        </w:p>
        <w:p w14:paraId="7A791043" w14:textId="7A82AE3A" w:rsidR="003D7140" w:rsidRDefault="00000000">
          <w:pPr>
            <w:pStyle w:val="TOC2"/>
            <w:rPr>
              <w:rFonts w:asciiTheme="minorHAnsi" w:eastAsiaTheme="minorEastAsia" w:hAnsiTheme="minorHAnsi" w:cstheme="minorBidi"/>
              <w:noProof/>
              <w:kern w:val="2"/>
              <w:sz w:val="24"/>
              <w:szCs w:val="24"/>
              <w:lang w:bidi="ar-SA"/>
              <w14:ligatures w14:val="standardContextual"/>
            </w:rPr>
          </w:pPr>
          <w:hyperlink w:anchor="_Toc156560752" w:history="1">
            <w:r w:rsidR="003D7140" w:rsidRPr="00B66411">
              <w:rPr>
                <w:rStyle w:val="Hyperlink"/>
                <w:noProof/>
              </w:rPr>
              <w:t>J.</w:t>
            </w:r>
            <w:r w:rsidR="003D7140">
              <w:rPr>
                <w:rFonts w:asciiTheme="minorHAnsi" w:eastAsiaTheme="minorEastAsia" w:hAnsiTheme="minorHAnsi" w:cstheme="minorBidi"/>
                <w:noProof/>
                <w:kern w:val="2"/>
                <w:sz w:val="24"/>
                <w:szCs w:val="24"/>
                <w:lang w:bidi="ar-SA"/>
                <w14:ligatures w14:val="standardContextual"/>
              </w:rPr>
              <w:tab/>
            </w:r>
            <w:r w:rsidR="003D7140" w:rsidRPr="00B66411">
              <w:rPr>
                <w:rStyle w:val="Hyperlink"/>
                <w:noProof/>
              </w:rPr>
              <w:t>EPA Ethics Review Highlights</w:t>
            </w:r>
            <w:r w:rsidR="003D7140">
              <w:rPr>
                <w:noProof/>
                <w:webHidden/>
              </w:rPr>
              <w:tab/>
            </w:r>
            <w:r w:rsidR="003D7140">
              <w:rPr>
                <w:noProof/>
                <w:webHidden/>
              </w:rPr>
              <w:fldChar w:fldCharType="begin"/>
            </w:r>
            <w:r w:rsidR="003D7140">
              <w:rPr>
                <w:noProof/>
                <w:webHidden/>
              </w:rPr>
              <w:instrText xml:space="preserve"> PAGEREF _Toc156560752 \h </w:instrText>
            </w:r>
            <w:r w:rsidR="003D7140">
              <w:rPr>
                <w:noProof/>
                <w:webHidden/>
              </w:rPr>
            </w:r>
            <w:r w:rsidR="003D7140">
              <w:rPr>
                <w:noProof/>
                <w:webHidden/>
              </w:rPr>
              <w:fldChar w:fldCharType="separate"/>
            </w:r>
            <w:r w:rsidR="003D7140">
              <w:rPr>
                <w:noProof/>
                <w:webHidden/>
              </w:rPr>
              <w:t>8</w:t>
            </w:r>
            <w:r w:rsidR="003D7140">
              <w:rPr>
                <w:noProof/>
                <w:webHidden/>
              </w:rPr>
              <w:fldChar w:fldCharType="end"/>
            </w:r>
          </w:hyperlink>
        </w:p>
        <w:p w14:paraId="1171C2B8" w14:textId="5C88773A" w:rsidR="003D7140" w:rsidRDefault="00000000">
          <w:pPr>
            <w:pStyle w:val="TOC2"/>
            <w:rPr>
              <w:rFonts w:asciiTheme="minorHAnsi" w:eastAsiaTheme="minorEastAsia" w:hAnsiTheme="minorHAnsi" w:cstheme="minorBidi"/>
              <w:noProof/>
              <w:kern w:val="2"/>
              <w:sz w:val="24"/>
              <w:szCs w:val="24"/>
              <w:lang w:bidi="ar-SA"/>
              <w14:ligatures w14:val="standardContextual"/>
            </w:rPr>
          </w:pPr>
          <w:hyperlink w:anchor="_Toc156560753" w:history="1">
            <w:r w:rsidR="003D7140" w:rsidRPr="00B66411">
              <w:rPr>
                <w:rStyle w:val="Hyperlink"/>
                <w:noProof/>
              </w:rPr>
              <w:t>K.</w:t>
            </w:r>
            <w:r w:rsidR="003D7140">
              <w:rPr>
                <w:rFonts w:asciiTheme="minorHAnsi" w:eastAsiaTheme="minorEastAsia" w:hAnsiTheme="minorHAnsi" w:cstheme="minorBidi"/>
                <w:noProof/>
                <w:kern w:val="2"/>
                <w:sz w:val="24"/>
                <w:szCs w:val="24"/>
                <w:lang w:bidi="ar-SA"/>
                <w14:ligatures w14:val="standardContextual"/>
              </w:rPr>
              <w:tab/>
            </w:r>
            <w:r w:rsidR="003D7140" w:rsidRPr="00B66411">
              <w:rPr>
                <w:rStyle w:val="Hyperlink"/>
                <w:noProof/>
              </w:rPr>
              <w:t>Board Questions of Clarification</w:t>
            </w:r>
            <w:r w:rsidR="003D7140">
              <w:rPr>
                <w:noProof/>
                <w:webHidden/>
              </w:rPr>
              <w:tab/>
            </w:r>
            <w:r w:rsidR="003D7140">
              <w:rPr>
                <w:noProof/>
                <w:webHidden/>
              </w:rPr>
              <w:fldChar w:fldCharType="begin"/>
            </w:r>
            <w:r w:rsidR="003D7140">
              <w:rPr>
                <w:noProof/>
                <w:webHidden/>
              </w:rPr>
              <w:instrText xml:space="preserve"> PAGEREF _Toc156560753 \h </w:instrText>
            </w:r>
            <w:r w:rsidR="003D7140">
              <w:rPr>
                <w:noProof/>
                <w:webHidden/>
              </w:rPr>
            </w:r>
            <w:r w:rsidR="003D7140">
              <w:rPr>
                <w:noProof/>
                <w:webHidden/>
              </w:rPr>
              <w:fldChar w:fldCharType="separate"/>
            </w:r>
            <w:r w:rsidR="003D7140">
              <w:rPr>
                <w:noProof/>
                <w:webHidden/>
              </w:rPr>
              <w:t>9</w:t>
            </w:r>
            <w:r w:rsidR="003D7140">
              <w:rPr>
                <w:noProof/>
                <w:webHidden/>
              </w:rPr>
              <w:fldChar w:fldCharType="end"/>
            </w:r>
          </w:hyperlink>
        </w:p>
        <w:p w14:paraId="5447C15E" w14:textId="3FF7153B" w:rsidR="003D7140" w:rsidRDefault="00000000">
          <w:pPr>
            <w:pStyle w:val="TOC2"/>
            <w:rPr>
              <w:rFonts w:asciiTheme="minorHAnsi" w:eastAsiaTheme="minorEastAsia" w:hAnsiTheme="minorHAnsi" w:cstheme="minorBidi"/>
              <w:noProof/>
              <w:kern w:val="2"/>
              <w:sz w:val="24"/>
              <w:szCs w:val="24"/>
              <w:lang w:bidi="ar-SA"/>
              <w14:ligatures w14:val="standardContextual"/>
            </w:rPr>
          </w:pPr>
          <w:hyperlink w:anchor="_Toc156560754" w:history="1">
            <w:r w:rsidR="003D7140" w:rsidRPr="00B66411">
              <w:rPr>
                <w:rStyle w:val="Hyperlink"/>
                <w:noProof/>
              </w:rPr>
              <w:t>L.</w:t>
            </w:r>
            <w:r w:rsidR="003D7140">
              <w:rPr>
                <w:rFonts w:asciiTheme="minorHAnsi" w:eastAsiaTheme="minorEastAsia" w:hAnsiTheme="minorHAnsi" w:cstheme="minorBidi"/>
                <w:noProof/>
                <w:kern w:val="2"/>
                <w:sz w:val="24"/>
                <w:szCs w:val="24"/>
                <w:lang w:bidi="ar-SA"/>
                <w14:ligatures w14:val="standardContextual"/>
              </w:rPr>
              <w:tab/>
            </w:r>
            <w:r w:rsidR="003D7140" w:rsidRPr="00B66411">
              <w:rPr>
                <w:rStyle w:val="Hyperlink"/>
                <w:noProof/>
              </w:rPr>
              <w:t>Public Comment</w:t>
            </w:r>
            <w:r w:rsidR="003D7140">
              <w:rPr>
                <w:noProof/>
                <w:webHidden/>
              </w:rPr>
              <w:tab/>
            </w:r>
            <w:r w:rsidR="003D7140">
              <w:rPr>
                <w:noProof/>
                <w:webHidden/>
              </w:rPr>
              <w:fldChar w:fldCharType="begin"/>
            </w:r>
            <w:r w:rsidR="003D7140">
              <w:rPr>
                <w:noProof/>
                <w:webHidden/>
              </w:rPr>
              <w:instrText xml:space="preserve"> PAGEREF _Toc156560754 \h </w:instrText>
            </w:r>
            <w:r w:rsidR="003D7140">
              <w:rPr>
                <w:noProof/>
                <w:webHidden/>
              </w:rPr>
            </w:r>
            <w:r w:rsidR="003D7140">
              <w:rPr>
                <w:noProof/>
                <w:webHidden/>
              </w:rPr>
              <w:fldChar w:fldCharType="separate"/>
            </w:r>
            <w:r w:rsidR="003D7140">
              <w:rPr>
                <w:noProof/>
                <w:webHidden/>
              </w:rPr>
              <w:t>10</w:t>
            </w:r>
            <w:r w:rsidR="003D7140">
              <w:rPr>
                <w:noProof/>
                <w:webHidden/>
              </w:rPr>
              <w:fldChar w:fldCharType="end"/>
            </w:r>
          </w:hyperlink>
        </w:p>
        <w:p w14:paraId="5FD219A6" w14:textId="3C9F7342" w:rsidR="003D7140" w:rsidRDefault="00000000">
          <w:pPr>
            <w:pStyle w:val="TOC2"/>
            <w:rPr>
              <w:rFonts w:asciiTheme="minorHAnsi" w:eastAsiaTheme="minorEastAsia" w:hAnsiTheme="minorHAnsi" w:cstheme="minorBidi"/>
              <w:noProof/>
              <w:kern w:val="2"/>
              <w:sz w:val="24"/>
              <w:szCs w:val="24"/>
              <w:lang w:bidi="ar-SA"/>
              <w14:ligatures w14:val="standardContextual"/>
            </w:rPr>
          </w:pPr>
          <w:hyperlink w:anchor="_Toc156560755" w:history="1">
            <w:r w:rsidR="003D7140" w:rsidRPr="00B66411">
              <w:rPr>
                <w:rStyle w:val="Hyperlink"/>
                <w:noProof/>
              </w:rPr>
              <w:t>M.</w:t>
            </w:r>
            <w:r w:rsidR="003D7140">
              <w:rPr>
                <w:rFonts w:asciiTheme="minorHAnsi" w:eastAsiaTheme="minorEastAsia" w:hAnsiTheme="minorHAnsi" w:cstheme="minorBidi"/>
                <w:noProof/>
                <w:kern w:val="2"/>
                <w:sz w:val="24"/>
                <w:szCs w:val="24"/>
                <w:lang w:bidi="ar-SA"/>
                <w14:ligatures w14:val="standardContextual"/>
              </w:rPr>
              <w:tab/>
            </w:r>
            <w:r w:rsidR="003D7140" w:rsidRPr="00B66411">
              <w:rPr>
                <w:rStyle w:val="Hyperlink"/>
                <w:noProof/>
              </w:rPr>
              <w:t>Charge to the Board – Science:</w:t>
            </w:r>
            <w:r w:rsidR="003D7140">
              <w:rPr>
                <w:noProof/>
                <w:webHidden/>
              </w:rPr>
              <w:tab/>
            </w:r>
            <w:r w:rsidR="003D7140">
              <w:rPr>
                <w:noProof/>
                <w:webHidden/>
              </w:rPr>
              <w:fldChar w:fldCharType="begin"/>
            </w:r>
            <w:r w:rsidR="003D7140">
              <w:rPr>
                <w:noProof/>
                <w:webHidden/>
              </w:rPr>
              <w:instrText xml:space="preserve"> PAGEREF _Toc156560755 \h </w:instrText>
            </w:r>
            <w:r w:rsidR="003D7140">
              <w:rPr>
                <w:noProof/>
                <w:webHidden/>
              </w:rPr>
            </w:r>
            <w:r w:rsidR="003D7140">
              <w:rPr>
                <w:noProof/>
                <w:webHidden/>
              </w:rPr>
              <w:fldChar w:fldCharType="separate"/>
            </w:r>
            <w:r w:rsidR="003D7140">
              <w:rPr>
                <w:noProof/>
                <w:webHidden/>
              </w:rPr>
              <w:t>11</w:t>
            </w:r>
            <w:r w:rsidR="003D7140">
              <w:rPr>
                <w:noProof/>
                <w:webHidden/>
              </w:rPr>
              <w:fldChar w:fldCharType="end"/>
            </w:r>
          </w:hyperlink>
        </w:p>
        <w:p w14:paraId="1A2EE1BB" w14:textId="5E342206" w:rsidR="003D7140" w:rsidRDefault="00000000">
          <w:pPr>
            <w:pStyle w:val="TOC2"/>
            <w:rPr>
              <w:rFonts w:asciiTheme="minorHAnsi" w:eastAsiaTheme="minorEastAsia" w:hAnsiTheme="minorHAnsi" w:cstheme="minorBidi"/>
              <w:noProof/>
              <w:kern w:val="2"/>
              <w:sz w:val="24"/>
              <w:szCs w:val="24"/>
              <w:lang w:bidi="ar-SA"/>
              <w14:ligatures w14:val="standardContextual"/>
            </w:rPr>
          </w:pPr>
          <w:hyperlink w:anchor="_Toc156560756" w:history="1">
            <w:r w:rsidR="003D7140" w:rsidRPr="00B66411">
              <w:rPr>
                <w:rStyle w:val="Hyperlink"/>
                <w:noProof/>
              </w:rPr>
              <w:t>N.</w:t>
            </w:r>
            <w:r w:rsidR="003D7140">
              <w:rPr>
                <w:rFonts w:asciiTheme="minorHAnsi" w:eastAsiaTheme="minorEastAsia" w:hAnsiTheme="minorHAnsi" w:cstheme="minorBidi"/>
                <w:noProof/>
                <w:kern w:val="2"/>
                <w:sz w:val="24"/>
                <w:szCs w:val="24"/>
                <w:lang w:bidi="ar-SA"/>
                <w14:ligatures w14:val="standardContextual"/>
              </w:rPr>
              <w:tab/>
            </w:r>
            <w:r w:rsidR="003D7140" w:rsidRPr="00B66411">
              <w:rPr>
                <w:rStyle w:val="Hyperlink"/>
                <w:noProof/>
              </w:rPr>
              <w:t>Charge to the Board – Ethics:</w:t>
            </w:r>
            <w:r w:rsidR="003D7140">
              <w:rPr>
                <w:noProof/>
                <w:webHidden/>
              </w:rPr>
              <w:tab/>
            </w:r>
            <w:r w:rsidR="003D7140">
              <w:rPr>
                <w:noProof/>
                <w:webHidden/>
              </w:rPr>
              <w:fldChar w:fldCharType="begin"/>
            </w:r>
            <w:r w:rsidR="003D7140">
              <w:rPr>
                <w:noProof/>
                <w:webHidden/>
              </w:rPr>
              <w:instrText xml:space="preserve"> PAGEREF _Toc156560756 \h </w:instrText>
            </w:r>
            <w:r w:rsidR="003D7140">
              <w:rPr>
                <w:noProof/>
                <w:webHidden/>
              </w:rPr>
            </w:r>
            <w:r w:rsidR="003D7140">
              <w:rPr>
                <w:noProof/>
                <w:webHidden/>
              </w:rPr>
              <w:fldChar w:fldCharType="separate"/>
            </w:r>
            <w:r w:rsidR="003D7140">
              <w:rPr>
                <w:noProof/>
                <w:webHidden/>
              </w:rPr>
              <w:t>15</w:t>
            </w:r>
            <w:r w:rsidR="003D7140">
              <w:rPr>
                <w:noProof/>
                <w:webHidden/>
              </w:rPr>
              <w:fldChar w:fldCharType="end"/>
            </w:r>
          </w:hyperlink>
        </w:p>
        <w:p w14:paraId="1396700B" w14:textId="284450F8" w:rsidR="003D7140" w:rsidRDefault="00000000">
          <w:pPr>
            <w:pStyle w:val="TOC2"/>
            <w:rPr>
              <w:rFonts w:asciiTheme="minorHAnsi" w:eastAsiaTheme="minorEastAsia" w:hAnsiTheme="minorHAnsi" w:cstheme="minorBidi"/>
              <w:noProof/>
              <w:kern w:val="2"/>
              <w:sz w:val="24"/>
              <w:szCs w:val="24"/>
              <w:lang w:bidi="ar-SA"/>
              <w14:ligatures w14:val="standardContextual"/>
            </w:rPr>
          </w:pPr>
          <w:hyperlink w:anchor="_Toc156560757" w:history="1">
            <w:r w:rsidR="003D7140" w:rsidRPr="00B66411">
              <w:rPr>
                <w:rStyle w:val="Hyperlink"/>
                <w:noProof/>
              </w:rPr>
              <w:t>O.</w:t>
            </w:r>
            <w:r w:rsidR="003D7140">
              <w:rPr>
                <w:rFonts w:asciiTheme="minorHAnsi" w:eastAsiaTheme="minorEastAsia" w:hAnsiTheme="minorHAnsi" w:cstheme="minorBidi"/>
                <w:noProof/>
                <w:kern w:val="2"/>
                <w:sz w:val="24"/>
                <w:szCs w:val="24"/>
                <w:lang w:bidi="ar-SA"/>
                <w14:ligatures w14:val="standardContextual"/>
              </w:rPr>
              <w:tab/>
            </w:r>
            <w:r w:rsidR="003D7140" w:rsidRPr="00B66411">
              <w:rPr>
                <w:rStyle w:val="Hyperlink"/>
                <w:noProof/>
              </w:rPr>
              <w:t>Adjournment</w:t>
            </w:r>
            <w:r w:rsidR="003D7140">
              <w:rPr>
                <w:noProof/>
                <w:webHidden/>
              </w:rPr>
              <w:tab/>
            </w:r>
            <w:r w:rsidR="003D7140">
              <w:rPr>
                <w:noProof/>
                <w:webHidden/>
              </w:rPr>
              <w:fldChar w:fldCharType="begin"/>
            </w:r>
            <w:r w:rsidR="003D7140">
              <w:rPr>
                <w:noProof/>
                <w:webHidden/>
              </w:rPr>
              <w:instrText xml:space="preserve"> PAGEREF _Toc156560757 \h </w:instrText>
            </w:r>
            <w:r w:rsidR="003D7140">
              <w:rPr>
                <w:noProof/>
                <w:webHidden/>
              </w:rPr>
            </w:r>
            <w:r w:rsidR="003D7140">
              <w:rPr>
                <w:noProof/>
                <w:webHidden/>
              </w:rPr>
              <w:fldChar w:fldCharType="separate"/>
            </w:r>
            <w:r w:rsidR="003D7140">
              <w:rPr>
                <w:noProof/>
                <w:webHidden/>
              </w:rPr>
              <w:t>16</w:t>
            </w:r>
            <w:r w:rsidR="003D7140">
              <w:rPr>
                <w:noProof/>
                <w:webHidden/>
              </w:rPr>
              <w:fldChar w:fldCharType="end"/>
            </w:r>
          </w:hyperlink>
        </w:p>
        <w:p w14:paraId="0D5516D0" w14:textId="43DD6B40" w:rsidR="003D7140" w:rsidRDefault="00000000">
          <w:pPr>
            <w:pStyle w:val="TOC1"/>
            <w:rPr>
              <w:rFonts w:asciiTheme="minorHAnsi" w:eastAsiaTheme="minorEastAsia" w:hAnsiTheme="minorHAnsi" w:cstheme="minorBidi"/>
              <w:noProof/>
              <w:kern w:val="2"/>
              <w:sz w:val="24"/>
              <w:szCs w:val="24"/>
              <w:lang w:bidi="ar-SA"/>
              <w14:ligatures w14:val="standardContextual"/>
            </w:rPr>
          </w:pPr>
          <w:hyperlink w:anchor="_Toc156560758" w:history="1">
            <w:r w:rsidR="003D7140" w:rsidRPr="00B66411">
              <w:rPr>
                <w:rStyle w:val="Hyperlink"/>
                <w:noProof/>
              </w:rPr>
              <w:t>Attachment A: HSRB Current Committee Membership</w:t>
            </w:r>
            <w:r w:rsidR="003D7140">
              <w:rPr>
                <w:noProof/>
                <w:webHidden/>
              </w:rPr>
              <w:tab/>
            </w:r>
            <w:r w:rsidR="003D7140">
              <w:rPr>
                <w:noProof/>
                <w:webHidden/>
              </w:rPr>
              <w:fldChar w:fldCharType="begin"/>
            </w:r>
            <w:r w:rsidR="003D7140">
              <w:rPr>
                <w:noProof/>
                <w:webHidden/>
              </w:rPr>
              <w:instrText xml:space="preserve"> PAGEREF _Toc156560758 \h </w:instrText>
            </w:r>
            <w:r w:rsidR="003D7140">
              <w:rPr>
                <w:noProof/>
                <w:webHidden/>
              </w:rPr>
            </w:r>
            <w:r w:rsidR="003D7140">
              <w:rPr>
                <w:noProof/>
                <w:webHidden/>
              </w:rPr>
              <w:fldChar w:fldCharType="separate"/>
            </w:r>
            <w:r w:rsidR="003D7140">
              <w:rPr>
                <w:noProof/>
                <w:webHidden/>
              </w:rPr>
              <w:t>1</w:t>
            </w:r>
            <w:r w:rsidR="003D7140">
              <w:rPr>
                <w:noProof/>
                <w:webHidden/>
              </w:rPr>
              <w:fldChar w:fldCharType="end"/>
            </w:r>
          </w:hyperlink>
        </w:p>
        <w:p w14:paraId="1458E19D" w14:textId="286B7C8F" w:rsidR="003D7140" w:rsidRDefault="00000000">
          <w:pPr>
            <w:pStyle w:val="TOC1"/>
            <w:rPr>
              <w:rFonts w:asciiTheme="minorHAnsi" w:eastAsiaTheme="minorEastAsia" w:hAnsiTheme="minorHAnsi" w:cstheme="minorBidi"/>
              <w:noProof/>
              <w:kern w:val="2"/>
              <w:sz w:val="24"/>
              <w:szCs w:val="24"/>
              <w:lang w:bidi="ar-SA"/>
              <w14:ligatures w14:val="standardContextual"/>
            </w:rPr>
          </w:pPr>
          <w:hyperlink w:anchor="_Toc156560759" w:history="1">
            <w:r w:rsidR="003D7140" w:rsidRPr="00B66411">
              <w:rPr>
                <w:rStyle w:val="Hyperlink"/>
                <w:noProof/>
              </w:rPr>
              <w:t>Attachment B: Federal Register Notice Announcing Meetings</w:t>
            </w:r>
            <w:r w:rsidR="003D7140">
              <w:rPr>
                <w:noProof/>
                <w:webHidden/>
              </w:rPr>
              <w:tab/>
            </w:r>
            <w:r w:rsidR="003D7140">
              <w:rPr>
                <w:noProof/>
                <w:webHidden/>
              </w:rPr>
              <w:fldChar w:fldCharType="begin"/>
            </w:r>
            <w:r w:rsidR="003D7140">
              <w:rPr>
                <w:noProof/>
                <w:webHidden/>
              </w:rPr>
              <w:instrText xml:space="preserve"> PAGEREF _Toc156560759 \h </w:instrText>
            </w:r>
            <w:r w:rsidR="003D7140">
              <w:rPr>
                <w:noProof/>
                <w:webHidden/>
              </w:rPr>
            </w:r>
            <w:r w:rsidR="003D7140">
              <w:rPr>
                <w:noProof/>
                <w:webHidden/>
              </w:rPr>
              <w:fldChar w:fldCharType="separate"/>
            </w:r>
            <w:r w:rsidR="003D7140">
              <w:rPr>
                <w:noProof/>
                <w:webHidden/>
              </w:rPr>
              <w:t>1</w:t>
            </w:r>
            <w:r w:rsidR="003D7140">
              <w:rPr>
                <w:noProof/>
                <w:webHidden/>
              </w:rPr>
              <w:fldChar w:fldCharType="end"/>
            </w:r>
          </w:hyperlink>
        </w:p>
        <w:p w14:paraId="3F6BDCA5" w14:textId="30D3F26B" w:rsidR="00507C5E" w:rsidRDefault="0097643A" w:rsidP="31D9B8D9">
          <w:pPr>
            <w:pStyle w:val="TOC1"/>
            <w:rPr>
              <w:rStyle w:val="Hyperlink"/>
              <w:noProof/>
              <w:kern w:val="2"/>
              <w:lang w:bidi="ar-SA"/>
              <w14:ligatures w14:val="standardContextual"/>
            </w:rPr>
          </w:pPr>
          <w:r>
            <w:fldChar w:fldCharType="end"/>
          </w:r>
        </w:p>
      </w:sdtContent>
    </w:sdt>
    <w:p w14:paraId="6725B1EA" w14:textId="4056C878" w:rsidR="00A67673" w:rsidRPr="008C3E87" w:rsidRDefault="00A67673" w:rsidP="31D9B8D9">
      <w:pPr>
        <w:widowControl/>
        <w:rPr>
          <w:rStyle w:val="Hyperlink"/>
          <w:noProof/>
          <w:lang w:bidi="ar-SA"/>
        </w:rPr>
        <w:sectPr w:rsidR="00A67673" w:rsidRPr="008C3E87" w:rsidSect="00724DCD">
          <w:headerReference w:type="default" r:id="rId12"/>
          <w:footerReference w:type="default" r:id="rId13"/>
          <w:pgSz w:w="12240" w:h="15840"/>
          <w:pgMar w:top="1440" w:right="1080" w:bottom="1440" w:left="1080" w:header="720" w:footer="720" w:gutter="0"/>
          <w:cols w:space="720"/>
          <w:docGrid w:linePitch="360"/>
        </w:sectPr>
      </w:pPr>
    </w:p>
    <w:p w14:paraId="7BB65721" w14:textId="72CC654A" w:rsidR="00BB0543" w:rsidRDefault="60F87A1B" w:rsidP="00BB0543">
      <w:pPr>
        <w:pStyle w:val="Heading1"/>
        <w:widowControl/>
        <w:spacing w:after="120" w:line="276" w:lineRule="auto"/>
        <w:ind w:left="0"/>
      </w:pPr>
      <w:bookmarkStart w:id="0" w:name="_Toc77674094"/>
      <w:bookmarkStart w:id="1" w:name="_Toc156560742"/>
      <w:bookmarkEnd w:id="0"/>
      <w:r>
        <w:lastRenderedPageBreak/>
        <w:t>Thursday</w:t>
      </w:r>
      <w:r w:rsidR="00BB0543">
        <w:t xml:space="preserve">, </w:t>
      </w:r>
      <w:r w:rsidR="405260F0">
        <w:t xml:space="preserve">January </w:t>
      </w:r>
      <w:r w:rsidR="005539C7">
        <w:t>11</w:t>
      </w:r>
      <w:r w:rsidR="00BB0543">
        <w:t>, 202</w:t>
      </w:r>
      <w:r w:rsidR="60DB1573">
        <w:t>4</w:t>
      </w:r>
      <w:r w:rsidR="00BB0543">
        <w:t>:</w:t>
      </w:r>
      <w:bookmarkEnd w:id="1"/>
    </w:p>
    <w:p w14:paraId="1D39974F" w14:textId="6145A513" w:rsidR="00BB0543" w:rsidRDefault="00BB0543" w:rsidP="00BB0543">
      <w:pPr>
        <w:pStyle w:val="Heading2"/>
        <w:spacing w:before="0" w:line="276" w:lineRule="auto"/>
      </w:pPr>
      <w:bookmarkStart w:id="2" w:name="_Toc156560743"/>
      <w:r>
        <w:t>Meeting Topic</w:t>
      </w:r>
      <w:r w:rsidR="11BD6327">
        <w:t>s</w:t>
      </w:r>
      <w:r>
        <w:t xml:space="preserve"> and Charge Questions</w:t>
      </w:r>
      <w:bookmarkEnd w:id="2"/>
    </w:p>
    <w:p w14:paraId="68A2F08A" w14:textId="102A10A3" w:rsidR="00BB0543" w:rsidRPr="004F170E" w:rsidRDefault="00BB0543" w:rsidP="31D9B8D9">
      <w:pPr>
        <w:spacing w:after="240" w:line="276" w:lineRule="auto"/>
        <w:rPr>
          <w:sz w:val="24"/>
          <w:szCs w:val="24"/>
        </w:rPr>
      </w:pPr>
      <w:r w:rsidRPr="31D9B8D9">
        <w:rPr>
          <w:b/>
          <w:bCs/>
          <w:sz w:val="24"/>
          <w:szCs w:val="24"/>
        </w:rPr>
        <w:t>Topic</w:t>
      </w:r>
      <w:r w:rsidRPr="31D9B8D9">
        <w:rPr>
          <w:sz w:val="24"/>
          <w:szCs w:val="24"/>
        </w:rPr>
        <w:t xml:space="preserve">: </w:t>
      </w:r>
      <w:r w:rsidR="4D7B1603" w:rsidRPr="31D9B8D9">
        <w:rPr>
          <w:sz w:val="24"/>
          <w:szCs w:val="24"/>
        </w:rPr>
        <w:t>“Laboratory efficacy test of an Oil of Lemon Eucalyptus (OLE)- and Picaridin-based skin-applied repellent spray against ticks (Ixodidae) using a human-subject test method,” April 7, 2022, as amended, November 11, 2022</w:t>
      </w:r>
      <w:r w:rsidR="00C16807" w:rsidRPr="31D9B8D9">
        <w:rPr>
          <w:sz w:val="24"/>
          <w:szCs w:val="24"/>
        </w:rPr>
        <w:t xml:space="preserve">. </w:t>
      </w:r>
      <w:r w:rsidR="4D7B1603" w:rsidRPr="31D9B8D9">
        <w:rPr>
          <w:sz w:val="24"/>
          <w:szCs w:val="24"/>
        </w:rPr>
        <w:t>Unpublished document prepared by Carroll-Loye Biological Research, 5100 Chiles Road Suite 108, Davis, CA 95618. IRB approved 15 November 2022. 138 pp. MRID 51905311</w:t>
      </w:r>
      <w:r w:rsidR="00C16807" w:rsidRPr="31D9B8D9">
        <w:rPr>
          <w:sz w:val="24"/>
          <w:szCs w:val="24"/>
        </w:rPr>
        <w:t xml:space="preserve">. </w:t>
      </w:r>
    </w:p>
    <w:p w14:paraId="38F82C54" w14:textId="12BD82E4" w:rsidR="00BB0543" w:rsidRDefault="00032087" w:rsidP="31D9B8D9">
      <w:pPr>
        <w:spacing w:after="240" w:line="276" w:lineRule="auto"/>
        <w:rPr>
          <w:sz w:val="24"/>
          <w:szCs w:val="24"/>
        </w:rPr>
      </w:pPr>
      <w:r w:rsidRPr="31D9B8D9">
        <w:rPr>
          <w:b/>
          <w:bCs/>
          <w:sz w:val="24"/>
          <w:szCs w:val="24"/>
        </w:rPr>
        <w:t>Charge to the Board – Science</w:t>
      </w:r>
      <w:r w:rsidR="00BB0543" w:rsidRPr="31D9B8D9">
        <w:rPr>
          <w:sz w:val="24"/>
          <w:szCs w:val="24"/>
        </w:rPr>
        <w:t xml:space="preserve">: </w:t>
      </w:r>
      <w:r w:rsidR="3FC6B30A" w:rsidRPr="31D9B8D9">
        <w:rPr>
          <w:sz w:val="24"/>
          <w:szCs w:val="24"/>
        </w:rPr>
        <w:t>Is the protocol “Laboratory efficacy test of an Oil of Lemon Eucalyptus (OLE)- and Picaridin-based skin-applied repellent spray against ticks (Ixodidae) using a human-subject test method” likely to generate scientifically reliable data, useful for estimating the amount of time the product tested repels ticks?</w:t>
      </w:r>
    </w:p>
    <w:p w14:paraId="0BEE8617" w14:textId="43E85273" w:rsidR="00884139" w:rsidRPr="004F170E" w:rsidRDefault="00884139" w:rsidP="31D9B8D9">
      <w:pPr>
        <w:spacing w:after="120" w:line="276" w:lineRule="auto"/>
        <w:rPr>
          <w:sz w:val="24"/>
          <w:szCs w:val="24"/>
        </w:rPr>
      </w:pPr>
      <w:r w:rsidRPr="31D9B8D9">
        <w:rPr>
          <w:b/>
          <w:bCs/>
          <w:sz w:val="24"/>
          <w:szCs w:val="24"/>
        </w:rPr>
        <w:t>Charge to the Board – Ethics:</w:t>
      </w:r>
      <w:r w:rsidRPr="31D9B8D9">
        <w:rPr>
          <w:sz w:val="24"/>
          <w:szCs w:val="24"/>
        </w:rPr>
        <w:t xml:space="preserve"> </w:t>
      </w:r>
    </w:p>
    <w:p w14:paraId="7C756024" w14:textId="6B76CC55" w:rsidR="49D1E59A" w:rsidRDefault="49D1E59A" w:rsidP="31D9B8D9">
      <w:pPr>
        <w:pStyle w:val="ListParagraph"/>
        <w:numPr>
          <w:ilvl w:val="0"/>
          <w:numId w:val="16"/>
        </w:numPr>
        <w:spacing w:after="120" w:line="276" w:lineRule="auto"/>
        <w:rPr>
          <w:sz w:val="24"/>
          <w:szCs w:val="24"/>
        </w:rPr>
      </w:pPr>
      <w:r w:rsidRPr="31D9B8D9">
        <w:rPr>
          <w:sz w:val="24"/>
          <w:szCs w:val="24"/>
        </w:rPr>
        <w:t>If amended to address the EPA’s and the HSRB’s recommendations, is the research likely to meet the applicable requirements of 40 CFR part 26, subparts K and L?</w:t>
      </w:r>
    </w:p>
    <w:p w14:paraId="00297DED" w14:textId="77777777" w:rsidR="00BB0543" w:rsidRPr="00CF59A8" w:rsidRDefault="00BB0543" w:rsidP="00BB0543">
      <w:pPr>
        <w:pStyle w:val="Heading2"/>
        <w:spacing w:before="0" w:line="276" w:lineRule="auto"/>
      </w:pPr>
      <w:bookmarkStart w:id="3" w:name="_Toc156560744"/>
      <w:r>
        <w:t>Convene Meeting and Introduction of Members</w:t>
      </w:r>
      <w:bookmarkEnd w:id="3"/>
    </w:p>
    <w:p w14:paraId="52D09E79" w14:textId="42C62142" w:rsidR="00BB0543" w:rsidRPr="00CF59A8" w:rsidRDefault="00BB0543" w:rsidP="00BB0543">
      <w:pPr>
        <w:pStyle w:val="Heading3"/>
        <w:spacing w:line="276" w:lineRule="auto"/>
      </w:pPr>
      <w:r>
        <w:t>Tom Tracy, DFO, EPA HSRB, OSAPE</w:t>
      </w:r>
    </w:p>
    <w:p w14:paraId="285C7CB3" w14:textId="70F6F935" w:rsidR="00BB0543" w:rsidRPr="009C47CE" w:rsidRDefault="00BB0543" w:rsidP="00BB0543">
      <w:pPr>
        <w:widowControl/>
        <w:spacing w:after="120" w:line="276" w:lineRule="auto"/>
        <w:rPr>
          <w:sz w:val="24"/>
          <w:szCs w:val="24"/>
        </w:rPr>
      </w:pPr>
      <w:r w:rsidRPr="6962E17E">
        <w:rPr>
          <w:sz w:val="24"/>
          <w:szCs w:val="24"/>
        </w:rPr>
        <w:t xml:space="preserve">Mr. Tom Tracy, </w:t>
      </w:r>
      <w:r w:rsidR="007420B2">
        <w:rPr>
          <w:sz w:val="24"/>
          <w:szCs w:val="24"/>
        </w:rPr>
        <w:t>the designated federal official (</w:t>
      </w:r>
      <w:r w:rsidRPr="6962E17E">
        <w:rPr>
          <w:sz w:val="24"/>
          <w:szCs w:val="24"/>
        </w:rPr>
        <w:t>DFO</w:t>
      </w:r>
      <w:r w:rsidR="007420B2">
        <w:rPr>
          <w:sz w:val="24"/>
          <w:szCs w:val="24"/>
        </w:rPr>
        <w:t>)</w:t>
      </w:r>
      <w:r w:rsidRPr="6962E17E">
        <w:rPr>
          <w:sz w:val="24"/>
          <w:szCs w:val="24"/>
        </w:rPr>
        <w:t xml:space="preserve"> for HSRB, called the meeting to order at 1:00 p.m. EDT. He introduced the meeting, outlined the Federal Advisory Committee Act procedures, and performed a roll call of meeting participants. The following members and observers were present:</w:t>
      </w: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left w:w="58" w:type="dxa"/>
          <w:bottom w:w="58" w:type="dxa"/>
          <w:right w:w="58" w:type="dxa"/>
        </w:tblCellMar>
        <w:tblLook w:val="01E0" w:firstRow="1" w:lastRow="1" w:firstColumn="1" w:lastColumn="1" w:noHBand="0" w:noVBand="0"/>
      </w:tblPr>
      <w:tblGrid>
        <w:gridCol w:w="9350"/>
      </w:tblGrid>
      <w:tr w:rsidR="00BB0543" w:rsidRPr="00CF59A8" w14:paraId="54AB57F6" w14:textId="77777777" w:rsidTr="487BF74A">
        <w:trPr>
          <w:trHeight w:val="341"/>
          <w:jc w:val="center"/>
        </w:trPr>
        <w:tc>
          <w:tcPr>
            <w:tcW w:w="5000" w:type="pct"/>
          </w:tcPr>
          <w:p w14:paraId="7F28A0BC" w14:textId="2CB6CE13" w:rsidR="00BB0543" w:rsidRPr="0010697F" w:rsidRDefault="00BB0543">
            <w:pPr>
              <w:widowControl/>
              <w:jc w:val="center"/>
              <w:rPr>
                <w:sz w:val="24"/>
                <w:szCs w:val="24"/>
              </w:rPr>
            </w:pPr>
            <w:r w:rsidRPr="487BF74A">
              <w:rPr>
                <w:b/>
                <w:bCs/>
                <w:sz w:val="24"/>
                <w:szCs w:val="24"/>
              </w:rPr>
              <w:t>HSRB members</w:t>
            </w:r>
          </w:p>
        </w:tc>
      </w:tr>
      <w:tr w:rsidR="00BB0543" w:rsidRPr="00CF59A8" w14:paraId="1EE41BEE" w14:textId="77777777" w:rsidTr="487BF74A">
        <w:trPr>
          <w:trHeight w:val="341"/>
          <w:jc w:val="center"/>
        </w:trPr>
        <w:tc>
          <w:tcPr>
            <w:tcW w:w="5000" w:type="pct"/>
          </w:tcPr>
          <w:p w14:paraId="4C5A6862" w14:textId="1A08A427" w:rsidR="00BB0543" w:rsidRPr="005539C7" w:rsidRDefault="00BB0543">
            <w:pPr>
              <w:widowControl/>
              <w:rPr>
                <w:sz w:val="24"/>
                <w:szCs w:val="24"/>
              </w:rPr>
            </w:pPr>
            <w:r w:rsidRPr="2BD22B43">
              <w:rPr>
                <w:sz w:val="24"/>
                <w:szCs w:val="24"/>
              </w:rPr>
              <w:t>Lisa Corey, Ph.D., Co-Chair (Intertox, Inc.)</w:t>
            </w:r>
          </w:p>
          <w:p w14:paraId="436366A5" w14:textId="77777777" w:rsidR="00BB0543" w:rsidRPr="005539C7" w:rsidRDefault="00BB0543">
            <w:pPr>
              <w:widowControl/>
              <w:rPr>
                <w:sz w:val="24"/>
                <w:szCs w:val="24"/>
              </w:rPr>
            </w:pPr>
            <w:r w:rsidRPr="2BD22B43">
              <w:rPr>
                <w:sz w:val="24"/>
                <w:szCs w:val="24"/>
              </w:rPr>
              <w:t>Julia Sharp, Ph.D., Co-Chair (National Institute of Standards and Technology)</w:t>
            </w:r>
          </w:p>
          <w:p w14:paraId="5765A91F" w14:textId="77777777" w:rsidR="00BB0543" w:rsidRPr="005539C7" w:rsidRDefault="00BB0543">
            <w:pPr>
              <w:widowControl/>
              <w:rPr>
                <w:sz w:val="24"/>
                <w:szCs w:val="24"/>
              </w:rPr>
            </w:pPr>
            <w:r w:rsidRPr="40107CDA">
              <w:rPr>
                <w:sz w:val="24"/>
                <w:szCs w:val="24"/>
              </w:rPr>
              <w:t>Albert J. Allen, M.D., Ph.D. (Consulting Specialist)</w:t>
            </w:r>
          </w:p>
          <w:p w14:paraId="7C15B7A6" w14:textId="48CE010C" w:rsidR="00F017BA" w:rsidRDefault="00F017BA">
            <w:pPr>
              <w:widowControl/>
              <w:rPr>
                <w:sz w:val="24"/>
                <w:szCs w:val="24"/>
              </w:rPr>
            </w:pPr>
            <w:r>
              <w:rPr>
                <w:sz w:val="24"/>
                <w:szCs w:val="24"/>
              </w:rPr>
              <w:t>Chad Cross, Ph.D.</w:t>
            </w:r>
            <w:r w:rsidR="00D972CC">
              <w:rPr>
                <w:sz w:val="24"/>
                <w:szCs w:val="24"/>
              </w:rPr>
              <w:t xml:space="preserve"> </w:t>
            </w:r>
            <w:r w:rsidR="00D972CC" w:rsidRPr="00D972CC">
              <w:rPr>
                <w:sz w:val="24"/>
                <w:szCs w:val="24"/>
              </w:rPr>
              <w:t>(University of Nevada – Las Vegas)</w:t>
            </w:r>
          </w:p>
          <w:p w14:paraId="503DC430" w14:textId="608F7F5B" w:rsidR="00BB0543" w:rsidRPr="005539C7" w:rsidRDefault="00BB0543">
            <w:pPr>
              <w:widowControl/>
              <w:rPr>
                <w:sz w:val="24"/>
                <w:szCs w:val="24"/>
              </w:rPr>
            </w:pPr>
            <w:r w:rsidRPr="2BD22B43">
              <w:rPr>
                <w:sz w:val="24"/>
                <w:szCs w:val="24"/>
              </w:rPr>
              <w:t>Philip Day, Ph.D. (University of Massachusetts, Chan Medical School)</w:t>
            </w:r>
          </w:p>
          <w:p w14:paraId="6C9C5873" w14:textId="77777777" w:rsidR="00BB0543" w:rsidRPr="005539C7" w:rsidRDefault="00BB0543">
            <w:pPr>
              <w:widowControl/>
              <w:rPr>
                <w:sz w:val="24"/>
                <w:szCs w:val="24"/>
              </w:rPr>
            </w:pPr>
            <w:r w:rsidRPr="40107CDA">
              <w:rPr>
                <w:sz w:val="24"/>
                <w:szCs w:val="24"/>
              </w:rPr>
              <w:t>Nicole Deming, J.D., M.A. (Case Western Reserve University, School of Medicine)</w:t>
            </w:r>
          </w:p>
          <w:p w14:paraId="28B7A3ED" w14:textId="77777777" w:rsidR="00F8720D" w:rsidRPr="005539C7" w:rsidRDefault="00F8720D">
            <w:pPr>
              <w:widowControl/>
              <w:rPr>
                <w:rStyle w:val="eop"/>
                <w:color w:val="000000"/>
                <w:sz w:val="24"/>
                <w:szCs w:val="24"/>
                <w:shd w:val="clear" w:color="auto" w:fill="FFFFFF"/>
              </w:rPr>
            </w:pPr>
            <w:r w:rsidRPr="2BD22B43">
              <w:rPr>
                <w:rStyle w:val="normaltextrun"/>
                <w:color w:val="000000"/>
                <w:sz w:val="24"/>
                <w:szCs w:val="24"/>
                <w:shd w:val="clear" w:color="auto" w:fill="FFFFFF"/>
              </w:rPr>
              <w:t>Weiying Jiang, Ph.D. (California Environmental Protection Agency)</w:t>
            </w:r>
            <w:r w:rsidRPr="2BD22B43">
              <w:rPr>
                <w:rStyle w:val="eop"/>
                <w:color w:val="000000"/>
                <w:sz w:val="24"/>
                <w:szCs w:val="24"/>
                <w:shd w:val="clear" w:color="auto" w:fill="FFFFFF"/>
              </w:rPr>
              <w:t> </w:t>
            </w:r>
          </w:p>
          <w:p w14:paraId="4C9DA208" w14:textId="0DA5B258" w:rsidR="00BB0543" w:rsidRPr="005539C7" w:rsidRDefault="00BB0543">
            <w:pPr>
              <w:widowControl/>
              <w:rPr>
                <w:sz w:val="24"/>
                <w:szCs w:val="24"/>
              </w:rPr>
            </w:pPr>
            <w:r w:rsidRPr="40107CDA">
              <w:rPr>
                <w:sz w:val="24"/>
                <w:szCs w:val="24"/>
              </w:rPr>
              <w:t>Thomas Lewandowski, Ph.D. (Gradient)</w:t>
            </w:r>
          </w:p>
          <w:p w14:paraId="565DF3DB" w14:textId="77777777" w:rsidR="00BB0543" w:rsidRPr="005539C7" w:rsidRDefault="00BB0543">
            <w:pPr>
              <w:widowControl/>
              <w:rPr>
                <w:sz w:val="24"/>
                <w:szCs w:val="24"/>
              </w:rPr>
            </w:pPr>
            <w:r w:rsidRPr="40107CDA">
              <w:rPr>
                <w:sz w:val="24"/>
                <w:szCs w:val="24"/>
              </w:rPr>
              <w:t>Srikumaran Melethil, Ph.D., J.D. (University of Missouri – Kansas City)</w:t>
            </w:r>
          </w:p>
          <w:p w14:paraId="3E8D1EB5" w14:textId="067CDA61" w:rsidR="00BB0543" w:rsidRPr="005539C7" w:rsidRDefault="00BB0543">
            <w:pPr>
              <w:widowControl/>
              <w:rPr>
                <w:sz w:val="24"/>
                <w:szCs w:val="24"/>
              </w:rPr>
            </w:pPr>
            <w:r w:rsidRPr="2BD22B43">
              <w:rPr>
                <w:sz w:val="24"/>
                <w:szCs w:val="24"/>
              </w:rPr>
              <w:t>Sinziana Seicean-Boose, M.D., Ph.D., M.P.H. (Case Western Reserve University)</w:t>
            </w:r>
          </w:p>
          <w:p w14:paraId="5C916FF2" w14:textId="77777777" w:rsidR="008B290A" w:rsidRPr="005539C7" w:rsidRDefault="008B290A">
            <w:pPr>
              <w:widowControl/>
              <w:rPr>
                <w:rStyle w:val="eop"/>
                <w:color w:val="000000"/>
                <w:sz w:val="24"/>
                <w:szCs w:val="24"/>
                <w:shd w:val="clear" w:color="auto" w:fill="FFFFFF"/>
              </w:rPr>
            </w:pPr>
            <w:r w:rsidRPr="40107CDA">
              <w:rPr>
                <w:rStyle w:val="normaltextrun"/>
                <w:color w:val="000000"/>
                <w:sz w:val="24"/>
                <w:szCs w:val="24"/>
                <w:shd w:val="clear" w:color="auto" w:fill="FFFFFF"/>
              </w:rPr>
              <w:t>Joseph Tuminello, Ph.D. (McNeese State University)</w:t>
            </w:r>
            <w:r w:rsidRPr="40107CDA">
              <w:rPr>
                <w:rStyle w:val="eop"/>
                <w:color w:val="000000"/>
                <w:sz w:val="24"/>
                <w:szCs w:val="24"/>
                <w:shd w:val="clear" w:color="auto" w:fill="FFFFFF"/>
              </w:rPr>
              <w:t> </w:t>
            </w:r>
          </w:p>
          <w:p w14:paraId="1A789475" w14:textId="4E5B2A3E" w:rsidR="00BB0543" w:rsidRPr="00CF59A8" w:rsidRDefault="00BB0543">
            <w:pPr>
              <w:widowControl/>
              <w:rPr>
                <w:sz w:val="24"/>
                <w:szCs w:val="24"/>
              </w:rPr>
            </w:pPr>
            <w:r w:rsidRPr="2BD22B43">
              <w:rPr>
                <w:sz w:val="24"/>
                <w:szCs w:val="24"/>
              </w:rPr>
              <w:t>David Williams, Ph.D. (Oregon State University)</w:t>
            </w:r>
          </w:p>
        </w:tc>
      </w:tr>
      <w:tr w:rsidR="00BB0543" w:rsidRPr="00CF59A8" w14:paraId="7AB2212A" w14:textId="77777777" w:rsidTr="487BF74A">
        <w:trPr>
          <w:trHeight w:val="310"/>
          <w:jc w:val="center"/>
        </w:trPr>
        <w:tc>
          <w:tcPr>
            <w:tcW w:w="5000" w:type="pct"/>
          </w:tcPr>
          <w:p w14:paraId="3010419E" w14:textId="77777777" w:rsidR="00BB0543" w:rsidRPr="00427DB9" w:rsidRDefault="00BB0543">
            <w:pPr>
              <w:widowControl/>
              <w:jc w:val="center"/>
              <w:rPr>
                <w:sz w:val="24"/>
                <w:szCs w:val="24"/>
              </w:rPr>
            </w:pPr>
            <w:r w:rsidRPr="7A2E378A">
              <w:rPr>
                <w:b/>
                <w:bCs/>
                <w:sz w:val="24"/>
                <w:szCs w:val="24"/>
              </w:rPr>
              <w:t>EPA staff members</w:t>
            </w:r>
          </w:p>
        </w:tc>
      </w:tr>
      <w:tr w:rsidR="00BB0543" w:rsidRPr="00CF59A8" w14:paraId="5045E684" w14:textId="77777777" w:rsidTr="487BF74A">
        <w:trPr>
          <w:jc w:val="center"/>
        </w:trPr>
        <w:tc>
          <w:tcPr>
            <w:tcW w:w="5000" w:type="pct"/>
          </w:tcPr>
          <w:p w14:paraId="3605B2DD" w14:textId="77777777" w:rsidR="00BE7B41" w:rsidRDefault="00BE7B41">
            <w:pPr>
              <w:widowControl/>
              <w:rPr>
                <w:sz w:val="24"/>
                <w:szCs w:val="24"/>
              </w:rPr>
            </w:pPr>
            <w:r w:rsidRPr="7C210685">
              <w:rPr>
                <w:sz w:val="24"/>
                <w:szCs w:val="24"/>
              </w:rPr>
              <w:t>Tom Tracy (EPA, OSAPE)</w:t>
            </w:r>
          </w:p>
          <w:p w14:paraId="1EAF2F23" w14:textId="03DFA691" w:rsidR="00BB0543" w:rsidRPr="005539C7" w:rsidRDefault="00BB0543">
            <w:pPr>
              <w:widowControl/>
              <w:rPr>
                <w:sz w:val="24"/>
                <w:szCs w:val="24"/>
              </w:rPr>
            </w:pPr>
            <w:r w:rsidRPr="2BD22B43">
              <w:rPr>
                <w:sz w:val="24"/>
                <w:szCs w:val="24"/>
              </w:rPr>
              <w:t xml:space="preserve">Michelle Arling (EPA, </w:t>
            </w:r>
            <w:r w:rsidRPr="40107CDA">
              <w:rPr>
                <w:sz w:val="24"/>
                <w:szCs w:val="24"/>
              </w:rPr>
              <w:t>O</w:t>
            </w:r>
            <w:r w:rsidR="5A2A62F4" w:rsidRPr="40107CDA">
              <w:rPr>
                <w:sz w:val="24"/>
                <w:szCs w:val="24"/>
              </w:rPr>
              <w:t xml:space="preserve">ffice of Pesticide </w:t>
            </w:r>
            <w:r w:rsidR="72C3DEB5" w:rsidRPr="40107CDA">
              <w:rPr>
                <w:sz w:val="24"/>
                <w:szCs w:val="24"/>
              </w:rPr>
              <w:t xml:space="preserve">Programs </w:t>
            </w:r>
            <w:r w:rsidR="5A2A62F4" w:rsidRPr="40107CDA">
              <w:rPr>
                <w:sz w:val="24"/>
                <w:szCs w:val="24"/>
              </w:rPr>
              <w:t>(</w:t>
            </w:r>
            <w:r w:rsidRPr="2BD22B43">
              <w:rPr>
                <w:sz w:val="24"/>
                <w:szCs w:val="24"/>
              </w:rPr>
              <w:t>OPP</w:t>
            </w:r>
            <w:r w:rsidRPr="40107CDA">
              <w:rPr>
                <w:sz w:val="24"/>
                <w:szCs w:val="24"/>
              </w:rPr>
              <w:t>)</w:t>
            </w:r>
            <w:r w:rsidR="73DCB567" w:rsidRPr="40107CDA">
              <w:rPr>
                <w:sz w:val="24"/>
                <w:szCs w:val="24"/>
              </w:rPr>
              <w:t>)</w:t>
            </w:r>
          </w:p>
          <w:p w14:paraId="2BE9BF3A" w14:textId="77777777" w:rsidR="00BE7B41" w:rsidRDefault="00BE7B41" w:rsidP="00BE7B41">
            <w:pPr>
              <w:widowControl/>
              <w:rPr>
                <w:sz w:val="24"/>
                <w:szCs w:val="24"/>
              </w:rPr>
            </w:pPr>
            <w:r>
              <w:rPr>
                <w:sz w:val="24"/>
                <w:szCs w:val="24"/>
              </w:rPr>
              <w:lastRenderedPageBreak/>
              <w:t xml:space="preserve">Monique Tadeo (EPA, </w:t>
            </w:r>
            <w:r w:rsidRPr="00C01BF2">
              <w:rPr>
                <w:sz w:val="24"/>
                <w:szCs w:val="24"/>
              </w:rPr>
              <w:t>Program in Human Research Ethics and Oversight (PHERO)</w:t>
            </w:r>
            <w:r>
              <w:rPr>
                <w:sz w:val="24"/>
                <w:szCs w:val="24"/>
              </w:rPr>
              <w:t>)</w:t>
            </w:r>
          </w:p>
          <w:p w14:paraId="383C18E8" w14:textId="07E9B5A2" w:rsidR="00BE7B41" w:rsidRDefault="00BE7B41" w:rsidP="00BE7B41">
            <w:pPr>
              <w:widowControl/>
              <w:rPr>
                <w:sz w:val="24"/>
                <w:szCs w:val="24"/>
              </w:rPr>
            </w:pPr>
            <w:r>
              <w:rPr>
                <w:sz w:val="24"/>
                <w:szCs w:val="24"/>
              </w:rPr>
              <w:t>Lexie Burns (EPA, OSAPE)</w:t>
            </w:r>
          </w:p>
          <w:p w14:paraId="554D2F27" w14:textId="77777777" w:rsidR="00BE7B41" w:rsidRDefault="00BE7B41" w:rsidP="00BE7B41">
            <w:pPr>
              <w:widowControl/>
              <w:rPr>
                <w:sz w:val="24"/>
                <w:szCs w:val="24"/>
              </w:rPr>
            </w:pPr>
            <w:r>
              <w:rPr>
                <w:sz w:val="24"/>
                <w:szCs w:val="24"/>
              </w:rPr>
              <w:t>Madison Clark (EPA, OSAPE, student contractor)</w:t>
            </w:r>
          </w:p>
          <w:p w14:paraId="46F97682" w14:textId="77777777" w:rsidR="00BE7B41" w:rsidRPr="009971B3" w:rsidRDefault="00BE7B41" w:rsidP="00BE7B41">
            <w:pPr>
              <w:widowControl/>
              <w:rPr>
                <w:sz w:val="24"/>
                <w:szCs w:val="24"/>
              </w:rPr>
            </w:pPr>
            <w:r w:rsidRPr="009971B3">
              <w:rPr>
                <w:sz w:val="24"/>
                <w:szCs w:val="24"/>
              </w:rPr>
              <w:t>Elizabeth Fertich (EPA, Registration Division)</w:t>
            </w:r>
          </w:p>
          <w:p w14:paraId="56FDDF3F" w14:textId="4E9512D7" w:rsidR="00F86B63" w:rsidRDefault="00F86B63" w:rsidP="40107CDA">
            <w:pPr>
              <w:widowControl/>
              <w:rPr>
                <w:sz w:val="24"/>
                <w:szCs w:val="24"/>
              </w:rPr>
            </w:pPr>
            <w:r>
              <w:rPr>
                <w:sz w:val="24"/>
                <w:szCs w:val="24"/>
              </w:rPr>
              <w:t xml:space="preserve">Clara Fuentes (EPA, </w:t>
            </w:r>
            <w:r w:rsidR="00A95D90">
              <w:rPr>
                <w:sz w:val="24"/>
                <w:szCs w:val="24"/>
              </w:rPr>
              <w:t>OPP)</w:t>
            </w:r>
          </w:p>
          <w:p w14:paraId="565D2655" w14:textId="77777777" w:rsidR="00BE7B41" w:rsidRDefault="00BE7B41" w:rsidP="40107CDA">
            <w:pPr>
              <w:widowControl/>
              <w:rPr>
                <w:sz w:val="24"/>
                <w:szCs w:val="24"/>
              </w:rPr>
            </w:pPr>
            <w:r>
              <w:rPr>
                <w:sz w:val="24"/>
                <w:szCs w:val="24"/>
              </w:rPr>
              <w:t>Keith Jacobs (EPA, OPP)</w:t>
            </w:r>
          </w:p>
          <w:p w14:paraId="49CB794B" w14:textId="77777777" w:rsidR="00BE7B41" w:rsidRPr="009971B3" w:rsidRDefault="00BE7B41" w:rsidP="00BE7B41">
            <w:pPr>
              <w:widowControl/>
              <w:rPr>
                <w:sz w:val="24"/>
                <w:szCs w:val="24"/>
              </w:rPr>
            </w:pPr>
            <w:r w:rsidRPr="009971B3">
              <w:rPr>
                <w:sz w:val="24"/>
                <w:szCs w:val="24"/>
              </w:rPr>
              <w:t>James Nguyen (EPA, OPP)</w:t>
            </w:r>
          </w:p>
          <w:p w14:paraId="1E41CC14" w14:textId="77777777" w:rsidR="00BE7B41" w:rsidRPr="009971B3" w:rsidRDefault="00BE7B41" w:rsidP="00BE7B41">
            <w:pPr>
              <w:widowControl/>
              <w:rPr>
                <w:sz w:val="24"/>
                <w:szCs w:val="24"/>
              </w:rPr>
            </w:pPr>
            <w:r w:rsidRPr="009971B3">
              <w:rPr>
                <w:sz w:val="24"/>
                <w:szCs w:val="24"/>
              </w:rPr>
              <w:t>Monique Perron (EPA, OPP)</w:t>
            </w:r>
          </w:p>
          <w:p w14:paraId="34FC5B43" w14:textId="414F16B9" w:rsidR="001A59F6" w:rsidRPr="00FE52A5" w:rsidRDefault="0073278D">
            <w:pPr>
              <w:widowControl/>
              <w:rPr>
                <w:sz w:val="24"/>
                <w:szCs w:val="24"/>
              </w:rPr>
            </w:pPr>
            <w:r>
              <w:rPr>
                <w:sz w:val="24"/>
                <w:szCs w:val="24"/>
              </w:rPr>
              <w:t>Shweta</w:t>
            </w:r>
            <w:r w:rsidR="0025055C">
              <w:rPr>
                <w:sz w:val="24"/>
                <w:szCs w:val="24"/>
              </w:rPr>
              <w:t xml:space="preserve"> Sharma (EPA, </w:t>
            </w:r>
            <w:r w:rsidR="00B674BA">
              <w:rPr>
                <w:sz w:val="24"/>
                <w:szCs w:val="24"/>
              </w:rPr>
              <w:t>OPP)</w:t>
            </w:r>
            <w:r w:rsidR="00D37FE1">
              <w:rPr>
                <w:sz w:val="24"/>
                <w:szCs w:val="24"/>
              </w:rPr>
              <w:t xml:space="preserve"> </w:t>
            </w:r>
          </w:p>
        </w:tc>
      </w:tr>
      <w:tr w:rsidR="00BB0543" w:rsidRPr="00CF59A8" w14:paraId="0A1F8A79" w14:textId="77777777" w:rsidTr="487BF74A">
        <w:trPr>
          <w:trHeight w:val="355"/>
          <w:jc w:val="center"/>
        </w:trPr>
        <w:tc>
          <w:tcPr>
            <w:tcW w:w="5000" w:type="pct"/>
          </w:tcPr>
          <w:p w14:paraId="24A9333E" w14:textId="77777777" w:rsidR="00BB0543" w:rsidRPr="440259B2" w:rsidRDefault="00BB0543" w:rsidP="00EA01D0">
            <w:pPr>
              <w:keepNext/>
              <w:keepLines/>
              <w:widowControl/>
              <w:jc w:val="center"/>
              <w:rPr>
                <w:color w:val="000000" w:themeColor="text1"/>
                <w:sz w:val="24"/>
                <w:szCs w:val="24"/>
              </w:rPr>
            </w:pPr>
            <w:r w:rsidRPr="7A2E378A">
              <w:rPr>
                <w:b/>
                <w:bCs/>
                <w:sz w:val="24"/>
                <w:szCs w:val="24"/>
              </w:rPr>
              <w:lastRenderedPageBreak/>
              <w:t>Members of the public, representatives of research sponsor, and research team:</w:t>
            </w:r>
          </w:p>
        </w:tc>
      </w:tr>
      <w:tr w:rsidR="00BB0543" w:rsidRPr="00CF59A8" w14:paraId="3AD92BE5" w14:textId="77777777" w:rsidTr="487BF74A">
        <w:trPr>
          <w:trHeight w:val="521"/>
          <w:jc w:val="center"/>
        </w:trPr>
        <w:tc>
          <w:tcPr>
            <w:tcW w:w="5000" w:type="pct"/>
          </w:tcPr>
          <w:p w14:paraId="0F55AC06" w14:textId="77777777" w:rsidR="00BE7B41" w:rsidRDefault="00BE7B41" w:rsidP="00BE7B41">
            <w:pPr>
              <w:keepNext/>
              <w:keepLines/>
              <w:widowControl/>
              <w:rPr>
                <w:color w:val="000000" w:themeColor="text1"/>
                <w:sz w:val="24"/>
                <w:szCs w:val="24"/>
              </w:rPr>
            </w:pPr>
            <w:r>
              <w:rPr>
                <w:color w:val="000000" w:themeColor="text1"/>
                <w:sz w:val="24"/>
                <w:szCs w:val="24"/>
              </w:rPr>
              <w:t xml:space="preserve">Daniel Ashat (EPA contractor) </w:t>
            </w:r>
          </w:p>
          <w:p w14:paraId="1434F3BB" w14:textId="12E2514D" w:rsidR="00BE7B41" w:rsidRDefault="00BE7B41" w:rsidP="00BE7B41">
            <w:pPr>
              <w:keepNext/>
              <w:keepLines/>
              <w:widowControl/>
              <w:rPr>
                <w:color w:val="000000" w:themeColor="text1"/>
                <w:sz w:val="24"/>
                <w:szCs w:val="24"/>
              </w:rPr>
            </w:pPr>
            <w:r>
              <w:rPr>
                <w:color w:val="000000" w:themeColor="text1"/>
                <w:sz w:val="24"/>
                <w:szCs w:val="24"/>
              </w:rPr>
              <w:t>Scott Carroll-Loye (Carroll-Loye Biological Research (CLBR))</w:t>
            </w:r>
          </w:p>
          <w:p w14:paraId="32129013" w14:textId="4C2DAB26" w:rsidR="00F421A9" w:rsidRPr="006E4957" w:rsidRDefault="00F421A9" w:rsidP="00EA01D0">
            <w:pPr>
              <w:keepNext/>
              <w:keepLines/>
              <w:widowControl/>
              <w:rPr>
                <w:sz w:val="24"/>
                <w:szCs w:val="24"/>
              </w:rPr>
            </w:pPr>
            <w:r w:rsidRPr="006E4957">
              <w:rPr>
                <w:sz w:val="24"/>
                <w:szCs w:val="24"/>
              </w:rPr>
              <w:t>Angelina Guiducci (ICF, Contractor Support)</w:t>
            </w:r>
          </w:p>
          <w:p w14:paraId="5499B7C6" w14:textId="77777777" w:rsidR="00BE7B41" w:rsidRDefault="00BE7B41" w:rsidP="00BE7B41">
            <w:pPr>
              <w:keepNext/>
              <w:keepLines/>
              <w:widowControl/>
              <w:rPr>
                <w:color w:val="000000" w:themeColor="text1"/>
                <w:sz w:val="24"/>
                <w:szCs w:val="24"/>
              </w:rPr>
            </w:pPr>
            <w:r>
              <w:rPr>
                <w:color w:val="000000" w:themeColor="text1"/>
                <w:sz w:val="24"/>
                <w:szCs w:val="24"/>
              </w:rPr>
              <w:t>Shawn King (CLBR)</w:t>
            </w:r>
          </w:p>
          <w:p w14:paraId="4F30D2A0" w14:textId="52FBBEDF" w:rsidR="00F421A9" w:rsidRDefault="00EA01D0" w:rsidP="00EA01D0">
            <w:pPr>
              <w:keepNext/>
              <w:keepLines/>
              <w:widowControl/>
              <w:rPr>
                <w:color w:val="000000" w:themeColor="text1"/>
                <w:sz w:val="24"/>
                <w:szCs w:val="24"/>
              </w:rPr>
            </w:pPr>
            <w:r>
              <w:rPr>
                <w:color w:val="000000" w:themeColor="text1"/>
                <w:sz w:val="24"/>
                <w:szCs w:val="24"/>
              </w:rPr>
              <w:t>Afroditi Katsigiannakis</w:t>
            </w:r>
            <w:r w:rsidR="00F421A9" w:rsidRPr="0E596187">
              <w:rPr>
                <w:color w:val="000000" w:themeColor="text1"/>
                <w:sz w:val="24"/>
                <w:szCs w:val="24"/>
              </w:rPr>
              <w:t xml:space="preserve"> (ICF, Contractor Support)</w:t>
            </w:r>
          </w:p>
          <w:p w14:paraId="191C64B9" w14:textId="77777777" w:rsidR="00BE7B41" w:rsidRDefault="00BE7B41" w:rsidP="00BE7B41">
            <w:pPr>
              <w:keepNext/>
              <w:keepLines/>
              <w:widowControl/>
              <w:rPr>
                <w:color w:val="000000" w:themeColor="text1"/>
                <w:sz w:val="24"/>
                <w:szCs w:val="24"/>
              </w:rPr>
            </w:pPr>
            <w:r>
              <w:rPr>
                <w:color w:val="000000" w:themeColor="text1"/>
                <w:sz w:val="24"/>
                <w:szCs w:val="24"/>
              </w:rPr>
              <w:t>David Nielsen (CLBR)</w:t>
            </w:r>
          </w:p>
          <w:p w14:paraId="22BC3354" w14:textId="0DC8EB25" w:rsidR="005539C7" w:rsidRDefault="005539C7" w:rsidP="00EA01D0">
            <w:pPr>
              <w:keepNext/>
              <w:keepLines/>
              <w:widowControl/>
              <w:rPr>
                <w:color w:val="000000" w:themeColor="text1"/>
                <w:sz w:val="24"/>
                <w:szCs w:val="24"/>
              </w:rPr>
            </w:pPr>
            <w:r>
              <w:rPr>
                <w:color w:val="000000" w:themeColor="text1"/>
                <w:sz w:val="24"/>
                <w:szCs w:val="24"/>
              </w:rPr>
              <w:t>Emily Pak (ICF, Contractor Support)</w:t>
            </w:r>
          </w:p>
          <w:p w14:paraId="770FF93A" w14:textId="267F844D" w:rsidR="00C66830" w:rsidRPr="00FE52A5" w:rsidRDefault="00C66830" w:rsidP="00EA01D0">
            <w:pPr>
              <w:keepNext/>
              <w:keepLines/>
              <w:widowControl/>
              <w:rPr>
                <w:color w:val="000000" w:themeColor="text1"/>
                <w:sz w:val="24"/>
                <w:szCs w:val="24"/>
              </w:rPr>
            </w:pPr>
            <w:r>
              <w:rPr>
                <w:color w:val="000000" w:themeColor="text1"/>
                <w:sz w:val="24"/>
                <w:szCs w:val="24"/>
              </w:rPr>
              <w:t>David Seemungal (Sponsor of the study</w:t>
            </w:r>
            <w:r w:rsidR="00CE2BCC">
              <w:rPr>
                <w:color w:val="000000" w:themeColor="text1"/>
                <w:sz w:val="24"/>
                <w:szCs w:val="24"/>
              </w:rPr>
              <w:t xml:space="preserve"> led by </w:t>
            </w:r>
            <w:r w:rsidR="007C3822">
              <w:rPr>
                <w:color w:val="000000" w:themeColor="text1"/>
                <w:sz w:val="24"/>
                <w:szCs w:val="24"/>
              </w:rPr>
              <w:t>CLBR</w:t>
            </w:r>
            <w:r w:rsidR="00CE2BCC">
              <w:rPr>
                <w:color w:val="000000" w:themeColor="text1"/>
                <w:sz w:val="24"/>
                <w:szCs w:val="24"/>
              </w:rPr>
              <w:t>)</w:t>
            </w:r>
          </w:p>
        </w:tc>
      </w:tr>
    </w:tbl>
    <w:p w14:paraId="16760D61" w14:textId="77777777" w:rsidR="00BB0543" w:rsidRDefault="00BB0543" w:rsidP="00452489">
      <w:pPr>
        <w:pStyle w:val="Heading2"/>
        <w:spacing w:before="120" w:line="276" w:lineRule="auto"/>
      </w:pPr>
      <w:bookmarkStart w:id="4" w:name="_Toc156560745"/>
      <w:r>
        <w:t>Meeting Administrative Procedures</w:t>
      </w:r>
      <w:bookmarkEnd w:id="4"/>
    </w:p>
    <w:p w14:paraId="49EBFDF5" w14:textId="77777777" w:rsidR="00BB0543" w:rsidRPr="00CF59A8" w:rsidRDefault="00BB0543" w:rsidP="00BB0543">
      <w:pPr>
        <w:pStyle w:val="Heading3"/>
        <w:spacing w:line="276" w:lineRule="auto"/>
      </w:pPr>
      <w:r>
        <w:t>Tom Tracy, DFO, HSRB, OSAPE</w:t>
      </w:r>
    </w:p>
    <w:p w14:paraId="2E5EF7B2" w14:textId="7ACC5639" w:rsidR="005D2C93" w:rsidRPr="003344DF" w:rsidRDefault="005D2C93" w:rsidP="005D2C93">
      <w:pPr>
        <w:spacing w:after="120" w:line="276" w:lineRule="auto"/>
        <w:rPr>
          <w:color w:val="000000" w:themeColor="text1"/>
          <w:sz w:val="24"/>
          <w:szCs w:val="24"/>
        </w:rPr>
      </w:pPr>
      <w:r w:rsidRPr="31D9B8D9">
        <w:rPr>
          <w:color w:val="000000" w:themeColor="text1"/>
          <w:sz w:val="24"/>
          <w:szCs w:val="24"/>
        </w:rPr>
        <w:t>Mr. Tom Tracy reviewed the Zoom platform tools and features and stated the purpose of the meeting was to review and discuss “</w:t>
      </w:r>
      <w:r w:rsidR="50387BFE" w:rsidRPr="31D9B8D9">
        <w:rPr>
          <w:color w:val="000000" w:themeColor="text1"/>
          <w:sz w:val="24"/>
          <w:szCs w:val="24"/>
        </w:rPr>
        <w:t>Laboratory efficacy test of an Oil of Lemon Eucalyptus (OLE)- and Picaridin-based skin-applied repellent spray against ticks (Ixodidae) using a human</w:t>
      </w:r>
      <w:r w:rsidR="2AAE1669" w:rsidRPr="31D9B8D9">
        <w:rPr>
          <w:color w:val="000000" w:themeColor="text1"/>
          <w:sz w:val="24"/>
          <w:szCs w:val="24"/>
        </w:rPr>
        <w:t>-</w:t>
      </w:r>
      <w:r w:rsidR="50387BFE" w:rsidRPr="31D9B8D9">
        <w:rPr>
          <w:color w:val="000000" w:themeColor="text1"/>
          <w:sz w:val="24"/>
          <w:szCs w:val="24"/>
        </w:rPr>
        <w:t>subject test method</w:t>
      </w:r>
      <w:r w:rsidRPr="31D9B8D9">
        <w:rPr>
          <w:sz w:val="24"/>
          <w:szCs w:val="24"/>
        </w:rPr>
        <w:t xml:space="preserve">” by </w:t>
      </w:r>
      <w:r w:rsidR="27E10A27" w:rsidRPr="31D9B8D9">
        <w:rPr>
          <w:sz w:val="24"/>
          <w:szCs w:val="24"/>
        </w:rPr>
        <w:t>Carroll-Loye Biological Research</w:t>
      </w:r>
      <w:r w:rsidRPr="31D9B8D9">
        <w:rPr>
          <w:sz w:val="24"/>
          <w:szCs w:val="24"/>
        </w:rPr>
        <w:t>.</w:t>
      </w:r>
      <w:r w:rsidRPr="31D9B8D9">
        <w:rPr>
          <w:color w:val="000000" w:themeColor="text1"/>
          <w:sz w:val="24"/>
          <w:szCs w:val="24"/>
        </w:rPr>
        <w:t xml:space="preserve"> He noted that </w:t>
      </w:r>
      <w:r w:rsidR="00FD20A6" w:rsidRPr="31D9B8D9">
        <w:rPr>
          <w:color w:val="000000" w:themeColor="text1"/>
          <w:sz w:val="24"/>
          <w:szCs w:val="24"/>
        </w:rPr>
        <w:t>the minutes</w:t>
      </w:r>
      <w:r w:rsidRPr="31D9B8D9">
        <w:rPr>
          <w:color w:val="000000" w:themeColor="text1"/>
          <w:sz w:val="24"/>
          <w:szCs w:val="24"/>
        </w:rPr>
        <w:t xml:space="preserve"> of the meeting and a report will be prepared, certified, and posted on the website within 90 days of </w:t>
      </w:r>
      <w:r w:rsidR="00599175" w:rsidRPr="31D9B8D9">
        <w:rPr>
          <w:color w:val="000000" w:themeColor="text1"/>
          <w:sz w:val="24"/>
          <w:szCs w:val="24"/>
        </w:rPr>
        <w:t xml:space="preserve">January </w:t>
      </w:r>
      <w:r w:rsidRPr="31D9B8D9">
        <w:rPr>
          <w:color w:val="000000" w:themeColor="text1"/>
          <w:sz w:val="24"/>
          <w:szCs w:val="24"/>
        </w:rPr>
        <w:t>11, 202</w:t>
      </w:r>
      <w:r w:rsidR="6619020D" w:rsidRPr="31D9B8D9">
        <w:rPr>
          <w:color w:val="000000" w:themeColor="text1"/>
          <w:sz w:val="24"/>
          <w:szCs w:val="24"/>
        </w:rPr>
        <w:t>4</w:t>
      </w:r>
      <w:r w:rsidRPr="31D9B8D9">
        <w:rPr>
          <w:color w:val="000000" w:themeColor="text1"/>
          <w:sz w:val="24"/>
          <w:szCs w:val="24"/>
        </w:rPr>
        <w:t>.</w:t>
      </w:r>
    </w:p>
    <w:p w14:paraId="38E9C30B" w14:textId="74CF6520" w:rsidR="64EF6F76" w:rsidRDefault="64EF6F76" w:rsidP="2BD22B43">
      <w:pPr>
        <w:pStyle w:val="Heading2"/>
        <w:spacing w:before="0" w:line="276" w:lineRule="auto"/>
      </w:pPr>
      <w:bookmarkStart w:id="5" w:name="_Toc156560746"/>
      <w:r>
        <w:t>Introduction of EPA Staff</w:t>
      </w:r>
      <w:bookmarkEnd w:id="5"/>
    </w:p>
    <w:p w14:paraId="4E45DD7A" w14:textId="77777777" w:rsidR="64EF6F76" w:rsidRDefault="64EF6F76" w:rsidP="2BD22B43">
      <w:pPr>
        <w:pStyle w:val="Heading3"/>
      </w:pPr>
      <w:r>
        <w:t>Michelle Arling, J.D., OPP</w:t>
      </w:r>
    </w:p>
    <w:p w14:paraId="7F0C4743" w14:textId="680B157E" w:rsidR="00920FD5" w:rsidRDefault="00B272C1" w:rsidP="00AB7D6B">
      <w:pPr>
        <w:spacing w:after="240" w:line="276" w:lineRule="auto"/>
        <w:rPr>
          <w:color w:val="000000" w:themeColor="text1"/>
          <w:sz w:val="24"/>
          <w:szCs w:val="24"/>
        </w:rPr>
      </w:pPr>
      <w:r w:rsidRPr="00B272C1">
        <w:rPr>
          <w:color w:val="000000" w:themeColor="text1"/>
          <w:sz w:val="24"/>
          <w:szCs w:val="24"/>
        </w:rPr>
        <w:t>Ms. Michelle Arling introduced herself as EPA’s Office of Pesticide Programs (OPP)’s Human Research Ethics Review Officer and then invited EPA staff on the call to introduce themselves</w:t>
      </w:r>
      <w:r w:rsidR="007669EC">
        <w:rPr>
          <w:color w:val="000000" w:themeColor="text1"/>
          <w:sz w:val="24"/>
          <w:szCs w:val="24"/>
        </w:rPr>
        <w:t>.</w:t>
      </w:r>
    </w:p>
    <w:p w14:paraId="627BBEF9" w14:textId="1A29CB2D" w:rsidR="64EF6F76" w:rsidRDefault="64EF6F76" w:rsidP="2BD22B43">
      <w:pPr>
        <w:pStyle w:val="Heading2"/>
        <w:spacing w:before="0" w:line="276" w:lineRule="auto"/>
      </w:pPr>
      <w:bookmarkStart w:id="6" w:name="_Toc156560747"/>
      <w:r>
        <w:t>Updates from EPA HSRB Review Official</w:t>
      </w:r>
      <w:bookmarkEnd w:id="6"/>
    </w:p>
    <w:p w14:paraId="38F057C3" w14:textId="6EEF564E" w:rsidR="00CD063E" w:rsidRPr="00CF59A8" w:rsidRDefault="00CD063E" w:rsidP="00CD063E">
      <w:pPr>
        <w:pStyle w:val="Heading3"/>
        <w:spacing w:line="276" w:lineRule="auto"/>
      </w:pPr>
      <w:r>
        <w:t>Tom Tracy, DFO, HSRB, OSAPE</w:t>
      </w:r>
    </w:p>
    <w:p w14:paraId="0DE40BF7" w14:textId="5EA7D9E8" w:rsidR="00403B8D" w:rsidRDefault="00EE01E2" w:rsidP="00AB7D6B">
      <w:pPr>
        <w:spacing w:after="240" w:line="276" w:lineRule="auto"/>
        <w:rPr>
          <w:color w:val="000000" w:themeColor="text1"/>
          <w:sz w:val="24"/>
          <w:szCs w:val="24"/>
        </w:rPr>
      </w:pPr>
      <w:r>
        <w:rPr>
          <w:color w:val="000000" w:themeColor="text1"/>
          <w:sz w:val="24"/>
          <w:szCs w:val="24"/>
        </w:rPr>
        <w:t>Mr. Tracy</w:t>
      </w:r>
      <w:r w:rsidR="00CD063E">
        <w:rPr>
          <w:color w:val="000000" w:themeColor="text1"/>
          <w:sz w:val="24"/>
          <w:szCs w:val="24"/>
        </w:rPr>
        <w:t xml:space="preserve"> welcomed additional attendees to introduce themselves and</w:t>
      </w:r>
      <w:r>
        <w:rPr>
          <w:color w:val="000000" w:themeColor="text1"/>
          <w:sz w:val="24"/>
          <w:szCs w:val="24"/>
        </w:rPr>
        <w:t xml:space="preserve"> noted that </w:t>
      </w:r>
      <w:r w:rsidR="00FB6941">
        <w:rPr>
          <w:color w:val="000000" w:themeColor="text1"/>
          <w:sz w:val="24"/>
          <w:szCs w:val="24"/>
        </w:rPr>
        <w:t xml:space="preserve">Ms. </w:t>
      </w:r>
      <w:r>
        <w:rPr>
          <w:color w:val="000000" w:themeColor="text1"/>
          <w:sz w:val="24"/>
          <w:szCs w:val="24"/>
        </w:rPr>
        <w:t>Monique Tadeo</w:t>
      </w:r>
      <w:r w:rsidR="008C4C66">
        <w:rPr>
          <w:color w:val="000000" w:themeColor="text1"/>
          <w:sz w:val="24"/>
          <w:szCs w:val="24"/>
        </w:rPr>
        <w:t xml:space="preserve">, HSRB </w:t>
      </w:r>
      <w:r w:rsidR="00CD063E">
        <w:rPr>
          <w:color w:val="000000" w:themeColor="text1"/>
          <w:sz w:val="24"/>
          <w:szCs w:val="24"/>
        </w:rPr>
        <w:t>R</w:t>
      </w:r>
      <w:r w:rsidR="008C4C66">
        <w:rPr>
          <w:color w:val="000000" w:themeColor="text1"/>
          <w:sz w:val="24"/>
          <w:szCs w:val="24"/>
        </w:rPr>
        <w:t xml:space="preserve">eview </w:t>
      </w:r>
      <w:r w:rsidR="00CD063E">
        <w:rPr>
          <w:color w:val="000000" w:themeColor="text1"/>
          <w:sz w:val="24"/>
          <w:szCs w:val="24"/>
        </w:rPr>
        <w:t>O</w:t>
      </w:r>
      <w:r w:rsidR="008C4C66">
        <w:rPr>
          <w:color w:val="000000" w:themeColor="text1"/>
          <w:sz w:val="24"/>
          <w:szCs w:val="24"/>
        </w:rPr>
        <w:t>fficial</w:t>
      </w:r>
      <w:r w:rsidR="007669EC">
        <w:rPr>
          <w:color w:val="000000" w:themeColor="text1"/>
          <w:sz w:val="24"/>
          <w:szCs w:val="24"/>
        </w:rPr>
        <w:t xml:space="preserve">, would not be in </w:t>
      </w:r>
      <w:r w:rsidR="00FD20A6">
        <w:rPr>
          <w:color w:val="000000" w:themeColor="text1"/>
          <w:sz w:val="24"/>
          <w:szCs w:val="24"/>
        </w:rPr>
        <w:t>attendance at</w:t>
      </w:r>
      <w:r w:rsidR="007669EC">
        <w:rPr>
          <w:color w:val="000000" w:themeColor="text1"/>
          <w:sz w:val="24"/>
          <w:szCs w:val="24"/>
        </w:rPr>
        <w:t xml:space="preserve"> this meeting</w:t>
      </w:r>
      <w:r w:rsidR="00CD063E">
        <w:rPr>
          <w:color w:val="000000" w:themeColor="text1"/>
          <w:sz w:val="24"/>
          <w:szCs w:val="24"/>
        </w:rPr>
        <w:t>.</w:t>
      </w:r>
    </w:p>
    <w:p w14:paraId="6351D20C" w14:textId="138FB8BF" w:rsidR="6256ACA9" w:rsidRDefault="26F67B3B" w:rsidP="0E60E43F">
      <w:pPr>
        <w:pStyle w:val="Heading2"/>
        <w:spacing w:before="0" w:line="276" w:lineRule="auto"/>
      </w:pPr>
      <w:bookmarkStart w:id="7" w:name="_Toc156560748"/>
      <w:r>
        <w:lastRenderedPageBreak/>
        <w:t>Opening Remarks</w:t>
      </w:r>
      <w:r w:rsidR="68B2416D">
        <w:t xml:space="preserve"> and Meeting </w:t>
      </w:r>
      <w:r w:rsidR="028AEE11">
        <w:t>Process</w:t>
      </w:r>
      <w:bookmarkEnd w:id="7"/>
    </w:p>
    <w:p w14:paraId="7DCC9862" w14:textId="77777777" w:rsidR="00BB0543" w:rsidRDefault="00BB0543" w:rsidP="00BB0543">
      <w:pPr>
        <w:pStyle w:val="Heading3"/>
        <w:spacing w:after="0" w:line="276" w:lineRule="auto"/>
      </w:pPr>
      <w:r w:rsidRPr="36C157B7">
        <w:t>Lisa Corey, Ph.D., HSRB Co-Chair</w:t>
      </w:r>
    </w:p>
    <w:p w14:paraId="2CFED333" w14:textId="77777777" w:rsidR="00BB0543" w:rsidRDefault="75D01921" w:rsidP="00BB0543">
      <w:pPr>
        <w:pStyle w:val="Heading3"/>
        <w:spacing w:line="276" w:lineRule="auto"/>
      </w:pPr>
      <w:r>
        <w:t>Julia Sharp, Ph.D., HSRB Co-Chair</w:t>
      </w:r>
    </w:p>
    <w:p w14:paraId="3D70F38A" w14:textId="7CF28EAA" w:rsidR="451F7DF9" w:rsidRDefault="451F7DF9" w:rsidP="6C425F38">
      <w:pPr>
        <w:spacing w:after="120" w:line="276" w:lineRule="auto"/>
        <w:rPr>
          <w:sz w:val="24"/>
          <w:szCs w:val="24"/>
        </w:rPr>
      </w:pPr>
      <w:r w:rsidRPr="6C425F38">
        <w:rPr>
          <w:color w:val="000000" w:themeColor="text1"/>
          <w:sz w:val="24"/>
          <w:szCs w:val="24"/>
        </w:rPr>
        <w:t>Dr. Julia Sharp reviewed the meeting processes and procedures when using zoom and then asked Ms. Arling to provide the Board with updates.</w:t>
      </w:r>
    </w:p>
    <w:p w14:paraId="5E29E3AF" w14:textId="79BBE9E2" w:rsidR="00BB0543" w:rsidRDefault="00BB0543" w:rsidP="00BB0543">
      <w:pPr>
        <w:pStyle w:val="Heading2"/>
        <w:spacing w:before="0" w:line="276" w:lineRule="auto"/>
      </w:pPr>
      <w:bookmarkStart w:id="8" w:name="_Toc156560749"/>
      <w:r>
        <w:t>Updates from OPP</w:t>
      </w:r>
      <w:bookmarkEnd w:id="8"/>
    </w:p>
    <w:p w14:paraId="08108ADE" w14:textId="77777777" w:rsidR="00BB0543" w:rsidRPr="0096629E" w:rsidRDefault="75D01921" w:rsidP="0096629E">
      <w:pPr>
        <w:pStyle w:val="Heading3"/>
      </w:pPr>
      <w:r>
        <w:t>Michelle Arling, J.D., OPP</w:t>
      </w:r>
    </w:p>
    <w:p w14:paraId="75A8929E" w14:textId="6A205480" w:rsidR="55167B9C" w:rsidRDefault="55167B9C" w:rsidP="6C425F38">
      <w:pPr>
        <w:spacing w:after="120" w:line="276" w:lineRule="auto"/>
        <w:rPr>
          <w:sz w:val="24"/>
          <w:szCs w:val="24"/>
        </w:rPr>
      </w:pPr>
      <w:r w:rsidRPr="6C425F38">
        <w:rPr>
          <w:color w:val="000000" w:themeColor="text1"/>
          <w:sz w:val="24"/>
          <w:szCs w:val="24"/>
        </w:rPr>
        <w:t xml:space="preserve">Ms. Arling </w:t>
      </w:r>
      <w:r w:rsidR="00950B95">
        <w:rPr>
          <w:color w:val="000000" w:themeColor="text1"/>
          <w:sz w:val="24"/>
          <w:szCs w:val="24"/>
        </w:rPr>
        <w:t>stated</w:t>
      </w:r>
      <w:r w:rsidRPr="6C425F38">
        <w:rPr>
          <w:color w:val="000000" w:themeColor="text1"/>
          <w:sz w:val="24"/>
          <w:szCs w:val="24"/>
        </w:rPr>
        <w:t xml:space="preserve"> that OPP continues their assessment of formaldehyde by reviewing the HSRB comments. The Office of Research and Development (ORD) through the IRIS assessment and the Office of Chemical Safety and Pollution Prevention (OCSPP) are working to finalize </w:t>
      </w:r>
      <w:r w:rsidR="00950B95">
        <w:rPr>
          <w:color w:val="000000" w:themeColor="text1"/>
          <w:sz w:val="24"/>
          <w:szCs w:val="24"/>
        </w:rPr>
        <w:t xml:space="preserve">documents focused on </w:t>
      </w:r>
      <w:r w:rsidRPr="6C425F38">
        <w:rPr>
          <w:color w:val="000000" w:themeColor="text1"/>
          <w:sz w:val="24"/>
          <w:szCs w:val="24"/>
        </w:rPr>
        <w:t>formaldehyde. Ms. Arling noted attendees will be notified when there are updates. Ms. Arling then introduced the April meeting topic, a published dermal applicator exposure study involving orchard and vineyard workers.</w:t>
      </w:r>
    </w:p>
    <w:p w14:paraId="4B71C0CD" w14:textId="6049CD49" w:rsidR="49139EA2" w:rsidRPr="00FD6821" w:rsidRDefault="308035E6" w:rsidP="2BD22B43">
      <w:pPr>
        <w:pStyle w:val="Heading2"/>
        <w:spacing w:before="0" w:line="276" w:lineRule="auto"/>
      </w:pPr>
      <w:bookmarkStart w:id="9" w:name="_Toc156560750"/>
      <w:r>
        <w:t>EPA Science Review Highlights</w:t>
      </w:r>
      <w:bookmarkEnd w:id="9"/>
    </w:p>
    <w:p w14:paraId="4DCC701F" w14:textId="5B689E0B" w:rsidR="49139EA2" w:rsidRPr="00FD6821" w:rsidRDefault="308035E6" w:rsidP="5C6BA9C9">
      <w:pPr>
        <w:pStyle w:val="Heading3"/>
        <w:spacing w:line="276" w:lineRule="auto"/>
      </w:pPr>
      <w:r>
        <w:t>C</w:t>
      </w:r>
      <w:r w:rsidR="6BF8E488">
        <w:t>lara Fuentes</w:t>
      </w:r>
      <w:r>
        <w:t xml:space="preserve">, </w:t>
      </w:r>
      <w:r w:rsidR="47A408A2">
        <w:t>Ph</w:t>
      </w:r>
      <w:r w:rsidR="0483AFFD">
        <w:t>.</w:t>
      </w:r>
      <w:r w:rsidR="29760391">
        <w:t>D.</w:t>
      </w:r>
      <w:r>
        <w:t>, OPP</w:t>
      </w:r>
    </w:p>
    <w:p w14:paraId="63FA6526" w14:textId="39DA8E7A" w:rsidR="00156C04" w:rsidRPr="00156C04" w:rsidRDefault="00156C04" w:rsidP="00156C04">
      <w:pPr>
        <w:spacing w:after="120" w:line="276" w:lineRule="auto"/>
        <w:rPr>
          <w:color w:val="000000" w:themeColor="text1"/>
          <w:sz w:val="24"/>
          <w:szCs w:val="24"/>
        </w:rPr>
      </w:pPr>
      <w:r w:rsidRPr="00156C04">
        <w:rPr>
          <w:color w:val="000000" w:themeColor="text1"/>
          <w:sz w:val="24"/>
          <w:szCs w:val="24"/>
        </w:rPr>
        <w:t xml:space="preserve">Dr. Clara Fuentes presented the EPA Review of Study Protocol for Lab Testing of Skin-Applied Tick Repellent on Three Species of Ticks, focusing on the scientific aspects of the protocol. </w:t>
      </w:r>
      <w:r w:rsidR="00D918A3">
        <w:rPr>
          <w:color w:val="000000" w:themeColor="text1"/>
          <w:sz w:val="24"/>
          <w:szCs w:val="24"/>
        </w:rPr>
        <w:t>She</w:t>
      </w:r>
      <w:r w:rsidRPr="00156C04">
        <w:rPr>
          <w:color w:val="000000" w:themeColor="text1"/>
          <w:sz w:val="24"/>
          <w:szCs w:val="24"/>
        </w:rPr>
        <w:t xml:space="preserve"> provided an overview, including the timeline, the experimental design, and a description of repellency testing. Dr. Fuentes also explained the relevant species of ticks and the accompanying human subjects. </w:t>
      </w:r>
      <w:r w:rsidR="00D918A3">
        <w:rPr>
          <w:color w:val="000000" w:themeColor="text1"/>
          <w:sz w:val="24"/>
          <w:szCs w:val="24"/>
        </w:rPr>
        <w:t>She then</w:t>
      </w:r>
      <w:r w:rsidRPr="00156C04">
        <w:rPr>
          <w:color w:val="000000" w:themeColor="text1"/>
          <w:sz w:val="24"/>
          <w:szCs w:val="24"/>
        </w:rPr>
        <w:t xml:space="preserve"> provided the purpose of the proposed study and its objectives, explaining how data from th</w:t>
      </w:r>
      <w:r w:rsidR="00B26629">
        <w:rPr>
          <w:color w:val="000000" w:themeColor="text1"/>
          <w:sz w:val="24"/>
          <w:szCs w:val="24"/>
        </w:rPr>
        <w:t>e</w:t>
      </w:r>
      <w:r w:rsidRPr="00156C04">
        <w:rPr>
          <w:color w:val="000000" w:themeColor="text1"/>
          <w:sz w:val="24"/>
          <w:szCs w:val="24"/>
        </w:rPr>
        <w:t xml:space="preserve"> study will be used by EPA</w:t>
      </w:r>
      <w:r w:rsidR="00B26629">
        <w:rPr>
          <w:color w:val="000000" w:themeColor="text1"/>
          <w:sz w:val="24"/>
          <w:szCs w:val="24"/>
        </w:rPr>
        <w:t xml:space="preserve">, </w:t>
      </w:r>
      <w:r w:rsidR="003E744B">
        <w:rPr>
          <w:color w:val="000000" w:themeColor="text1"/>
          <w:sz w:val="24"/>
          <w:szCs w:val="24"/>
        </w:rPr>
        <w:t>such as</w:t>
      </w:r>
      <w:r w:rsidR="000A3277">
        <w:rPr>
          <w:color w:val="000000" w:themeColor="text1"/>
          <w:sz w:val="24"/>
          <w:szCs w:val="24"/>
        </w:rPr>
        <w:t xml:space="preserve"> </w:t>
      </w:r>
      <w:r w:rsidRPr="00156C04">
        <w:rPr>
          <w:color w:val="000000" w:themeColor="text1"/>
          <w:sz w:val="24"/>
          <w:szCs w:val="24"/>
        </w:rPr>
        <w:t xml:space="preserve">in determining efficacy claims. Dr. Fuentes detailed endpoints and measures, defining the time point and repellency endpoint, which will be measured by ‘first confirmed crossing’ (FCC). </w:t>
      </w:r>
      <w:r w:rsidR="000A3277">
        <w:rPr>
          <w:color w:val="000000" w:themeColor="text1"/>
          <w:sz w:val="24"/>
          <w:szCs w:val="24"/>
        </w:rPr>
        <w:t>She</w:t>
      </w:r>
      <w:r w:rsidRPr="00156C04">
        <w:rPr>
          <w:color w:val="000000" w:themeColor="text1"/>
          <w:sz w:val="24"/>
          <w:szCs w:val="24"/>
        </w:rPr>
        <w:t xml:space="preserve"> </w:t>
      </w:r>
      <w:r w:rsidR="000A3277">
        <w:rPr>
          <w:color w:val="000000" w:themeColor="text1"/>
          <w:sz w:val="24"/>
          <w:szCs w:val="24"/>
        </w:rPr>
        <w:t>described</w:t>
      </w:r>
      <w:r w:rsidR="000A3277" w:rsidRPr="00156C04">
        <w:rPr>
          <w:color w:val="000000" w:themeColor="text1"/>
          <w:sz w:val="24"/>
          <w:szCs w:val="24"/>
        </w:rPr>
        <w:t xml:space="preserve"> </w:t>
      </w:r>
      <w:r w:rsidRPr="00156C04">
        <w:rPr>
          <w:color w:val="000000" w:themeColor="text1"/>
          <w:sz w:val="24"/>
          <w:szCs w:val="24"/>
        </w:rPr>
        <w:t xml:space="preserve">the ticks to be used in the study, discussing their age, sourcing, disease management, and pathogen screening. Dr. Fuentes explained animal maintenance conditions. Dr. Fuentes </w:t>
      </w:r>
      <w:r w:rsidR="00175EA8">
        <w:rPr>
          <w:color w:val="000000" w:themeColor="text1"/>
          <w:sz w:val="24"/>
          <w:szCs w:val="24"/>
        </w:rPr>
        <w:t>described</w:t>
      </w:r>
      <w:r w:rsidR="00175EA8" w:rsidRPr="00156C04">
        <w:rPr>
          <w:color w:val="000000" w:themeColor="text1"/>
          <w:sz w:val="24"/>
          <w:szCs w:val="24"/>
        </w:rPr>
        <w:t xml:space="preserve"> </w:t>
      </w:r>
      <w:r w:rsidRPr="00156C04">
        <w:rPr>
          <w:color w:val="000000" w:themeColor="text1"/>
          <w:sz w:val="24"/>
          <w:szCs w:val="24"/>
        </w:rPr>
        <w:t xml:space="preserve">the product on slide nine </w:t>
      </w:r>
      <w:r w:rsidR="006D5146">
        <w:rPr>
          <w:color w:val="000000" w:themeColor="text1"/>
          <w:sz w:val="24"/>
          <w:szCs w:val="24"/>
        </w:rPr>
        <w:t>indicating that</w:t>
      </w:r>
      <w:r w:rsidRPr="00156C04">
        <w:rPr>
          <w:color w:val="000000" w:themeColor="text1"/>
          <w:sz w:val="24"/>
          <w:szCs w:val="24"/>
        </w:rPr>
        <w:t xml:space="preserve"> the spray </w:t>
      </w:r>
      <w:r w:rsidR="00931497">
        <w:rPr>
          <w:color w:val="000000" w:themeColor="text1"/>
          <w:sz w:val="24"/>
          <w:szCs w:val="24"/>
        </w:rPr>
        <w:t>had</w:t>
      </w:r>
      <w:r w:rsidRPr="00156C04">
        <w:rPr>
          <w:color w:val="000000" w:themeColor="text1"/>
          <w:sz w:val="24"/>
          <w:szCs w:val="24"/>
        </w:rPr>
        <w:t xml:space="preserve"> 20% picaridin and 20% OLE or Citriodiol</w:t>
      </w:r>
      <w:r w:rsidR="00931497">
        <w:rPr>
          <w:color w:val="000000" w:themeColor="text1"/>
          <w:sz w:val="24"/>
          <w:szCs w:val="24"/>
        </w:rPr>
        <w:t xml:space="preserve"> as active ingredients</w:t>
      </w:r>
      <w:r w:rsidRPr="00156C04">
        <w:rPr>
          <w:color w:val="000000" w:themeColor="text1"/>
          <w:sz w:val="24"/>
          <w:szCs w:val="24"/>
        </w:rPr>
        <w:t xml:space="preserve">. The product toxicological profile noted a toxicity category III for acute oral and acute dermal and inhalation toxicity category of IV, meaning it is a mild eye irritant and not a dermal irritant or sensitizer. </w:t>
      </w:r>
      <w:r w:rsidR="004E50D7">
        <w:rPr>
          <w:color w:val="000000" w:themeColor="text1"/>
          <w:sz w:val="24"/>
          <w:szCs w:val="24"/>
        </w:rPr>
        <w:t>A</w:t>
      </w:r>
      <w:r w:rsidRPr="00156C04">
        <w:rPr>
          <w:color w:val="000000" w:themeColor="text1"/>
          <w:sz w:val="24"/>
          <w:szCs w:val="24"/>
        </w:rPr>
        <w:t xml:space="preserve"> table </w:t>
      </w:r>
      <w:r w:rsidR="00A2503E">
        <w:rPr>
          <w:color w:val="000000" w:themeColor="text1"/>
          <w:sz w:val="24"/>
          <w:szCs w:val="24"/>
        </w:rPr>
        <w:t>summarized</w:t>
      </w:r>
      <w:r w:rsidR="00A2503E" w:rsidRPr="00156C04">
        <w:rPr>
          <w:color w:val="000000" w:themeColor="text1"/>
          <w:sz w:val="24"/>
          <w:szCs w:val="24"/>
        </w:rPr>
        <w:t xml:space="preserve"> </w:t>
      </w:r>
      <w:r w:rsidRPr="00156C04">
        <w:rPr>
          <w:color w:val="000000" w:themeColor="text1"/>
          <w:sz w:val="24"/>
          <w:szCs w:val="24"/>
        </w:rPr>
        <w:t xml:space="preserve">how the margin of exposure was calculated for the active ingredients in Ixodidae, picaridin and OLE. </w:t>
      </w:r>
    </w:p>
    <w:p w14:paraId="180742DE" w14:textId="45B7AC38" w:rsidR="00156C04" w:rsidRPr="00156C04" w:rsidRDefault="00156C04" w:rsidP="00156C04">
      <w:pPr>
        <w:spacing w:after="120" w:line="276" w:lineRule="auto"/>
        <w:rPr>
          <w:color w:val="000000" w:themeColor="text1"/>
          <w:sz w:val="24"/>
          <w:szCs w:val="24"/>
        </w:rPr>
      </w:pPr>
      <w:r w:rsidRPr="00156C04">
        <w:rPr>
          <w:color w:val="000000" w:themeColor="text1"/>
          <w:sz w:val="24"/>
          <w:szCs w:val="24"/>
        </w:rPr>
        <w:t xml:space="preserve">Dr. Fuentes then provided a detailed description of the pre-repellency test activities, such as recruitment, randomization, orientation, and consent. Authors provided rationale for demographics, citing similar scientific studies of mosquitos and the lack of effect. Dr. Fuentes detailed the orientation and consent meetings, as well as requirements such as nonsmoking. Dr. Fuentes discussed </w:t>
      </w:r>
      <w:r w:rsidR="00244F19">
        <w:rPr>
          <w:color w:val="000000" w:themeColor="text1"/>
          <w:sz w:val="24"/>
          <w:szCs w:val="24"/>
        </w:rPr>
        <w:t xml:space="preserve">participant inclusion </w:t>
      </w:r>
      <w:r w:rsidR="007312A2">
        <w:rPr>
          <w:color w:val="000000" w:themeColor="text1"/>
          <w:sz w:val="24"/>
          <w:szCs w:val="24"/>
        </w:rPr>
        <w:t>and exclusion</w:t>
      </w:r>
      <w:r w:rsidR="007024F4">
        <w:rPr>
          <w:color w:val="000000" w:themeColor="text1"/>
          <w:sz w:val="24"/>
          <w:szCs w:val="24"/>
        </w:rPr>
        <w:t xml:space="preserve"> criteria</w:t>
      </w:r>
      <w:r w:rsidR="00244F19">
        <w:rPr>
          <w:color w:val="000000" w:themeColor="text1"/>
          <w:sz w:val="24"/>
          <w:szCs w:val="24"/>
        </w:rPr>
        <w:t>, e.g.,</w:t>
      </w:r>
      <w:r w:rsidR="007024F4" w:rsidRPr="00156C04">
        <w:rPr>
          <w:color w:val="000000" w:themeColor="text1"/>
          <w:sz w:val="24"/>
          <w:szCs w:val="24"/>
        </w:rPr>
        <w:t xml:space="preserve"> </w:t>
      </w:r>
      <w:r w:rsidRPr="00156C04">
        <w:rPr>
          <w:color w:val="000000" w:themeColor="text1"/>
          <w:sz w:val="24"/>
          <w:szCs w:val="24"/>
        </w:rPr>
        <w:t>based on metrics of tick attractiveness</w:t>
      </w:r>
      <w:r w:rsidR="00244F19">
        <w:rPr>
          <w:color w:val="000000" w:themeColor="text1"/>
          <w:sz w:val="24"/>
          <w:szCs w:val="24"/>
        </w:rPr>
        <w:t>. She then</w:t>
      </w:r>
      <w:r w:rsidRPr="00156C04">
        <w:rPr>
          <w:color w:val="000000" w:themeColor="text1"/>
          <w:sz w:val="24"/>
          <w:szCs w:val="24"/>
        </w:rPr>
        <w:t xml:space="preserve"> </w:t>
      </w:r>
      <w:r w:rsidR="00244F19">
        <w:rPr>
          <w:color w:val="000000" w:themeColor="text1"/>
          <w:sz w:val="24"/>
          <w:szCs w:val="24"/>
        </w:rPr>
        <w:t>showed</w:t>
      </w:r>
      <w:r w:rsidRPr="00156C04">
        <w:rPr>
          <w:color w:val="000000" w:themeColor="text1"/>
          <w:sz w:val="24"/>
          <w:szCs w:val="24"/>
        </w:rPr>
        <w:t xml:space="preserve"> the calculation of the individual dose and the application of the individual dose</w:t>
      </w:r>
      <w:r w:rsidR="00E23362">
        <w:rPr>
          <w:color w:val="000000" w:themeColor="text1"/>
          <w:sz w:val="24"/>
          <w:szCs w:val="24"/>
        </w:rPr>
        <w:t xml:space="preserve"> to</w:t>
      </w:r>
      <w:r w:rsidRPr="00156C04">
        <w:rPr>
          <w:color w:val="000000" w:themeColor="text1"/>
          <w:sz w:val="24"/>
          <w:szCs w:val="24"/>
        </w:rPr>
        <w:t xml:space="preserve"> take place on the day of repellency testing. </w:t>
      </w:r>
    </w:p>
    <w:p w14:paraId="699CECE1" w14:textId="74F96D73" w:rsidR="00156C04" w:rsidRPr="00156C04" w:rsidRDefault="00156C04" w:rsidP="00156C04">
      <w:pPr>
        <w:spacing w:after="120" w:line="276" w:lineRule="auto"/>
        <w:rPr>
          <w:color w:val="000000" w:themeColor="text1"/>
          <w:sz w:val="24"/>
          <w:szCs w:val="24"/>
        </w:rPr>
      </w:pPr>
      <w:r w:rsidRPr="00156C04">
        <w:rPr>
          <w:color w:val="000000" w:themeColor="text1"/>
          <w:sz w:val="24"/>
          <w:szCs w:val="24"/>
        </w:rPr>
        <w:lastRenderedPageBreak/>
        <w:t xml:space="preserve">Slide 17 presented an image of a hand and forearm, with the hand facing up on the table and wrist at a 30-degree angle. Dr. Fuentes explained the measurements, defined a crossing, in addition to the design, timing, and procedure related to FCC. Dr. Fuentes presented stopping rules on slide 19. Reasons for stopping include the end of consenting testing time for subjects; if lab conditions become unsafe; if the subject achieves complete protection time (CPT), FCC, or withdraws their consent; if there is a lack of tick questing resulting in missing five exposure periods; or if three exposure periods are missed due to lack of questing on the untreated arm. Dr. Fuentes explained the use of alternates if subjects are removed, and then addressed the use of withdrawn or removed subjects’ data. Dr. Fuentes detailed that data from withdrawn or removed subjects will be retained but not used in statistical estimations. </w:t>
      </w:r>
      <w:r w:rsidR="00095A19">
        <w:rPr>
          <w:color w:val="000000" w:themeColor="text1"/>
          <w:sz w:val="24"/>
          <w:szCs w:val="24"/>
        </w:rPr>
        <w:t>Da</w:t>
      </w:r>
      <w:r w:rsidR="00095A19" w:rsidRPr="00156C04">
        <w:rPr>
          <w:color w:val="000000" w:themeColor="text1"/>
          <w:sz w:val="24"/>
          <w:szCs w:val="24"/>
        </w:rPr>
        <w:t xml:space="preserve">ta </w:t>
      </w:r>
      <w:r w:rsidRPr="00156C04">
        <w:rPr>
          <w:color w:val="000000" w:themeColor="text1"/>
          <w:sz w:val="24"/>
          <w:szCs w:val="24"/>
        </w:rPr>
        <w:t xml:space="preserve">will be retained and used in the estimation of a median CPT only if subjects </w:t>
      </w:r>
      <w:r w:rsidR="00674086" w:rsidRPr="00156C04">
        <w:rPr>
          <w:color w:val="000000" w:themeColor="text1"/>
          <w:sz w:val="24"/>
          <w:szCs w:val="24"/>
        </w:rPr>
        <w:t>are withdrawn</w:t>
      </w:r>
      <w:r w:rsidRPr="00156C04">
        <w:rPr>
          <w:color w:val="000000" w:themeColor="text1"/>
          <w:sz w:val="24"/>
          <w:szCs w:val="24"/>
        </w:rPr>
        <w:t xml:space="preserve"> after completing a full day of testing. </w:t>
      </w:r>
    </w:p>
    <w:p w14:paraId="17CFF12B" w14:textId="60DA7F8A" w:rsidR="003F0542" w:rsidRDefault="00156C04" w:rsidP="003F0542">
      <w:pPr>
        <w:spacing w:after="120" w:line="276" w:lineRule="auto"/>
        <w:rPr>
          <w:color w:val="000000" w:themeColor="text1"/>
          <w:sz w:val="24"/>
          <w:szCs w:val="24"/>
        </w:rPr>
      </w:pPr>
      <w:r>
        <w:rPr>
          <w:color w:val="000000" w:themeColor="text1"/>
          <w:sz w:val="24"/>
          <w:szCs w:val="24"/>
        </w:rPr>
        <w:t>S</w:t>
      </w:r>
      <w:r w:rsidRPr="00156C04">
        <w:rPr>
          <w:color w:val="000000" w:themeColor="text1"/>
          <w:sz w:val="24"/>
          <w:szCs w:val="24"/>
        </w:rPr>
        <w:t>lide 22 described the statistical analysis approach based on EPA’s Power v</w:t>
      </w:r>
      <w:r w:rsidR="00845330">
        <w:rPr>
          <w:color w:val="000000" w:themeColor="text1"/>
          <w:sz w:val="24"/>
          <w:szCs w:val="24"/>
        </w:rPr>
        <w:t>ersus</w:t>
      </w:r>
      <w:r w:rsidRPr="00156C04">
        <w:rPr>
          <w:color w:val="000000" w:themeColor="text1"/>
          <w:sz w:val="24"/>
          <w:szCs w:val="24"/>
        </w:rPr>
        <w:t xml:space="preserve"> Sample Size Calculation for Tick Repellency Studies.</w:t>
      </w:r>
      <w:r w:rsidR="003F0542">
        <w:rPr>
          <w:color w:val="000000" w:themeColor="text1"/>
          <w:sz w:val="24"/>
          <w:szCs w:val="24"/>
        </w:rPr>
        <w:t xml:space="preserve"> </w:t>
      </w:r>
      <w:r w:rsidRPr="00156C04">
        <w:rPr>
          <w:color w:val="000000" w:themeColor="text1"/>
          <w:sz w:val="24"/>
          <w:szCs w:val="24"/>
        </w:rPr>
        <w:t xml:space="preserve">In slides 23 through 37, Dr. Fuentes summarized and clarified EPA comments and recommendations regarding the scientific design. Dr. Fuentes detailed how the study meets compliance with scientific standards, including good laboratory practice 40 CFR section 160 requirements and ethical standards rules. Additionally, Dr. Fuentes stated that the study protocol is in conformity with 810.3700 Guidelines outlined in slide 25. Dr. Fuentes qualified this conformity with two exceptions, the proposed 15 male to 10 female sex ratio and the 12 light to 12 dark light cycle, both of which deviate from guidelines. Dr. Fuentes </w:t>
      </w:r>
      <w:r w:rsidR="00A3481B">
        <w:rPr>
          <w:color w:val="000000" w:themeColor="text1"/>
          <w:sz w:val="24"/>
          <w:szCs w:val="24"/>
        </w:rPr>
        <w:t>indicated that the deviations were</w:t>
      </w:r>
      <w:r w:rsidRPr="00156C04">
        <w:rPr>
          <w:color w:val="000000" w:themeColor="text1"/>
          <w:sz w:val="24"/>
          <w:szCs w:val="24"/>
        </w:rPr>
        <w:t xml:space="preserve"> backed by scientific literature</w:t>
      </w:r>
      <w:r w:rsidR="00F74254">
        <w:rPr>
          <w:color w:val="000000" w:themeColor="text1"/>
          <w:sz w:val="24"/>
          <w:szCs w:val="24"/>
        </w:rPr>
        <w:t>.</w:t>
      </w:r>
      <w:r w:rsidRPr="00156C04">
        <w:rPr>
          <w:color w:val="000000" w:themeColor="text1"/>
          <w:sz w:val="24"/>
          <w:szCs w:val="24"/>
        </w:rPr>
        <w:t xml:space="preserve"> </w:t>
      </w:r>
    </w:p>
    <w:p w14:paraId="3F6F53A7" w14:textId="50D5648B" w:rsidR="00156C04" w:rsidRPr="00156C04" w:rsidRDefault="00156C04" w:rsidP="003F0542">
      <w:pPr>
        <w:spacing w:after="120" w:line="276" w:lineRule="auto"/>
        <w:rPr>
          <w:color w:val="000000" w:themeColor="text1"/>
          <w:sz w:val="24"/>
          <w:szCs w:val="24"/>
        </w:rPr>
      </w:pPr>
      <w:r w:rsidRPr="00156C04">
        <w:rPr>
          <w:color w:val="000000" w:themeColor="text1"/>
          <w:sz w:val="24"/>
          <w:szCs w:val="24"/>
        </w:rPr>
        <w:t xml:space="preserve">Dr. Fuentes then discussed deviations found from the confidential statement of formula for Ixodidae and the product label. Dr. Fuentes summarized EPA comments and recommendations, stating that the definitions for efficacy endpoint and crossing should be revised, and criteria for determination of CPT should be expanded related to missing periods. Additionally, EPA found the need for including a provision for lunch and restroom breaks. Dr. Fuentes outlined additional recommendations including amending data sheets and protocol to indicate the number of tick generations in each colony, expand on the description of environmental conditions, and thoroughly identify, screen and report pathogens and PCR techniques. Dr. Fuentes expanded on the protocol, outlining recommendations to protect subjects and improve data collection. Dr. Fuentes addressed the discrepancy between the product label and confidential statement of formula regarding concentration, requesting a resolution. </w:t>
      </w:r>
    </w:p>
    <w:p w14:paraId="2CE90808" w14:textId="5CF26B52" w:rsidR="00156C04" w:rsidRPr="00156C04" w:rsidRDefault="00156C04" w:rsidP="00156C04">
      <w:pPr>
        <w:spacing w:after="120" w:line="276" w:lineRule="auto"/>
        <w:rPr>
          <w:color w:val="000000" w:themeColor="text1"/>
          <w:sz w:val="24"/>
          <w:szCs w:val="24"/>
        </w:rPr>
      </w:pPr>
      <w:r w:rsidRPr="00156C04">
        <w:rPr>
          <w:color w:val="000000" w:themeColor="text1"/>
          <w:sz w:val="24"/>
          <w:szCs w:val="24"/>
        </w:rPr>
        <w:t xml:space="preserve">Additionally, the total study duration </w:t>
      </w:r>
      <w:r w:rsidR="006D1BE7">
        <w:rPr>
          <w:color w:val="000000" w:themeColor="text1"/>
          <w:sz w:val="24"/>
          <w:szCs w:val="24"/>
        </w:rPr>
        <w:t>and</w:t>
      </w:r>
      <w:r w:rsidR="00052420">
        <w:rPr>
          <w:color w:val="000000" w:themeColor="text1"/>
          <w:sz w:val="24"/>
          <w:szCs w:val="24"/>
        </w:rPr>
        <w:t xml:space="preserve"> </w:t>
      </w:r>
      <w:r w:rsidRPr="00156C04">
        <w:rPr>
          <w:color w:val="000000" w:themeColor="text1"/>
          <w:sz w:val="24"/>
          <w:szCs w:val="24"/>
        </w:rPr>
        <w:t>conducting a tick attractiveness test prior instead of simultaneously to tick handling practice</w:t>
      </w:r>
      <w:r w:rsidR="00667D27">
        <w:rPr>
          <w:color w:val="000000" w:themeColor="text1"/>
          <w:sz w:val="24"/>
          <w:szCs w:val="24"/>
        </w:rPr>
        <w:t>s were recommended</w:t>
      </w:r>
      <w:r w:rsidRPr="00156C04">
        <w:rPr>
          <w:color w:val="000000" w:themeColor="text1"/>
          <w:sz w:val="24"/>
          <w:szCs w:val="24"/>
        </w:rPr>
        <w:t xml:space="preserve">. </w:t>
      </w:r>
      <w:r w:rsidR="00AB16B5">
        <w:rPr>
          <w:color w:val="000000" w:themeColor="text1"/>
          <w:sz w:val="24"/>
          <w:szCs w:val="24"/>
        </w:rPr>
        <w:t>EPA</w:t>
      </w:r>
      <w:r w:rsidRPr="00156C04">
        <w:rPr>
          <w:color w:val="000000" w:themeColor="text1"/>
          <w:sz w:val="24"/>
          <w:szCs w:val="24"/>
        </w:rPr>
        <w:t xml:space="preserve"> requested the Report </w:t>
      </w:r>
      <w:r w:rsidR="00EC7402">
        <w:rPr>
          <w:color w:val="000000" w:themeColor="text1"/>
          <w:sz w:val="24"/>
          <w:szCs w:val="24"/>
        </w:rPr>
        <w:t xml:space="preserve">to </w:t>
      </w:r>
      <w:r w:rsidRPr="00156C04">
        <w:rPr>
          <w:color w:val="000000" w:themeColor="text1"/>
          <w:sz w:val="24"/>
          <w:szCs w:val="24"/>
        </w:rPr>
        <w:t xml:space="preserve">describe criteria for determining proficiency in handling ticks and detailed reporting. </w:t>
      </w:r>
      <w:r w:rsidR="008C6FCF">
        <w:rPr>
          <w:color w:val="000000" w:themeColor="text1"/>
          <w:sz w:val="24"/>
          <w:szCs w:val="24"/>
        </w:rPr>
        <w:t>EPA</w:t>
      </w:r>
      <w:r w:rsidRPr="00156C04">
        <w:rPr>
          <w:color w:val="000000" w:themeColor="text1"/>
          <w:sz w:val="24"/>
          <w:szCs w:val="24"/>
        </w:rPr>
        <w:t xml:space="preserve"> made other recommendations related to reporting corrections, </w:t>
      </w:r>
      <w:r w:rsidR="00432440">
        <w:rPr>
          <w:color w:val="000000" w:themeColor="text1"/>
          <w:sz w:val="24"/>
          <w:szCs w:val="24"/>
        </w:rPr>
        <w:t>experimental procedures</w:t>
      </w:r>
      <w:r w:rsidRPr="00156C04">
        <w:rPr>
          <w:color w:val="000000" w:themeColor="text1"/>
          <w:sz w:val="24"/>
          <w:szCs w:val="24"/>
        </w:rPr>
        <w:t xml:space="preserve">, </w:t>
      </w:r>
      <w:r w:rsidR="00CB5DA3">
        <w:rPr>
          <w:color w:val="000000" w:themeColor="text1"/>
          <w:sz w:val="24"/>
          <w:szCs w:val="24"/>
        </w:rPr>
        <w:t>use of</w:t>
      </w:r>
      <w:r w:rsidR="00CB5DA3" w:rsidRPr="00156C04">
        <w:rPr>
          <w:color w:val="000000" w:themeColor="text1"/>
          <w:sz w:val="24"/>
          <w:szCs w:val="24"/>
        </w:rPr>
        <w:t xml:space="preserve"> </w:t>
      </w:r>
      <w:r w:rsidRPr="00156C04">
        <w:rPr>
          <w:color w:val="000000" w:themeColor="text1"/>
          <w:sz w:val="24"/>
          <w:szCs w:val="24"/>
        </w:rPr>
        <w:t xml:space="preserve">significant figures, and subject replacement. Dr. Fuentes explained that if a subject fails to test two tick species, they should be removed from the study and expanded on subject withdrawal and data inclusions. EPA recommended </w:t>
      </w:r>
      <w:r w:rsidR="00052420">
        <w:rPr>
          <w:color w:val="000000" w:themeColor="text1"/>
          <w:sz w:val="24"/>
          <w:szCs w:val="24"/>
        </w:rPr>
        <w:t>not to</w:t>
      </w:r>
      <w:r w:rsidR="008C6FCF">
        <w:rPr>
          <w:color w:val="000000" w:themeColor="text1"/>
          <w:sz w:val="24"/>
          <w:szCs w:val="24"/>
        </w:rPr>
        <w:t xml:space="preserve"> refer</w:t>
      </w:r>
      <w:r w:rsidRPr="00156C04">
        <w:rPr>
          <w:color w:val="000000" w:themeColor="text1"/>
          <w:sz w:val="24"/>
          <w:szCs w:val="24"/>
        </w:rPr>
        <w:t xml:space="preserve"> to mosquito data as information related to </w:t>
      </w:r>
      <w:r w:rsidRPr="00156C04">
        <w:rPr>
          <w:color w:val="000000" w:themeColor="text1"/>
          <w:sz w:val="24"/>
          <w:szCs w:val="24"/>
        </w:rPr>
        <w:lastRenderedPageBreak/>
        <w:t xml:space="preserve">tick testing with humans is sufficient. </w:t>
      </w:r>
    </w:p>
    <w:p w14:paraId="0E2FD360" w14:textId="7301E410" w:rsidR="00C37F0B" w:rsidRPr="009B6E5A" w:rsidRDefault="00156C04" w:rsidP="00156C04">
      <w:pPr>
        <w:spacing w:after="120" w:line="276" w:lineRule="auto"/>
        <w:rPr>
          <w:color w:val="000000" w:themeColor="text1"/>
          <w:sz w:val="24"/>
          <w:szCs w:val="24"/>
        </w:rPr>
      </w:pPr>
      <w:r w:rsidRPr="00156C04">
        <w:rPr>
          <w:color w:val="000000" w:themeColor="text1"/>
          <w:sz w:val="24"/>
          <w:szCs w:val="24"/>
        </w:rPr>
        <w:t xml:space="preserve">Dr. Fuentes concluded in slide 38 that if EPA’s recommendations are addressed, the protocol is likely to result in </w:t>
      </w:r>
      <w:r w:rsidR="00E3002D" w:rsidRPr="00156C04">
        <w:rPr>
          <w:color w:val="000000" w:themeColor="text1"/>
          <w:sz w:val="24"/>
          <w:szCs w:val="24"/>
        </w:rPr>
        <w:t>scientifically valid</w:t>
      </w:r>
      <w:r w:rsidRPr="00156C04">
        <w:rPr>
          <w:color w:val="000000" w:themeColor="text1"/>
          <w:sz w:val="24"/>
          <w:szCs w:val="24"/>
        </w:rPr>
        <w:t xml:space="preserve"> research, complying with Office of Pollution Prevention and Toxics (OPPT)’s guideline, the product performance rule, risk minimization, and statistically valid analysis. Dr. Fuentes then presented the </w:t>
      </w:r>
      <w:r w:rsidR="00E22C77">
        <w:rPr>
          <w:color w:val="000000" w:themeColor="text1"/>
          <w:sz w:val="24"/>
          <w:szCs w:val="24"/>
        </w:rPr>
        <w:t>C</w:t>
      </w:r>
      <w:r w:rsidRPr="00156C04">
        <w:rPr>
          <w:color w:val="000000" w:themeColor="text1"/>
          <w:sz w:val="24"/>
          <w:szCs w:val="24"/>
        </w:rPr>
        <w:t xml:space="preserve">harge </w:t>
      </w:r>
      <w:r w:rsidR="00E22C77">
        <w:rPr>
          <w:color w:val="000000" w:themeColor="text1"/>
          <w:sz w:val="24"/>
          <w:szCs w:val="24"/>
        </w:rPr>
        <w:t>Q</w:t>
      </w:r>
      <w:r w:rsidRPr="00156C04">
        <w:rPr>
          <w:color w:val="000000" w:themeColor="text1"/>
          <w:sz w:val="24"/>
          <w:szCs w:val="24"/>
        </w:rPr>
        <w:t xml:space="preserve">uestion to the Board, concluding the presentation. </w:t>
      </w:r>
      <w:r w:rsidR="003F0542">
        <w:rPr>
          <w:color w:val="000000" w:themeColor="text1"/>
          <w:sz w:val="24"/>
          <w:szCs w:val="24"/>
        </w:rPr>
        <w:t xml:space="preserve">Dr. </w:t>
      </w:r>
      <w:r w:rsidRPr="00156C04">
        <w:rPr>
          <w:color w:val="000000" w:themeColor="text1"/>
          <w:sz w:val="24"/>
          <w:szCs w:val="24"/>
        </w:rPr>
        <w:t>Sharp thanked Dr. Fuentes and asked the Board if they had questions, comments, or recommendations.</w:t>
      </w:r>
    </w:p>
    <w:p w14:paraId="05C285A3" w14:textId="02E5F6FF" w:rsidR="1C4CB0EA" w:rsidRDefault="1C4CB0EA" w:rsidP="2BD22B43">
      <w:pPr>
        <w:pStyle w:val="Heading2"/>
        <w:spacing w:before="0" w:line="276" w:lineRule="auto"/>
      </w:pPr>
      <w:bookmarkStart w:id="10" w:name="_Toc156560751"/>
      <w:r>
        <w:t>Board Questions of Clarification</w:t>
      </w:r>
      <w:bookmarkEnd w:id="10"/>
    </w:p>
    <w:p w14:paraId="3879806B" w14:textId="308E0BBD" w:rsidR="0024679E" w:rsidRDefault="0024679E" w:rsidP="002B532D">
      <w:pPr>
        <w:spacing w:after="120" w:line="276" w:lineRule="auto"/>
        <w:rPr>
          <w:sz w:val="24"/>
          <w:szCs w:val="24"/>
        </w:rPr>
      </w:pPr>
      <w:r w:rsidRPr="487BF74A">
        <w:rPr>
          <w:sz w:val="24"/>
          <w:szCs w:val="24"/>
        </w:rPr>
        <w:t>Dr.</w:t>
      </w:r>
      <w:r w:rsidR="003D5E01">
        <w:rPr>
          <w:sz w:val="24"/>
          <w:szCs w:val="24"/>
        </w:rPr>
        <w:t xml:space="preserve"> Sharp asked the Board for questions of clarification and started with David Williams.</w:t>
      </w:r>
    </w:p>
    <w:p w14:paraId="20F06A12" w14:textId="0BE1996B" w:rsidR="003D5E01" w:rsidRPr="003D5E01" w:rsidRDefault="003D5E01" w:rsidP="002B532D">
      <w:pPr>
        <w:pStyle w:val="ListParagraph"/>
        <w:widowControl/>
        <w:numPr>
          <w:ilvl w:val="0"/>
          <w:numId w:val="28"/>
        </w:numPr>
        <w:autoSpaceDE/>
        <w:autoSpaceDN/>
        <w:spacing w:afterLines="120" w:after="288" w:line="276" w:lineRule="auto"/>
        <w:textAlignment w:val="baseline"/>
        <w:rPr>
          <w:color w:val="000000"/>
          <w:sz w:val="24"/>
          <w:szCs w:val="24"/>
        </w:rPr>
      </w:pPr>
      <w:r w:rsidRPr="003D5E01">
        <w:rPr>
          <w:b/>
          <w:bCs/>
          <w:color w:val="000000"/>
          <w:sz w:val="24"/>
          <w:szCs w:val="24"/>
        </w:rPr>
        <w:t xml:space="preserve">David Williams: </w:t>
      </w:r>
      <w:r w:rsidRPr="003D5E01">
        <w:rPr>
          <w:color w:val="000000"/>
          <w:sz w:val="24"/>
          <w:szCs w:val="24"/>
        </w:rPr>
        <w:t xml:space="preserve">I have some notations and then a more important issue. On the bottom of page 10, the </w:t>
      </w:r>
      <w:r w:rsidR="006221EF">
        <w:rPr>
          <w:color w:val="000000"/>
          <w:sz w:val="24"/>
          <w:szCs w:val="24"/>
        </w:rPr>
        <w:t xml:space="preserve">authors use </w:t>
      </w:r>
      <w:r w:rsidRPr="003D5E01">
        <w:rPr>
          <w:color w:val="000000"/>
          <w:sz w:val="24"/>
          <w:szCs w:val="24"/>
        </w:rPr>
        <w:t>“no risk</w:t>
      </w:r>
      <w:r w:rsidR="006221EF">
        <w:rPr>
          <w:color w:val="000000"/>
          <w:sz w:val="24"/>
          <w:szCs w:val="24"/>
        </w:rPr>
        <w:t>.</w:t>
      </w:r>
      <w:r w:rsidRPr="003D5E01">
        <w:rPr>
          <w:color w:val="000000"/>
          <w:sz w:val="24"/>
          <w:szCs w:val="24"/>
        </w:rPr>
        <w:t xml:space="preserve">” </w:t>
      </w:r>
      <w:r w:rsidR="006221EF">
        <w:rPr>
          <w:color w:val="000000"/>
          <w:sz w:val="24"/>
          <w:szCs w:val="24"/>
        </w:rPr>
        <w:t>T</w:t>
      </w:r>
      <w:r w:rsidRPr="003D5E01">
        <w:rPr>
          <w:color w:val="000000"/>
          <w:sz w:val="24"/>
          <w:szCs w:val="24"/>
        </w:rPr>
        <w:t>here is no such thing as “no risk</w:t>
      </w:r>
      <w:r w:rsidR="006221EF">
        <w:rPr>
          <w:color w:val="000000"/>
          <w:sz w:val="24"/>
          <w:szCs w:val="24"/>
        </w:rPr>
        <w:t>.</w:t>
      </w:r>
      <w:r w:rsidRPr="003D5E01">
        <w:rPr>
          <w:color w:val="000000"/>
          <w:sz w:val="24"/>
          <w:szCs w:val="24"/>
        </w:rPr>
        <w:t>” I would</w:t>
      </w:r>
      <w:r w:rsidR="00EB777F">
        <w:rPr>
          <w:color w:val="000000"/>
          <w:sz w:val="24"/>
          <w:szCs w:val="24"/>
        </w:rPr>
        <w:t xml:space="preserve"> </w:t>
      </w:r>
      <w:r w:rsidR="00E3002D">
        <w:rPr>
          <w:color w:val="000000"/>
          <w:sz w:val="24"/>
          <w:szCs w:val="24"/>
        </w:rPr>
        <w:t>recommend</w:t>
      </w:r>
      <w:r w:rsidRPr="003D5E01">
        <w:rPr>
          <w:color w:val="000000"/>
          <w:sz w:val="24"/>
          <w:szCs w:val="24"/>
        </w:rPr>
        <w:t xml:space="preserve"> that to be rephrased to no significant risk or minimal risk</w:t>
      </w:r>
      <w:r w:rsidR="00EB777F">
        <w:rPr>
          <w:color w:val="000000"/>
          <w:sz w:val="24"/>
          <w:szCs w:val="24"/>
        </w:rPr>
        <w:t>, being a toxicologist</w:t>
      </w:r>
      <w:r w:rsidRPr="003D5E01">
        <w:rPr>
          <w:color w:val="000000"/>
          <w:sz w:val="24"/>
          <w:szCs w:val="24"/>
        </w:rPr>
        <w:t xml:space="preserve">. Additionally on page 7, item 10, there are a lot of significant figures down to nanoliters which need </w:t>
      </w:r>
      <w:r w:rsidR="00C4044B">
        <w:rPr>
          <w:color w:val="000000"/>
          <w:sz w:val="24"/>
          <w:szCs w:val="24"/>
        </w:rPr>
        <w:t>to be removed</w:t>
      </w:r>
      <w:r w:rsidRPr="003D5E01">
        <w:rPr>
          <w:color w:val="000000"/>
          <w:sz w:val="24"/>
          <w:szCs w:val="24"/>
        </w:rPr>
        <w:t xml:space="preserve">. More importantly related to the use of mosquito data, and this was brought up during the EPA </w:t>
      </w:r>
      <w:r w:rsidR="00674086" w:rsidRPr="003D5E01">
        <w:rPr>
          <w:color w:val="000000"/>
          <w:sz w:val="24"/>
          <w:szCs w:val="24"/>
        </w:rPr>
        <w:t>report,</w:t>
      </w:r>
      <w:r w:rsidR="004E7259">
        <w:rPr>
          <w:color w:val="000000"/>
          <w:sz w:val="24"/>
          <w:szCs w:val="24"/>
        </w:rPr>
        <w:t xml:space="preserve"> </w:t>
      </w:r>
      <w:r w:rsidRPr="003D5E01">
        <w:rPr>
          <w:color w:val="000000"/>
          <w:sz w:val="24"/>
          <w:szCs w:val="24"/>
        </w:rPr>
        <w:t xml:space="preserve">but it was brough up before by both EPA and the HSRB. On page 18, number 32, it notes that the HSRB previously recommended not to use the assertion that mosquito data can be highly correlated to tick data. </w:t>
      </w:r>
      <w:r w:rsidR="00C4044B">
        <w:rPr>
          <w:color w:val="000000"/>
          <w:sz w:val="24"/>
          <w:szCs w:val="24"/>
        </w:rPr>
        <w:t xml:space="preserve">There is no evidence of that. </w:t>
      </w:r>
      <w:r w:rsidRPr="003D5E01">
        <w:rPr>
          <w:color w:val="000000"/>
          <w:sz w:val="24"/>
          <w:szCs w:val="24"/>
        </w:rPr>
        <w:t>It bothers me that it is still there.</w:t>
      </w:r>
    </w:p>
    <w:p w14:paraId="4221E817" w14:textId="368C523C" w:rsidR="003D5E01" w:rsidRPr="003D5E01" w:rsidRDefault="003D5E01" w:rsidP="002B532D">
      <w:pPr>
        <w:pStyle w:val="ListParagraph"/>
        <w:widowControl/>
        <w:numPr>
          <w:ilvl w:val="1"/>
          <w:numId w:val="28"/>
        </w:numPr>
        <w:autoSpaceDE/>
        <w:autoSpaceDN/>
        <w:spacing w:afterLines="120" w:after="288" w:line="276" w:lineRule="auto"/>
        <w:textAlignment w:val="baseline"/>
        <w:rPr>
          <w:color w:val="000000"/>
          <w:sz w:val="24"/>
          <w:szCs w:val="24"/>
        </w:rPr>
      </w:pPr>
      <w:r w:rsidRPr="003D5E01">
        <w:rPr>
          <w:b/>
          <w:bCs/>
          <w:sz w:val="24"/>
          <w:szCs w:val="24"/>
        </w:rPr>
        <w:t>Julia Sharp</w:t>
      </w:r>
      <w:r w:rsidRPr="003D5E01">
        <w:rPr>
          <w:b/>
          <w:bCs/>
          <w:color w:val="000000"/>
          <w:sz w:val="24"/>
          <w:szCs w:val="24"/>
        </w:rPr>
        <w:t>:</w:t>
      </w:r>
      <w:r w:rsidRPr="003D5E01">
        <w:rPr>
          <w:color w:val="000000"/>
          <w:sz w:val="24"/>
          <w:szCs w:val="24"/>
        </w:rPr>
        <w:t xml:space="preserve"> Thank you, I have noted your concerns. If you could start thinking about it in terms of recommendations that would be really helpful</w:t>
      </w:r>
      <w:r w:rsidR="00AE264F">
        <w:rPr>
          <w:color w:val="000000"/>
          <w:sz w:val="24"/>
          <w:szCs w:val="24"/>
        </w:rPr>
        <w:t>. T</w:t>
      </w:r>
      <w:r w:rsidRPr="003D5E01">
        <w:rPr>
          <w:color w:val="000000"/>
          <w:sz w:val="24"/>
          <w:szCs w:val="24"/>
        </w:rPr>
        <w:t xml:space="preserve">hose are important perspectives. </w:t>
      </w:r>
    </w:p>
    <w:p w14:paraId="29D192FF" w14:textId="3CF703F3" w:rsidR="003D5E01" w:rsidRPr="003D5E01" w:rsidRDefault="003D5E01" w:rsidP="002B532D">
      <w:pPr>
        <w:pStyle w:val="ListParagraph"/>
        <w:widowControl/>
        <w:numPr>
          <w:ilvl w:val="0"/>
          <w:numId w:val="28"/>
        </w:numPr>
        <w:autoSpaceDE/>
        <w:autoSpaceDN/>
        <w:spacing w:after="120" w:line="276" w:lineRule="auto"/>
        <w:textAlignment w:val="baseline"/>
        <w:rPr>
          <w:sz w:val="24"/>
          <w:szCs w:val="24"/>
        </w:rPr>
      </w:pPr>
      <w:r w:rsidRPr="003D5E01">
        <w:rPr>
          <w:b/>
          <w:bCs/>
          <w:sz w:val="24"/>
          <w:szCs w:val="24"/>
        </w:rPr>
        <w:t xml:space="preserve">Srikumaran Melethil: </w:t>
      </w:r>
      <w:r w:rsidR="000A2C14">
        <w:rPr>
          <w:sz w:val="24"/>
          <w:szCs w:val="24"/>
        </w:rPr>
        <w:t>My</w:t>
      </w:r>
      <w:r w:rsidRPr="003D5E01">
        <w:rPr>
          <w:sz w:val="24"/>
          <w:szCs w:val="24"/>
        </w:rPr>
        <w:t xml:space="preserve"> question is </w:t>
      </w:r>
      <w:r w:rsidR="000A2C14">
        <w:rPr>
          <w:sz w:val="24"/>
          <w:szCs w:val="24"/>
        </w:rPr>
        <w:t xml:space="preserve">about </w:t>
      </w:r>
      <w:r w:rsidRPr="003D5E01">
        <w:rPr>
          <w:sz w:val="24"/>
          <w:szCs w:val="24"/>
        </w:rPr>
        <w:t>the science behind using the movement of the ticks as opposed to biting</w:t>
      </w:r>
      <w:r w:rsidR="00FE497D">
        <w:rPr>
          <w:sz w:val="24"/>
          <w:szCs w:val="24"/>
        </w:rPr>
        <w:t>. W</w:t>
      </w:r>
      <w:r w:rsidRPr="003D5E01">
        <w:rPr>
          <w:sz w:val="24"/>
          <w:szCs w:val="24"/>
        </w:rPr>
        <w:t>hat is the scientific principle or assumption being used? For example</w:t>
      </w:r>
      <w:r w:rsidR="00FE497D">
        <w:rPr>
          <w:sz w:val="24"/>
          <w:szCs w:val="24"/>
        </w:rPr>
        <w:t>,</w:t>
      </w:r>
      <w:r w:rsidRPr="003D5E01">
        <w:rPr>
          <w:sz w:val="24"/>
          <w:szCs w:val="24"/>
        </w:rPr>
        <w:t xml:space="preserve"> would the </w:t>
      </w:r>
      <w:r w:rsidR="00494A13">
        <w:rPr>
          <w:sz w:val="24"/>
          <w:szCs w:val="24"/>
        </w:rPr>
        <w:t>median</w:t>
      </w:r>
      <w:r w:rsidR="00494A13" w:rsidRPr="003D5E01">
        <w:rPr>
          <w:sz w:val="24"/>
          <w:szCs w:val="24"/>
        </w:rPr>
        <w:t xml:space="preserve"> </w:t>
      </w:r>
      <w:r w:rsidRPr="003D5E01">
        <w:rPr>
          <w:sz w:val="24"/>
          <w:szCs w:val="24"/>
        </w:rPr>
        <w:t xml:space="preserve">CPT be smaller or larger depending on whether you apply the repellent or not? </w:t>
      </w:r>
    </w:p>
    <w:p w14:paraId="680115E7" w14:textId="3C03C222" w:rsidR="003D5E01" w:rsidRPr="003D5E01" w:rsidRDefault="003D5E01" w:rsidP="002B532D">
      <w:pPr>
        <w:pStyle w:val="ListParagraph"/>
        <w:widowControl/>
        <w:numPr>
          <w:ilvl w:val="1"/>
          <w:numId w:val="28"/>
        </w:numPr>
        <w:autoSpaceDE/>
        <w:autoSpaceDN/>
        <w:spacing w:after="120" w:line="276" w:lineRule="auto"/>
        <w:textAlignment w:val="baseline"/>
        <w:rPr>
          <w:sz w:val="24"/>
          <w:szCs w:val="24"/>
        </w:rPr>
      </w:pPr>
      <w:r w:rsidRPr="003D5E01">
        <w:rPr>
          <w:b/>
          <w:bCs/>
          <w:sz w:val="24"/>
          <w:szCs w:val="24"/>
        </w:rPr>
        <w:t xml:space="preserve">Clara Fuentes: </w:t>
      </w:r>
      <w:r w:rsidRPr="003D5E01">
        <w:rPr>
          <w:sz w:val="24"/>
          <w:szCs w:val="24"/>
        </w:rPr>
        <w:t xml:space="preserve">We do not want to grant the ticks the chance to bite, that would be unethical. And </w:t>
      </w:r>
      <w:r w:rsidR="00952C19">
        <w:rPr>
          <w:sz w:val="24"/>
          <w:szCs w:val="24"/>
        </w:rPr>
        <w:t xml:space="preserve">it is more conservative </w:t>
      </w:r>
      <w:r w:rsidRPr="003D5E01">
        <w:rPr>
          <w:sz w:val="24"/>
          <w:szCs w:val="24"/>
        </w:rPr>
        <w:t>if the area where the repellent is applied prevents the ticks from moving</w:t>
      </w:r>
      <w:r w:rsidR="00052420">
        <w:rPr>
          <w:sz w:val="24"/>
          <w:szCs w:val="24"/>
        </w:rPr>
        <w:t xml:space="preserve"> </w:t>
      </w:r>
      <w:r w:rsidRPr="003D5E01">
        <w:rPr>
          <w:sz w:val="24"/>
          <w:szCs w:val="24"/>
        </w:rPr>
        <w:t>because we are recording the repellency at an earlier time</w:t>
      </w:r>
      <w:r w:rsidR="00CA69AF">
        <w:rPr>
          <w:sz w:val="24"/>
          <w:szCs w:val="24"/>
        </w:rPr>
        <w:t>. It is done</w:t>
      </w:r>
      <w:r w:rsidR="00052420">
        <w:rPr>
          <w:sz w:val="24"/>
          <w:szCs w:val="24"/>
        </w:rPr>
        <w:t xml:space="preserve"> </w:t>
      </w:r>
      <w:r w:rsidR="00CA69AF">
        <w:rPr>
          <w:sz w:val="24"/>
          <w:szCs w:val="24"/>
        </w:rPr>
        <w:t>a</w:t>
      </w:r>
      <w:r w:rsidRPr="003D5E01">
        <w:rPr>
          <w:sz w:val="24"/>
          <w:szCs w:val="24"/>
        </w:rPr>
        <w:t xml:space="preserve">s soon as the tick enters the treated area it goes back and is repelled, so it means the product is working. If we can prevent biting by tracking movement, it is a more conservative measurement of </w:t>
      </w:r>
      <w:r w:rsidR="00CA69AF" w:rsidRPr="003D5E01">
        <w:rPr>
          <w:sz w:val="24"/>
          <w:szCs w:val="24"/>
        </w:rPr>
        <w:t>repellency</w:t>
      </w:r>
      <w:r w:rsidRPr="003D5E01">
        <w:rPr>
          <w:sz w:val="24"/>
          <w:szCs w:val="24"/>
        </w:rPr>
        <w:t>.</w:t>
      </w:r>
    </w:p>
    <w:p w14:paraId="0CB233E2" w14:textId="40076655" w:rsidR="003D5E01" w:rsidRPr="003D5E01" w:rsidRDefault="003D5E01" w:rsidP="002B532D">
      <w:pPr>
        <w:pStyle w:val="ListParagraph"/>
        <w:numPr>
          <w:ilvl w:val="1"/>
          <w:numId w:val="29"/>
        </w:numPr>
        <w:spacing w:after="120" w:line="276" w:lineRule="auto"/>
        <w:textAlignment w:val="baseline"/>
        <w:rPr>
          <w:sz w:val="24"/>
          <w:szCs w:val="24"/>
        </w:rPr>
      </w:pPr>
      <w:r w:rsidRPr="003D5E01">
        <w:rPr>
          <w:b/>
          <w:bCs/>
          <w:sz w:val="24"/>
          <w:szCs w:val="24"/>
        </w:rPr>
        <w:t xml:space="preserve">Srikumaran Melethil: </w:t>
      </w:r>
      <w:r w:rsidRPr="003D5E01">
        <w:rPr>
          <w:sz w:val="24"/>
          <w:szCs w:val="24"/>
        </w:rPr>
        <w:t xml:space="preserve">I realize the importance of safety, but what is the principle for this </w:t>
      </w:r>
      <w:r w:rsidR="00674086" w:rsidRPr="003D5E01">
        <w:rPr>
          <w:sz w:val="24"/>
          <w:szCs w:val="24"/>
        </w:rPr>
        <w:t>study?</w:t>
      </w:r>
      <w:r w:rsidRPr="003D5E01">
        <w:rPr>
          <w:sz w:val="24"/>
          <w:szCs w:val="24"/>
        </w:rPr>
        <w:t xml:space="preserve"> The OPPT requires the need for robust data. Does this method produce robust data and what do you define robust as? </w:t>
      </w:r>
    </w:p>
    <w:p w14:paraId="2B7D2D56" w14:textId="44D625F9" w:rsidR="003D5E01" w:rsidRPr="003D5E01" w:rsidRDefault="003D5E01" w:rsidP="002B532D">
      <w:pPr>
        <w:pStyle w:val="ListParagraph"/>
        <w:numPr>
          <w:ilvl w:val="1"/>
          <w:numId w:val="29"/>
        </w:numPr>
        <w:spacing w:after="120" w:line="276" w:lineRule="auto"/>
        <w:textAlignment w:val="baseline"/>
        <w:rPr>
          <w:sz w:val="24"/>
          <w:szCs w:val="24"/>
        </w:rPr>
      </w:pPr>
      <w:r w:rsidRPr="003D5E01">
        <w:rPr>
          <w:b/>
          <w:bCs/>
          <w:sz w:val="24"/>
          <w:szCs w:val="24"/>
        </w:rPr>
        <w:t xml:space="preserve">Clara Fuentes: </w:t>
      </w:r>
      <w:r w:rsidRPr="003D5E01">
        <w:rPr>
          <w:sz w:val="24"/>
          <w:szCs w:val="24"/>
        </w:rPr>
        <w:t>It does show that the product prevents the tick from moving forward onto the treated skin</w:t>
      </w:r>
      <w:r w:rsidR="00E35CFA">
        <w:rPr>
          <w:sz w:val="24"/>
          <w:szCs w:val="24"/>
        </w:rPr>
        <w:t>.</w:t>
      </w:r>
      <w:r w:rsidR="00E3002D">
        <w:rPr>
          <w:sz w:val="24"/>
          <w:szCs w:val="24"/>
        </w:rPr>
        <w:t xml:space="preserve"> </w:t>
      </w:r>
      <w:r w:rsidR="00E35CFA">
        <w:rPr>
          <w:sz w:val="24"/>
          <w:szCs w:val="24"/>
        </w:rPr>
        <w:t>T</w:t>
      </w:r>
      <w:r w:rsidRPr="003D5E01">
        <w:rPr>
          <w:sz w:val="24"/>
          <w:szCs w:val="24"/>
        </w:rPr>
        <w:t>his shows that repellency is acting in the data from the movement from the tick.</w:t>
      </w:r>
    </w:p>
    <w:p w14:paraId="7C40F39C" w14:textId="77777777" w:rsidR="003D5E01" w:rsidRPr="00673D50" w:rsidRDefault="003D5E01" w:rsidP="002B532D">
      <w:pPr>
        <w:pStyle w:val="ListParagraph"/>
        <w:numPr>
          <w:ilvl w:val="1"/>
          <w:numId w:val="29"/>
        </w:numPr>
        <w:spacing w:after="120" w:line="276" w:lineRule="auto"/>
        <w:textAlignment w:val="baseline"/>
        <w:rPr>
          <w:b/>
          <w:bCs/>
          <w:sz w:val="24"/>
          <w:szCs w:val="24"/>
        </w:rPr>
      </w:pPr>
      <w:r w:rsidRPr="00673D50">
        <w:rPr>
          <w:b/>
          <w:bCs/>
          <w:sz w:val="24"/>
          <w:szCs w:val="24"/>
        </w:rPr>
        <w:t xml:space="preserve">Srikumaran Melethil: </w:t>
      </w:r>
      <w:r w:rsidRPr="00673D50">
        <w:rPr>
          <w:sz w:val="24"/>
          <w:szCs w:val="24"/>
        </w:rPr>
        <w:t xml:space="preserve">But it has to move at least three centimeters, right? </w:t>
      </w:r>
    </w:p>
    <w:p w14:paraId="62CEB0CA" w14:textId="3B44BFC2" w:rsidR="003D5E01" w:rsidRPr="00673D50" w:rsidRDefault="003D5E01" w:rsidP="002B532D">
      <w:pPr>
        <w:pStyle w:val="ListParagraph"/>
        <w:numPr>
          <w:ilvl w:val="1"/>
          <w:numId w:val="29"/>
        </w:numPr>
        <w:spacing w:after="120" w:line="276" w:lineRule="auto"/>
        <w:textAlignment w:val="baseline"/>
        <w:rPr>
          <w:sz w:val="24"/>
          <w:szCs w:val="24"/>
        </w:rPr>
      </w:pPr>
      <w:r w:rsidRPr="00673D50">
        <w:rPr>
          <w:b/>
          <w:bCs/>
          <w:sz w:val="24"/>
          <w:szCs w:val="24"/>
        </w:rPr>
        <w:t>Clara Fuentes</w:t>
      </w:r>
      <w:r w:rsidRPr="00673D50">
        <w:rPr>
          <w:b/>
          <w:bCs/>
          <w:color w:val="000000" w:themeColor="text1"/>
          <w:sz w:val="24"/>
          <w:szCs w:val="24"/>
        </w:rPr>
        <w:t>:</w:t>
      </w:r>
      <w:r w:rsidRPr="00673D50">
        <w:rPr>
          <w:sz w:val="24"/>
          <w:szCs w:val="24"/>
        </w:rPr>
        <w:t xml:space="preserve"> Yes, it is three centimeters from the point of </w:t>
      </w:r>
      <w:r w:rsidR="000D4ECB" w:rsidRPr="00673D50">
        <w:rPr>
          <w:sz w:val="24"/>
          <w:szCs w:val="24"/>
        </w:rPr>
        <w:t>placement,</w:t>
      </w:r>
      <w:r w:rsidRPr="00673D50">
        <w:rPr>
          <w:sz w:val="24"/>
          <w:szCs w:val="24"/>
        </w:rPr>
        <w:t xml:space="preserve"> and they </w:t>
      </w:r>
      <w:r w:rsidRPr="00673D50">
        <w:rPr>
          <w:sz w:val="24"/>
          <w:szCs w:val="24"/>
        </w:rPr>
        <w:lastRenderedPageBreak/>
        <w:t>move toward the wrist of the forearm and continue moving upwards, past the reference line on the wrist, where the repellen</w:t>
      </w:r>
      <w:r w:rsidR="000D4ECB">
        <w:rPr>
          <w:sz w:val="24"/>
          <w:szCs w:val="24"/>
        </w:rPr>
        <w:t>t</w:t>
      </w:r>
      <w:r w:rsidRPr="00673D50">
        <w:rPr>
          <w:sz w:val="24"/>
          <w:szCs w:val="24"/>
        </w:rPr>
        <w:t xml:space="preserve"> is being applied. If they continue an additional three centimeters past the wrist it means that they are not being repelled. </w:t>
      </w:r>
    </w:p>
    <w:p w14:paraId="2E611ECF" w14:textId="1AF57A00" w:rsidR="003D5E01" w:rsidRPr="00673D50" w:rsidRDefault="003D5E01" w:rsidP="002B532D">
      <w:pPr>
        <w:pStyle w:val="ListParagraph"/>
        <w:numPr>
          <w:ilvl w:val="1"/>
          <w:numId w:val="30"/>
        </w:numPr>
        <w:spacing w:after="120" w:line="276" w:lineRule="auto"/>
        <w:textAlignment w:val="baseline"/>
        <w:rPr>
          <w:sz w:val="24"/>
          <w:szCs w:val="24"/>
        </w:rPr>
      </w:pPr>
      <w:r w:rsidRPr="00673D50">
        <w:rPr>
          <w:b/>
          <w:bCs/>
          <w:sz w:val="24"/>
          <w:szCs w:val="24"/>
        </w:rPr>
        <w:t xml:space="preserve">Srikumaran Melethil: </w:t>
      </w:r>
      <w:r w:rsidR="00BA35F9">
        <w:rPr>
          <w:sz w:val="24"/>
          <w:szCs w:val="24"/>
        </w:rPr>
        <w:t>Thank you. What</w:t>
      </w:r>
      <w:r w:rsidRPr="00673D50">
        <w:rPr>
          <w:sz w:val="24"/>
          <w:szCs w:val="24"/>
        </w:rPr>
        <w:t xml:space="preserve"> happens if you do not apply the repellent, would that </w:t>
      </w:r>
      <w:r w:rsidR="00494A13">
        <w:rPr>
          <w:sz w:val="24"/>
          <w:szCs w:val="24"/>
        </w:rPr>
        <w:t>median</w:t>
      </w:r>
      <w:r w:rsidR="00494A13" w:rsidRPr="00673D50">
        <w:rPr>
          <w:sz w:val="24"/>
          <w:szCs w:val="24"/>
        </w:rPr>
        <w:t xml:space="preserve"> </w:t>
      </w:r>
      <w:r w:rsidRPr="00673D50">
        <w:rPr>
          <w:sz w:val="24"/>
          <w:szCs w:val="24"/>
        </w:rPr>
        <w:t xml:space="preserve">CPT be higher, or lower based on this model? </w:t>
      </w:r>
    </w:p>
    <w:p w14:paraId="5EE7B47A" w14:textId="362037D0" w:rsidR="003D5E01" w:rsidRPr="00673D50" w:rsidRDefault="003D5E01" w:rsidP="002B532D">
      <w:pPr>
        <w:pStyle w:val="ListParagraph"/>
        <w:numPr>
          <w:ilvl w:val="1"/>
          <w:numId w:val="30"/>
        </w:numPr>
        <w:spacing w:after="120" w:line="276" w:lineRule="auto"/>
        <w:textAlignment w:val="baseline"/>
        <w:rPr>
          <w:sz w:val="24"/>
          <w:szCs w:val="24"/>
        </w:rPr>
      </w:pPr>
      <w:r w:rsidRPr="00673D50">
        <w:rPr>
          <w:b/>
          <w:bCs/>
          <w:sz w:val="24"/>
          <w:szCs w:val="24"/>
        </w:rPr>
        <w:t>Clara Fuentes</w:t>
      </w:r>
      <w:r w:rsidRPr="00673D50">
        <w:rPr>
          <w:b/>
          <w:bCs/>
          <w:color w:val="000000" w:themeColor="text1"/>
          <w:sz w:val="24"/>
          <w:szCs w:val="24"/>
        </w:rPr>
        <w:t>:</w:t>
      </w:r>
      <w:r w:rsidRPr="00673D50">
        <w:rPr>
          <w:sz w:val="24"/>
          <w:szCs w:val="24"/>
        </w:rPr>
        <w:t xml:space="preserve"> If there is no repellent </w:t>
      </w:r>
      <w:r w:rsidR="00BA35F9" w:rsidRPr="00673D50">
        <w:rPr>
          <w:sz w:val="24"/>
          <w:szCs w:val="24"/>
        </w:rPr>
        <w:t>applied,</w:t>
      </w:r>
      <w:r w:rsidRPr="00673D50">
        <w:rPr>
          <w:sz w:val="24"/>
          <w:szCs w:val="24"/>
        </w:rPr>
        <w:t xml:space="preserve"> they might continue up toward the forearm or at some point try to bite because there is no repellent applied. These ticks have to be unfed in order to be seeking</w:t>
      </w:r>
      <w:r w:rsidR="00BA35F9">
        <w:rPr>
          <w:sz w:val="24"/>
          <w:szCs w:val="24"/>
        </w:rPr>
        <w:t xml:space="preserve"> a host</w:t>
      </w:r>
      <w:r w:rsidRPr="00673D50">
        <w:rPr>
          <w:sz w:val="24"/>
          <w:szCs w:val="24"/>
        </w:rPr>
        <w:t xml:space="preserve">. </w:t>
      </w:r>
    </w:p>
    <w:p w14:paraId="7A039EE2" w14:textId="532B728B" w:rsidR="003D5E01" w:rsidRPr="00673D50" w:rsidRDefault="003D5E01" w:rsidP="002B532D">
      <w:pPr>
        <w:pStyle w:val="ListParagraph"/>
        <w:numPr>
          <w:ilvl w:val="1"/>
          <w:numId w:val="30"/>
        </w:numPr>
        <w:spacing w:after="120" w:line="276" w:lineRule="auto"/>
        <w:textAlignment w:val="baseline"/>
        <w:rPr>
          <w:sz w:val="24"/>
          <w:szCs w:val="24"/>
        </w:rPr>
      </w:pPr>
      <w:r w:rsidRPr="00673D50">
        <w:rPr>
          <w:b/>
          <w:bCs/>
          <w:sz w:val="24"/>
          <w:szCs w:val="24"/>
        </w:rPr>
        <w:t xml:space="preserve">Srikumaran Melethil: </w:t>
      </w:r>
      <w:r w:rsidRPr="00673D50">
        <w:rPr>
          <w:sz w:val="24"/>
          <w:szCs w:val="24"/>
        </w:rPr>
        <w:t>If we were to just perform this study with the control, no treatment</w:t>
      </w:r>
      <w:r w:rsidR="004379DE">
        <w:rPr>
          <w:sz w:val="24"/>
          <w:szCs w:val="24"/>
        </w:rPr>
        <w:t>,</w:t>
      </w:r>
      <w:r w:rsidRPr="00673D50">
        <w:rPr>
          <w:sz w:val="24"/>
          <w:szCs w:val="24"/>
        </w:rPr>
        <w:t xml:space="preserve"> and compare it with a repellent-applied arm</w:t>
      </w:r>
      <w:r w:rsidR="004379DE">
        <w:rPr>
          <w:sz w:val="24"/>
          <w:szCs w:val="24"/>
        </w:rPr>
        <w:t>.</w:t>
      </w:r>
      <w:r w:rsidR="00E3002D">
        <w:rPr>
          <w:sz w:val="24"/>
          <w:szCs w:val="24"/>
        </w:rPr>
        <w:t xml:space="preserve"> </w:t>
      </w:r>
      <w:r w:rsidR="004379DE">
        <w:rPr>
          <w:sz w:val="24"/>
          <w:szCs w:val="24"/>
        </w:rPr>
        <w:t>W</w:t>
      </w:r>
      <w:r w:rsidRPr="00673D50">
        <w:rPr>
          <w:sz w:val="24"/>
          <w:szCs w:val="24"/>
        </w:rPr>
        <w:t xml:space="preserve">ould the mean protective time be longer or shorter? </w:t>
      </w:r>
    </w:p>
    <w:p w14:paraId="77F339E3" w14:textId="2DF07530" w:rsidR="003D5E01" w:rsidRPr="00673D50" w:rsidRDefault="003D5E01" w:rsidP="002B532D">
      <w:pPr>
        <w:pStyle w:val="ListParagraph"/>
        <w:numPr>
          <w:ilvl w:val="1"/>
          <w:numId w:val="30"/>
        </w:numPr>
        <w:spacing w:after="120" w:line="276" w:lineRule="auto"/>
        <w:textAlignment w:val="baseline"/>
        <w:rPr>
          <w:sz w:val="24"/>
          <w:szCs w:val="24"/>
        </w:rPr>
      </w:pPr>
      <w:r w:rsidRPr="00673D50">
        <w:rPr>
          <w:b/>
          <w:bCs/>
          <w:sz w:val="24"/>
          <w:szCs w:val="24"/>
        </w:rPr>
        <w:t>Clara Fuentes</w:t>
      </w:r>
      <w:r w:rsidRPr="00673D50">
        <w:rPr>
          <w:b/>
          <w:bCs/>
          <w:color w:val="000000" w:themeColor="text1"/>
          <w:sz w:val="24"/>
          <w:szCs w:val="24"/>
        </w:rPr>
        <w:t>:</w:t>
      </w:r>
      <w:r w:rsidRPr="00673D50">
        <w:rPr>
          <w:sz w:val="24"/>
          <w:szCs w:val="24"/>
        </w:rPr>
        <w:t xml:space="preserve"> The CPT is the complete protection time provided by the repellent. If you compare no repellent with an arm treated with repellent that would be a different measurement. But the </w:t>
      </w:r>
      <w:r w:rsidR="00E23A0D">
        <w:rPr>
          <w:sz w:val="24"/>
          <w:szCs w:val="24"/>
        </w:rPr>
        <w:t>CPT</w:t>
      </w:r>
      <w:r w:rsidRPr="00673D50">
        <w:rPr>
          <w:sz w:val="24"/>
          <w:szCs w:val="24"/>
        </w:rPr>
        <w:t xml:space="preserve"> is how long this product lasts in repelling the ticks, it is not a percentage reduction. </w:t>
      </w:r>
    </w:p>
    <w:p w14:paraId="4900A7FC" w14:textId="5DD5A5FC" w:rsidR="003D5E01" w:rsidRPr="00673D50" w:rsidRDefault="003D5E01" w:rsidP="002B532D">
      <w:pPr>
        <w:pStyle w:val="ListParagraph"/>
        <w:numPr>
          <w:ilvl w:val="1"/>
          <w:numId w:val="30"/>
        </w:numPr>
        <w:spacing w:after="120" w:line="276" w:lineRule="auto"/>
        <w:textAlignment w:val="baseline"/>
        <w:rPr>
          <w:sz w:val="24"/>
          <w:szCs w:val="24"/>
        </w:rPr>
      </w:pPr>
      <w:r w:rsidRPr="00673D50">
        <w:rPr>
          <w:b/>
          <w:bCs/>
          <w:sz w:val="24"/>
          <w:szCs w:val="24"/>
        </w:rPr>
        <w:t xml:space="preserve">Srikumaran Melethil: </w:t>
      </w:r>
      <w:r w:rsidRPr="00673D50">
        <w:rPr>
          <w:sz w:val="24"/>
          <w:szCs w:val="24"/>
        </w:rPr>
        <w:t xml:space="preserve">But is that not what you are attempting to achieve, a decrease in biting or in this case more movement? To me, if I do not apply anything the insects have nothing to repel </w:t>
      </w:r>
      <w:r w:rsidR="00E3002D" w:rsidRPr="00673D50">
        <w:rPr>
          <w:sz w:val="24"/>
          <w:szCs w:val="24"/>
        </w:rPr>
        <w:t>them</w:t>
      </w:r>
      <w:r w:rsidR="00E3002D">
        <w:rPr>
          <w:sz w:val="24"/>
          <w:szCs w:val="24"/>
        </w:rPr>
        <w:t>.</w:t>
      </w:r>
      <w:r w:rsidR="00E3002D" w:rsidRPr="00673D50">
        <w:rPr>
          <w:sz w:val="24"/>
          <w:szCs w:val="24"/>
        </w:rPr>
        <w:t xml:space="preserve"> I</w:t>
      </w:r>
      <w:r w:rsidRPr="00673D50">
        <w:rPr>
          <w:sz w:val="24"/>
          <w:szCs w:val="24"/>
        </w:rPr>
        <w:t xml:space="preserve"> am trying to understand how this relates to the </w:t>
      </w:r>
      <w:r w:rsidR="00E3002D" w:rsidRPr="00673D50">
        <w:rPr>
          <w:sz w:val="24"/>
          <w:szCs w:val="24"/>
        </w:rPr>
        <w:t>real-world</w:t>
      </w:r>
      <w:r w:rsidR="00E2477E">
        <w:rPr>
          <w:sz w:val="24"/>
          <w:szCs w:val="24"/>
        </w:rPr>
        <w:t xml:space="preserve"> conditions of insects biting</w:t>
      </w:r>
      <w:r w:rsidRPr="00673D50">
        <w:rPr>
          <w:sz w:val="24"/>
          <w:szCs w:val="24"/>
        </w:rPr>
        <w:t xml:space="preserve">. </w:t>
      </w:r>
    </w:p>
    <w:p w14:paraId="39394564" w14:textId="2AAE6B3E" w:rsidR="003D5E01" w:rsidRPr="00673D50" w:rsidRDefault="003D5E01" w:rsidP="002B532D">
      <w:pPr>
        <w:pStyle w:val="ListParagraph"/>
        <w:numPr>
          <w:ilvl w:val="1"/>
          <w:numId w:val="30"/>
        </w:numPr>
        <w:spacing w:after="120" w:line="276" w:lineRule="auto"/>
        <w:textAlignment w:val="baseline"/>
        <w:rPr>
          <w:sz w:val="24"/>
          <w:szCs w:val="24"/>
        </w:rPr>
      </w:pPr>
      <w:r w:rsidRPr="00673D50">
        <w:rPr>
          <w:b/>
          <w:bCs/>
          <w:sz w:val="24"/>
          <w:szCs w:val="24"/>
        </w:rPr>
        <w:t>Clara Fuentes</w:t>
      </w:r>
      <w:r w:rsidRPr="00673D50">
        <w:rPr>
          <w:b/>
          <w:bCs/>
          <w:color w:val="000000" w:themeColor="text1"/>
          <w:sz w:val="24"/>
          <w:szCs w:val="24"/>
        </w:rPr>
        <w:t>:</w:t>
      </w:r>
      <w:r w:rsidRPr="00673D50">
        <w:rPr>
          <w:sz w:val="24"/>
          <w:szCs w:val="24"/>
        </w:rPr>
        <w:t xml:space="preserve"> We only use ticks that are actively seeking</w:t>
      </w:r>
      <w:r w:rsidR="00190EC4">
        <w:rPr>
          <w:sz w:val="24"/>
          <w:szCs w:val="24"/>
        </w:rPr>
        <w:t>. T</w:t>
      </w:r>
      <w:r w:rsidRPr="00673D50">
        <w:rPr>
          <w:sz w:val="24"/>
          <w:szCs w:val="24"/>
        </w:rPr>
        <w:t xml:space="preserve">o determine </w:t>
      </w:r>
      <w:r w:rsidR="00E3002D" w:rsidRPr="00673D50">
        <w:rPr>
          <w:sz w:val="24"/>
          <w:szCs w:val="24"/>
        </w:rPr>
        <w:t>this,</w:t>
      </w:r>
      <w:r w:rsidRPr="00673D50">
        <w:rPr>
          <w:sz w:val="24"/>
          <w:szCs w:val="24"/>
        </w:rPr>
        <w:t xml:space="preserve"> we go to the same subject, and an untreated arm, to demonstrate it is actively seeking. </w:t>
      </w:r>
      <w:r w:rsidR="00E3002D" w:rsidRPr="00673D50">
        <w:rPr>
          <w:sz w:val="24"/>
          <w:szCs w:val="24"/>
        </w:rPr>
        <w:t>The</w:t>
      </w:r>
      <w:r w:rsidRPr="00673D50">
        <w:rPr>
          <w:sz w:val="24"/>
          <w:szCs w:val="24"/>
        </w:rPr>
        <w:t xml:space="preserve"> same tick is moved to the treated arm, and it will not move the same way it moved on the untreated arm, the comparison is </w:t>
      </w:r>
      <w:r w:rsidR="00D70563">
        <w:rPr>
          <w:sz w:val="24"/>
          <w:szCs w:val="24"/>
        </w:rPr>
        <w:t>using</w:t>
      </w:r>
      <w:r w:rsidRPr="00673D50">
        <w:rPr>
          <w:sz w:val="24"/>
          <w:szCs w:val="24"/>
        </w:rPr>
        <w:t xml:space="preserve"> the same tick. </w:t>
      </w:r>
    </w:p>
    <w:p w14:paraId="6527D4CF" w14:textId="29FC67EB" w:rsidR="003D5E01" w:rsidRPr="00673D50" w:rsidRDefault="003D5E01" w:rsidP="002B532D">
      <w:pPr>
        <w:pStyle w:val="ListParagraph"/>
        <w:numPr>
          <w:ilvl w:val="1"/>
          <w:numId w:val="30"/>
        </w:numPr>
        <w:spacing w:after="120" w:line="276" w:lineRule="auto"/>
        <w:textAlignment w:val="baseline"/>
        <w:rPr>
          <w:sz w:val="24"/>
          <w:szCs w:val="24"/>
        </w:rPr>
      </w:pPr>
      <w:r w:rsidRPr="00673D50">
        <w:rPr>
          <w:b/>
          <w:bCs/>
          <w:sz w:val="24"/>
          <w:szCs w:val="24"/>
        </w:rPr>
        <w:t>Michele Arling:</w:t>
      </w:r>
      <w:r w:rsidRPr="00673D50">
        <w:rPr>
          <w:sz w:val="24"/>
          <w:szCs w:val="24"/>
        </w:rPr>
        <w:t xml:space="preserve"> </w:t>
      </w:r>
      <w:r w:rsidR="00673D50" w:rsidRPr="00673D50">
        <w:rPr>
          <w:sz w:val="24"/>
          <w:szCs w:val="24"/>
        </w:rPr>
        <w:t>Dr. Fuentes</w:t>
      </w:r>
      <w:r w:rsidRPr="00673D50">
        <w:rPr>
          <w:sz w:val="24"/>
          <w:szCs w:val="24"/>
        </w:rPr>
        <w:t xml:space="preserve"> provided the best information from EPA. As she highlight</w:t>
      </w:r>
      <w:r w:rsidR="008E3004">
        <w:rPr>
          <w:sz w:val="24"/>
          <w:szCs w:val="24"/>
        </w:rPr>
        <w:t>ed</w:t>
      </w:r>
      <w:r w:rsidRPr="00673D50">
        <w:rPr>
          <w:sz w:val="24"/>
          <w:szCs w:val="24"/>
        </w:rPr>
        <w:t>, we moved away from measuring bites and moved towards measuring insect movement, to where they would bite, for ethical reasons</w:t>
      </w:r>
      <w:r w:rsidR="008E3004">
        <w:rPr>
          <w:sz w:val="24"/>
          <w:szCs w:val="24"/>
        </w:rPr>
        <w:t>.</w:t>
      </w:r>
      <w:r w:rsidR="005843CD">
        <w:rPr>
          <w:sz w:val="24"/>
          <w:szCs w:val="24"/>
        </w:rPr>
        <w:t xml:space="preserve"> </w:t>
      </w:r>
      <w:r w:rsidR="008E3004">
        <w:rPr>
          <w:sz w:val="24"/>
          <w:szCs w:val="24"/>
        </w:rPr>
        <w:t>W</w:t>
      </w:r>
      <w:r w:rsidRPr="00673D50">
        <w:rPr>
          <w:sz w:val="24"/>
          <w:szCs w:val="24"/>
        </w:rPr>
        <w:t>e want to make sure risks to subjects are appropriately minimized. Additionally, we do not allow products to make claims about biting, instead we address repellent behavior. To measure this, we use the same person with the untreated arm, taking an actively seeking tick to the arm that is treated</w:t>
      </w:r>
      <w:r w:rsidR="00D90213">
        <w:rPr>
          <w:sz w:val="24"/>
          <w:szCs w:val="24"/>
        </w:rPr>
        <w:t>.</w:t>
      </w:r>
      <w:r w:rsidRPr="00673D50">
        <w:rPr>
          <w:sz w:val="24"/>
          <w:szCs w:val="24"/>
        </w:rPr>
        <w:t xml:space="preserve"> The purpose of the study is not to reduce tick bites</w:t>
      </w:r>
      <w:r w:rsidR="00E3002D" w:rsidRPr="00673D50">
        <w:rPr>
          <w:sz w:val="24"/>
          <w:szCs w:val="24"/>
        </w:rPr>
        <w:t>, but instead</w:t>
      </w:r>
      <w:r w:rsidRPr="00673D50">
        <w:rPr>
          <w:sz w:val="24"/>
          <w:szCs w:val="24"/>
        </w:rPr>
        <w:t xml:space="preserve"> to see if another part of the body that is treated would stop that behavior. </w:t>
      </w:r>
    </w:p>
    <w:p w14:paraId="7E85756B" w14:textId="161C42AB" w:rsidR="003D5E01" w:rsidRDefault="003D5E01" w:rsidP="002B532D">
      <w:pPr>
        <w:spacing w:after="120" w:line="276" w:lineRule="auto"/>
        <w:textAlignment w:val="baseline"/>
        <w:rPr>
          <w:sz w:val="24"/>
          <w:szCs w:val="24"/>
        </w:rPr>
      </w:pPr>
      <w:r>
        <w:rPr>
          <w:sz w:val="24"/>
          <w:szCs w:val="24"/>
        </w:rPr>
        <w:t xml:space="preserve">Dr. Sharp thanked and clarified that </w:t>
      </w:r>
      <w:r w:rsidR="00CF2846">
        <w:rPr>
          <w:sz w:val="24"/>
          <w:szCs w:val="24"/>
        </w:rPr>
        <w:t>Dr. Fuentes</w:t>
      </w:r>
      <w:r>
        <w:rPr>
          <w:sz w:val="24"/>
          <w:szCs w:val="24"/>
        </w:rPr>
        <w:t xml:space="preserve"> in her statement, defined the objective is to </w:t>
      </w:r>
      <w:r w:rsidR="00555AC0">
        <w:rPr>
          <w:sz w:val="24"/>
          <w:szCs w:val="24"/>
        </w:rPr>
        <w:t xml:space="preserve">assess </w:t>
      </w:r>
      <w:r>
        <w:rPr>
          <w:sz w:val="24"/>
          <w:szCs w:val="24"/>
        </w:rPr>
        <w:t>the complete protection time of the product</w:t>
      </w:r>
      <w:r w:rsidR="00555AC0">
        <w:rPr>
          <w:sz w:val="24"/>
          <w:szCs w:val="24"/>
        </w:rPr>
        <w:t>.</w:t>
      </w:r>
      <w:r>
        <w:rPr>
          <w:sz w:val="24"/>
          <w:szCs w:val="24"/>
        </w:rPr>
        <w:t xml:space="preserve"> </w:t>
      </w:r>
      <w:r w:rsidR="00555AC0">
        <w:rPr>
          <w:sz w:val="24"/>
          <w:szCs w:val="24"/>
        </w:rPr>
        <w:t xml:space="preserve">We </w:t>
      </w:r>
      <w:r>
        <w:rPr>
          <w:sz w:val="24"/>
          <w:szCs w:val="24"/>
        </w:rPr>
        <w:t xml:space="preserve">are not looking for the prevention of the ticks to move. </w:t>
      </w:r>
    </w:p>
    <w:p w14:paraId="116F639C" w14:textId="55A5DE8F" w:rsidR="003D5E01" w:rsidRDefault="003D5E01" w:rsidP="002B532D">
      <w:pPr>
        <w:pStyle w:val="ListParagraph"/>
        <w:numPr>
          <w:ilvl w:val="0"/>
          <w:numId w:val="31"/>
        </w:numPr>
        <w:spacing w:after="120" w:line="276" w:lineRule="auto"/>
        <w:textAlignment w:val="baseline"/>
        <w:rPr>
          <w:sz w:val="24"/>
          <w:szCs w:val="24"/>
        </w:rPr>
      </w:pPr>
      <w:r w:rsidRPr="00482652">
        <w:rPr>
          <w:b/>
          <w:bCs/>
          <w:sz w:val="24"/>
          <w:szCs w:val="24"/>
        </w:rPr>
        <w:t xml:space="preserve">Sinziana Seicean-Boose: </w:t>
      </w:r>
      <w:r w:rsidRPr="00482652">
        <w:rPr>
          <w:sz w:val="24"/>
          <w:szCs w:val="24"/>
        </w:rPr>
        <w:t>Thank you very much,</w:t>
      </w:r>
      <w:r w:rsidRPr="00482652">
        <w:rPr>
          <w:b/>
          <w:bCs/>
          <w:sz w:val="24"/>
          <w:szCs w:val="24"/>
        </w:rPr>
        <w:t xml:space="preserve"> </w:t>
      </w:r>
      <w:r w:rsidRPr="00482652">
        <w:rPr>
          <w:sz w:val="24"/>
          <w:szCs w:val="24"/>
        </w:rPr>
        <w:t xml:space="preserve">I have two questions: one is related to if we have any </w:t>
      </w:r>
      <w:r w:rsidR="00555AC0" w:rsidRPr="00482652">
        <w:rPr>
          <w:sz w:val="24"/>
          <w:szCs w:val="24"/>
        </w:rPr>
        <w:t>previously done</w:t>
      </w:r>
      <w:r w:rsidRPr="00482652">
        <w:rPr>
          <w:sz w:val="24"/>
          <w:szCs w:val="24"/>
        </w:rPr>
        <w:t xml:space="preserve"> evidence-based studies providing the efficacy of this new product. This is related that the overall goal of this study, which is to prove the efficacy </w:t>
      </w:r>
      <w:r w:rsidRPr="00482652">
        <w:rPr>
          <w:sz w:val="24"/>
          <w:szCs w:val="24"/>
        </w:rPr>
        <w:lastRenderedPageBreak/>
        <w:t>of the product. However, the statistical design analysis</w:t>
      </w:r>
      <w:r w:rsidR="00F215AC">
        <w:rPr>
          <w:sz w:val="24"/>
          <w:szCs w:val="24"/>
        </w:rPr>
        <w:t xml:space="preserve"> on page 40</w:t>
      </w:r>
      <w:r w:rsidRPr="00482652">
        <w:rPr>
          <w:sz w:val="24"/>
          <w:szCs w:val="24"/>
        </w:rPr>
        <w:t xml:space="preserve"> states that the hypothesis that the test material would significantly reduce the tick crossing with treated versus untreated </w:t>
      </w:r>
      <w:r w:rsidR="00E3002D" w:rsidRPr="00482652">
        <w:rPr>
          <w:sz w:val="24"/>
          <w:szCs w:val="24"/>
        </w:rPr>
        <w:t>skins</w:t>
      </w:r>
      <w:r w:rsidRPr="00482652">
        <w:rPr>
          <w:sz w:val="24"/>
          <w:szCs w:val="24"/>
        </w:rPr>
        <w:t xml:space="preserve"> </w:t>
      </w:r>
      <w:r w:rsidR="00FD20A6" w:rsidRPr="00482652">
        <w:rPr>
          <w:sz w:val="24"/>
          <w:szCs w:val="24"/>
        </w:rPr>
        <w:t>is not</w:t>
      </w:r>
      <w:r w:rsidRPr="00482652">
        <w:rPr>
          <w:sz w:val="24"/>
          <w:szCs w:val="24"/>
        </w:rPr>
        <w:t xml:space="preserve"> the objective of the study. </w:t>
      </w:r>
      <w:r w:rsidRPr="005843CD">
        <w:rPr>
          <w:sz w:val="24"/>
          <w:szCs w:val="24"/>
        </w:rPr>
        <w:t>My judgement on this is that if there are previous studies done</w:t>
      </w:r>
      <w:r w:rsidR="00072F38">
        <w:rPr>
          <w:sz w:val="24"/>
          <w:szCs w:val="24"/>
        </w:rPr>
        <w:t>, thi</w:t>
      </w:r>
      <w:r w:rsidRPr="005843CD">
        <w:rPr>
          <w:sz w:val="24"/>
          <w:szCs w:val="24"/>
        </w:rPr>
        <w:t>s would be appropriate. If not, studying if the test material will significantly reduce the tick crossing over the treated area versus not treated should be the first step of scientific importance, not just from the statistical perspective but also the ethical concern. Why are we not first testing this if it has not been proven</w:t>
      </w:r>
      <w:r w:rsidR="000400D8">
        <w:rPr>
          <w:sz w:val="24"/>
          <w:szCs w:val="24"/>
        </w:rPr>
        <w:t xml:space="preserve"> to have repellency properties</w:t>
      </w:r>
      <w:r w:rsidRPr="005843CD">
        <w:rPr>
          <w:sz w:val="24"/>
          <w:szCs w:val="24"/>
        </w:rPr>
        <w:t xml:space="preserve">? </w:t>
      </w:r>
    </w:p>
    <w:p w14:paraId="19EB5DB5" w14:textId="20ED8339" w:rsidR="002B532D" w:rsidRPr="00006E04" w:rsidRDefault="002B532D" w:rsidP="002B532D">
      <w:pPr>
        <w:pStyle w:val="ListParagraph"/>
        <w:numPr>
          <w:ilvl w:val="1"/>
          <w:numId w:val="31"/>
        </w:numPr>
        <w:spacing w:after="120" w:line="276" w:lineRule="auto"/>
        <w:textAlignment w:val="baseline"/>
        <w:rPr>
          <w:sz w:val="24"/>
          <w:szCs w:val="24"/>
        </w:rPr>
      </w:pPr>
      <w:r w:rsidRPr="00006E04">
        <w:rPr>
          <w:b/>
          <w:bCs/>
          <w:sz w:val="24"/>
          <w:szCs w:val="24"/>
        </w:rPr>
        <w:t xml:space="preserve">Julia Sharp: </w:t>
      </w:r>
      <w:r w:rsidRPr="00006E04">
        <w:rPr>
          <w:sz w:val="24"/>
          <w:szCs w:val="24"/>
        </w:rPr>
        <w:t xml:space="preserve">What is your question specifically? </w:t>
      </w:r>
    </w:p>
    <w:p w14:paraId="1C5DFAB8" w14:textId="2EBE97B2" w:rsidR="003D5E01" w:rsidRPr="002B532D" w:rsidRDefault="003D5E01" w:rsidP="002B532D">
      <w:pPr>
        <w:pStyle w:val="ListParagraph"/>
        <w:numPr>
          <w:ilvl w:val="1"/>
          <w:numId w:val="31"/>
        </w:numPr>
        <w:spacing w:after="120" w:line="276" w:lineRule="auto"/>
        <w:textAlignment w:val="baseline"/>
        <w:rPr>
          <w:sz w:val="24"/>
          <w:szCs w:val="24"/>
        </w:rPr>
      </w:pPr>
      <w:r w:rsidRPr="002B532D">
        <w:rPr>
          <w:b/>
          <w:bCs/>
          <w:sz w:val="24"/>
          <w:szCs w:val="24"/>
        </w:rPr>
        <w:t xml:space="preserve">Sinziana Seicean-Boose: </w:t>
      </w:r>
      <w:r w:rsidR="000400D8" w:rsidRPr="002B532D">
        <w:rPr>
          <w:sz w:val="24"/>
          <w:szCs w:val="24"/>
        </w:rPr>
        <w:t>Are</w:t>
      </w:r>
      <w:r w:rsidRPr="002B532D">
        <w:rPr>
          <w:sz w:val="24"/>
          <w:szCs w:val="24"/>
        </w:rPr>
        <w:t xml:space="preserve"> there any other studies done related to the efficacy of this product, and if they are not done and this is the first study in humans, why are we not studying first that the test material would significantly reduce the number of ticks crossing. I do not think we can go to the next objective without addressing this basic scientific concern. </w:t>
      </w:r>
    </w:p>
    <w:p w14:paraId="5C682D4C" w14:textId="77777777" w:rsidR="003D5E01" w:rsidRPr="00006E04" w:rsidRDefault="003D5E01" w:rsidP="002B532D">
      <w:pPr>
        <w:pStyle w:val="ListParagraph"/>
        <w:numPr>
          <w:ilvl w:val="1"/>
          <w:numId w:val="32"/>
        </w:numPr>
        <w:spacing w:after="120" w:line="276" w:lineRule="auto"/>
        <w:textAlignment w:val="baseline"/>
        <w:rPr>
          <w:sz w:val="24"/>
          <w:szCs w:val="24"/>
        </w:rPr>
      </w:pPr>
      <w:r w:rsidRPr="00006E04">
        <w:rPr>
          <w:b/>
          <w:bCs/>
          <w:sz w:val="24"/>
          <w:szCs w:val="24"/>
        </w:rPr>
        <w:t>Clara Fuentes</w:t>
      </w:r>
      <w:r w:rsidRPr="00006E04">
        <w:rPr>
          <w:b/>
          <w:bCs/>
          <w:color w:val="000000" w:themeColor="text1"/>
          <w:sz w:val="24"/>
          <w:szCs w:val="24"/>
        </w:rPr>
        <w:t>:</w:t>
      </w:r>
      <w:r w:rsidRPr="00006E04">
        <w:rPr>
          <w:sz w:val="24"/>
          <w:szCs w:val="24"/>
        </w:rPr>
        <w:t xml:space="preserve"> If I understand correctly, you are asking if we have evidence that the active ingredients work, or that they repel. They do, there are products that are picarian-based products and OLE products. </w:t>
      </w:r>
    </w:p>
    <w:p w14:paraId="239EAF40" w14:textId="580D4D36" w:rsidR="003D5E01" w:rsidRPr="00006E04" w:rsidRDefault="003D5E01" w:rsidP="002B532D">
      <w:pPr>
        <w:pStyle w:val="ListParagraph"/>
        <w:numPr>
          <w:ilvl w:val="1"/>
          <w:numId w:val="32"/>
        </w:numPr>
        <w:spacing w:after="120" w:line="276" w:lineRule="auto"/>
        <w:textAlignment w:val="baseline"/>
        <w:rPr>
          <w:sz w:val="24"/>
          <w:szCs w:val="24"/>
        </w:rPr>
      </w:pPr>
      <w:r w:rsidRPr="00006E04">
        <w:rPr>
          <w:b/>
          <w:bCs/>
          <w:sz w:val="24"/>
          <w:szCs w:val="24"/>
        </w:rPr>
        <w:t xml:space="preserve">Sinziana Seicean-Boose: </w:t>
      </w:r>
      <w:r w:rsidRPr="00006E04">
        <w:rPr>
          <w:sz w:val="24"/>
          <w:szCs w:val="24"/>
        </w:rPr>
        <w:t xml:space="preserve">No, this specific product, is it known as effective, because we are trying to provide the efficacy of this product, </w:t>
      </w:r>
      <w:r w:rsidRPr="00006E04">
        <w:rPr>
          <w:color w:val="000000"/>
          <w:sz w:val="24"/>
          <w:szCs w:val="24"/>
        </w:rPr>
        <w:t>Ixodidae</w:t>
      </w:r>
      <w:r w:rsidR="00EC6A62">
        <w:rPr>
          <w:sz w:val="24"/>
          <w:szCs w:val="24"/>
        </w:rPr>
        <w:t>?</w:t>
      </w:r>
      <w:r w:rsidRPr="00006E04">
        <w:rPr>
          <w:sz w:val="24"/>
          <w:szCs w:val="24"/>
        </w:rPr>
        <w:t xml:space="preserve"> To address the concerns at hand and charge question, is it not logical to discuss this? </w:t>
      </w:r>
      <w:r w:rsidR="000B224F">
        <w:rPr>
          <w:sz w:val="24"/>
          <w:szCs w:val="24"/>
        </w:rPr>
        <w:t>W</w:t>
      </w:r>
      <w:r w:rsidRPr="00006E04">
        <w:rPr>
          <w:sz w:val="24"/>
          <w:szCs w:val="24"/>
        </w:rPr>
        <w:t>hy would we involve human subjects if the first hypothesis is not addressed as part of the overall question of the study</w:t>
      </w:r>
      <w:r w:rsidR="00EC6A62">
        <w:rPr>
          <w:sz w:val="24"/>
          <w:szCs w:val="24"/>
        </w:rPr>
        <w:t>?</w:t>
      </w:r>
    </w:p>
    <w:p w14:paraId="19B600A5" w14:textId="77777777" w:rsidR="003D5E01" w:rsidRPr="00006E04" w:rsidRDefault="003D5E01" w:rsidP="002B532D">
      <w:pPr>
        <w:pStyle w:val="ListParagraph"/>
        <w:numPr>
          <w:ilvl w:val="1"/>
          <w:numId w:val="32"/>
        </w:numPr>
        <w:spacing w:after="120" w:line="276" w:lineRule="auto"/>
        <w:textAlignment w:val="baseline"/>
        <w:rPr>
          <w:sz w:val="24"/>
          <w:szCs w:val="24"/>
        </w:rPr>
      </w:pPr>
      <w:r w:rsidRPr="00006E04">
        <w:rPr>
          <w:b/>
          <w:bCs/>
          <w:sz w:val="24"/>
          <w:szCs w:val="24"/>
        </w:rPr>
        <w:t>Julia Sharp:</w:t>
      </w:r>
      <w:r w:rsidRPr="00006E04">
        <w:rPr>
          <w:sz w:val="24"/>
          <w:szCs w:val="24"/>
        </w:rPr>
        <w:t xml:space="preserve"> I think from my understanding of Dr. Fuentes’ response that the ingredients have been shown to have repellant properties, is that correct? </w:t>
      </w:r>
    </w:p>
    <w:p w14:paraId="1644B6F7" w14:textId="77F217D5" w:rsidR="003D5E01" w:rsidRPr="00006E04" w:rsidRDefault="003D5E01" w:rsidP="002B532D">
      <w:pPr>
        <w:pStyle w:val="ListParagraph"/>
        <w:numPr>
          <w:ilvl w:val="1"/>
          <w:numId w:val="32"/>
        </w:numPr>
        <w:spacing w:after="120" w:line="276" w:lineRule="auto"/>
        <w:textAlignment w:val="baseline"/>
        <w:rPr>
          <w:sz w:val="24"/>
          <w:szCs w:val="24"/>
        </w:rPr>
      </w:pPr>
      <w:r w:rsidRPr="00006E04">
        <w:rPr>
          <w:b/>
          <w:bCs/>
          <w:sz w:val="24"/>
          <w:szCs w:val="24"/>
        </w:rPr>
        <w:t>Clara Fuentes</w:t>
      </w:r>
      <w:r w:rsidRPr="00006E04">
        <w:rPr>
          <w:b/>
          <w:bCs/>
          <w:color w:val="000000" w:themeColor="text1"/>
          <w:sz w:val="24"/>
          <w:szCs w:val="24"/>
        </w:rPr>
        <w:t>:</w:t>
      </w:r>
      <w:r w:rsidRPr="00006E04">
        <w:rPr>
          <w:sz w:val="24"/>
          <w:szCs w:val="24"/>
        </w:rPr>
        <w:t xml:space="preserve"> They do, but we need to characterize how long. Once we apply it to the skin it can only last so many hours. For the purpose of </w:t>
      </w:r>
      <w:r w:rsidR="00006E04" w:rsidRPr="00006E04">
        <w:rPr>
          <w:sz w:val="24"/>
          <w:szCs w:val="24"/>
        </w:rPr>
        <w:t>the</w:t>
      </w:r>
      <w:r w:rsidRPr="00006E04">
        <w:rPr>
          <w:sz w:val="24"/>
          <w:szCs w:val="24"/>
        </w:rPr>
        <w:t xml:space="preserve"> label for the consumers, we need to advise on how many hours based on an average of repellency. This has to do with how </w:t>
      </w:r>
      <w:r w:rsidR="00EC6A62" w:rsidRPr="00006E04">
        <w:rPr>
          <w:sz w:val="24"/>
          <w:szCs w:val="24"/>
        </w:rPr>
        <w:t>long</w:t>
      </w:r>
      <w:r w:rsidRPr="00006E04">
        <w:rPr>
          <w:sz w:val="24"/>
          <w:szCs w:val="24"/>
        </w:rPr>
        <w:t xml:space="preserve"> they need to reapply the product, so it is the longevity and efficacy on the skin. </w:t>
      </w:r>
    </w:p>
    <w:p w14:paraId="5F0F135F" w14:textId="51E78B82" w:rsidR="003D5E01" w:rsidRPr="00006E04" w:rsidRDefault="003D5E01" w:rsidP="002B532D">
      <w:pPr>
        <w:pStyle w:val="ListParagraph"/>
        <w:numPr>
          <w:ilvl w:val="1"/>
          <w:numId w:val="32"/>
        </w:numPr>
        <w:spacing w:after="120" w:line="276" w:lineRule="auto"/>
        <w:textAlignment w:val="baseline"/>
        <w:rPr>
          <w:sz w:val="24"/>
          <w:szCs w:val="24"/>
        </w:rPr>
      </w:pPr>
      <w:r w:rsidRPr="00006E04">
        <w:rPr>
          <w:b/>
          <w:bCs/>
          <w:sz w:val="24"/>
          <w:szCs w:val="24"/>
        </w:rPr>
        <w:t>Sinziana Seicean-Boose:</w:t>
      </w:r>
      <w:r w:rsidRPr="00006E04">
        <w:rPr>
          <w:sz w:val="24"/>
          <w:szCs w:val="24"/>
        </w:rPr>
        <w:t xml:space="preserve"> </w:t>
      </w:r>
      <w:r w:rsidR="00CF77D2">
        <w:rPr>
          <w:sz w:val="24"/>
          <w:szCs w:val="24"/>
        </w:rPr>
        <w:t>This</w:t>
      </w:r>
      <w:r w:rsidRPr="00006E04">
        <w:rPr>
          <w:sz w:val="24"/>
          <w:szCs w:val="24"/>
        </w:rPr>
        <w:t xml:space="preserve"> is addressed differently</w:t>
      </w:r>
      <w:r w:rsidR="00CF77D2">
        <w:rPr>
          <w:sz w:val="24"/>
          <w:szCs w:val="24"/>
        </w:rPr>
        <w:t xml:space="preserve"> in medicine and pharmacology</w:t>
      </w:r>
      <w:r w:rsidRPr="00006E04">
        <w:rPr>
          <w:sz w:val="24"/>
          <w:szCs w:val="24"/>
        </w:rPr>
        <w:t>. If a new product is not previously reviewed, normally they need to go through review from the first step of efficacy. I understand that things are a bit different in the EPA field.</w:t>
      </w:r>
    </w:p>
    <w:p w14:paraId="65716132" w14:textId="4E64702F" w:rsidR="003D5E01" w:rsidRPr="00006E04" w:rsidRDefault="00006E04" w:rsidP="002B532D">
      <w:pPr>
        <w:pStyle w:val="ListParagraph"/>
        <w:numPr>
          <w:ilvl w:val="0"/>
          <w:numId w:val="32"/>
        </w:numPr>
        <w:spacing w:after="120" w:line="276" w:lineRule="auto"/>
        <w:textAlignment w:val="baseline"/>
        <w:rPr>
          <w:sz w:val="24"/>
          <w:szCs w:val="24"/>
        </w:rPr>
      </w:pPr>
      <w:r w:rsidRPr="00006E04">
        <w:rPr>
          <w:b/>
          <w:bCs/>
          <w:sz w:val="24"/>
          <w:szCs w:val="24"/>
        </w:rPr>
        <w:t xml:space="preserve">Sinziana Seicean-Boose: </w:t>
      </w:r>
      <w:r w:rsidR="003D5E01" w:rsidRPr="00006E04">
        <w:rPr>
          <w:sz w:val="24"/>
          <w:szCs w:val="24"/>
        </w:rPr>
        <w:t>I will go to my second question. This is related to the second confirmatory crossing requirement for the event identification. If the EPA could clarify why a second confirmatory crossing</w:t>
      </w:r>
      <w:r w:rsidR="00CF77D2">
        <w:rPr>
          <w:sz w:val="24"/>
          <w:szCs w:val="24"/>
        </w:rPr>
        <w:t xml:space="preserve"> is </w:t>
      </w:r>
      <w:r w:rsidR="00EC6A62">
        <w:rPr>
          <w:sz w:val="24"/>
          <w:szCs w:val="24"/>
        </w:rPr>
        <w:t xml:space="preserve">necessary. </w:t>
      </w:r>
      <w:r w:rsidR="00EC6A62" w:rsidRPr="00006E04">
        <w:rPr>
          <w:sz w:val="24"/>
          <w:szCs w:val="24"/>
        </w:rPr>
        <w:t>Is</w:t>
      </w:r>
      <w:r w:rsidR="003D5E01" w:rsidRPr="00006E04">
        <w:rPr>
          <w:sz w:val="24"/>
          <w:szCs w:val="24"/>
        </w:rPr>
        <w:t xml:space="preserve"> this a generally accepted metric for confirming tick </w:t>
      </w:r>
      <w:r w:rsidR="00EC6A62" w:rsidRPr="00006E04">
        <w:rPr>
          <w:sz w:val="24"/>
          <w:szCs w:val="24"/>
        </w:rPr>
        <w:t>behavior</w:t>
      </w:r>
      <w:r w:rsidR="00EC6A62">
        <w:rPr>
          <w:sz w:val="24"/>
          <w:szCs w:val="24"/>
        </w:rPr>
        <w:t xml:space="preserve">? </w:t>
      </w:r>
      <w:r w:rsidR="00EC6A62" w:rsidRPr="00006E04">
        <w:rPr>
          <w:sz w:val="24"/>
          <w:szCs w:val="24"/>
        </w:rPr>
        <w:t>Why</w:t>
      </w:r>
      <w:r w:rsidR="003D5E01" w:rsidRPr="00006E04">
        <w:rPr>
          <w:sz w:val="24"/>
          <w:szCs w:val="24"/>
        </w:rPr>
        <w:t xml:space="preserve"> is this used? </w:t>
      </w:r>
      <w:r w:rsidR="00E72001">
        <w:rPr>
          <w:sz w:val="24"/>
          <w:szCs w:val="24"/>
        </w:rPr>
        <w:t>E</w:t>
      </w:r>
      <w:r w:rsidR="003D5E01" w:rsidRPr="00006E04">
        <w:rPr>
          <w:sz w:val="24"/>
          <w:szCs w:val="24"/>
        </w:rPr>
        <w:t xml:space="preserve">xcluding any type of crossing based on the second crossing may increase errors regarding the overall efficacy of the product. The existence or lack of existence based on a second crossing introduces a lot of heterogeneity by the end of the study. </w:t>
      </w:r>
      <w:r w:rsidRPr="00006E04">
        <w:rPr>
          <w:sz w:val="24"/>
          <w:szCs w:val="24"/>
        </w:rPr>
        <w:t>W</w:t>
      </w:r>
      <w:r w:rsidR="003D5E01" w:rsidRPr="00006E04">
        <w:rPr>
          <w:sz w:val="24"/>
          <w:szCs w:val="24"/>
        </w:rPr>
        <w:t xml:space="preserve">e can discuss this further in the statistical section </w:t>
      </w:r>
      <w:r w:rsidR="003D5E01" w:rsidRPr="00006E04">
        <w:rPr>
          <w:sz w:val="24"/>
          <w:szCs w:val="24"/>
        </w:rPr>
        <w:lastRenderedPageBreak/>
        <w:t>if needed.</w:t>
      </w:r>
    </w:p>
    <w:p w14:paraId="49AAB72C" w14:textId="475ACE01" w:rsidR="003D5E01" w:rsidRPr="00006E04" w:rsidRDefault="003D5E01" w:rsidP="002B532D">
      <w:pPr>
        <w:pStyle w:val="ListParagraph"/>
        <w:numPr>
          <w:ilvl w:val="1"/>
          <w:numId w:val="32"/>
        </w:numPr>
        <w:spacing w:after="120" w:line="276" w:lineRule="auto"/>
        <w:textAlignment w:val="baseline"/>
        <w:rPr>
          <w:sz w:val="24"/>
          <w:szCs w:val="24"/>
        </w:rPr>
      </w:pPr>
      <w:r w:rsidRPr="00006E04">
        <w:rPr>
          <w:b/>
          <w:bCs/>
          <w:sz w:val="24"/>
          <w:szCs w:val="24"/>
        </w:rPr>
        <w:t>Julia Sharp:</w:t>
      </w:r>
      <w:r w:rsidRPr="00006E04">
        <w:rPr>
          <w:sz w:val="24"/>
          <w:szCs w:val="24"/>
        </w:rPr>
        <w:t xml:space="preserve"> I believe that this is a standard definition, I will pass it over to </w:t>
      </w:r>
      <w:r w:rsidR="00006E04" w:rsidRPr="00006E04">
        <w:rPr>
          <w:sz w:val="24"/>
          <w:szCs w:val="24"/>
        </w:rPr>
        <w:t xml:space="preserve">Dr. Fuentes </w:t>
      </w:r>
      <w:r w:rsidRPr="00006E04">
        <w:rPr>
          <w:sz w:val="24"/>
          <w:szCs w:val="24"/>
        </w:rPr>
        <w:t>and M</w:t>
      </w:r>
      <w:r w:rsidR="00006E04" w:rsidRPr="00006E04">
        <w:rPr>
          <w:sz w:val="24"/>
          <w:szCs w:val="24"/>
        </w:rPr>
        <w:t>s. Arling</w:t>
      </w:r>
      <w:r w:rsidRPr="00006E04">
        <w:rPr>
          <w:sz w:val="24"/>
          <w:szCs w:val="24"/>
        </w:rPr>
        <w:t xml:space="preserve">: </w:t>
      </w:r>
    </w:p>
    <w:p w14:paraId="3541DE10" w14:textId="77777777" w:rsidR="003D5E01" w:rsidRPr="00006E04" w:rsidRDefault="003D5E01" w:rsidP="002B532D">
      <w:pPr>
        <w:pStyle w:val="ListParagraph"/>
        <w:numPr>
          <w:ilvl w:val="1"/>
          <w:numId w:val="32"/>
        </w:numPr>
        <w:spacing w:after="120" w:line="276" w:lineRule="auto"/>
        <w:textAlignment w:val="baseline"/>
        <w:rPr>
          <w:sz w:val="24"/>
          <w:szCs w:val="24"/>
        </w:rPr>
      </w:pPr>
      <w:r w:rsidRPr="00006E04">
        <w:rPr>
          <w:b/>
          <w:bCs/>
          <w:sz w:val="24"/>
          <w:szCs w:val="24"/>
        </w:rPr>
        <w:t>Clara Fuentes</w:t>
      </w:r>
      <w:r w:rsidRPr="00006E04">
        <w:rPr>
          <w:b/>
          <w:bCs/>
          <w:color w:val="000000" w:themeColor="text1"/>
          <w:sz w:val="24"/>
          <w:szCs w:val="24"/>
        </w:rPr>
        <w:t>:</w:t>
      </w:r>
      <w:r w:rsidRPr="00006E04">
        <w:rPr>
          <w:sz w:val="24"/>
          <w:szCs w:val="24"/>
        </w:rPr>
        <w:t xml:space="preserve"> We want to make sure that once the product begins to fail or breakdown, the crossings will happen more frequency as repellency goes down. As we will see, there are outliers, some may be unaffected. It is conservative to cut this behavior once we observe that two ticks have crossed, this is how we determine that.</w:t>
      </w:r>
    </w:p>
    <w:p w14:paraId="46ACC915" w14:textId="167A3F78" w:rsidR="003D5E01" w:rsidRPr="00006E04" w:rsidRDefault="003D5E01" w:rsidP="002B532D">
      <w:pPr>
        <w:pStyle w:val="ListParagraph"/>
        <w:numPr>
          <w:ilvl w:val="1"/>
          <w:numId w:val="32"/>
        </w:numPr>
        <w:spacing w:after="120" w:line="276" w:lineRule="auto"/>
        <w:textAlignment w:val="baseline"/>
        <w:rPr>
          <w:sz w:val="24"/>
          <w:szCs w:val="24"/>
        </w:rPr>
      </w:pPr>
      <w:r w:rsidRPr="00006E04">
        <w:rPr>
          <w:b/>
          <w:bCs/>
          <w:sz w:val="24"/>
          <w:szCs w:val="24"/>
        </w:rPr>
        <w:t xml:space="preserve">Sinziana Seicean-Boose: </w:t>
      </w:r>
      <w:r w:rsidRPr="00006E04">
        <w:rPr>
          <w:sz w:val="24"/>
          <w:szCs w:val="24"/>
        </w:rPr>
        <w:t xml:space="preserve">This is not </w:t>
      </w:r>
      <w:r w:rsidR="00E3002D" w:rsidRPr="00006E04">
        <w:rPr>
          <w:sz w:val="24"/>
          <w:szCs w:val="24"/>
        </w:rPr>
        <w:t>conservative;</w:t>
      </w:r>
      <w:r w:rsidRPr="00006E04">
        <w:rPr>
          <w:sz w:val="24"/>
          <w:szCs w:val="24"/>
        </w:rPr>
        <w:t xml:space="preserve"> it is actually the opposite. If we dismiss the first crossing based on a lack of a second crossing, we are overestimating the effect of the product. Ultimately, we are saying that the product actually works when it may not work when there was another insect crossing. We must be cautious how the confirmatory crossing data is affecting the results. For example, if the event identification is simplified between one crossing versus many crossings, you can make any type of statistical analysis utilizing the times of crossings, allowing for sensitivity analysis and thus the results may be more reproducible. However, if you are cutting an event from the beginning from the definition, you may be overestimating the effect of a particular product. It is pretty clear that </w:t>
      </w:r>
      <w:r w:rsidR="006633EC">
        <w:rPr>
          <w:sz w:val="24"/>
          <w:szCs w:val="24"/>
        </w:rPr>
        <w:t xml:space="preserve">by </w:t>
      </w:r>
      <w:r w:rsidRPr="00006E04">
        <w:rPr>
          <w:sz w:val="24"/>
          <w:szCs w:val="24"/>
        </w:rPr>
        <w:t>having a confirmatory secondary crossing, we are discharging any crossing that does not have a second crossing</w:t>
      </w:r>
      <w:r w:rsidR="00755EED">
        <w:rPr>
          <w:sz w:val="24"/>
          <w:szCs w:val="24"/>
        </w:rPr>
        <w:t xml:space="preserve"> t</w:t>
      </w:r>
      <w:r w:rsidR="00007DC7">
        <w:rPr>
          <w:sz w:val="24"/>
          <w:szCs w:val="24"/>
        </w:rPr>
        <w:t>hat</w:t>
      </w:r>
      <w:r w:rsidRPr="00006E04">
        <w:rPr>
          <w:sz w:val="24"/>
          <w:szCs w:val="24"/>
        </w:rPr>
        <w:t xml:space="preserve"> means that we are overestimating the effect of the product, which is in opposition of what we are trying to do by the confirmatory crossing.</w:t>
      </w:r>
    </w:p>
    <w:p w14:paraId="5389D044" w14:textId="340D4B92" w:rsidR="003D5E01" w:rsidRPr="00006E04" w:rsidRDefault="003D5E01" w:rsidP="002B532D">
      <w:pPr>
        <w:pStyle w:val="ListParagraph"/>
        <w:numPr>
          <w:ilvl w:val="1"/>
          <w:numId w:val="32"/>
        </w:numPr>
        <w:spacing w:after="120" w:line="276" w:lineRule="auto"/>
        <w:textAlignment w:val="baseline"/>
        <w:rPr>
          <w:sz w:val="24"/>
          <w:szCs w:val="24"/>
        </w:rPr>
      </w:pPr>
      <w:r w:rsidRPr="00006E04">
        <w:rPr>
          <w:b/>
          <w:bCs/>
          <w:sz w:val="24"/>
          <w:szCs w:val="24"/>
        </w:rPr>
        <w:t>Michelle Arling:</w:t>
      </w:r>
      <w:r w:rsidRPr="00006E04">
        <w:rPr>
          <w:sz w:val="24"/>
          <w:szCs w:val="24"/>
        </w:rPr>
        <w:t xml:space="preserve"> As it was mentioned, the requirement for a confirmatory crossing is in our guidelines. We are going through the process of revising these guidelines as part of the review, thus if the HSRB has an opinion or recommendations about why that endpoint should be changed</w:t>
      </w:r>
      <w:r w:rsidR="00007DC7">
        <w:rPr>
          <w:sz w:val="24"/>
          <w:szCs w:val="24"/>
        </w:rPr>
        <w:t>, we</w:t>
      </w:r>
      <w:r w:rsidRPr="00006E04">
        <w:rPr>
          <w:sz w:val="24"/>
          <w:szCs w:val="24"/>
        </w:rPr>
        <w:t xml:space="preserve"> would welcome that feedback as part of the review. You can provide it as feedback specifically to this study or include it as a recommendation that is broader than this study. </w:t>
      </w:r>
    </w:p>
    <w:p w14:paraId="665B7A2A" w14:textId="77777777" w:rsidR="003D5E01" w:rsidRDefault="003D5E01" w:rsidP="00EC6A62">
      <w:pPr>
        <w:spacing w:after="120" w:line="276" w:lineRule="auto"/>
        <w:textAlignment w:val="baseline"/>
        <w:rPr>
          <w:sz w:val="24"/>
          <w:szCs w:val="24"/>
        </w:rPr>
      </w:pPr>
      <w:r>
        <w:rPr>
          <w:sz w:val="24"/>
          <w:szCs w:val="24"/>
        </w:rPr>
        <w:t xml:space="preserve">Dr. Sharp asked if there were any other clarification questions for the Science Review and, seeing none, handed it off to Ms. Arling. </w:t>
      </w:r>
    </w:p>
    <w:p w14:paraId="3F1B6BDF" w14:textId="6DDD057F" w:rsidR="1C4CB0EA" w:rsidRDefault="1C4CB0EA" w:rsidP="2BD22B43">
      <w:pPr>
        <w:pStyle w:val="Heading2"/>
        <w:spacing w:before="0" w:line="276" w:lineRule="auto"/>
      </w:pPr>
      <w:bookmarkStart w:id="11" w:name="_Toc156560752"/>
      <w:r>
        <w:t>EPA Ethics Review Highlights</w:t>
      </w:r>
      <w:bookmarkEnd w:id="11"/>
    </w:p>
    <w:p w14:paraId="6F722404" w14:textId="77777777" w:rsidR="1C4CB0EA" w:rsidRDefault="1C4CB0EA" w:rsidP="2BD22B43">
      <w:pPr>
        <w:pStyle w:val="Heading3"/>
      </w:pPr>
      <w:r>
        <w:t>Michelle Arling, J.D., OPP</w:t>
      </w:r>
    </w:p>
    <w:p w14:paraId="3324A0D9" w14:textId="2AEE5C2A" w:rsidR="005B3D8C" w:rsidRPr="005B3D8C" w:rsidRDefault="005B3D8C" w:rsidP="00EC6A62">
      <w:pPr>
        <w:spacing w:after="120" w:line="276" w:lineRule="auto"/>
        <w:rPr>
          <w:color w:val="000000" w:themeColor="text1"/>
          <w:sz w:val="24"/>
          <w:szCs w:val="24"/>
        </w:rPr>
      </w:pPr>
      <w:r w:rsidRPr="005B3D8C">
        <w:rPr>
          <w:color w:val="000000" w:themeColor="text1"/>
          <w:sz w:val="24"/>
          <w:szCs w:val="24"/>
        </w:rPr>
        <w:t>Ms. Arling thanked Dr. Fuentes for the Science Review and provided an overview of the Ethics Review presentation and timeline. Slide three discussed the value of the research regarding Blocks Tick Repellent, specifying that there are no data currently on the efficacy, that the data collected will be used for the registration of the product as well as in developing the label language. Additionally, Ms. Arling specified that this research could be used to demonstrate efficacy, and thus repel ticks that transmit illness</w:t>
      </w:r>
      <w:r w:rsidR="00712748">
        <w:rPr>
          <w:color w:val="000000" w:themeColor="text1"/>
          <w:sz w:val="24"/>
          <w:szCs w:val="24"/>
        </w:rPr>
        <w:t>es</w:t>
      </w:r>
      <w:r w:rsidRPr="005B3D8C">
        <w:rPr>
          <w:color w:val="000000" w:themeColor="text1"/>
          <w:sz w:val="24"/>
          <w:szCs w:val="24"/>
        </w:rPr>
        <w:t xml:space="preserve">. Ms. Arling emphasized the lack of existing </w:t>
      </w:r>
      <w:r w:rsidRPr="005B3D8C">
        <w:rPr>
          <w:color w:val="000000" w:themeColor="text1"/>
          <w:sz w:val="24"/>
          <w:szCs w:val="24"/>
        </w:rPr>
        <w:lastRenderedPageBreak/>
        <w:t xml:space="preserve">reliable non-human methods for collecting information relevant to the product. </w:t>
      </w:r>
    </w:p>
    <w:p w14:paraId="1F3B7096" w14:textId="1D43DCBF" w:rsidR="005B3D8C" w:rsidRPr="005B3D8C" w:rsidRDefault="005B3D8C" w:rsidP="00EC6A62">
      <w:pPr>
        <w:spacing w:after="120" w:line="276" w:lineRule="auto"/>
        <w:rPr>
          <w:color w:val="000000" w:themeColor="text1"/>
          <w:sz w:val="24"/>
          <w:szCs w:val="24"/>
        </w:rPr>
      </w:pPr>
      <w:r w:rsidRPr="005B3D8C">
        <w:rPr>
          <w:color w:val="000000" w:themeColor="text1"/>
          <w:sz w:val="24"/>
          <w:szCs w:val="24"/>
        </w:rPr>
        <w:t>Ms. Arling discussed the subject recruitment methods, noting that the materials have been reviewed. Ms. Arling presented eligibility criteria, the confirmation steps, and subsequent informed consent process, a continuous process throughout the study. Next, Ms. Arling identified risks to subjects and risk minimization, such as avoiding hypersensitivity, lab</w:t>
      </w:r>
      <w:r w:rsidR="00665CDA">
        <w:rPr>
          <w:color w:val="000000" w:themeColor="text1"/>
          <w:sz w:val="24"/>
          <w:szCs w:val="24"/>
        </w:rPr>
        <w:t>oratory</w:t>
      </w:r>
      <w:r w:rsidRPr="005B3D8C">
        <w:rPr>
          <w:color w:val="000000" w:themeColor="text1"/>
          <w:sz w:val="24"/>
          <w:szCs w:val="24"/>
        </w:rPr>
        <w:t xml:space="preserve"> certification of ticks, and tick handling training for participants. EPA did not identify direct benefits to subjects, though the manufacturer could benefit from the subsequent data, and society would indirectly benefit through the marketing of an effective tick repellent to reduce tick bites and associated illnesses. On slide 11, Ms. Arling examined risk-benefit balance, noting the protocol adequately described risks to subjects and steps taken to minimize them. EPA found the risks to participants low relative to the potential benefits to society, and additionally noted the study’s respect for subjects in the form of confidentiality, consent, and compensation. Slide 13 presented the independent ethics review details, which involved the WCG institutional review board, an accredited institution, reviewing and approving the protocol, consent form, and advertisement materials, in addition to amendments. EPA made recommendations such as indicating the ticks used will be certified as pathogen-free through specifying methods, pathogens tested, and discussion. EPA also discussed additional protections to subjects such as creating a measure to stop testing when more than half of subjects experience repellent failures. Ms. Arling</w:t>
      </w:r>
      <w:r w:rsidR="00F33A2A">
        <w:rPr>
          <w:color w:val="000000" w:themeColor="text1"/>
          <w:sz w:val="24"/>
          <w:szCs w:val="24"/>
        </w:rPr>
        <w:t xml:space="preserve"> then</w:t>
      </w:r>
      <w:r w:rsidRPr="005B3D8C">
        <w:rPr>
          <w:color w:val="000000" w:themeColor="text1"/>
          <w:sz w:val="24"/>
          <w:szCs w:val="24"/>
        </w:rPr>
        <w:t xml:space="preserve"> presented recommendations related to subject safety and protocols for withdrawal and exclusion. </w:t>
      </w:r>
    </w:p>
    <w:p w14:paraId="465AF678" w14:textId="3606FC57" w:rsidR="005B3D8C" w:rsidRPr="005B3D8C" w:rsidRDefault="005B3D8C" w:rsidP="00EC6A62">
      <w:pPr>
        <w:spacing w:after="120" w:line="276" w:lineRule="auto"/>
        <w:rPr>
          <w:color w:val="000000" w:themeColor="text1"/>
          <w:sz w:val="24"/>
          <w:szCs w:val="24"/>
        </w:rPr>
      </w:pPr>
      <w:r w:rsidRPr="005B3D8C">
        <w:rPr>
          <w:color w:val="000000" w:themeColor="text1"/>
          <w:sz w:val="24"/>
          <w:szCs w:val="24"/>
        </w:rPr>
        <w:t>Ms. Arling recommended the inclusion of ethical principles of justice</w:t>
      </w:r>
      <w:r w:rsidR="00F33A2A">
        <w:rPr>
          <w:color w:val="000000" w:themeColor="text1"/>
          <w:sz w:val="24"/>
          <w:szCs w:val="24"/>
        </w:rPr>
        <w:t xml:space="preserve"> for recruitment and enrollment</w:t>
      </w:r>
      <w:r w:rsidRPr="005B3D8C">
        <w:rPr>
          <w:color w:val="000000" w:themeColor="text1"/>
          <w:sz w:val="24"/>
          <w:szCs w:val="24"/>
        </w:rPr>
        <w:t xml:space="preserve">, including equity and balanced enrollment regardless of the findings of previously referenced mosquito studies. In particular, Ms. Arling identified the exclusion of non-English speakers is unnecessary and would lessen benefits to these communities. EPA recommended against recruitment of participants by word of mouth to minimize undue influence, particularly because some study staff work with students. Finally, Ms. Arling presented recommendations that protocol specify the amount of time alternates would be requested to stay on site if they are not selected, in addition to specifying their compensation regardless of participation. </w:t>
      </w:r>
    </w:p>
    <w:p w14:paraId="2AAE3A7A" w14:textId="452E7144" w:rsidR="005B3D8C" w:rsidRPr="005B3D8C" w:rsidRDefault="005B3D8C" w:rsidP="00EC6A62">
      <w:pPr>
        <w:spacing w:after="120" w:line="276" w:lineRule="auto"/>
        <w:rPr>
          <w:color w:val="000000" w:themeColor="text1"/>
          <w:sz w:val="24"/>
          <w:szCs w:val="24"/>
        </w:rPr>
      </w:pPr>
      <w:r w:rsidRPr="005B3D8C">
        <w:rPr>
          <w:color w:val="000000" w:themeColor="text1"/>
          <w:sz w:val="24"/>
          <w:szCs w:val="24"/>
        </w:rPr>
        <w:t>Slide 18 presented the application of ethical standards involving third-party research with intentional human subject exposure. Ms. Arling clarified that this research falls under EPA’s pesticide laws, primarily the ethical standards of 40 CFR 26, Subparts K and L, and the Federal Insecticide, Fungicide, and Rodenticide Act</w:t>
      </w:r>
      <w:r w:rsidR="00486E59">
        <w:rPr>
          <w:color w:val="000000" w:themeColor="text1"/>
          <w:sz w:val="24"/>
          <w:szCs w:val="24"/>
        </w:rPr>
        <w:t xml:space="preserve"> (FIFRA)</w:t>
      </w:r>
      <w:r w:rsidRPr="005B3D8C">
        <w:rPr>
          <w:color w:val="000000" w:themeColor="text1"/>
          <w:sz w:val="24"/>
          <w:szCs w:val="24"/>
        </w:rPr>
        <w:t xml:space="preserve"> 12(a)(2)(P). Ms. Arling identified Attachment 1 of EPA’s review, which contains a detailed evaluation of the protocol related to these applicable ethical standards. Ms. Arling then identified the study’s compliance with specific ethical standards if EPA recommendations are adopted. On </w:t>
      </w:r>
      <w:r w:rsidR="00627B6E">
        <w:rPr>
          <w:color w:val="000000" w:themeColor="text1"/>
          <w:sz w:val="24"/>
          <w:szCs w:val="24"/>
        </w:rPr>
        <w:t>s</w:t>
      </w:r>
      <w:r w:rsidRPr="005B3D8C">
        <w:rPr>
          <w:color w:val="000000" w:themeColor="text1"/>
          <w:sz w:val="24"/>
          <w:szCs w:val="24"/>
        </w:rPr>
        <w:t xml:space="preserve">lide 20, Ms. Arling concluded with EPA findings regarding risk being effectively minimized, the lack of deficiencies, and the meeting of ethical standards. </w:t>
      </w:r>
    </w:p>
    <w:p w14:paraId="558803D9" w14:textId="79062ED6" w:rsidR="00720CDD" w:rsidRDefault="005B3D8C" w:rsidP="00EC6A62">
      <w:pPr>
        <w:spacing w:after="120" w:line="276" w:lineRule="auto"/>
        <w:rPr>
          <w:color w:val="000000" w:themeColor="text1"/>
          <w:sz w:val="24"/>
          <w:szCs w:val="24"/>
        </w:rPr>
      </w:pPr>
      <w:r w:rsidRPr="005B3D8C">
        <w:rPr>
          <w:color w:val="000000" w:themeColor="text1"/>
          <w:sz w:val="24"/>
          <w:szCs w:val="24"/>
        </w:rPr>
        <w:t>Ms. Arling then presented the Charge Question to the Board.</w:t>
      </w:r>
    </w:p>
    <w:p w14:paraId="2484D63A" w14:textId="403A4160" w:rsidR="1C4CB0EA" w:rsidRDefault="1C4CB0EA" w:rsidP="2BD22B43">
      <w:pPr>
        <w:pStyle w:val="Heading2"/>
        <w:spacing w:before="0" w:line="276" w:lineRule="auto"/>
      </w:pPr>
      <w:bookmarkStart w:id="12" w:name="_Toc156560753"/>
      <w:r>
        <w:lastRenderedPageBreak/>
        <w:t>Board Questions of Clarification</w:t>
      </w:r>
      <w:bookmarkEnd w:id="12"/>
    </w:p>
    <w:p w14:paraId="5FF3E486" w14:textId="3BEB0666" w:rsidR="005B020B" w:rsidRPr="00B76C93" w:rsidRDefault="005B020B" w:rsidP="00EC6A62">
      <w:pPr>
        <w:spacing w:after="120" w:line="276" w:lineRule="auto"/>
        <w:textAlignment w:val="baseline"/>
        <w:rPr>
          <w:sz w:val="24"/>
          <w:szCs w:val="24"/>
        </w:rPr>
      </w:pPr>
      <w:r w:rsidRPr="00B76C93">
        <w:rPr>
          <w:sz w:val="24"/>
          <w:szCs w:val="24"/>
        </w:rPr>
        <w:t xml:space="preserve">Dr. Sharp asked the Board if they had questions </w:t>
      </w:r>
      <w:r w:rsidR="007377C8" w:rsidRPr="00B76C93">
        <w:rPr>
          <w:sz w:val="24"/>
          <w:szCs w:val="24"/>
        </w:rPr>
        <w:t>for</w:t>
      </w:r>
      <w:r w:rsidRPr="00B76C93">
        <w:rPr>
          <w:sz w:val="24"/>
          <w:szCs w:val="24"/>
        </w:rPr>
        <w:t xml:space="preserve"> clarification</w:t>
      </w:r>
      <w:r>
        <w:rPr>
          <w:sz w:val="24"/>
          <w:szCs w:val="24"/>
        </w:rPr>
        <w:t xml:space="preserve">. </w:t>
      </w:r>
    </w:p>
    <w:p w14:paraId="2A92C01F" w14:textId="488707EB" w:rsidR="005B020B" w:rsidRPr="00296647" w:rsidRDefault="005B020B" w:rsidP="00EC6A62">
      <w:pPr>
        <w:pStyle w:val="ListParagraph"/>
        <w:numPr>
          <w:ilvl w:val="0"/>
          <w:numId w:val="33"/>
        </w:numPr>
        <w:spacing w:after="120" w:line="276" w:lineRule="auto"/>
        <w:textAlignment w:val="baseline"/>
        <w:rPr>
          <w:sz w:val="24"/>
          <w:szCs w:val="24"/>
        </w:rPr>
      </w:pPr>
      <w:r w:rsidRPr="00296647">
        <w:rPr>
          <w:b/>
          <w:bCs/>
          <w:sz w:val="24"/>
          <w:szCs w:val="24"/>
        </w:rPr>
        <w:t>David Williams:</w:t>
      </w:r>
      <w:r w:rsidRPr="00296647">
        <w:rPr>
          <w:sz w:val="24"/>
          <w:szCs w:val="24"/>
        </w:rPr>
        <w:t xml:space="preserve"> I wanted to ask EP</w:t>
      </w:r>
      <w:r w:rsidR="00680687" w:rsidRPr="00296647">
        <w:rPr>
          <w:sz w:val="24"/>
          <w:szCs w:val="24"/>
        </w:rPr>
        <w:t>A</w:t>
      </w:r>
      <w:r w:rsidRPr="00296647">
        <w:rPr>
          <w:sz w:val="24"/>
          <w:szCs w:val="24"/>
        </w:rPr>
        <w:t xml:space="preserve"> a question related to the Respect for Subjects Section on </w:t>
      </w:r>
      <w:r w:rsidR="006161F9">
        <w:rPr>
          <w:sz w:val="24"/>
          <w:szCs w:val="24"/>
        </w:rPr>
        <w:t>s</w:t>
      </w:r>
      <w:r w:rsidRPr="00296647">
        <w:rPr>
          <w:sz w:val="24"/>
          <w:szCs w:val="24"/>
        </w:rPr>
        <w:t>lide 12</w:t>
      </w:r>
      <w:r w:rsidR="00AC4258">
        <w:rPr>
          <w:sz w:val="24"/>
          <w:szCs w:val="24"/>
        </w:rPr>
        <w:t xml:space="preserve">. </w:t>
      </w:r>
      <w:r w:rsidRPr="00296647">
        <w:rPr>
          <w:sz w:val="24"/>
          <w:szCs w:val="24"/>
        </w:rPr>
        <w:t>I was looking at the EPA document for testing guidelines, OPPTS 810.3700</w:t>
      </w:r>
      <w:r w:rsidR="00E66235" w:rsidRPr="00296647">
        <w:rPr>
          <w:sz w:val="24"/>
          <w:szCs w:val="24"/>
        </w:rPr>
        <w:t>,</w:t>
      </w:r>
      <w:r w:rsidRPr="00296647">
        <w:rPr>
          <w:sz w:val="24"/>
          <w:szCs w:val="24"/>
        </w:rPr>
        <w:t xml:space="preserve"> and in Section 4 (iii) it refers to pregnancy testing, stating that “it is not necessary to meet this responsibility by testing all female candidates for pregnancy. For example, it is neither respectful nor informative to require women who are post-menopausal or surgically-incapable of pregnancy to take a pregnancy test. Investigators should consider how best to meet their responsibilities while fully respecting female subjects.”</w:t>
      </w:r>
      <w:r w:rsidR="001010BC">
        <w:rPr>
          <w:rStyle w:val="FootnoteReference"/>
          <w:sz w:val="24"/>
          <w:szCs w:val="24"/>
        </w:rPr>
        <w:footnoteReference w:id="2"/>
      </w:r>
      <w:r w:rsidRPr="00296647">
        <w:rPr>
          <w:sz w:val="24"/>
          <w:szCs w:val="24"/>
        </w:rPr>
        <w:t xml:space="preserve"> I have had an incident with my wife where this came up and believe that EPA should seriously consider taking steps to incorporate some step so that they do not require women that are post-menopausal or let them know they are surgically sterilized to take a pregnancy test.</w:t>
      </w:r>
    </w:p>
    <w:p w14:paraId="5AE13E20" w14:textId="33F66A91" w:rsidR="005B020B" w:rsidRPr="00296647" w:rsidRDefault="005B020B" w:rsidP="00EC6A62">
      <w:pPr>
        <w:pStyle w:val="ListParagraph"/>
        <w:numPr>
          <w:ilvl w:val="0"/>
          <w:numId w:val="33"/>
        </w:numPr>
        <w:spacing w:after="120" w:line="276" w:lineRule="auto"/>
        <w:textAlignment w:val="baseline"/>
        <w:rPr>
          <w:sz w:val="24"/>
          <w:szCs w:val="24"/>
        </w:rPr>
      </w:pPr>
      <w:r w:rsidRPr="00296647">
        <w:rPr>
          <w:b/>
          <w:bCs/>
          <w:sz w:val="24"/>
          <w:szCs w:val="24"/>
        </w:rPr>
        <w:t xml:space="preserve">David Williams: </w:t>
      </w:r>
      <w:r w:rsidRPr="00296647">
        <w:rPr>
          <w:sz w:val="24"/>
          <w:szCs w:val="24"/>
        </w:rPr>
        <w:t xml:space="preserve">Additionally, on page 31, Section 2.2, it states that p-Methane-3,8-diol is a toxicant category </w:t>
      </w:r>
      <w:r w:rsidR="00F429E1">
        <w:rPr>
          <w:sz w:val="24"/>
          <w:szCs w:val="24"/>
        </w:rPr>
        <w:t>I</w:t>
      </w:r>
      <w:r w:rsidRPr="00296647">
        <w:rPr>
          <w:sz w:val="24"/>
          <w:szCs w:val="24"/>
        </w:rPr>
        <w:t xml:space="preserve"> for eye irritation. That is in conflict with other sections and the study protocol. I am hoping that is just a mistake in the document</w:t>
      </w:r>
      <w:r w:rsidR="00296647" w:rsidRPr="00296647">
        <w:rPr>
          <w:sz w:val="24"/>
          <w:szCs w:val="24"/>
        </w:rPr>
        <w:t>,</w:t>
      </w:r>
      <w:r w:rsidRPr="00296647">
        <w:rPr>
          <w:sz w:val="24"/>
          <w:szCs w:val="24"/>
        </w:rPr>
        <w:t xml:space="preserve"> as if it was a category </w:t>
      </w:r>
      <w:r w:rsidR="00F429E1">
        <w:rPr>
          <w:sz w:val="24"/>
          <w:szCs w:val="24"/>
        </w:rPr>
        <w:t>I</w:t>
      </w:r>
      <w:r w:rsidRPr="00296647">
        <w:rPr>
          <w:sz w:val="24"/>
          <w:szCs w:val="24"/>
        </w:rPr>
        <w:t xml:space="preserve"> irritant it would imply a lot of changes. I would like you all to look at this in the second paragraph of the Ethics Section where it describes the active compounds</w:t>
      </w:r>
      <w:r w:rsidR="00296647" w:rsidRPr="00296647">
        <w:rPr>
          <w:sz w:val="24"/>
          <w:szCs w:val="24"/>
        </w:rPr>
        <w:t xml:space="preserve">. If </w:t>
      </w:r>
      <w:r w:rsidRPr="00296647">
        <w:rPr>
          <w:sz w:val="24"/>
          <w:szCs w:val="24"/>
        </w:rPr>
        <w:t>it is a mistake</w:t>
      </w:r>
      <w:r w:rsidR="00653FD6">
        <w:rPr>
          <w:sz w:val="24"/>
          <w:szCs w:val="24"/>
        </w:rPr>
        <w:t>,</w:t>
      </w:r>
      <w:r w:rsidR="00296647" w:rsidRPr="00296647">
        <w:rPr>
          <w:sz w:val="24"/>
          <w:szCs w:val="24"/>
        </w:rPr>
        <w:t xml:space="preserve"> </w:t>
      </w:r>
      <w:r w:rsidRPr="00296647">
        <w:rPr>
          <w:sz w:val="24"/>
          <w:szCs w:val="24"/>
        </w:rPr>
        <w:t>it needs to be corrected. Does EPA have any comment on this?</w:t>
      </w:r>
    </w:p>
    <w:p w14:paraId="0E193BCD" w14:textId="77777777" w:rsidR="005B020B" w:rsidRPr="00296647" w:rsidRDefault="005B020B" w:rsidP="00EC6A62">
      <w:pPr>
        <w:pStyle w:val="ListParagraph"/>
        <w:numPr>
          <w:ilvl w:val="1"/>
          <w:numId w:val="33"/>
        </w:numPr>
        <w:spacing w:after="120" w:line="276" w:lineRule="auto"/>
        <w:textAlignment w:val="baseline"/>
        <w:rPr>
          <w:sz w:val="24"/>
          <w:szCs w:val="24"/>
        </w:rPr>
      </w:pPr>
      <w:r w:rsidRPr="00296647">
        <w:rPr>
          <w:b/>
          <w:bCs/>
          <w:sz w:val="24"/>
          <w:szCs w:val="24"/>
        </w:rPr>
        <w:t xml:space="preserve">Michelle Arling: </w:t>
      </w:r>
      <w:r w:rsidRPr="00296647">
        <w:rPr>
          <w:sz w:val="24"/>
          <w:szCs w:val="24"/>
        </w:rPr>
        <w:t xml:space="preserve">I see where it is in the document, I will have to consult with my colleagues. </w:t>
      </w:r>
    </w:p>
    <w:p w14:paraId="7917E9B5" w14:textId="28EFCB56" w:rsidR="005B020B" w:rsidRPr="00296647" w:rsidRDefault="005B020B" w:rsidP="00EC6A62">
      <w:pPr>
        <w:pStyle w:val="ListParagraph"/>
        <w:numPr>
          <w:ilvl w:val="1"/>
          <w:numId w:val="33"/>
        </w:numPr>
        <w:spacing w:after="120" w:line="276" w:lineRule="auto"/>
        <w:textAlignment w:val="baseline"/>
        <w:rPr>
          <w:sz w:val="24"/>
          <w:szCs w:val="24"/>
        </w:rPr>
      </w:pPr>
      <w:r w:rsidRPr="00296647">
        <w:rPr>
          <w:b/>
          <w:bCs/>
          <w:sz w:val="24"/>
          <w:szCs w:val="24"/>
        </w:rPr>
        <w:t xml:space="preserve">David Williams: </w:t>
      </w:r>
      <w:r w:rsidRPr="00296647">
        <w:rPr>
          <w:sz w:val="24"/>
          <w:szCs w:val="24"/>
        </w:rPr>
        <w:t>I think it is a mistake because it is identified as a category four elsewhere but this needs to be addressed</w:t>
      </w:r>
      <w:r w:rsidR="00C16807" w:rsidRPr="00296647">
        <w:rPr>
          <w:sz w:val="24"/>
          <w:szCs w:val="24"/>
        </w:rPr>
        <w:t xml:space="preserve">. </w:t>
      </w:r>
    </w:p>
    <w:p w14:paraId="7CB15933" w14:textId="1FFDC977" w:rsidR="005B020B" w:rsidRPr="00296647" w:rsidRDefault="005B020B" w:rsidP="00EC6A62">
      <w:pPr>
        <w:pStyle w:val="ListParagraph"/>
        <w:numPr>
          <w:ilvl w:val="1"/>
          <w:numId w:val="33"/>
        </w:numPr>
        <w:spacing w:after="120" w:line="276" w:lineRule="auto"/>
        <w:textAlignment w:val="baseline"/>
        <w:rPr>
          <w:sz w:val="24"/>
          <w:szCs w:val="24"/>
        </w:rPr>
      </w:pPr>
      <w:r w:rsidRPr="00296647">
        <w:rPr>
          <w:b/>
          <w:bCs/>
          <w:sz w:val="24"/>
          <w:szCs w:val="24"/>
        </w:rPr>
        <w:t xml:space="preserve">Lisa Corey: </w:t>
      </w:r>
      <w:r w:rsidRPr="00296647">
        <w:rPr>
          <w:sz w:val="24"/>
          <w:szCs w:val="24"/>
        </w:rPr>
        <w:t xml:space="preserve">Yes, that is also different from what Dr. Fuentes presented earlier; it is a mistake, thank you for alerting us. </w:t>
      </w:r>
    </w:p>
    <w:p w14:paraId="3AB7F22A" w14:textId="30B48282" w:rsidR="005B020B" w:rsidRPr="00704CFC" w:rsidRDefault="005B020B" w:rsidP="00EC6A62">
      <w:pPr>
        <w:spacing w:after="120" w:line="276" w:lineRule="auto"/>
        <w:textAlignment w:val="baseline"/>
        <w:rPr>
          <w:sz w:val="24"/>
          <w:szCs w:val="24"/>
        </w:rPr>
      </w:pPr>
      <w:r>
        <w:rPr>
          <w:sz w:val="24"/>
          <w:szCs w:val="24"/>
        </w:rPr>
        <w:t xml:space="preserve">Dr. Sharp found a discrepancy between her Draft Document and Dr. Williams’ page </w:t>
      </w:r>
      <w:r w:rsidR="00C16807">
        <w:rPr>
          <w:sz w:val="24"/>
          <w:szCs w:val="24"/>
        </w:rPr>
        <w:t>numbers but</w:t>
      </w:r>
      <w:r>
        <w:rPr>
          <w:sz w:val="24"/>
          <w:szCs w:val="24"/>
        </w:rPr>
        <w:t xml:space="preserve"> identified the relevant Section and made </w:t>
      </w:r>
      <w:r w:rsidR="00FD20A6">
        <w:rPr>
          <w:sz w:val="24"/>
          <w:szCs w:val="24"/>
        </w:rPr>
        <w:t>a note</w:t>
      </w:r>
      <w:r>
        <w:rPr>
          <w:sz w:val="24"/>
          <w:szCs w:val="24"/>
        </w:rPr>
        <w:t xml:space="preserve"> to address the differences in drafts. Dr. Sharp then asked if there were additional questions for the Ethics Review. </w:t>
      </w:r>
      <w:r w:rsidR="0068735A">
        <w:rPr>
          <w:sz w:val="24"/>
          <w:szCs w:val="24"/>
        </w:rPr>
        <w:t>There were none.</w:t>
      </w:r>
    </w:p>
    <w:p w14:paraId="5EF7FA2B" w14:textId="17FB45DB" w:rsidR="0FD166D9" w:rsidRDefault="0FD166D9" w:rsidP="0E60E43F">
      <w:pPr>
        <w:pStyle w:val="Heading2"/>
        <w:spacing w:before="0" w:line="276" w:lineRule="auto"/>
      </w:pPr>
      <w:bookmarkStart w:id="13" w:name="_Toc156560754"/>
      <w:r>
        <w:t>Public Comment</w:t>
      </w:r>
      <w:bookmarkEnd w:id="13"/>
    </w:p>
    <w:p w14:paraId="25769188" w14:textId="03C6FC00" w:rsidR="005B24EC" w:rsidRDefault="005B24EC" w:rsidP="00EC6A62">
      <w:pPr>
        <w:spacing w:after="120" w:line="276" w:lineRule="auto"/>
        <w:rPr>
          <w:color w:val="000000" w:themeColor="text1"/>
          <w:sz w:val="24"/>
          <w:szCs w:val="24"/>
        </w:rPr>
      </w:pPr>
      <w:r w:rsidRPr="487BF74A">
        <w:rPr>
          <w:color w:val="000000" w:themeColor="text1"/>
          <w:sz w:val="24"/>
          <w:szCs w:val="24"/>
        </w:rPr>
        <w:t xml:space="preserve">Mr. Tracy </w:t>
      </w:r>
      <w:r>
        <w:rPr>
          <w:color w:val="000000" w:themeColor="text1"/>
          <w:sz w:val="24"/>
          <w:szCs w:val="24"/>
        </w:rPr>
        <w:t>invited Dr. Scott Carroll to provide public comment</w:t>
      </w:r>
      <w:r w:rsidRPr="487BF74A">
        <w:rPr>
          <w:color w:val="000000" w:themeColor="text1"/>
          <w:sz w:val="24"/>
          <w:szCs w:val="24"/>
        </w:rPr>
        <w:t xml:space="preserve">. </w:t>
      </w:r>
    </w:p>
    <w:p w14:paraId="50B9CBEC" w14:textId="3EB0B86C" w:rsidR="005B24EC" w:rsidRDefault="005B24EC" w:rsidP="00EC6A62">
      <w:pPr>
        <w:spacing w:after="120" w:line="276" w:lineRule="auto"/>
        <w:rPr>
          <w:color w:val="000000" w:themeColor="text1"/>
          <w:sz w:val="24"/>
          <w:szCs w:val="24"/>
        </w:rPr>
      </w:pPr>
      <w:r>
        <w:rPr>
          <w:color w:val="000000" w:themeColor="text1"/>
          <w:sz w:val="24"/>
          <w:szCs w:val="24"/>
        </w:rPr>
        <w:t xml:space="preserve">Dr. Carroll introduced himself and thanked the HSRB for the opportunity to provide public comment. He noted that the topics raised by the Board are key to his practice and noted that several things could be better clarified in the study protocol. He then expanded on his understanding that these studies never pose </w:t>
      </w:r>
      <w:r w:rsidR="00C16807">
        <w:rPr>
          <w:color w:val="000000" w:themeColor="text1"/>
          <w:sz w:val="24"/>
          <w:szCs w:val="24"/>
        </w:rPr>
        <w:t>a</w:t>
      </w:r>
      <w:r>
        <w:rPr>
          <w:color w:val="000000" w:themeColor="text1"/>
          <w:sz w:val="24"/>
          <w:szCs w:val="24"/>
        </w:rPr>
        <w:t xml:space="preserve"> risk to participants. Dr. Carroll also discussed the differences between mosquito and tick data and the degree of convergence between the two. </w:t>
      </w:r>
      <w:r>
        <w:rPr>
          <w:color w:val="000000" w:themeColor="text1"/>
          <w:sz w:val="24"/>
          <w:szCs w:val="24"/>
        </w:rPr>
        <w:lastRenderedPageBreak/>
        <w:t xml:space="preserve">There is a plethora of data for each species and comparison of the data sets is likely unnecessary. Dr. Carroll then recalled he has been uncomfortable with requesting surgically sterilized or menopausal aged women take pregnancy tests prior to the study, noting that he is close to having methods to address this issue. He also </w:t>
      </w:r>
      <w:r w:rsidR="00F44CDD">
        <w:rPr>
          <w:color w:val="000000" w:themeColor="text1"/>
          <w:sz w:val="24"/>
          <w:szCs w:val="24"/>
        </w:rPr>
        <w:t xml:space="preserve">mentioned </w:t>
      </w:r>
      <w:r>
        <w:rPr>
          <w:color w:val="000000" w:themeColor="text1"/>
          <w:sz w:val="24"/>
          <w:szCs w:val="24"/>
        </w:rPr>
        <w:t xml:space="preserve">that </w:t>
      </w:r>
      <w:r w:rsidR="007138D8">
        <w:rPr>
          <w:color w:val="000000" w:themeColor="text1"/>
          <w:sz w:val="24"/>
          <w:szCs w:val="24"/>
        </w:rPr>
        <w:t xml:space="preserve">the toxicological </w:t>
      </w:r>
      <w:r>
        <w:rPr>
          <w:color w:val="000000" w:themeColor="text1"/>
          <w:sz w:val="24"/>
          <w:szCs w:val="24"/>
        </w:rPr>
        <w:t>category 1 rating is for active ingredients</w:t>
      </w:r>
      <w:r w:rsidR="00F44CDD">
        <w:rPr>
          <w:color w:val="000000" w:themeColor="text1"/>
          <w:sz w:val="24"/>
          <w:szCs w:val="24"/>
        </w:rPr>
        <w:t>, which could explain the discrepancy raised earlier</w:t>
      </w:r>
      <w:r>
        <w:rPr>
          <w:color w:val="000000" w:themeColor="text1"/>
          <w:sz w:val="24"/>
          <w:szCs w:val="24"/>
        </w:rPr>
        <w:t xml:space="preserve">. </w:t>
      </w:r>
    </w:p>
    <w:p w14:paraId="02D0FB73" w14:textId="716E1D13" w:rsidR="005B24EC" w:rsidRDefault="005B24EC" w:rsidP="00EC6A62">
      <w:pPr>
        <w:spacing w:after="120" w:line="276" w:lineRule="auto"/>
        <w:rPr>
          <w:color w:val="000000" w:themeColor="text1"/>
          <w:sz w:val="24"/>
          <w:szCs w:val="24"/>
        </w:rPr>
      </w:pPr>
      <w:r>
        <w:rPr>
          <w:color w:val="000000" w:themeColor="text1"/>
          <w:sz w:val="24"/>
          <w:szCs w:val="24"/>
        </w:rPr>
        <w:t xml:space="preserve">Dr. Carroll posed three concerns to EPA, asking for HSRB consideration as well. The first concern was </w:t>
      </w:r>
      <w:r w:rsidR="000A2C27">
        <w:rPr>
          <w:color w:val="000000" w:themeColor="text1"/>
          <w:sz w:val="24"/>
          <w:szCs w:val="24"/>
        </w:rPr>
        <w:t xml:space="preserve">about </w:t>
      </w:r>
      <w:r>
        <w:rPr>
          <w:color w:val="000000" w:themeColor="text1"/>
          <w:sz w:val="24"/>
          <w:szCs w:val="24"/>
        </w:rPr>
        <w:t xml:space="preserve">study participants being made aware of the experiments via word of mouth. Dr. Carroll confirmed they do not actively use </w:t>
      </w:r>
      <w:r w:rsidR="000A2C27">
        <w:rPr>
          <w:color w:val="000000" w:themeColor="text1"/>
          <w:sz w:val="24"/>
          <w:szCs w:val="24"/>
        </w:rPr>
        <w:t>such</w:t>
      </w:r>
      <w:r>
        <w:rPr>
          <w:color w:val="000000" w:themeColor="text1"/>
          <w:sz w:val="24"/>
          <w:szCs w:val="24"/>
        </w:rPr>
        <w:t xml:space="preserve"> </w:t>
      </w:r>
      <w:r w:rsidR="00B978D2">
        <w:rPr>
          <w:color w:val="000000" w:themeColor="text1"/>
          <w:sz w:val="24"/>
          <w:szCs w:val="24"/>
        </w:rPr>
        <w:t>an approach</w:t>
      </w:r>
      <w:r>
        <w:rPr>
          <w:color w:val="000000" w:themeColor="text1"/>
          <w:sz w:val="24"/>
          <w:szCs w:val="24"/>
        </w:rPr>
        <w:t xml:space="preserve"> when recruiting participants. However, these studies are oftentimes viewed as community events in the broader region of Davis and Sacramento, California. He also noted that insect repellent studies are </w:t>
      </w:r>
      <w:r w:rsidR="00B978D2">
        <w:rPr>
          <w:color w:val="000000" w:themeColor="text1"/>
          <w:sz w:val="24"/>
          <w:szCs w:val="24"/>
        </w:rPr>
        <w:t>engaging and</w:t>
      </w:r>
      <w:r>
        <w:rPr>
          <w:color w:val="000000" w:themeColor="text1"/>
          <w:sz w:val="24"/>
          <w:szCs w:val="24"/>
        </w:rPr>
        <w:t xml:space="preserve"> attract</w:t>
      </w:r>
      <w:r w:rsidR="00707BE0">
        <w:rPr>
          <w:color w:val="000000" w:themeColor="text1"/>
          <w:sz w:val="24"/>
          <w:szCs w:val="24"/>
        </w:rPr>
        <w:t>ing</w:t>
      </w:r>
      <w:r>
        <w:rPr>
          <w:color w:val="000000" w:themeColor="text1"/>
          <w:sz w:val="24"/>
          <w:szCs w:val="24"/>
        </w:rPr>
        <w:t xml:space="preserve"> participants. While he is not sure how to control word-of-mouth spread of studies through the community, Dr. Carroll is open to discussions around this.</w:t>
      </w:r>
    </w:p>
    <w:p w14:paraId="264B0EAB" w14:textId="351200BA" w:rsidR="005B24EC" w:rsidRDefault="005B24EC" w:rsidP="00EC6A62">
      <w:pPr>
        <w:spacing w:after="120" w:line="276" w:lineRule="auto"/>
        <w:rPr>
          <w:color w:val="000000" w:themeColor="text1"/>
          <w:sz w:val="24"/>
          <w:szCs w:val="24"/>
        </w:rPr>
      </w:pPr>
      <w:r>
        <w:rPr>
          <w:color w:val="000000" w:themeColor="text1"/>
          <w:sz w:val="24"/>
          <w:szCs w:val="24"/>
        </w:rPr>
        <w:t xml:space="preserve">Secondly, Dr. Carroll discussed the “certified disease free” language used to describe experimental ticks, emphasizing its misleading nature. Ticks are received from providers that are thought to be disease free; these ticks are then analyzed once more in the laboratory. Dr. Carroll would like to add clear language </w:t>
      </w:r>
      <w:r w:rsidR="00C16807">
        <w:rPr>
          <w:color w:val="000000" w:themeColor="text1"/>
          <w:sz w:val="24"/>
          <w:szCs w:val="24"/>
        </w:rPr>
        <w:t>to</w:t>
      </w:r>
      <w:r>
        <w:rPr>
          <w:color w:val="000000" w:themeColor="text1"/>
          <w:sz w:val="24"/>
          <w:szCs w:val="24"/>
        </w:rPr>
        <w:t xml:space="preserve"> the consent form, so subjects understand there is </w:t>
      </w:r>
      <w:r w:rsidR="00C16807">
        <w:rPr>
          <w:color w:val="000000" w:themeColor="text1"/>
          <w:sz w:val="24"/>
          <w:szCs w:val="24"/>
        </w:rPr>
        <w:t>a very</w:t>
      </w:r>
      <w:r>
        <w:rPr>
          <w:color w:val="000000" w:themeColor="text1"/>
          <w:sz w:val="24"/>
          <w:szCs w:val="24"/>
        </w:rPr>
        <w:t xml:space="preserve"> low risk, but not </w:t>
      </w:r>
      <w:r w:rsidR="00C16807">
        <w:rPr>
          <w:color w:val="000000" w:themeColor="text1"/>
          <w:sz w:val="24"/>
          <w:szCs w:val="24"/>
        </w:rPr>
        <w:t>a</w:t>
      </w:r>
      <w:r>
        <w:rPr>
          <w:color w:val="000000" w:themeColor="text1"/>
          <w:sz w:val="24"/>
          <w:szCs w:val="24"/>
        </w:rPr>
        <w:t xml:space="preserve"> risk. Lastly, Dr. Carroll discussed the justice and equity initiative of expanding the participant pool to non-English speakers.</w:t>
      </w:r>
    </w:p>
    <w:p w14:paraId="287E9030" w14:textId="77777777" w:rsidR="005B24EC" w:rsidRDefault="005B24EC" w:rsidP="00EC6A62">
      <w:pPr>
        <w:spacing w:after="120" w:line="276" w:lineRule="auto"/>
        <w:rPr>
          <w:color w:val="000000" w:themeColor="text1"/>
          <w:sz w:val="24"/>
          <w:szCs w:val="24"/>
        </w:rPr>
      </w:pPr>
      <w:r>
        <w:rPr>
          <w:color w:val="000000" w:themeColor="text1"/>
          <w:sz w:val="24"/>
          <w:szCs w:val="24"/>
        </w:rPr>
        <w:t xml:space="preserve">Mr. Shawn King provided additional context on Dr. Carroll’s comments. He explained that there are different lengths of times the researchers follow up with participants to monitor for skin reactions after the study which are decided upon in consultation with a medical monitor. One response may be an allergic response (type 1), which often occurs within a few hours after repellent application. Another response is a delayed hypersensitivity reaction (type 4), which often occurs within 72 hours. The study protocol included a seven day check in with participants to allow for variance in subject reporting behavior. </w:t>
      </w:r>
    </w:p>
    <w:p w14:paraId="1A6E58A8" w14:textId="2A5EF02F" w:rsidR="005B24EC" w:rsidRDefault="005B24EC" w:rsidP="00EC6A62">
      <w:pPr>
        <w:spacing w:after="120" w:line="276" w:lineRule="auto"/>
        <w:rPr>
          <w:color w:val="000000" w:themeColor="text1"/>
          <w:sz w:val="24"/>
          <w:szCs w:val="24"/>
        </w:rPr>
      </w:pPr>
      <w:r>
        <w:rPr>
          <w:color w:val="000000" w:themeColor="text1"/>
          <w:sz w:val="24"/>
          <w:szCs w:val="24"/>
        </w:rPr>
        <w:t xml:space="preserve">Mr. King provided further clarification on how they confirm the identity of </w:t>
      </w:r>
      <w:r w:rsidR="00FD20A6">
        <w:rPr>
          <w:color w:val="000000" w:themeColor="text1"/>
          <w:sz w:val="24"/>
          <w:szCs w:val="24"/>
        </w:rPr>
        <w:t>the person</w:t>
      </w:r>
      <w:r>
        <w:rPr>
          <w:color w:val="000000" w:themeColor="text1"/>
          <w:sz w:val="24"/>
          <w:szCs w:val="24"/>
        </w:rPr>
        <w:t xml:space="preserve"> on a screening call is the same person who shows up for an in-person interview. Although there is no easy way to do this, Mr. King explained that all the screening criteria, both inclusion and exclusion, are restated during the interview immediately following an identification check. Mr. King shared he is confident there is no possibility of inappropriately recruiting and </w:t>
      </w:r>
      <w:r w:rsidR="00B36E63">
        <w:rPr>
          <w:color w:val="000000" w:themeColor="text1"/>
          <w:sz w:val="24"/>
          <w:szCs w:val="24"/>
        </w:rPr>
        <w:t xml:space="preserve">obtaining consent from </w:t>
      </w:r>
      <w:r>
        <w:rPr>
          <w:color w:val="000000" w:themeColor="text1"/>
          <w:sz w:val="24"/>
          <w:szCs w:val="24"/>
        </w:rPr>
        <w:t>someone who is not qualified. He confirmed that it is very rare for subjects to skip study intervals due to meal and bathroom breaks. Typically, food is very close to experimental stations and bathrooms are within 30 seconds of walking time. Lastly, Mr. King clarified that various suppliers are used for different tick species for quality optimization. To maintain consistency, single</w:t>
      </w:r>
      <w:r w:rsidR="00D41A1F">
        <w:rPr>
          <w:color w:val="000000" w:themeColor="text1"/>
          <w:sz w:val="24"/>
          <w:szCs w:val="24"/>
        </w:rPr>
        <w:t xml:space="preserve"> tick</w:t>
      </w:r>
      <w:r>
        <w:rPr>
          <w:color w:val="000000" w:themeColor="text1"/>
          <w:sz w:val="24"/>
          <w:szCs w:val="24"/>
        </w:rPr>
        <w:t xml:space="preserve"> species are sourced from a single colony for a study.</w:t>
      </w:r>
    </w:p>
    <w:p w14:paraId="12F1C205" w14:textId="2293354C" w:rsidR="73E7CE55" w:rsidRPr="00993D1D" w:rsidRDefault="73E7CE55" w:rsidP="487BF74A">
      <w:pPr>
        <w:pStyle w:val="Heading2"/>
        <w:spacing w:before="0" w:line="276" w:lineRule="auto"/>
      </w:pPr>
      <w:bookmarkStart w:id="14" w:name="_Toc156560755"/>
      <w:r>
        <w:t>Charge to the Board – Science:</w:t>
      </w:r>
      <w:bookmarkEnd w:id="14"/>
    </w:p>
    <w:p w14:paraId="05371B52" w14:textId="39648D50" w:rsidR="00EC6A62" w:rsidRDefault="00EC6A62" w:rsidP="00EC6A62">
      <w:pPr>
        <w:rPr>
          <w:i/>
          <w:iCs/>
          <w:sz w:val="24"/>
          <w:szCs w:val="24"/>
        </w:rPr>
      </w:pPr>
      <w:r>
        <w:rPr>
          <w:i/>
          <w:iCs/>
          <w:sz w:val="24"/>
          <w:szCs w:val="24"/>
        </w:rPr>
        <w:t>Srikumaran Melethil, Ph.D., Science Review</w:t>
      </w:r>
    </w:p>
    <w:p w14:paraId="40F9C35A" w14:textId="0C070AD4" w:rsidR="7EA87C18" w:rsidRPr="00993D1D" w:rsidRDefault="7EA87C18" w:rsidP="00EC6A62">
      <w:pPr>
        <w:rPr>
          <w:i/>
          <w:iCs/>
          <w:sz w:val="24"/>
          <w:szCs w:val="24"/>
        </w:rPr>
      </w:pPr>
      <w:r w:rsidRPr="5C6BA9C9">
        <w:rPr>
          <w:i/>
          <w:iCs/>
          <w:sz w:val="24"/>
          <w:szCs w:val="24"/>
        </w:rPr>
        <w:t xml:space="preserve">Weiying </w:t>
      </w:r>
      <w:r w:rsidR="0C3316D5" w:rsidRPr="5C6BA9C9">
        <w:rPr>
          <w:i/>
          <w:iCs/>
          <w:sz w:val="24"/>
          <w:szCs w:val="24"/>
        </w:rPr>
        <w:t>Jiang</w:t>
      </w:r>
      <w:r w:rsidR="62EA5827" w:rsidRPr="5C6BA9C9">
        <w:rPr>
          <w:i/>
          <w:iCs/>
          <w:sz w:val="24"/>
          <w:szCs w:val="24"/>
        </w:rPr>
        <w:t>, Ph.D., Science Review</w:t>
      </w:r>
    </w:p>
    <w:p w14:paraId="4F189C7D" w14:textId="74CB2295" w:rsidR="320E4ACA" w:rsidRPr="00993D1D" w:rsidRDefault="320E4ACA" w:rsidP="00EC6A62">
      <w:pPr>
        <w:pStyle w:val="Heading3"/>
        <w:spacing w:line="276" w:lineRule="auto"/>
      </w:pPr>
      <w:r>
        <w:lastRenderedPageBreak/>
        <w:t>Sinziana</w:t>
      </w:r>
      <w:r w:rsidR="2D2A1D66">
        <w:t xml:space="preserve"> Seicean</w:t>
      </w:r>
      <w:r w:rsidR="003A7353">
        <w:t>-Boose</w:t>
      </w:r>
      <w:r w:rsidR="1A6602E0">
        <w:t xml:space="preserve">, Ph.D., </w:t>
      </w:r>
      <w:r w:rsidR="262221F4">
        <w:t>S</w:t>
      </w:r>
      <w:r w:rsidR="31686ABE">
        <w:t xml:space="preserve">tatistical </w:t>
      </w:r>
      <w:r w:rsidR="262221F4">
        <w:t>Review</w:t>
      </w:r>
    </w:p>
    <w:p w14:paraId="13198A5C" w14:textId="49A622A2" w:rsidR="00767F55" w:rsidRDefault="00767F55" w:rsidP="00767F55">
      <w:pPr>
        <w:pStyle w:val="ListParagraph"/>
        <w:numPr>
          <w:ilvl w:val="0"/>
          <w:numId w:val="8"/>
        </w:numPr>
        <w:spacing w:after="120" w:line="276" w:lineRule="auto"/>
        <w:rPr>
          <w:color w:val="000000" w:themeColor="text1"/>
          <w:sz w:val="24"/>
          <w:szCs w:val="24"/>
        </w:rPr>
      </w:pPr>
      <w:r>
        <w:rPr>
          <w:b/>
          <w:bCs/>
          <w:sz w:val="24"/>
          <w:szCs w:val="24"/>
        </w:rPr>
        <w:t>David Williams</w:t>
      </w:r>
      <w:r w:rsidRPr="487BF74A">
        <w:rPr>
          <w:color w:val="000000" w:themeColor="text1"/>
          <w:sz w:val="24"/>
          <w:szCs w:val="24"/>
        </w:rPr>
        <w:t xml:space="preserve">: </w:t>
      </w:r>
      <w:r>
        <w:rPr>
          <w:color w:val="000000" w:themeColor="text1"/>
          <w:sz w:val="24"/>
          <w:szCs w:val="24"/>
        </w:rPr>
        <w:t xml:space="preserve">Did the public commenter state that the chemical is a category </w:t>
      </w:r>
      <w:r w:rsidR="00181261">
        <w:rPr>
          <w:color w:val="000000" w:themeColor="text1"/>
          <w:sz w:val="24"/>
          <w:szCs w:val="24"/>
        </w:rPr>
        <w:t xml:space="preserve">IV </w:t>
      </w:r>
      <w:r>
        <w:rPr>
          <w:color w:val="000000" w:themeColor="text1"/>
          <w:sz w:val="24"/>
          <w:szCs w:val="24"/>
        </w:rPr>
        <w:t xml:space="preserve">eye irritant, but the formulation is a category </w:t>
      </w:r>
      <w:r w:rsidR="00F429E1">
        <w:rPr>
          <w:color w:val="000000" w:themeColor="text1"/>
          <w:sz w:val="24"/>
          <w:szCs w:val="24"/>
        </w:rPr>
        <w:t>I</w:t>
      </w:r>
      <w:r w:rsidRPr="487BF74A">
        <w:rPr>
          <w:color w:val="000000" w:themeColor="text1"/>
          <w:sz w:val="24"/>
          <w:szCs w:val="24"/>
        </w:rPr>
        <w:t>?</w:t>
      </w:r>
      <w:r>
        <w:rPr>
          <w:color w:val="000000" w:themeColor="text1"/>
          <w:sz w:val="24"/>
          <w:szCs w:val="24"/>
        </w:rPr>
        <w:t xml:space="preserve"> If the formulation is a category </w:t>
      </w:r>
      <w:r w:rsidR="00F429E1">
        <w:rPr>
          <w:color w:val="000000" w:themeColor="text1"/>
          <w:sz w:val="24"/>
          <w:szCs w:val="24"/>
        </w:rPr>
        <w:t>I,</w:t>
      </w:r>
      <w:r>
        <w:rPr>
          <w:color w:val="000000" w:themeColor="text1"/>
          <w:sz w:val="24"/>
          <w:szCs w:val="24"/>
        </w:rPr>
        <w:t xml:space="preserve"> there needs to be eye protection. </w:t>
      </w:r>
      <w:r w:rsidR="00AC3AD9">
        <w:rPr>
          <w:color w:val="000000" w:themeColor="text1"/>
          <w:sz w:val="24"/>
          <w:szCs w:val="24"/>
        </w:rPr>
        <w:t>Maybe I misheard but this needs to be clarified.</w:t>
      </w:r>
    </w:p>
    <w:p w14:paraId="55DD9A8D" w14:textId="77777777" w:rsidR="00767F55" w:rsidRDefault="00767F55" w:rsidP="00767F55">
      <w:pPr>
        <w:pStyle w:val="ListParagraph"/>
        <w:numPr>
          <w:ilvl w:val="1"/>
          <w:numId w:val="8"/>
        </w:numPr>
        <w:spacing w:after="120" w:line="276" w:lineRule="auto"/>
        <w:rPr>
          <w:color w:val="000000" w:themeColor="text1"/>
          <w:sz w:val="24"/>
          <w:szCs w:val="24"/>
        </w:rPr>
      </w:pPr>
      <w:r>
        <w:rPr>
          <w:b/>
          <w:bCs/>
          <w:sz w:val="24"/>
          <w:szCs w:val="24"/>
        </w:rPr>
        <w:t>Michelle Arling</w:t>
      </w:r>
      <w:r w:rsidRPr="487BF74A">
        <w:rPr>
          <w:b/>
          <w:bCs/>
          <w:color w:val="000000" w:themeColor="text1"/>
          <w:sz w:val="24"/>
          <w:szCs w:val="24"/>
        </w:rPr>
        <w:t>:</w:t>
      </w:r>
      <w:r w:rsidRPr="487BF74A">
        <w:rPr>
          <w:color w:val="000000" w:themeColor="text1"/>
          <w:sz w:val="24"/>
          <w:szCs w:val="24"/>
        </w:rPr>
        <w:t xml:space="preserve"> </w:t>
      </w:r>
      <w:r>
        <w:rPr>
          <w:color w:val="000000" w:themeColor="text1"/>
          <w:sz w:val="24"/>
          <w:szCs w:val="24"/>
        </w:rPr>
        <w:t>Monique, can you explain why there would be a discrepancy?</w:t>
      </w:r>
      <w:r w:rsidRPr="487BF74A">
        <w:rPr>
          <w:color w:val="000000" w:themeColor="text1"/>
          <w:sz w:val="24"/>
          <w:szCs w:val="24"/>
        </w:rPr>
        <w:t xml:space="preserve"> </w:t>
      </w:r>
    </w:p>
    <w:p w14:paraId="317EF6BB" w14:textId="41039ADE" w:rsidR="00767F55" w:rsidRDefault="00767F55" w:rsidP="00767F55">
      <w:pPr>
        <w:pStyle w:val="ListParagraph"/>
        <w:numPr>
          <w:ilvl w:val="1"/>
          <w:numId w:val="8"/>
        </w:numPr>
        <w:spacing w:after="120" w:line="276" w:lineRule="auto"/>
        <w:rPr>
          <w:color w:val="000000" w:themeColor="text1"/>
          <w:sz w:val="24"/>
          <w:szCs w:val="24"/>
        </w:rPr>
      </w:pPr>
      <w:r>
        <w:rPr>
          <w:b/>
          <w:bCs/>
          <w:sz w:val="24"/>
          <w:szCs w:val="24"/>
        </w:rPr>
        <w:t>Monique Perron</w:t>
      </w:r>
      <w:r w:rsidRPr="487BF74A">
        <w:rPr>
          <w:b/>
          <w:bCs/>
          <w:sz w:val="24"/>
          <w:szCs w:val="24"/>
        </w:rPr>
        <w:t>:</w:t>
      </w:r>
      <w:r w:rsidRPr="487BF74A">
        <w:rPr>
          <w:color w:val="000000" w:themeColor="text1"/>
          <w:sz w:val="24"/>
          <w:szCs w:val="24"/>
        </w:rPr>
        <w:t xml:space="preserve"> </w:t>
      </w:r>
      <w:r>
        <w:rPr>
          <w:color w:val="000000" w:themeColor="text1"/>
          <w:sz w:val="24"/>
          <w:szCs w:val="24"/>
        </w:rPr>
        <w:t xml:space="preserve">There is acute toxicity information on active ingredients as well as combined products. There is a trend where the active ingredient is an irritant, however the product is not due to the dilution effect. EPA’s document states that the active ingredient is category </w:t>
      </w:r>
      <w:r w:rsidR="00F429E1">
        <w:rPr>
          <w:color w:val="000000" w:themeColor="text1"/>
          <w:sz w:val="24"/>
          <w:szCs w:val="24"/>
        </w:rPr>
        <w:t>I</w:t>
      </w:r>
      <w:r>
        <w:rPr>
          <w:color w:val="000000" w:themeColor="text1"/>
          <w:sz w:val="24"/>
          <w:szCs w:val="24"/>
        </w:rPr>
        <w:t xml:space="preserve">, and the product is category </w:t>
      </w:r>
      <w:r w:rsidR="00F429E1">
        <w:rPr>
          <w:color w:val="000000" w:themeColor="text1"/>
          <w:sz w:val="24"/>
          <w:szCs w:val="24"/>
        </w:rPr>
        <w:t>IV</w:t>
      </w:r>
      <w:r>
        <w:rPr>
          <w:color w:val="000000" w:themeColor="text1"/>
          <w:sz w:val="24"/>
          <w:szCs w:val="24"/>
        </w:rPr>
        <w:t>.</w:t>
      </w:r>
    </w:p>
    <w:p w14:paraId="6ECC1FCC" w14:textId="042B3F25" w:rsidR="00767F55" w:rsidRDefault="00767F55" w:rsidP="00767F55">
      <w:pPr>
        <w:pStyle w:val="ListParagraph"/>
        <w:numPr>
          <w:ilvl w:val="1"/>
          <w:numId w:val="8"/>
        </w:numPr>
        <w:spacing w:after="120" w:line="276" w:lineRule="auto"/>
        <w:rPr>
          <w:color w:val="000000" w:themeColor="text1"/>
          <w:sz w:val="24"/>
          <w:szCs w:val="24"/>
        </w:rPr>
      </w:pPr>
      <w:r>
        <w:rPr>
          <w:b/>
          <w:bCs/>
          <w:sz w:val="24"/>
          <w:szCs w:val="24"/>
        </w:rPr>
        <w:t>David Williams</w:t>
      </w:r>
      <w:r w:rsidRPr="487BF74A">
        <w:rPr>
          <w:b/>
          <w:bCs/>
          <w:sz w:val="24"/>
          <w:szCs w:val="24"/>
        </w:rPr>
        <w:t>:</w:t>
      </w:r>
      <w:r w:rsidRPr="487BF74A">
        <w:rPr>
          <w:color w:val="000000" w:themeColor="text1"/>
          <w:sz w:val="24"/>
          <w:szCs w:val="24"/>
        </w:rPr>
        <w:t xml:space="preserve"> </w:t>
      </w:r>
      <w:r>
        <w:rPr>
          <w:color w:val="000000" w:themeColor="text1"/>
          <w:sz w:val="24"/>
          <w:szCs w:val="24"/>
        </w:rPr>
        <w:t xml:space="preserve">I am skeptical about a category </w:t>
      </w:r>
      <w:r w:rsidR="00F429E1">
        <w:rPr>
          <w:color w:val="000000" w:themeColor="text1"/>
          <w:sz w:val="24"/>
          <w:szCs w:val="24"/>
        </w:rPr>
        <w:t>I</w:t>
      </w:r>
      <w:r>
        <w:rPr>
          <w:color w:val="000000" w:themeColor="text1"/>
          <w:sz w:val="24"/>
          <w:szCs w:val="24"/>
        </w:rPr>
        <w:t xml:space="preserve"> active ingredient that is a category </w:t>
      </w:r>
      <w:r w:rsidR="00F429E1">
        <w:rPr>
          <w:color w:val="000000" w:themeColor="text1"/>
          <w:sz w:val="24"/>
          <w:szCs w:val="24"/>
        </w:rPr>
        <w:t>IV</w:t>
      </w:r>
      <w:r>
        <w:rPr>
          <w:color w:val="000000" w:themeColor="text1"/>
          <w:sz w:val="24"/>
          <w:szCs w:val="24"/>
        </w:rPr>
        <w:t xml:space="preserve"> at 20% in a product formulation. But if that is the case then I am okay.</w:t>
      </w:r>
    </w:p>
    <w:p w14:paraId="27ECDA55" w14:textId="77777777" w:rsidR="00767F55" w:rsidRDefault="00767F55" w:rsidP="00767F55">
      <w:pPr>
        <w:spacing w:after="120" w:line="276" w:lineRule="auto"/>
        <w:rPr>
          <w:color w:val="000000" w:themeColor="text1"/>
          <w:sz w:val="24"/>
          <w:szCs w:val="24"/>
        </w:rPr>
      </w:pPr>
      <w:r>
        <w:rPr>
          <w:color w:val="000000" w:themeColor="text1"/>
          <w:sz w:val="24"/>
          <w:szCs w:val="24"/>
        </w:rPr>
        <w:t xml:space="preserve">Dr. Sharp asked Dr. </w:t>
      </w:r>
      <w:r w:rsidRPr="0093750D">
        <w:rPr>
          <w:color w:val="000000" w:themeColor="text1"/>
          <w:sz w:val="24"/>
          <w:szCs w:val="24"/>
        </w:rPr>
        <w:t xml:space="preserve">Jiang </w:t>
      </w:r>
      <w:r>
        <w:rPr>
          <w:color w:val="000000" w:themeColor="text1"/>
          <w:sz w:val="24"/>
          <w:szCs w:val="24"/>
        </w:rPr>
        <w:t xml:space="preserve">and Dr. </w:t>
      </w:r>
      <w:r w:rsidRPr="0093750D">
        <w:rPr>
          <w:color w:val="000000" w:themeColor="text1"/>
          <w:sz w:val="24"/>
          <w:szCs w:val="24"/>
        </w:rPr>
        <w:t xml:space="preserve">Melethil </w:t>
      </w:r>
      <w:r>
        <w:rPr>
          <w:color w:val="000000" w:themeColor="text1"/>
          <w:sz w:val="24"/>
          <w:szCs w:val="24"/>
        </w:rPr>
        <w:t xml:space="preserve">to share the science review discussion. </w:t>
      </w:r>
    </w:p>
    <w:p w14:paraId="4480C738" w14:textId="77777777" w:rsidR="00767F55" w:rsidRDefault="00767F55" w:rsidP="00767F55">
      <w:pPr>
        <w:spacing w:after="120" w:line="276" w:lineRule="auto"/>
        <w:rPr>
          <w:color w:val="000000" w:themeColor="text1"/>
          <w:sz w:val="24"/>
          <w:szCs w:val="24"/>
        </w:rPr>
      </w:pPr>
      <w:r>
        <w:rPr>
          <w:color w:val="000000" w:themeColor="text1"/>
          <w:sz w:val="24"/>
          <w:szCs w:val="24"/>
        </w:rPr>
        <w:t xml:space="preserve">Dr. </w:t>
      </w:r>
      <w:r w:rsidRPr="0093750D">
        <w:rPr>
          <w:color w:val="000000" w:themeColor="text1"/>
          <w:sz w:val="24"/>
          <w:szCs w:val="24"/>
        </w:rPr>
        <w:t xml:space="preserve">Jiang </w:t>
      </w:r>
      <w:r>
        <w:rPr>
          <w:color w:val="000000" w:themeColor="text1"/>
          <w:sz w:val="24"/>
          <w:szCs w:val="24"/>
        </w:rPr>
        <w:t xml:space="preserve">reviewed the charge question: </w:t>
      </w:r>
      <w:r w:rsidRPr="31D9B8D9">
        <w:rPr>
          <w:sz w:val="24"/>
          <w:szCs w:val="24"/>
        </w:rPr>
        <w:t>Is the protocol “Laboratory efficacy test of an Oil of Lemon Eucalyptus (OLE)- and Picaridin-based skin-applied repellent spray against ticks (Ixodidae) using a human-subject test method” likely to generate scientifically reliable data, useful for estimating the amount of time the product tested repels ticks?</w:t>
      </w:r>
      <w:r>
        <w:rPr>
          <w:color w:val="000000" w:themeColor="text1"/>
          <w:sz w:val="24"/>
          <w:szCs w:val="24"/>
        </w:rPr>
        <w:t xml:space="preserve"> Dr. </w:t>
      </w:r>
      <w:r w:rsidRPr="0093750D">
        <w:rPr>
          <w:color w:val="000000" w:themeColor="text1"/>
          <w:sz w:val="24"/>
          <w:szCs w:val="24"/>
        </w:rPr>
        <w:t>Jiang</w:t>
      </w:r>
      <w:r>
        <w:rPr>
          <w:color w:val="000000" w:themeColor="text1"/>
          <w:sz w:val="24"/>
          <w:szCs w:val="24"/>
        </w:rPr>
        <w:t xml:space="preserve">’s general conclusion was that the protocol complies with U.S. EPA guidance. Therefore, the reviewers conclude the study is expected to generate scientifically reliable data useful for estimating the amount of time the product repels ticks. </w:t>
      </w:r>
    </w:p>
    <w:p w14:paraId="1B678F1B" w14:textId="5554D22C" w:rsidR="00767F55" w:rsidRDefault="00767F55" w:rsidP="00767F55">
      <w:pPr>
        <w:spacing w:after="120" w:line="276" w:lineRule="auto"/>
        <w:rPr>
          <w:color w:val="000000" w:themeColor="text1"/>
          <w:sz w:val="24"/>
          <w:szCs w:val="24"/>
        </w:rPr>
      </w:pPr>
      <w:r>
        <w:rPr>
          <w:color w:val="000000" w:themeColor="text1"/>
          <w:sz w:val="24"/>
          <w:szCs w:val="24"/>
        </w:rPr>
        <w:t xml:space="preserve">Dr. Jiang discussed two deviations in the study protocol </w:t>
      </w:r>
      <w:r w:rsidR="007A11D4">
        <w:rPr>
          <w:color w:val="000000" w:themeColor="text1"/>
          <w:sz w:val="24"/>
          <w:szCs w:val="24"/>
        </w:rPr>
        <w:t>that raised concerns</w:t>
      </w:r>
      <w:r>
        <w:rPr>
          <w:color w:val="000000" w:themeColor="text1"/>
          <w:sz w:val="24"/>
          <w:szCs w:val="24"/>
        </w:rPr>
        <w:t xml:space="preserve">. First, he noted that positive controls were not included. Although they are not mandatory, they are desirable. The second deviation is that the guidance required the test product be applied in the same manner as directed on the product’s future label. However, the repellent was applied with syringes during the experiment, which differs from its real-world application. </w:t>
      </w:r>
      <w:r w:rsidR="004D764B">
        <w:rPr>
          <w:color w:val="000000" w:themeColor="text1"/>
          <w:sz w:val="24"/>
          <w:szCs w:val="24"/>
        </w:rPr>
        <w:t>He also mentioned</w:t>
      </w:r>
      <w:r w:rsidR="00DE01AF">
        <w:rPr>
          <w:color w:val="000000" w:themeColor="text1"/>
          <w:sz w:val="24"/>
          <w:szCs w:val="24"/>
        </w:rPr>
        <w:t xml:space="preserve"> the information on the source of dermal absorption rate for picaridin was not provided</w:t>
      </w:r>
      <w:r w:rsidR="008134A3">
        <w:rPr>
          <w:color w:val="000000" w:themeColor="text1"/>
          <w:sz w:val="24"/>
          <w:szCs w:val="24"/>
        </w:rPr>
        <w:t>, and the lack of clarity about the inclusion of data from subjects that withdraw from the study</w:t>
      </w:r>
      <w:r w:rsidR="009F1D0B">
        <w:rPr>
          <w:color w:val="000000" w:themeColor="text1"/>
          <w:sz w:val="24"/>
          <w:szCs w:val="24"/>
        </w:rPr>
        <w:t xml:space="preserve"> before their FCCs are observed</w:t>
      </w:r>
      <w:r w:rsidR="00B015A7">
        <w:rPr>
          <w:color w:val="000000" w:themeColor="text1"/>
          <w:sz w:val="24"/>
          <w:szCs w:val="24"/>
        </w:rPr>
        <w:t>.</w:t>
      </w:r>
      <w:r w:rsidR="00380B6C">
        <w:rPr>
          <w:color w:val="000000" w:themeColor="text1"/>
          <w:sz w:val="24"/>
          <w:szCs w:val="24"/>
        </w:rPr>
        <w:t xml:space="preserve"> Dr. Jiang’s last question</w:t>
      </w:r>
      <w:r w:rsidR="0038417D">
        <w:rPr>
          <w:color w:val="000000" w:themeColor="text1"/>
          <w:sz w:val="24"/>
          <w:szCs w:val="24"/>
        </w:rPr>
        <w:t xml:space="preserve"> was about behavioral differences between </w:t>
      </w:r>
      <w:r w:rsidR="00CF1FCB">
        <w:rPr>
          <w:color w:val="000000" w:themeColor="text1"/>
          <w:sz w:val="24"/>
          <w:szCs w:val="24"/>
        </w:rPr>
        <w:t xml:space="preserve">insects grown at </w:t>
      </w:r>
      <w:r w:rsidR="0038417D">
        <w:rPr>
          <w:color w:val="000000" w:themeColor="text1"/>
          <w:sz w:val="24"/>
          <w:szCs w:val="24"/>
        </w:rPr>
        <w:t>“home” and “</w:t>
      </w:r>
      <w:r w:rsidR="00CF1FCB">
        <w:rPr>
          <w:color w:val="000000" w:themeColor="text1"/>
          <w:sz w:val="24"/>
          <w:szCs w:val="24"/>
        </w:rPr>
        <w:t xml:space="preserve">in the </w:t>
      </w:r>
      <w:r w:rsidR="0038417D">
        <w:rPr>
          <w:color w:val="000000" w:themeColor="text1"/>
          <w:sz w:val="24"/>
          <w:szCs w:val="24"/>
        </w:rPr>
        <w:t>wild</w:t>
      </w:r>
      <w:r w:rsidR="00C16807">
        <w:rPr>
          <w:color w:val="000000" w:themeColor="text1"/>
          <w:sz w:val="24"/>
          <w:szCs w:val="24"/>
        </w:rPr>
        <w:t>.”</w:t>
      </w:r>
    </w:p>
    <w:p w14:paraId="6EE9B787" w14:textId="77777777" w:rsidR="00767F55" w:rsidRDefault="00767F55" w:rsidP="00EC6A62">
      <w:pPr>
        <w:pStyle w:val="ListParagraph"/>
        <w:numPr>
          <w:ilvl w:val="0"/>
          <w:numId w:val="8"/>
        </w:numPr>
        <w:spacing w:after="120" w:line="276" w:lineRule="auto"/>
        <w:rPr>
          <w:color w:val="000000" w:themeColor="text1"/>
          <w:sz w:val="24"/>
          <w:szCs w:val="24"/>
        </w:rPr>
      </w:pPr>
      <w:r>
        <w:rPr>
          <w:b/>
          <w:bCs/>
          <w:sz w:val="24"/>
          <w:szCs w:val="24"/>
        </w:rPr>
        <w:t>Julia Sharp</w:t>
      </w:r>
      <w:r w:rsidRPr="487BF74A">
        <w:rPr>
          <w:color w:val="000000" w:themeColor="text1"/>
          <w:sz w:val="24"/>
          <w:szCs w:val="24"/>
        </w:rPr>
        <w:t xml:space="preserve">: </w:t>
      </w:r>
      <w:r w:rsidRPr="006C3F51">
        <w:rPr>
          <w:color w:val="000000" w:themeColor="text1"/>
          <w:sz w:val="24"/>
          <w:szCs w:val="24"/>
        </w:rPr>
        <w:t>Are there any questions that we need clarification on or are you making a recommendation regarding your comment on deviations?</w:t>
      </w:r>
    </w:p>
    <w:p w14:paraId="1732A324" w14:textId="4FA63BDA" w:rsidR="00767F55" w:rsidRPr="00132B27" w:rsidRDefault="00767F55" w:rsidP="00EC6A62">
      <w:pPr>
        <w:pStyle w:val="ListParagraph"/>
        <w:numPr>
          <w:ilvl w:val="1"/>
          <w:numId w:val="8"/>
        </w:numPr>
        <w:spacing w:after="120" w:line="276" w:lineRule="auto"/>
        <w:rPr>
          <w:color w:val="000000" w:themeColor="text1"/>
          <w:sz w:val="24"/>
          <w:szCs w:val="24"/>
        </w:rPr>
      </w:pPr>
      <w:r>
        <w:rPr>
          <w:b/>
          <w:bCs/>
          <w:sz w:val="24"/>
          <w:szCs w:val="24"/>
        </w:rPr>
        <w:t xml:space="preserve">Weiying </w:t>
      </w:r>
      <w:r w:rsidRPr="00403E11">
        <w:rPr>
          <w:b/>
          <w:bCs/>
          <w:color w:val="000000" w:themeColor="text1"/>
          <w:sz w:val="24"/>
          <w:szCs w:val="24"/>
        </w:rPr>
        <w:t>Jiang</w:t>
      </w:r>
      <w:r w:rsidRPr="487BF74A">
        <w:rPr>
          <w:color w:val="000000" w:themeColor="text1"/>
          <w:sz w:val="24"/>
          <w:szCs w:val="24"/>
        </w:rPr>
        <w:t xml:space="preserve">: </w:t>
      </w:r>
      <w:r w:rsidR="00AA3C58">
        <w:rPr>
          <w:color w:val="000000" w:themeColor="text1"/>
          <w:sz w:val="24"/>
          <w:szCs w:val="24"/>
        </w:rPr>
        <w:t>M</w:t>
      </w:r>
      <w:r>
        <w:rPr>
          <w:color w:val="000000" w:themeColor="text1"/>
          <w:sz w:val="24"/>
          <w:szCs w:val="24"/>
        </w:rPr>
        <w:t>y general recommendation</w:t>
      </w:r>
      <w:r w:rsidR="00AA3C58">
        <w:rPr>
          <w:color w:val="000000" w:themeColor="text1"/>
          <w:sz w:val="24"/>
          <w:szCs w:val="24"/>
        </w:rPr>
        <w:t>, assuming the deviations are true,</w:t>
      </w:r>
      <w:r>
        <w:rPr>
          <w:color w:val="000000" w:themeColor="text1"/>
          <w:sz w:val="24"/>
          <w:szCs w:val="24"/>
        </w:rPr>
        <w:t xml:space="preserve"> is to add </w:t>
      </w:r>
      <w:r w:rsidRPr="0094168C">
        <w:rPr>
          <w:color w:val="000000" w:themeColor="text1"/>
          <w:sz w:val="24"/>
          <w:szCs w:val="24"/>
        </w:rPr>
        <w:t xml:space="preserve">rationales </w:t>
      </w:r>
      <w:r>
        <w:rPr>
          <w:color w:val="000000" w:themeColor="text1"/>
          <w:sz w:val="24"/>
          <w:szCs w:val="24"/>
        </w:rPr>
        <w:t xml:space="preserve">to support them and </w:t>
      </w:r>
      <w:r w:rsidRPr="00132B27">
        <w:rPr>
          <w:color w:val="000000" w:themeColor="text1"/>
          <w:sz w:val="24"/>
          <w:szCs w:val="24"/>
        </w:rPr>
        <w:t xml:space="preserve">explain </w:t>
      </w:r>
      <w:r>
        <w:rPr>
          <w:color w:val="000000" w:themeColor="text1"/>
          <w:sz w:val="24"/>
          <w:szCs w:val="24"/>
        </w:rPr>
        <w:t>how</w:t>
      </w:r>
      <w:r w:rsidRPr="00132B27">
        <w:rPr>
          <w:color w:val="000000" w:themeColor="text1"/>
          <w:sz w:val="24"/>
          <w:szCs w:val="24"/>
        </w:rPr>
        <w:t xml:space="preserve"> the</w:t>
      </w:r>
      <w:r>
        <w:rPr>
          <w:color w:val="000000" w:themeColor="text1"/>
          <w:sz w:val="24"/>
          <w:szCs w:val="24"/>
        </w:rPr>
        <w:t xml:space="preserve">y </w:t>
      </w:r>
      <w:r w:rsidRPr="00132B27">
        <w:rPr>
          <w:color w:val="000000" w:themeColor="text1"/>
          <w:sz w:val="24"/>
          <w:szCs w:val="24"/>
        </w:rPr>
        <w:t xml:space="preserve">will not </w:t>
      </w:r>
      <w:r w:rsidR="00FD20A6" w:rsidRPr="00132B27">
        <w:rPr>
          <w:color w:val="000000" w:themeColor="text1"/>
          <w:sz w:val="24"/>
          <w:szCs w:val="24"/>
        </w:rPr>
        <w:t>tamper with</w:t>
      </w:r>
      <w:r w:rsidRPr="00132B27">
        <w:rPr>
          <w:color w:val="000000" w:themeColor="text1"/>
          <w:sz w:val="24"/>
          <w:szCs w:val="24"/>
        </w:rPr>
        <w:t xml:space="preserve"> final results for future products.</w:t>
      </w:r>
    </w:p>
    <w:p w14:paraId="0CA9618A" w14:textId="77777777" w:rsidR="00767F55" w:rsidRDefault="00767F55" w:rsidP="00EC6A62">
      <w:pPr>
        <w:pStyle w:val="ListParagraph"/>
        <w:numPr>
          <w:ilvl w:val="0"/>
          <w:numId w:val="8"/>
        </w:numPr>
        <w:spacing w:after="120" w:line="276" w:lineRule="auto"/>
        <w:rPr>
          <w:color w:val="000000" w:themeColor="text1"/>
          <w:sz w:val="24"/>
          <w:szCs w:val="24"/>
        </w:rPr>
      </w:pPr>
      <w:r>
        <w:rPr>
          <w:b/>
          <w:bCs/>
          <w:sz w:val="24"/>
          <w:szCs w:val="24"/>
        </w:rPr>
        <w:t>Julia Sharp</w:t>
      </w:r>
      <w:r w:rsidRPr="487BF74A">
        <w:rPr>
          <w:color w:val="000000" w:themeColor="text1"/>
          <w:sz w:val="24"/>
          <w:szCs w:val="24"/>
        </w:rPr>
        <w:t xml:space="preserve">: </w:t>
      </w:r>
      <w:r>
        <w:rPr>
          <w:color w:val="000000" w:themeColor="text1"/>
          <w:sz w:val="24"/>
          <w:szCs w:val="24"/>
        </w:rPr>
        <w:t>We have reviewed protocols like this in the past. Is there concern with using finger cot application when the actual product is an aerosol application</w:t>
      </w:r>
      <w:r w:rsidRPr="487BF74A">
        <w:rPr>
          <w:color w:val="000000" w:themeColor="text1"/>
          <w:sz w:val="24"/>
          <w:szCs w:val="24"/>
        </w:rPr>
        <w:t>?</w:t>
      </w:r>
    </w:p>
    <w:p w14:paraId="590FAD38" w14:textId="77777777" w:rsidR="00767F55" w:rsidRPr="00936AD8" w:rsidRDefault="00767F55" w:rsidP="00EC6A62">
      <w:pPr>
        <w:pStyle w:val="ListParagraph"/>
        <w:numPr>
          <w:ilvl w:val="1"/>
          <w:numId w:val="8"/>
        </w:numPr>
        <w:spacing w:after="120" w:line="276" w:lineRule="auto"/>
        <w:rPr>
          <w:color w:val="000000" w:themeColor="text1"/>
          <w:sz w:val="24"/>
          <w:szCs w:val="24"/>
        </w:rPr>
      </w:pPr>
      <w:r w:rsidRPr="00936AD8">
        <w:rPr>
          <w:b/>
          <w:bCs/>
          <w:sz w:val="24"/>
          <w:szCs w:val="24"/>
        </w:rPr>
        <w:t>Clara Fuentes</w:t>
      </w:r>
      <w:r w:rsidRPr="00936AD8">
        <w:rPr>
          <w:color w:val="000000" w:themeColor="text1"/>
          <w:sz w:val="24"/>
          <w:szCs w:val="24"/>
        </w:rPr>
        <w:t xml:space="preserve">: </w:t>
      </w:r>
      <w:r>
        <w:rPr>
          <w:color w:val="000000" w:themeColor="text1"/>
          <w:sz w:val="24"/>
          <w:szCs w:val="24"/>
        </w:rPr>
        <w:t xml:space="preserve">The amount of product applied is measured. The dose used in the study is very close to EPA’s guideline, which was derived from dosimetry studies </w:t>
      </w:r>
      <w:r>
        <w:rPr>
          <w:color w:val="000000" w:themeColor="text1"/>
          <w:sz w:val="24"/>
          <w:szCs w:val="24"/>
        </w:rPr>
        <w:lastRenderedPageBreak/>
        <w:t xml:space="preserve">that consider how the product is applied in the real world. Thus, the syringe measurement is derived from application data. </w:t>
      </w:r>
    </w:p>
    <w:p w14:paraId="49751F20" w14:textId="77777777" w:rsidR="00767F55" w:rsidRDefault="00767F55" w:rsidP="00EC6A62">
      <w:pPr>
        <w:pStyle w:val="ListParagraph"/>
        <w:numPr>
          <w:ilvl w:val="1"/>
          <w:numId w:val="8"/>
        </w:numPr>
        <w:spacing w:after="120" w:line="276" w:lineRule="auto"/>
        <w:rPr>
          <w:color w:val="000000" w:themeColor="text1"/>
          <w:sz w:val="24"/>
          <w:szCs w:val="24"/>
        </w:rPr>
      </w:pPr>
      <w:r>
        <w:rPr>
          <w:b/>
          <w:bCs/>
          <w:sz w:val="24"/>
          <w:szCs w:val="24"/>
        </w:rPr>
        <w:t xml:space="preserve">Weiying </w:t>
      </w:r>
      <w:r w:rsidRPr="00403E11">
        <w:rPr>
          <w:b/>
          <w:bCs/>
          <w:color w:val="000000" w:themeColor="text1"/>
          <w:sz w:val="24"/>
          <w:szCs w:val="24"/>
        </w:rPr>
        <w:t>Jiang</w:t>
      </w:r>
      <w:r w:rsidRPr="00A31BD3">
        <w:rPr>
          <w:color w:val="000000" w:themeColor="text1"/>
          <w:sz w:val="24"/>
          <w:szCs w:val="24"/>
        </w:rPr>
        <w:t xml:space="preserve">: I </w:t>
      </w:r>
      <w:r>
        <w:rPr>
          <w:color w:val="000000" w:themeColor="text1"/>
          <w:sz w:val="24"/>
          <w:szCs w:val="24"/>
        </w:rPr>
        <w:t>understand that</w:t>
      </w:r>
      <w:r w:rsidRPr="00A31BD3">
        <w:rPr>
          <w:color w:val="000000" w:themeColor="text1"/>
          <w:sz w:val="24"/>
          <w:szCs w:val="24"/>
        </w:rPr>
        <w:t xml:space="preserve"> using </w:t>
      </w:r>
      <w:r>
        <w:rPr>
          <w:color w:val="000000" w:themeColor="text1"/>
          <w:sz w:val="24"/>
          <w:szCs w:val="24"/>
        </w:rPr>
        <w:t>a syringe</w:t>
      </w:r>
      <w:r w:rsidRPr="00A31BD3">
        <w:rPr>
          <w:color w:val="000000" w:themeColor="text1"/>
          <w:sz w:val="24"/>
          <w:szCs w:val="24"/>
        </w:rPr>
        <w:t xml:space="preserve"> is more accurate to ensure the applied amount goes to </w:t>
      </w:r>
      <w:r>
        <w:rPr>
          <w:color w:val="000000" w:themeColor="text1"/>
          <w:sz w:val="24"/>
          <w:szCs w:val="24"/>
        </w:rPr>
        <w:t xml:space="preserve">the </w:t>
      </w:r>
      <w:r w:rsidRPr="00A31BD3">
        <w:rPr>
          <w:color w:val="000000" w:themeColor="text1"/>
          <w:sz w:val="24"/>
          <w:szCs w:val="24"/>
        </w:rPr>
        <w:t xml:space="preserve">target skin area. But the guidance provides a method to estimate the application rate on skin if the product is in aerosol form. </w:t>
      </w:r>
      <w:r>
        <w:rPr>
          <w:color w:val="000000" w:themeColor="text1"/>
          <w:sz w:val="24"/>
          <w:szCs w:val="24"/>
        </w:rPr>
        <w:t>I am wondering why the study used a syringe which is considered a deviation.</w:t>
      </w:r>
    </w:p>
    <w:p w14:paraId="2D37EA0A" w14:textId="77777777" w:rsidR="00767F55" w:rsidRPr="00A31BD3" w:rsidRDefault="00767F55" w:rsidP="00EC6A62">
      <w:pPr>
        <w:pStyle w:val="ListParagraph"/>
        <w:numPr>
          <w:ilvl w:val="1"/>
          <w:numId w:val="8"/>
        </w:numPr>
        <w:spacing w:after="120" w:line="276" w:lineRule="auto"/>
        <w:rPr>
          <w:color w:val="000000" w:themeColor="text1"/>
          <w:sz w:val="24"/>
          <w:szCs w:val="24"/>
        </w:rPr>
      </w:pPr>
      <w:r w:rsidRPr="00A02E46">
        <w:rPr>
          <w:b/>
          <w:bCs/>
          <w:sz w:val="24"/>
          <w:szCs w:val="24"/>
        </w:rPr>
        <w:t>Clara Fuentes</w:t>
      </w:r>
      <w:r w:rsidRPr="0023706C">
        <w:rPr>
          <w:color w:val="000000" w:themeColor="text1"/>
          <w:sz w:val="24"/>
          <w:szCs w:val="24"/>
        </w:rPr>
        <w:t>:</w:t>
      </w:r>
      <w:r>
        <w:rPr>
          <w:color w:val="000000" w:themeColor="text1"/>
          <w:sz w:val="24"/>
          <w:szCs w:val="24"/>
        </w:rPr>
        <w:t xml:space="preserve"> I think they used it because it was more accurate. </w:t>
      </w:r>
    </w:p>
    <w:p w14:paraId="551A4C2F" w14:textId="7AEC3FF4" w:rsidR="00767F55" w:rsidRDefault="00767F55" w:rsidP="00EC6A62">
      <w:pPr>
        <w:pStyle w:val="ListParagraph"/>
        <w:numPr>
          <w:ilvl w:val="0"/>
          <w:numId w:val="8"/>
        </w:numPr>
        <w:spacing w:after="120" w:line="276" w:lineRule="auto"/>
        <w:rPr>
          <w:color w:val="000000" w:themeColor="text1"/>
          <w:sz w:val="24"/>
          <w:szCs w:val="24"/>
        </w:rPr>
      </w:pPr>
      <w:r>
        <w:rPr>
          <w:b/>
          <w:bCs/>
          <w:sz w:val="24"/>
          <w:szCs w:val="24"/>
        </w:rPr>
        <w:t>Julia Sharp</w:t>
      </w:r>
      <w:r w:rsidRPr="487BF74A">
        <w:rPr>
          <w:color w:val="000000" w:themeColor="text1"/>
          <w:sz w:val="24"/>
          <w:szCs w:val="24"/>
        </w:rPr>
        <w:t xml:space="preserve">: </w:t>
      </w:r>
      <w:r w:rsidR="002E04EC">
        <w:rPr>
          <w:color w:val="000000" w:themeColor="text1"/>
          <w:sz w:val="24"/>
          <w:szCs w:val="24"/>
        </w:rPr>
        <w:t>Can</w:t>
      </w:r>
      <w:r>
        <w:rPr>
          <w:color w:val="000000" w:themeColor="text1"/>
          <w:sz w:val="24"/>
          <w:szCs w:val="24"/>
        </w:rPr>
        <w:t xml:space="preserve"> you send me your past comments</w:t>
      </w:r>
      <w:r w:rsidR="002E04EC">
        <w:rPr>
          <w:color w:val="000000" w:themeColor="text1"/>
          <w:sz w:val="24"/>
          <w:szCs w:val="24"/>
        </w:rPr>
        <w:t>, David</w:t>
      </w:r>
      <w:r>
        <w:rPr>
          <w:color w:val="000000" w:themeColor="text1"/>
          <w:sz w:val="24"/>
          <w:szCs w:val="24"/>
        </w:rPr>
        <w:t>?</w:t>
      </w:r>
    </w:p>
    <w:p w14:paraId="6CE99D02" w14:textId="77777777" w:rsidR="00767F55" w:rsidRDefault="00767F55" w:rsidP="00EC6A62">
      <w:pPr>
        <w:pStyle w:val="ListParagraph"/>
        <w:numPr>
          <w:ilvl w:val="1"/>
          <w:numId w:val="8"/>
        </w:numPr>
        <w:spacing w:after="120" w:line="276" w:lineRule="auto"/>
        <w:rPr>
          <w:color w:val="000000" w:themeColor="text1"/>
          <w:sz w:val="24"/>
          <w:szCs w:val="24"/>
        </w:rPr>
      </w:pPr>
      <w:r>
        <w:rPr>
          <w:b/>
          <w:bCs/>
          <w:sz w:val="24"/>
          <w:szCs w:val="24"/>
        </w:rPr>
        <w:t>David Williams</w:t>
      </w:r>
      <w:r w:rsidRPr="487BF74A">
        <w:rPr>
          <w:color w:val="000000" w:themeColor="text1"/>
          <w:sz w:val="24"/>
          <w:szCs w:val="24"/>
        </w:rPr>
        <w:t xml:space="preserve">: </w:t>
      </w:r>
      <w:r>
        <w:rPr>
          <w:color w:val="000000" w:themeColor="text1"/>
          <w:sz w:val="24"/>
          <w:szCs w:val="24"/>
        </w:rPr>
        <w:t>Yes</w:t>
      </w:r>
      <w:r w:rsidRPr="487BF74A">
        <w:rPr>
          <w:color w:val="000000" w:themeColor="text1"/>
          <w:sz w:val="24"/>
          <w:szCs w:val="24"/>
        </w:rPr>
        <w:t>.</w:t>
      </w:r>
    </w:p>
    <w:p w14:paraId="5939522E" w14:textId="77777777" w:rsidR="00767F55" w:rsidRDefault="00767F55" w:rsidP="00EC6A62">
      <w:pPr>
        <w:pStyle w:val="ListParagraph"/>
        <w:numPr>
          <w:ilvl w:val="0"/>
          <w:numId w:val="8"/>
        </w:numPr>
        <w:spacing w:after="120" w:line="276" w:lineRule="auto"/>
        <w:rPr>
          <w:color w:val="000000" w:themeColor="text1"/>
          <w:sz w:val="24"/>
          <w:szCs w:val="24"/>
        </w:rPr>
      </w:pPr>
      <w:r w:rsidRPr="00380B61">
        <w:rPr>
          <w:b/>
          <w:bCs/>
          <w:sz w:val="24"/>
          <w:szCs w:val="24"/>
        </w:rPr>
        <w:t>Srikumaran Melethil</w:t>
      </w:r>
      <w:r w:rsidRPr="487BF74A">
        <w:rPr>
          <w:color w:val="000000" w:themeColor="text1"/>
          <w:sz w:val="24"/>
          <w:szCs w:val="24"/>
        </w:rPr>
        <w:t>:</w:t>
      </w:r>
      <w:r>
        <w:rPr>
          <w:color w:val="000000" w:themeColor="text1"/>
          <w:sz w:val="24"/>
          <w:szCs w:val="24"/>
        </w:rPr>
        <w:t xml:space="preserve"> What is the scientific basis of this experiment? The protocol states the need for robust data. I am wondering if there is a hypothesis being tested. The control data is not being used.</w:t>
      </w:r>
    </w:p>
    <w:p w14:paraId="0712A3AE" w14:textId="77777777" w:rsidR="00767F55" w:rsidRDefault="00767F55" w:rsidP="00EC6A62">
      <w:pPr>
        <w:pStyle w:val="ListParagraph"/>
        <w:numPr>
          <w:ilvl w:val="1"/>
          <w:numId w:val="8"/>
        </w:numPr>
        <w:spacing w:after="120" w:line="276" w:lineRule="auto"/>
        <w:rPr>
          <w:color w:val="000000" w:themeColor="text1"/>
          <w:sz w:val="24"/>
          <w:szCs w:val="24"/>
        </w:rPr>
      </w:pPr>
      <w:r>
        <w:rPr>
          <w:b/>
          <w:bCs/>
          <w:sz w:val="24"/>
          <w:szCs w:val="24"/>
        </w:rPr>
        <w:t>Julia Sharp</w:t>
      </w:r>
      <w:r w:rsidRPr="487BF74A">
        <w:rPr>
          <w:color w:val="000000" w:themeColor="text1"/>
          <w:sz w:val="24"/>
          <w:szCs w:val="24"/>
        </w:rPr>
        <w:t xml:space="preserve">: </w:t>
      </w:r>
      <w:r>
        <w:rPr>
          <w:color w:val="000000" w:themeColor="text1"/>
          <w:sz w:val="24"/>
          <w:szCs w:val="24"/>
        </w:rPr>
        <w:t>To my understanding, there is no hypothesis investigated. Instead, the study calculates CPT .</w:t>
      </w:r>
    </w:p>
    <w:p w14:paraId="711DEC13" w14:textId="77777777" w:rsidR="00767F55" w:rsidRDefault="00767F55" w:rsidP="00EC6A62">
      <w:pPr>
        <w:pStyle w:val="ListParagraph"/>
        <w:numPr>
          <w:ilvl w:val="1"/>
          <w:numId w:val="8"/>
        </w:numPr>
        <w:spacing w:after="120" w:line="276" w:lineRule="auto"/>
        <w:rPr>
          <w:color w:val="000000" w:themeColor="text1"/>
          <w:sz w:val="24"/>
          <w:szCs w:val="24"/>
        </w:rPr>
      </w:pPr>
      <w:r w:rsidRPr="00380B61">
        <w:rPr>
          <w:b/>
          <w:bCs/>
          <w:sz w:val="24"/>
          <w:szCs w:val="24"/>
        </w:rPr>
        <w:t>Srikumaran Melethil</w:t>
      </w:r>
      <w:r w:rsidRPr="003269F1">
        <w:rPr>
          <w:color w:val="000000" w:themeColor="text1"/>
          <w:sz w:val="24"/>
          <w:szCs w:val="24"/>
        </w:rPr>
        <w:t>:</w:t>
      </w:r>
      <w:r>
        <w:rPr>
          <w:color w:val="000000" w:themeColor="text1"/>
          <w:sz w:val="24"/>
          <w:szCs w:val="24"/>
        </w:rPr>
        <w:t xml:space="preserve"> How are the control results accounted for?</w:t>
      </w:r>
    </w:p>
    <w:p w14:paraId="23F69901" w14:textId="77777777" w:rsidR="00767F55" w:rsidRDefault="00767F55" w:rsidP="00EC6A62">
      <w:pPr>
        <w:pStyle w:val="ListParagraph"/>
        <w:numPr>
          <w:ilvl w:val="1"/>
          <w:numId w:val="8"/>
        </w:numPr>
        <w:spacing w:after="120" w:line="276" w:lineRule="auto"/>
        <w:rPr>
          <w:color w:val="000000" w:themeColor="text1"/>
          <w:sz w:val="24"/>
          <w:szCs w:val="24"/>
        </w:rPr>
      </w:pPr>
      <w:r w:rsidRPr="00A02E46">
        <w:rPr>
          <w:b/>
          <w:bCs/>
          <w:sz w:val="24"/>
          <w:szCs w:val="24"/>
        </w:rPr>
        <w:t>Clara Fuentes</w:t>
      </w:r>
      <w:r w:rsidRPr="00341240">
        <w:rPr>
          <w:color w:val="000000" w:themeColor="text1"/>
          <w:sz w:val="24"/>
          <w:szCs w:val="24"/>
        </w:rPr>
        <w:t>:</w:t>
      </w:r>
      <w:r>
        <w:rPr>
          <w:color w:val="000000" w:themeColor="text1"/>
          <w:sz w:val="24"/>
          <w:szCs w:val="24"/>
        </w:rPr>
        <w:t xml:space="preserve"> The only type of control in this study is the untreated arm compared to the treated arm. If the tick actively shows interest in feeding on untreated arm they are moved to the repellent applied arm.</w:t>
      </w:r>
    </w:p>
    <w:p w14:paraId="465877D5" w14:textId="29017F01" w:rsidR="00767F55" w:rsidRDefault="00767F55" w:rsidP="00EC6A62">
      <w:pPr>
        <w:pStyle w:val="ListParagraph"/>
        <w:numPr>
          <w:ilvl w:val="1"/>
          <w:numId w:val="8"/>
        </w:numPr>
        <w:spacing w:after="120" w:line="276" w:lineRule="auto"/>
        <w:rPr>
          <w:color w:val="000000" w:themeColor="text1"/>
          <w:sz w:val="24"/>
          <w:szCs w:val="24"/>
        </w:rPr>
      </w:pPr>
      <w:r w:rsidRPr="00380B61">
        <w:rPr>
          <w:b/>
          <w:bCs/>
          <w:sz w:val="24"/>
          <w:szCs w:val="24"/>
        </w:rPr>
        <w:t>Srikumaran Melethil</w:t>
      </w:r>
      <w:r w:rsidRPr="00012759">
        <w:rPr>
          <w:color w:val="000000" w:themeColor="text1"/>
          <w:sz w:val="24"/>
          <w:szCs w:val="24"/>
        </w:rPr>
        <w:t>:</w:t>
      </w:r>
      <w:r>
        <w:rPr>
          <w:color w:val="000000" w:themeColor="text1"/>
          <w:sz w:val="24"/>
          <w:szCs w:val="24"/>
        </w:rPr>
        <w:t xml:space="preserve"> Why </w:t>
      </w:r>
      <w:r w:rsidR="00EF5E13">
        <w:rPr>
          <w:color w:val="000000" w:themeColor="text1"/>
          <w:sz w:val="24"/>
          <w:szCs w:val="24"/>
        </w:rPr>
        <w:t>are</w:t>
      </w:r>
      <w:r>
        <w:rPr>
          <w:color w:val="000000" w:themeColor="text1"/>
          <w:sz w:val="24"/>
          <w:szCs w:val="24"/>
        </w:rPr>
        <w:t xml:space="preserve"> the control and non-control data</w:t>
      </w:r>
      <w:r w:rsidR="008B0611">
        <w:rPr>
          <w:color w:val="000000" w:themeColor="text1"/>
          <w:sz w:val="24"/>
          <w:szCs w:val="24"/>
        </w:rPr>
        <w:t xml:space="preserve"> being compared</w:t>
      </w:r>
      <w:r>
        <w:rPr>
          <w:color w:val="000000" w:themeColor="text1"/>
          <w:sz w:val="24"/>
          <w:szCs w:val="24"/>
        </w:rPr>
        <w:t>?</w:t>
      </w:r>
    </w:p>
    <w:p w14:paraId="4AF9F042" w14:textId="77777777" w:rsidR="00767F55" w:rsidRDefault="00767F55" w:rsidP="00EC6A62">
      <w:pPr>
        <w:pStyle w:val="ListParagraph"/>
        <w:numPr>
          <w:ilvl w:val="1"/>
          <w:numId w:val="8"/>
        </w:numPr>
        <w:spacing w:after="120" w:line="276" w:lineRule="auto"/>
        <w:rPr>
          <w:color w:val="000000" w:themeColor="text1"/>
          <w:sz w:val="24"/>
          <w:szCs w:val="24"/>
        </w:rPr>
      </w:pPr>
      <w:r>
        <w:rPr>
          <w:b/>
          <w:bCs/>
          <w:sz w:val="24"/>
          <w:szCs w:val="24"/>
        </w:rPr>
        <w:t>Julia Sharp</w:t>
      </w:r>
      <w:r w:rsidRPr="00012759">
        <w:rPr>
          <w:color w:val="000000" w:themeColor="text1"/>
          <w:sz w:val="24"/>
          <w:szCs w:val="24"/>
        </w:rPr>
        <w:t>:</w:t>
      </w:r>
      <w:r>
        <w:rPr>
          <w:color w:val="000000" w:themeColor="text1"/>
          <w:sz w:val="24"/>
          <w:szCs w:val="24"/>
        </w:rPr>
        <w:t xml:space="preserve"> The control data is not data. It is used to understand if the tick is going to work for the study. Once it is determined that a tick can be used, it is transferred to the treated arm.</w:t>
      </w:r>
    </w:p>
    <w:p w14:paraId="7182F18F" w14:textId="77777777" w:rsidR="00767F55" w:rsidRDefault="00767F55" w:rsidP="00EC6A62">
      <w:pPr>
        <w:pStyle w:val="ListParagraph"/>
        <w:numPr>
          <w:ilvl w:val="1"/>
          <w:numId w:val="8"/>
        </w:numPr>
        <w:spacing w:after="120" w:line="276" w:lineRule="auto"/>
        <w:rPr>
          <w:color w:val="000000" w:themeColor="text1"/>
          <w:sz w:val="24"/>
          <w:szCs w:val="24"/>
        </w:rPr>
      </w:pPr>
      <w:r w:rsidRPr="00380B61">
        <w:rPr>
          <w:b/>
          <w:bCs/>
          <w:sz w:val="24"/>
          <w:szCs w:val="24"/>
        </w:rPr>
        <w:t>Srikumaran Melethil</w:t>
      </w:r>
      <w:r w:rsidRPr="004611B7">
        <w:rPr>
          <w:color w:val="000000" w:themeColor="text1"/>
          <w:sz w:val="24"/>
          <w:szCs w:val="24"/>
        </w:rPr>
        <w:t>:</w:t>
      </w:r>
      <w:r>
        <w:rPr>
          <w:color w:val="000000" w:themeColor="text1"/>
          <w:sz w:val="24"/>
          <w:szCs w:val="24"/>
        </w:rPr>
        <w:t xml:space="preserve"> It is difficult to make a scientific decision of whether the data is scientifically robust. </w:t>
      </w:r>
    </w:p>
    <w:p w14:paraId="4779F622" w14:textId="77777777" w:rsidR="00767F55" w:rsidRDefault="00767F55" w:rsidP="00EC6A62">
      <w:pPr>
        <w:pStyle w:val="ListParagraph"/>
        <w:numPr>
          <w:ilvl w:val="1"/>
          <w:numId w:val="8"/>
        </w:numPr>
        <w:spacing w:after="120" w:line="276" w:lineRule="auto"/>
        <w:rPr>
          <w:color w:val="000000" w:themeColor="text1"/>
          <w:sz w:val="24"/>
          <w:szCs w:val="24"/>
        </w:rPr>
      </w:pPr>
      <w:r>
        <w:rPr>
          <w:b/>
          <w:bCs/>
          <w:sz w:val="24"/>
          <w:szCs w:val="24"/>
        </w:rPr>
        <w:t xml:space="preserve">Weiying </w:t>
      </w:r>
      <w:r w:rsidRPr="00403E11">
        <w:rPr>
          <w:b/>
          <w:bCs/>
          <w:color w:val="000000" w:themeColor="text1"/>
          <w:sz w:val="24"/>
          <w:szCs w:val="24"/>
        </w:rPr>
        <w:t>Jiang</w:t>
      </w:r>
      <w:r w:rsidRPr="008B6DD3">
        <w:rPr>
          <w:color w:val="000000" w:themeColor="text1"/>
          <w:sz w:val="24"/>
          <w:szCs w:val="24"/>
        </w:rPr>
        <w:t>:</w:t>
      </w:r>
      <w:r>
        <w:rPr>
          <w:color w:val="000000" w:themeColor="text1"/>
          <w:sz w:val="24"/>
          <w:szCs w:val="24"/>
        </w:rPr>
        <w:t xml:space="preserve"> I believe this study was submitted to support the product registration. EPA provided guidance to standardize the documents and support the study and active ingredient registration. If the study is conducted in compliance with the test guidance, or the deviations have been documented and proved to not hinder the results, the study should be considered scientifically solid to register a product.</w:t>
      </w:r>
    </w:p>
    <w:p w14:paraId="2CE44182" w14:textId="77777777" w:rsidR="00767F55" w:rsidRDefault="00767F55" w:rsidP="00EC6A62">
      <w:pPr>
        <w:pStyle w:val="ListParagraph"/>
        <w:numPr>
          <w:ilvl w:val="1"/>
          <w:numId w:val="8"/>
        </w:numPr>
        <w:spacing w:after="120" w:line="276" w:lineRule="auto"/>
        <w:rPr>
          <w:color w:val="000000" w:themeColor="text1"/>
          <w:sz w:val="24"/>
          <w:szCs w:val="24"/>
        </w:rPr>
      </w:pPr>
      <w:r w:rsidRPr="00380B61">
        <w:rPr>
          <w:b/>
          <w:bCs/>
          <w:sz w:val="24"/>
          <w:szCs w:val="24"/>
        </w:rPr>
        <w:t>Srikumaran Melethil</w:t>
      </w:r>
      <w:r w:rsidRPr="00FE5750">
        <w:rPr>
          <w:color w:val="000000" w:themeColor="text1"/>
          <w:sz w:val="24"/>
          <w:szCs w:val="24"/>
        </w:rPr>
        <w:t>:</w:t>
      </w:r>
      <w:r>
        <w:rPr>
          <w:color w:val="000000" w:themeColor="text1"/>
          <w:sz w:val="24"/>
          <w:szCs w:val="24"/>
        </w:rPr>
        <w:t xml:space="preserve"> My question is a little different. It may have met EPA’s guidelines but how reliable are those guidelines? </w:t>
      </w:r>
    </w:p>
    <w:p w14:paraId="4BB1D2D2" w14:textId="77777777" w:rsidR="00767F55" w:rsidRDefault="00767F55" w:rsidP="00EC6A62">
      <w:pPr>
        <w:pStyle w:val="ListParagraph"/>
        <w:numPr>
          <w:ilvl w:val="1"/>
          <w:numId w:val="8"/>
        </w:numPr>
        <w:spacing w:after="120" w:line="276" w:lineRule="auto"/>
        <w:rPr>
          <w:color w:val="000000" w:themeColor="text1"/>
          <w:sz w:val="24"/>
          <w:szCs w:val="24"/>
        </w:rPr>
      </w:pPr>
      <w:r w:rsidRPr="00E057A9">
        <w:rPr>
          <w:b/>
          <w:bCs/>
          <w:sz w:val="24"/>
          <w:szCs w:val="24"/>
        </w:rPr>
        <w:t>Albert J. Allen</w:t>
      </w:r>
      <w:r w:rsidRPr="00FA50B2">
        <w:rPr>
          <w:color w:val="000000" w:themeColor="text1"/>
          <w:sz w:val="24"/>
          <w:szCs w:val="24"/>
        </w:rPr>
        <w:t>:</w:t>
      </w:r>
      <w:r>
        <w:rPr>
          <w:color w:val="000000" w:themeColor="text1"/>
          <w:sz w:val="24"/>
          <w:szCs w:val="24"/>
        </w:rPr>
        <w:t xml:space="preserve"> I am having trouble with your concerns. We have two compounds historically shown to be effective at repelling ticks but not in this formulation. The real hypothesis is that this formulation will repel ticks and there will be a CPT. I agree that the protocol does not list a specific objective. But the design of the study makes it clear.</w:t>
      </w:r>
    </w:p>
    <w:p w14:paraId="7FF19DC6" w14:textId="77777777" w:rsidR="00767F55" w:rsidRDefault="00767F55" w:rsidP="00EC6A62">
      <w:pPr>
        <w:pStyle w:val="ListParagraph"/>
        <w:numPr>
          <w:ilvl w:val="1"/>
          <w:numId w:val="8"/>
        </w:numPr>
        <w:spacing w:after="120" w:line="276" w:lineRule="auto"/>
        <w:rPr>
          <w:color w:val="000000" w:themeColor="text1"/>
          <w:sz w:val="24"/>
          <w:szCs w:val="24"/>
        </w:rPr>
      </w:pPr>
      <w:r w:rsidRPr="00380B61">
        <w:rPr>
          <w:b/>
          <w:bCs/>
          <w:sz w:val="24"/>
          <w:szCs w:val="24"/>
        </w:rPr>
        <w:t>Srikumaran Melethil</w:t>
      </w:r>
      <w:r w:rsidRPr="00F34E14">
        <w:rPr>
          <w:color w:val="000000" w:themeColor="text1"/>
          <w:sz w:val="24"/>
          <w:szCs w:val="24"/>
        </w:rPr>
        <w:t>:</w:t>
      </w:r>
      <w:r>
        <w:rPr>
          <w:color w:val="000000" w:themeColor="text1"/>
          <w:sz w:val="24"/>
          <w:szCs w:val="24"/>
        </w:rPr>
        <w:t xml:space="preserve"> Would you agree that the hypothesis being tested should be stated?</w:t>
      </w:r>
    </w:p>
    <w:p w14:paraId="733EACD0" w14:textId="77777777" w:rsidR="00767F55" w:rsidRDefault="00767F55" w:rsidP="00EC6A62">
      <w:pPr>
        <w:pStyle w:val="ListParagraph"/>
        <w:numPr>
          <w:ilvl w:val="1"/>
          <w:numId w:val="8"/>
        </w:numPr>
        <w:spacing w:after="120" w:line="276" w:lineRule="auto"/>
        <w:rPr>
          <w:color w:val="000000" w:themeColor="text1"/>
          <w:sz w:val="24"/>
          <w:szCs w:val="24"/>
        </w:rPr>
      </w:pPr>
      <w:r w:rsidRPr="00E057A9">
        <w:rPr>
          <w:b/>
          <w:bCs/>
          <w:sz w:val="24"/>
          <w:szCs w:val="24"/>
        </w:rPr>
        <w:lastRenderedPageBreak/>
        <w:t>Albert J. Allen</w:t>
      </w:r>
      <w:r w:rsidRPr="00F34E14">
        <w:rPr>
          <w:color w:val="000000" w:themeColor="text1"/>
          <w:sz w:val="24"/>
          <w:szCs w:val="24"/>
        </w:rPr>
        <w:t xml:space="preserve">: </w:t>
      </w:r>
      <w:r>
        <w:rPr>
          <w:color w:val="000000" w:themeColor="text1"/>
          <w:sz w:val="24"/>
          <w:szCs w:val="24"/>
        </w:rPr>
        <w:t>Yes, although i</w:t>
      </w:r>
      <w:r w:rsidRPr="00F34E14">
        <w:rPr>
          <w:color w:val="000000" w:themeColor="text1"/>
          <w:sz w:val="24"/>
          <w:szCs w:val="24"/>
        </w:rPr>
        <w:t xml:space="preserve">t </w:t>
      </w:r>
      <w:r>
        <w:rPr>
          <w:color w:val="000000" w:themeColor="text1"/>
          <w:sz w:val="24"/>
          <w:szCs w:val="24"/>
        </w:rPr>
        <w:t>would not</w:t>
      </w:r>
      <w:r w:rsidRPr="00F34E14">
        <w:rPr>
          <w:color w:val="000000" w:themeColor="text1"/>
          <w:sz w:val="24"/>
          <w:szCs w:val="24"/>
        </w:rPr>
        <w:t xml:space="preserve"> be framed as a hypothesis.</w:t>
      </w:r>
    </w:p>
    <w:p w14:paraId="46789961" w14:textId="77777777" w:rsidR="00767F55" w:rsidRPr="00F34E14" w:rsidRDefault="00767F55" w:rsidP="00EC6A62">
      <w:pPr>
        <w:pStyle w:val="ListParagraph"/>
        <w:numPr>
          <w:ilvl w:val="1"/>
          <w:numId w:val="8"/>
        </w:numPr>
        <w:spacing w:after="120" w:line="276" w:lineRule="auto"/>
        <w:rPr>
          <w:color w:val="000000" w:themeColor="text1"/>
          <w:sz w:val="24"/>
          <w:szCs w:val="24"/>
        </w:rPr>
      </w:pPr>
      <w:r w:rsidRPr="00380B61">
        <w:rPr>
          <w:b/>
          <w:bCs/>
          <w:sz w:val="24"/>
          <w:szCs w:val="24"/>
        </w:rPr>
        <w:t>Srikumaran Melethil</w:t>
      </w:r>
      <w:r>
        <w:rPr>
          <w:color w:val="000000" w:themeColor="text1"/>
          <w:sz w:val="24"/>
          <w:szCs w:val="24"/>
        </w:rPr>
        <w:t>: Julia, should we add this as a recommendation?</w:t>
      </w:r>
    </w:p>
    <w:p w14:paraId="1BA0F4C8" w14:textId="77777777" w:rsidR="00767F55" w:rsidRDefault="00767F55" w:rsidP="00EC6A62">
      <w:pPr>
        <w:pStyle w:val="ListParagraph"/>
        <w:numPr>
          <w:ilvl w:val="1"/>
          <w:numId w:val="8"/>
        </w:numPr>
        <w:spacing w:after="120" w:line="276" w:lineRule="auto"/>
        <w:rPr>
          <w:color w:val="000000" w:themeColor="text1"/>
          <w:sz w:val="24"/>
          <w:szCs w:val="24"/>
        </w:rPr>
      </w:pPr>
      <w:r w:rsidRPr="00403E11">
        <w:rPr>
          <w:b/>
          <w:bCs/>
          <w:color w:val="000000" w:themeColor="text1"/>
          <w:sz w:val="24"/>
          <w:szCs w:val="24"/>
        </w:rPr>
        <w:t>Julia Sharp</w:t>
      </w:r>
      <w:r>
        <w:rPr>
          <w:color w:val="000000" w:themeColor="text1"/>
          <w:sz w:val="24"/>
          <w:szCs w:val="24"/>
        </w:rPr>
        <w:t>: Would you like the objective of the study to be more clearly stated in the protocol and EPA’s science review?</w:t>
      </w:r>
    </w:p>
    <w:p w14:paraId="08DB6EA2" w14:textId="77777777" w:rsidR="00767F55" w:rsidRDefault="00767F55" w:rsidP="00EC6A62">
      <w:pPr>
        <w:pStyle w:val="ListParagraph"/>
        <w:numPr>
          <w:ilvl w:val="1"/>
          <w:numId w:val="8"/>
        </w:numPr>
        <w:spacing w:after="120" w:line="276" w:lineRule="auto"/>
        <w:rPr>
          <w:color w:val="000000" w:themeColor="text1"/>
          <w:sz w:val="24"/>
          <w:szCs w:val="24"/>
        </w:rPr>
      </w:pPr>
      <w:r w:rsidRPr="00380B61">
        <w:rPr>
          <w:b/>
          <w:bCs/>
          <w:sz w:val="24"/>
          <w:szCs w:val="24"/>
        </w:rPr>
        <w:t>Srikumaran Melethil</w:t>
      </w:r>
      <w:r>
        <w:rPr>
          <w:color w:val="000000" w:themeColor="text1"/>
          <w:sz w:val="24"/>
          <w:szCs w:val="24"/>
        </w:rPr>
        <w:t xml:space="preserve">: Yes. </w:t>
      </w:r>
    </w:p>
    <w:p w14:paraId="652FE563" w14:textId="77777777" w:rsidR="00767F55" w:rsidRDefault="00767F55" w:rsidP="00EC6A62">
      <w:pPr>
        <w:pStyle w:val="ListParagraph"/>
        <w:numPr>
          <w:ilvl w:val="1"/>
          <w:numId w:val="8"/>
        </w:numPr>
        <w:spacing w:after="120" w:line="276" w:lineRule="auto"/>
        <w:rPr>
          <w:color w:val="000000" w:themeColor="text1"/>
          <w:sz w:val="24"/>
          <w:szCs w:val="24"/>
        </w:rPr>
      </w:pPr>
      <w:r>
        <w:rPr>
          <w:b/>
          <w:bCs/>
          <w:sz w:val="24"/>
          <w:szCs w:val="24"/>
        </w:rPr>
        <w:t>Julia Sharp</w:t>
      </w:r>
      <w:r>
        <w:rPr>
          <w:color w:val="000000" w:themeColor="text1"/>
          <w:sz w:val="24"/>
          <w:szCs w:val="24"/>
        </w:rPr>
        <w:t>: Does EPA have any comments on this?</w:t>
      </w:r>
    </w:p>
    <w:p w14:paraId="797FEB11" w14:textId="77777777" w:rsidR="00767F55" w:rsidRDefault="00767F55" w:rsidP="00EC6A62">
      <w:pPr>
        <w:pStyle w:val="ListParagraph"/>
        <w:numPr>
          <w:ilvl w:val="1"/>
          <w:numId w:val="8"/>
        </w:numPr>
        <w:spacing w:after="120" w:line="276" w:lineRule="auto"/>
        <w:rPr>
          <w:color w:val="000000" w:themeColor="text1"/>
          <w:sz w:val="24"/>
          <w:szCs w:val="24"/>
        </w:rPr>
      </w:pPr>
      <w:r w:rsidRPr="00E057A9">
        <w:rPr>
          <w:b/>
          <w:bCs/>
          <w:color w:val="000000" w:themeColor="text1"/>
          <w:sz w:val="24"/>
          <w:szCs w:val="24"/>
        </w:rPr>
        <w:t>Michelle Arling</w:t>
      </w:r>
      <w:r>
        <w:rPr>
          <w:color w:val="000000" w:themeColor="text1"/>
          <w:sz w:val="24"/>
          <w:szCs w:val="24"/>
        </w:rPr>
        <w:t>: Can you repeat it please?</w:t>
      </w:r>
    </w:p>
    <w:p w14:paraId="3B69DECA" w14:textId="514BD4FA" w:rsidR="00767F55" w:rsidRDefault="00767F55" w:rsidP="00EC6A62">
      <w:pPr>
        <w:pStyle w:val="ListParagraph"/>
        <w:numPr>
          <w:ilvl w:val="1"/>
          <w:numId w:val="8"/>
        </w:numPr>
        <w:spacing w:after="120" w:line="276" w:lineRule="auto"/>
        <w:rPr>
          <w:color w:val="000000" w:themeColor="text1"/>
          <w:sz w:val="24"/>
          <w:szCs w:val="24"/>
        </w:rPr>
      </w:pPr>
      <w:r>
        <w:rPr>
          <w:b/>
          <w:bCs/>
          <w:sz w:val="24"/>
          <w:szCs w:val="24"/>
        </w:rPr>
        <w:t>Julia Sharp</w:t>
      </w:r>
      <w:r>
        <w:rPr>
          <w:color w:val="000000" w:themeColor="text1"/>
          <w:sz w:val="24"/>
          <w:szCs w:val="24"/>
        </w:rPr>
        <w:t xml:space="preserve">: The objective of the study should be more clearly stated in the study protocol and EPA’s science review. </w:t>
      </w:r>
      <w:r w:rsidR="00885E78">
        <w:rPr>
          <w:color w:val="000000" w:themeColor="text1"/>
          <w:sz w:val="24"/>
          <w:szCs w:val="24"/>
        </w:rPr>
        <w:t>Dr. Melethil</w:t>
      </w:r>
      <w:r>
        <w:rPr>
          <w:color w:val="000000" w:themeColor="text1"/>
          <w:sz w:val="24"/>
          <w:szCs w:val="24"/>
        </w:rPr>
        <w:t>, can you provide a specific language around this?</w:t>
      </w:r>
    </w:p>
    <w:p w14:paraId="6794CFB6" w14:textId="77777777" w:rsidR="00767F55" w:rsidRDefault="00767F55" w:rsidP="00EC6A62">
      <w:pPr>
        <w:pStyle w:val="ListParagraph"/>
        <w:numPr>
          <w:ilvl w:val="1"/>
          <w:numId w:val="8"/>
        </w:numPr>
        <w:spacing w:after="120" w:line="276" w:lineRule="auto"/>
        <w:rPr>
          <w:color w:val="000000" w:themeColor="text1"/>
          <w:sz w:val="24"/>
          <w:szCs w:val="24"/>
        </w:rPr>
      </w:pPr>
      <w:r w:rsidRPr="00380B61">
        <w:rPr>
          <w:b/>
          <w:bCs/>
          <w:sz w:val="24"/>
          <w:szCs w:val="24"/>
        </w:rPr>
        <w:t>Srikumaran Melethil</w:t>
      </w:r>
      <w:r>
        <w:rPr>
          <w:color w:val="000000" w:themeColor="text1"/>
          <w:sz w:val="24"/>
          <w:szCs w:val="24"/>
        </w:rPr>
        <w:t xml:space="preserve">: What is being compared? The protocol says to determine the duration in efficacy, but this is a product that is supposed to repel ticks. </w:t>
      </w:r>
    </w:p>
    <w:p w14:paraId="52F15B46" w14:textId="77777777" w:rsidR="00767F55" w:rsidRDefault="00767F55" w:rsidP="00EC6A62">
      <w:pPr>
        <w:pStyle w:val="ListParagraph"/>
        <w:numPr>
          <w:ilvl w:val="1"/>
          <w:numId w:val="8"/>
        </w:numPr>
        <w:spacing w:after="120" w:line="276" w:lineRule="auto"/>
        <w:rPr>
          <w:color w:val="000000" w:themeColor="text1"/>
          <w:sz w:val="24"/>
          <w:szCs w:val="24"/>
        </w:rPr>
      </w:pPr>
      <w:r w:rsidRPr="00E057A9">
        <w:rPr>
          <w:b/>
          <w:bCs/>
          <w:sz w:val="24"/>
          <w:szCs w:val="24"/>
        </w:rPr>
        <w:t>Albert J. Allen</w:t>
      </w:r>
      <w:r>
        <w:rPr>
          <w:color w:val="000000" w:themeColor="text1"/>
          <w:sz w:val="24"/>
          <w:szCs w:val="24"/>
        </w:rPr>
        <w:t xml:space="preserve">: There is an objective outlined in the protocol that provides a basis for understanding whether the objective was achieved. Then there is an interpretation process from the objective to product labeling. That is EPA’s objective. The study objective will not match the EPA’s exactly, but it will take and incorporate the important elements. </w:t>
      </w:r>
    </w:p>
    <w:p w14:paraId="10476453" w14:textId="77777777" w:rsidR="00767F55" w:rsidRDefault="00767F55" w:rsidP="00EC6A62">
      <w:pPr>
        <w:pStyle w:val="ListParagraph"/>
        <w:numPr>
          <w:ilvl w:val="1"/>
          <w:numId w:val="8"/>
        </w:numPr>
        <w:spacing w:after="120" w:line="276" w:lineRule="auto"/>
        <w:rPr>
          <w:color w:val="000000" w:themeColor="text1"/>
          <w:sz w:val="24"/>
          <w:szCs w:val="24"/>
        </w:rPr>
      </w:pPr>
      <w:r w:rsidRPr="00380B61">
        <w:rPr>
          <w:b/>
          <w:bCs/>
          <w:sz w:val="24"/>
          <w:szCs w:val="24"/>
        </w:rPr>
        <w:t>Srikumaran Melethil</w:t>
      </w:r>
      <w:r>
        <w:rPr>
          <w:color w:val="000000" w:themeColor="text1"/>
          <w:sz w:val="24"/>
          <w:szCs w:val="24"/>
        </w:rPr>
        <w:t>: What would the label say?</w:t>
      </w:r>
    </w:p>
    <w:p w14:paraId="1DE07A1A" w14:textId="77777777" w:rsidR="00767F55" w:rsidRDefault="00767F55" w:rsidP="00EC6A62">
      <w:pPr>
        <w:pStyle w:val="ListParagraph"/>
        <w:numPr>
          <w:ilvl w:val="1"/>
          <w:numId w:val="8"/>
        </w:numPr>
        <w:spacing w:after="120" w:line="276" w:lineRule="auto"/>
        <w:rPr>
          <w:color w:val="000000" w:themeColor="text1"/>
          <w:sz w:val="24"/>
          <w:szCs w:val="24"/>
        </w:rPr>
      </w:pPr>
      <w:r w:rsidRPr="00E057A9">
        <w:rPr>
          <w:b/>
          <w:bCs/>
          <w:sz w:val="24"/>
          <w:szCs w:val="24"/>
        </w:rPr>
        <w:t>Albert J. Allen</w:t>
      </w:r>
      <w:r>
        <w:rPr>
          <w:color w:val="000000" w:themeColor="text1"/>
          <w:sz w:val="24"/>
          <w:szCs w:val="24"/>
        </w:rPr>
        <w:t>: I cannot answer exactly but typically labels say that the repellent is effective against ticks for a certain number of hours.</w:t>
      </w:r>
    </w:p>
    <w:p w14:paraId="47B908E4" w14:textId="47498A47" w:rsidR="00767F55" w:rsidRDefault="00767F55" w:rsidP="00EC6A62">
      <w:pPr>
        <w:pStyle w:val="ListParagraph"/>
        <w:numPr>
          <w:ilvl w:val="1"/>
          <w:numId w:val="8"/>
        </w:numPr>
        <w:spacing w:after="120" w:line="276" w:lineRule="auto"/>
        <w:rPr>
          <w:color w:val="000000" w:themeColor="text1"/>
          <w:sz w:val="24"/>
          <w:szCs w:val="24"/>
        </w:rPr>
      </w:pPr>
      <w:r w:rsidRPr="00380B61">
        <w:rPr>
          <w:b/>
          <w:bCs/>
          <w:sz w:val="24"/>
          <w:szCs w:val="24"/>
        </w:rPr>
        <w:t>Srikumaran Melethil</w:t>
      </w:r>
      <w:r>
        <w:rPr>
          <w:color w:val="000000" w:themeColor="text1"/>
          <w:sz w:val="24"/>
          <w:szCs w:val="24"/>
        </w:rPr>
        <w:t xml:space="preserve">: Does that number come from the </w:t>
      </w:r>
      <w:r w:rsidR="006A6096">
        <w:rPr>
          <w:color w:val="000000" w:themeColor="text1"/>
          <w:sz w:val="24"/>
          <w:szCs w:val="24"/>
        </w:rPr>
        <w:t xml:space="preserve">median </w:t>
      </w:r>
      <w:r>
        <w:rPr>
          <w:color w:val="000000" w:themeColor="text1"/>
          <w:sz w:val="24"/>
          <w:szCs w:val="24"/>
        </w:rPr>
        <w:t>CPT?</w:t>
      </w:r>
    </w:p>
    <w:p w14:paraId="2096FDAE" w14:textId="77777777" w:rsidR="00767F55" w:rsidRDefault="00767F55" w:rsidP="00EC6A62">
      <w:pPr>
        <w:pStyle w:val="ListParagraph"/>
        <w:numPr>
          <w:ilvl w:val="1"/>
          <w:numId w:val="8"/>
        </w:numPr>
        <w:spacing w:after="120" w:line="276" w:lineRule="auto"/>
        <w:rPr>
          <w:color w:val="000000" w:themeColor="text1"/>
          <w:sz w:val="24"/>
          <w:szCs w:val="24"/>
        </w:rPr>
      </w:pPr>
      <w:r w:rsidRPr="00E057A9">
        <w:rPr>
          <w:b/>
          <w:bCs/>
          <w:sz w:val="24"/>
          <w:szCs w:val="24"/>
        </w:rPr>
        <w:t>Albert J. Allen</w:t>
      </w:r>
      <w:r>
        <w:rPr>
          <w:color w:val="000000" w:themeColor="text1"/>
          <w:sz w:val="24"/>
          <w:szCs w:val="24"/>
        </w:rPr>
        <w:t>: Yes.</w:t>
      </w:r>
    </w:p>
    <w:p w14:paraId="5B8EB06F" w14:textId="2FD76D72" w:rsidR="00767F55" w:rsidRDefault="00767F55" w:rsidP="00EC6A62">
      <w:pPr>
        <w:pStyle w:val="ListParagraph"/>
        <w:numPr>
          <w:ilvl w:val="1"/>
          <w:numId w:val="8"/>
        </w:numPr>
        <w:spacing w:after="120" w:line="276" w:lineRule="auto"/>
        <w:rPr>
          <w:color w:val="000000" w:themeColor="text1"/>
          <w:sz w:val="24"/>
          <w:szCs w:val="24"/>
        </w:rPr>
      </w:pPr>
      <w:r w:rsidRPr="00380B61">
        <w:rPr>
          <w:b/>
          <w:bCs/>
          <w:sz w:val="24"/>
          <w:szCs w:val="24"/>
        </w:rPr>
        <w:t>Srikumaran Melethil</w:t>
      </w:r>
      <w:r>
        <w:rPr>
          <w:color w:val="000000" w:themeColor="text1"/>
          <w:sz w:val="24"/>
          <w:szCs w:val="24"/>
        </w:rPr>
        <w:t>: In my work</w:t>
      </w:r>
      <w:r w:rsidR="009C3DBF">
        <w:rPr>
          <w:color w:val="000000" w:themeColor="text1"/>
          <w:sz w:val="24"/>
          <w:szCs w:val="24"/>
        </w:rPr>
        <w:t xml:space="preserve"> </w:t>
      </w:r>
      <w:r>
        <w:rPr>
          <w:color w:val="000000" w:themeColor="text1"/>
          <w:sz w:val="24"/>
          <w:szCs w:val="24"/>
        </w:rPr>
        <w:t>we always use a control which is why I was confused.</w:t>
      </w:r>
    </w:p>
    <w:p w14:paraId="0C138352" w14:textId="0199DE81" w:rsidR="00767F55" w:rsidRDefault="00767F55" w:rsidP="00EC6A62">
      <w:pPr>
        <w:pStyle w:val="ListParagraph"/>
        <w:numPr>
          <w:ilvl w:val="1"/>
          <w:numId w:val="8"/>
        </w:numPr>
        <w:spacing w:after="120" w:line="276" w:lineRule="auto"/>
        <w:rPr>
          <w:color w:val="000000" w:themeColor="text1"/>
          <w:sz w:val="24"/>
          <w:szCs w:val="24"/>
        </w:rPr>
      </w:pPr>
      <w:r>
        <w:rPr>
          <w:b/>
          <w:bCs/>
          <w:sz w:val="24"/>
          <w:szCs w:val="24"/>
        </w:rPr>
        <w:t>Julia Sharp</w:t>
      </w:r>
      <w:r>
        <w:rPr>
          <w:color w:val="000000" w:themeColor="text1"/>
          <w:sz w:val="24"/>
          <w:szCs w:val="24"/>
        </w:rPr>
        <w:t xml:space="preserve">: This is an estimation and not an inference. If the objective of the study </w:t>
      </w:r>
      <w:r w:rsidR="00C16807">
        <w:rPr>
          <w:color w:val="000000" w:themeColor="text1"/>
          <w:sz w:val="24"/>
          <w:szCs w:val="24"/>
        </w:rPr>
        <w:t>were</w:t>
      </w:r>
      <w:r>
        <w:rPr>
          <w:color w:val="000000" w:themeColor="text1"/>
          <w:sz w:val="24"/>
          <w:szCs w:val="24"/>
        </w:rPr>
        <w:t xml:space="preserve"> to compare, it would be an inference. This study calculates an estimation of time by testing one group and estimating the </w:t>
      </w:r>
      <w:r w:rsidR="00494A13">
        <w:rPr>
          <w:color w:val="000000" w:themeColor="text1"/>
          <w:sz w:val="24"/>
          <w:szCs w:val="24"/>
        </w:rPr>
        <w:t xml:space="preserve">median </w:t>
      </w:r>
      <w:r>
        <w:rPr>
          <w:color w:val="000000" w:themeColor="text1"/>
          <w:sz w:val="24"/>
          <w:szCs w:val="24"/>
        </w:rPr>
        <w:t>CPT.</w:t>
      </w:r>
    </w:p>
    <w:p w14:paraId="63A190F7" w14:textId="7A55EB32" w:rsidR="00767F55" w:rsidRDefault="00767F55" w:rsidP="00EC6A62">
      <w:pPr>
        <w:pStyle w:val="ListParagraph"/>
        <w:numPr>
          <w:ilvl w:val="1"/>
          <w:numId w:val="8"/>
        </w:numPr>
        <w:spacing w:after="120" w:line="276" w:lineRule="auto"/>
        <w:rPr>
          <w:color w:val="000000" w:themeColor="text1"/>
          <w:sz w:val="24"/>
          <w:szCs w:val="24"/>
        </w:rPr>
      </w:pPr>
      <w:r w:rsidRPr="00380B61">
        <w:rPr>
          <w:b/>
          <w:bCs/>
          <w:sz w:val="24"/>
          <w:szCs w:val="24"/>
        </w:rPr>
        <w:t>Srikumaran Melethil</w:t>
      </w:r>
      <w:r>
        <w:rPr>
          <w:color w:val="000000" w:themeColor="text1"/>
          <w:sz w:val="24"/>
          <w:szCs w:val="24"/>
        </w:rPr>
        <w:t xml:space="preserve">: Is it true that the label might reflect the </w:t>
      </w:r>
      <w:r w:rsidR="00494A13">
        <w:rPr>
          <w:color w:val="000000" w:themeColor="text1"/>
          <w:sz w:val="24"/>
          <w:szCs w:val="24"/>
        </w:rPr>
        <w:t xml:space="preserve">median </w:t>
      </w:r>
      <w:r>
        <w:rPr>
          <w:color w:val="000000" w:themeColor="text1"/>
          <w:sz w:val="24"/>
          <w:szCs w:val="24"/>
        </w:rPr>
        <w:t>CPT from this study?</w:t>
      </w:r>
    </w:p>
    <w:p w14:paraId="48434C11" w14:textId="2D2C261B" w:rsidR="00767F55" w:rsidRDefault="00767F55" w:rsidP="00EC6A62">
      <w:pPr>
        <w:pStyle w:val="ListParagraph"/>
        <w:numPr>
          <w:ilvl w:val="1"/>
          <w:numId w:val="8"/>
        </w:numPr>
        <w:spacing w:after="120" w:line="276" w:lineRule="auto"/>
        <w:rPr>
          <w:color w:val="000000" w:themeColor="text1"/>
          <w:sz w:val="24"/>
          <w:szCs w:val="24"/>
        </w:rPr>
      </w:pPr>
      <w:r>
        <w:rPr>
          <w:b/>
          <w:bCs/>
          <w:sz w:val="24"/>
          <w:szCs w:val="24"/>
        </w:rPr>
        <w:t>Julia Sharp</w:t>
      </w:r>
      <w:r>
        <w:rPr>
          <w:color w:val="000000" w:themeColor="text1"/>
          <w:sz w:val="24"/>
          <w:szCs w:val="24"/>
        </w:rPr>
        <w:t xml:space="preserve">: Yes, </w:t>
      </w:r>
      <w:r w:rsidR="00494A13">
        <w:rPr>
          <w:color w:val="000000" w:themeColor="text1"/>
          <w:sz w:val="24"/>
          <w:szCs w:val="24"/>
        </w:rPr>
        <w:t xml:space="preserve">median </w:t>
      </w:r>
      <w:r>
        <w:rPr>
          <w:color w:val="000000" w:themeColor="text1"/>
          <w:sz w:val="24"/>
          <w:szCs w:val="24"/>
        </w:rPr>
        <w:t>CPT will inform the label.</w:t>
      </w:r>
    </w:p>
    <w:p w14:paraId="58C9F713" w14:textId="77777777" w:rsidR="00767F55" w:rsidRDefault="00767F55" w:rsidP="00EC6A62">
      <w:pPr>
        <w:pStyle w:val="ListParagraph"/>
        <w:numPr>
          <w:ilvl w:val="1"/>
          <w:numId w:val="8"/>
        </w:numPr>
        <w:spacing w:after="120" w:line="276" w:lineRule="auto"/>
        <w:rPr>
          <w:color w:val="000000" w:themeColor="text1"/>
          <w:sz w:val="24"/>
          <w:szCs w:val="24"/>
        </w:rPr>
      </w:pPr>
      <w:r w:rsidRPr="00380B61">
        <w:rPr>
          <w:b/>
          <w:bCs/>
          <w:sz w:val="24"/>
          <w:szCs w:val="24"/>
        </w:rPr>
        <w:t>Srikumaran Melethil</w:t>
      </w:r>
      <w:r>
        <w:rPr>
          <w:color w:val="000000" w:themeColor="text1"/>
          <w:sz w:val="24"/>
          <w:szCs w:val="24"/>
        </w:rPr>
        <w:t>: Will the label direct consumers on how often they should reapply the repellent?</w:t>
      </w:r>
    </w:p>
    <w:p w14:paraId="57187801" w14:textId="24D0AD97" w:rsidR="00767F55" w:rsidRDefault="00767F55" w:rsidP="00EC6A62">
      <w:pPr>
        <w:pStyle w:val="ListParagraph"/>
        <w:numPr>
          <w:ilvl w:val="1"/>
          <w:numId w:val="8"/>
        </w:numPr>
        <w:spacing w:after="120" w:line="276" w:lineRule="auto"/>
        <w:rPr>
          <w:color w:val="000000" w:themeColor="text1"/>
          <w:sz w:val="24"/>
          <w:szCs w:val="24"/>
        </w:rPr>
      </w:pPr>
      <w:r w:rsidRPr="005345CC">
        <w:rPr>
          <w:b/>
          <w:bCs/>
          <w:color w:val="000000" w:themeColor="text1"/>
          <w:sz w:val="24"/>
          <w:szCs w:val="24"/>
        </w:rPr>
        <w:t>Michelle Arling</w:t>
      </w:r>
      <w:r>
        <w:rPr>
          <w:color w:val="000000" w:themeColor="text1"/>
          <w:sz w:val="24"/>
          <w:szCs w:val="24"/>
        </w:rPr>
        <w:t xml:space="preserve">: </w:t>
      </w:r>
      <w:r w:rsidR="009073BB">
        <w:rPr>
          <w:color w:val="000000" w:themeColor="text1"/>
          <w:sz w:val="24"/>
          <w:szCs w:val="24"/>
        </w:rPr>
        <w:t>This</w:t>
      </w:r>
      <w:r>
        <w:rPr>
          <w:color w:val="000000" w:themeColor="text1"/>
          <w:sz w:val="24"/>
          <w:szCs w:val="24"/>
        </w:rPr>
        <w:t xml:space="preserve"> is only a research protocol</w:t>
      </w:r>
      <w:r w:rsidR="009073BB">
        <w:rPr>
          <w:color w:val="000000" w:themeColor="text1"/>
          <w:sz w:val="24"/>
          <w:szCs w:val="24"/>
        </w:rPr>
        <w:t xml:space="preserve"> currently</w:t>
      </w:r>
      <w:r>
        <w:rPr>
          <w:color w:val="000000" w:themeColor="text1"/>
          <w:sz w:val="24"/>
          <w:szCs w:val="24"/>
        </w:rPr>
        <w:t>. The label content is currently unknown. The goal is to establish the CPT, which is legally permitted on labels.</w:t>
      </w:r>
    </w:p>
    <w:p w14:paraId="60C0B1FA" w14:textId="77777777" w:rsidR="00767F55" w:rsidRDefault="00767F55" w:rsidP="00EC6A62">
      <w:pPr>
        <w:pStyle w:val="ListParagraph"/>
        <w:numPr>
          <w:ilvl w:val="0"/>
          <w:numId w:val="8"/>
        </w:numPr>
        <w:spacing w:after="120" w:line="276" w:lineRule="auto"/>
        <w:rPr>
          <w:color w:val="000000" w:themeColor="text1"/>
          <w:sz w:val="24"/>
          <w:szCs w:val="24"/>
        </w:rPr>
      </w:pPr>
      <w:r w:rsidRPr="00380B61">
        <w:rPr>
          <w:b/>
          <w:bCs/>
          <w:sz w:val="24"/>
          <w:szCs w:val="24"/>
        </w:rPr>
        <w:t>Srikumaran Melethil</w:t>
      </w:r>
      <w:r w:rsidRPr="487BF74A">
        <w:rPr>
          <w:color w:val="000000" w:themeColor="text1"/>
          <w:sz w:val="24"/>
          <w:szCs w:val="24"/>
        </w:rPr>
        <w:t xml:space="preserve">: </w:t>
      </w:r>
      <w:r>
        <w:rPr>
          <w:color w:val="000000" w:themeColor="text1"/>
          <w:sz w:val="24"/>
          <w:szCs w:val="24"/>
        </w:rPr>
        <w:t>Are the experimental ticks similar to those found in the wild</w:t>
      </w:r>
      <w:r w:rsidRPr="487BF74A">
        <w:rPr>
          <w:color w:val="000000" w:themeColor="text1"/>
          <w:sz w:val="24"/>
          <w:szCs w:val="24"/>
        </w:rPr>
        <w:t>?</w:t>
      </w:r>
      <w:r>
        <w:rPr>
          <w:color w:val="000000" w:themeColor="text1"/>
          <w:sz w:val="24"/>
          <w:szCs w:val="24"/>
        </w:rPr>
        <w:t xml:space="preserve"> I wonder if their sugar water diet impacts their behavior.</w:t>
      </w:r>
    </w:p>
    <w:p w14:paraId="5B78A813" w14:textId="77777777" w:rsidR="00767F55" w:rsidRDefault="00767F55" w:rsidP="00EC6A62">
      <w:pPr>
        <w:pStyle w:val="ListParagraph"/>
        <w:numPr>
          <w:ilvl w:val="1"/>
          <w:numId w:val="8"/>
        </w:numPr>
        <w:spacing w:after="120" w:line="276" w:lineRule="auto"/>
        <w:rPr>
          <w:color w:val="000000" w:themeColor="text1"/>
          <w:sz w:val="24"/>
          <w:szCs w:val="24"/>
        </w:rPr>
      </w:pPr>
      <w:r>
        <w:rPr>
          <w:b/>
          <w:bCs/>
          <w:sz w:val="24"/>
          <w:szCs w:val="24"/>
        </w:rPr>
        <w:t>Julia Sharp</w:t>
      </w:r>
      <w:r w:rsidRPr="487BF74A">
        <w:rPr>
          <w:color w:val="000000" w:themeColor="text1"/>
          <w:sz w:val="24"/>
          <w:szCs w:val="24"/>
        </w:rPr>
        <w:t xml:space="preserve">: </w:t>
      </w:r>
      <w:r>
        <w:rPr>
          <w:color w:val="000000" w:themeColor="text1"/>
          <w:sz w:val="24"/>
          <w:szCs w:val="24"/>
        </w:rPr>
        <w:t>Are you asking if ticks raised in colonies are similar to ticks raised in the wild? Can anyone speak to this? I think we have reviewed studies with tick colonies in the past, but I want clarification.</w:t>
      </w:r>
    </w:p>
    <w:p w14:paraId="3ED4BC17" w14:textId="564D5358" w:rsidR="00767F55" w:rsidRDefault="00767F55" w:rsidP="00EC6A62">
      <w:pPr>
        <w:pStyle w:val="ListParagraph"/>
        <w:numPr>
          <w:ilvl w:val="1"/>
          <w:numId w:val="8"/>
        </w:numPr>
        <w:spacing w:after="120" w:line="276" w:lineRule="auto"/>
        <w:rPr>
          <w:color w:val="000000" w:themeColor="text1"/>
          <w:sz w:val="24"/>
          <w:szCs w:val="24"/>
        </w:rPr>
      </w:pPr>
      <w:r>
        <w:rPr>
          <w:b/>
          <w:bCs/>
          <w:sz w:val="24"/>
          <w:szCs w:val="24"/>
        </w:rPr>
        <w:lastRenderedPageBreak/>
        <w:t>Michelle Arling</w:t>
      </w:r>
      <w:r w:rsidRPr="00C8301F">
        <w:rPr>
          <w:color w:val="000000" w:themeColor="text1"/>
          <w:sz w:val="24"/>
          <w:szCs w:val="24"/>
        </w:rPr>
        <w:t>:</w:t>
      </w:r>
      <w:r>
        <w:rPr>
          <w:color w:val="000000" w:themeColor="text1"/>
          <w:sz w:val="24"/>
          <w:szCs w:val="24"/>
        </w:rPr>
        <w:t xml:space="preserve"> EPA has consulted with the HSRB using laboratory raised ticks for </w:t>
      </w:r>
      <w:r w:rsidR="00736B5B">
        <w:rPr>
          <w:color w:val="000000" w:themeColor="text1"/>
          <w:sz w:val="24"/>
          <w:szCs w:val="24"/>
        </w:rPr>
        <w:t xml:space="preserve">over </w:t>
      </w:r>
      <w:r>
        <w:rPr>
          <w:color w:val="000000" w:themeColor="text1"/>
          <w:sz w:val="24"/>
          <w:szCs w:val="24"/>
        </w:rPr>
        <w:t>eight years. Using laboratory raised ticks allows for better control of pathogens which minimizes risk. They are the same species of ticks from the wild.</w:t>
      </w:r>
    </w:p>
    <w:p w14:paraId="02409A5F" w14:textId="77777777" w:rsidR="00767F55" w:rsidRDefault="00767F55" w:rsidP="00EC6A62">
      <w:pPr>
        <w:pStyle w:val="ListParagraph"/>
        <w:numPr>
          <w:ilvl w:val="1"/>
          <w:numId w:val="8"/>
        </w:numPr>
        <w:spacing w:after="120" w:line="276" w:lineRule="auto"/>
        <w:rPr>
          <w:color w:val="000000" w:themeColor="text1"/>
          <w:sz w:val="24"/>
          <w:szCs w:val="24"/>
        </w:rPr>
      </w:pPr>
      <w:r w:rsidRPr="00380B61">
        <w:rPr>
          <w:b/>
          <w:bCs/>
          <w:sz w:val="24"/>
          <w:szCs w:val="24"/>
        </w:rPr>
        <w:t>Srikumaran Melethil</w:t>
      </w:r>
      <w:r w:rsidRPr="0084559A">
        <w:rPr>
          <w:color w:val="000000" w:themeColor="text1"/>
          <w:sz w:val="24"/>
          <w:szCs w:val="24"/>
        </w:rPr>
        <w:t>:</w:t>
      </w:r>
      <w:r>
        <w:rPr>
          <w:color w:val="000000" w:themeColor="text1"/>
          <w:sz w:val="24"/>
          <w:szCs w:val="24"/>
        </w:rPr>
        <w:t xml:space="preserve"> To summarize, EPA is doing its best to make sure they are as close as possible to wild ticks. Is this correct?</w:t>
      </w:r>
    </w:p>
    <w:p w14:paraId="036EE417" w14:textId="77777777" w:rsidR="00767F55" w:rsidRDefault="00767F55" w:rsidP="00EC6A62">
      <w:pPr>
        <w:pStyle w:val="ListParagraph"/>
        <w:numPr>
          <w:ilvl w:val="1"/>
          <w:numId w:val="8"/>
        </w:numPr>
        <w:spacing w:after="120" w:line="276" w:lineRule="auto"/>
        <w:rPr>
          <w:color w:val="000000" w:themeColor="text1"/>
          <w:sz w:val="24"/>
          <w:szCs w:val="24"/>
        </w:rPr>
      </w:pPr>
      <w:r>
        <w:rPr>
          <w:b/>
          <w:bCs/>
          <w:sz w:val="24"/>
          <w:szCs w:val="24"/>
        </w:rPr>
        <w:t>Michelle Arling</w:t>
      </w:r>
      <w:r w:rsidRPr="00753D28">
        <w:rPr>
          <w:color w:val="000000" w:themeColor="text1"/>
          <w:sz w:val="24"/>
          <w:szCs w:val="24"/>
        </w:rPr>
        <w:t>:</w:t>
      </w:r>
      <w:r>
        <w:rPr>
          <w:color w:val="000000" w:themeColor="text1"/>
          <w:sz w:val="24"/>
          <w:szCs w:val="24"/>
        </w:rPr>
        <w:t xml:space="preserve"> Yes.</w:t>
      </w:r>
    </w:p>
    <w:p w14:paraId="5030F4F6" w14:textId="77777777" w:rsidR="00767F55" w:rsidRDefault="00767F55" w:rsidP="00EC6A62">
      <w:pPr>
        <w:pStyle w:val="ListParagraph"/>
        <w:numPr>
          <w:ilvl w:val="0"/>
          <w:numId w:val="8"/>
        </w:numPr>
        <w:spacing w:after="120" w:line="276" w:lineRule="auto"/>
        <w:rPr>
          <w:color w:val="000000" w:themeColor="text1"/>
          <w:sz w:val="24"/>
          <w:szCs w:val="24"/>
        </w:rPr>
      </w:pPr>
      <w:r w:rsidRPr="0017420A">
        <w:rPr>
          <w:b/>
          <w:bCs/>
          <w:sz w:val="24"/>
          <w:szCs w:val="24"/>
        </w:rPr>
        <w:t>Sinziana Seicean-Boose</w:t>
      </w:r>
      <w:r w:rsidRPr="487BF74A">
        <w:rPr>
          <w:color w:val="000000" w:themeColor="text1"/>
          <w:sz w:val="24"/>
          <w:szCs w:val="24"/>
        </w:rPr>
        <w:t xml:space="preserve">: </w:t>
      </w:r>
      <w:r>
        <w:rPr>
          <w:color w:val="000000" w:themeColor="text1"/>
          <w:sz w:val="24"/>
          <w:szCs w:val="24"/>
        </w:rPr>
        <w:t xml:space="preserve">I would like to know what EPA will find most useful in terms of recommendation magnitude. This will directly affect my statistical review. The HSRB often goes into details that are not necessarily helpful for EPA. Does EPA find it more useful for the HSRB to discuss the general study statistics, or should the HSRB recommend additional tests to ensure the results are valid? </w:t>
      </w:r>
    </w:p>
    <w:p w14:paraId="01327174" w14:textId="3ED98142" w:rsidR="00767F55" w:rsidRDefault="00767F55" w:rsidP="00EC6A62">
      <w:pPr>
        <w:pStyle w:val="ListParagraph"/>
        <w:numPr>
          <w:ilvl w:val="1"/>
          <w:numId w:val="8"/>
        </w:numPr>
        <w:spacing w:after="120" w:line="276" w:lineRule="auto"/>
        <w:rPr>
          <w:color w:val="000000" w:themeColor="text1"/>
          <w:sz w:val="24"/>
          <w:szCs w:val="24"/>
        </w:rPr>
      </w:pPr>
      <w:r>
        <w:rPr>
          <w:b/>
          <w:bCs/>
          <w:sz w:val="24"/>
          <w:szCs w:val="24"/>
        </w:rPr>
        <w:t>Michelle Arling</w:t>
      </w:r>
      <w:r w:rsidRPr="487BF74A">
        <w:rPr>
          <w:color w:val="000000" w:themeColor="text1"/>
          <w:sz w:val="24"/>
          <w:szCs w:val="24"/>
        </w:rPr>
        <w:t xml:space="preserve">: </w:t>
      </w:r>
      <w:r>
        <w:rPr>
          <w:color w:val="000000" w:themeColor="text1"/>
          <w:sz w:val="24"/>
          <w:szCs w:val="24"/>
        </w:rPr>
        <w:t>Thank you</w:t>
      </w:r>
      <w:r w:rsidRPr="487BF74A">
        <w:rPr>
          <w:color w:val="000000" w:themeColor="text1"/>
          <w:sz w:val="24"/>
          <w:szCs w:val="24"/>
        </w:rPr>
        <w:t>.</w:t>
      </w:r>
      <w:r>
        <w:rPr>
          <w:color w:val="000000" w:themeColor="text1"/>
          <w:sz w:val="24"/>
          <w:szCs w:val="24"/>
        </w:rPr>
        <w:t xml:space="preserve"> We appreciate feedback from the HSRB. We welcome recommendations to the extent they will help us move forward</w:t>
      </w:r>
      <w:r w:rsidR="00031044">
        <w:rPr>
          <w:color w:val="000000" w:themeColor="text1"/>
          <w:sz w:val="24"/>
          <w:szCs w:val="24"/>
        </w:rPr>
        <w:t xml:space="preserve"> to make the research scientifically</w:t>
      </w:r>
      <w:r w:rsidR="00A959CF">
        <w:rPr>
          <w:color w:val="000000" w:themeColor="text1"/>
          <w:sz w:val="24"/>
          <w:szCs w:val="24"/>
        </w:rPr>
        <w:t xml:space="preserve"> and ethically</w:t>
      </w:r>
      <w:r w:rsidR="00031044">
        <w:rPr>
          <w:color w:val="000000" w:themeColor="text1"/>
          <w:sz w:val="24"/>
          <w:szCs w:val="24"/>
        </w:rPr>
        <w:t xml:space="preserve"> sound</w:t>
      </w:r>
      <w:r>
        <w:rPr>
          <w:color w:val="000000" w:themeColor="text1"/>
          <w:sz w:val="24"/>
          <w:szCs w:val="24"/>
        </w:rPr>
        <w:t>.</w:t>
      </w:r>
    </w:p>
    <w:p w14:paraId="07372F82" w14:textId="77777777" w:rsidR="00767F55" w:rsidRDefault="00767F55" w:rsidP="00EC6A62">
      <w:pPr>
        <w:pStyle w:val="ListParagraph"/>
        <w:numPr>
          <w:ilvl w:val="1"/>
          <w:numId w:val="8"/>
        </w:numPr>
        <w:spacing w:after="120" w:line="276" w:lineRule="auto"/>
        <w:rPr>
          <w:color w:val="000000" w:themeColor="text1"/>
          <w:sz w:val="24"/>
          <w:szCs w:val="24"/>
        </w:rPr>
      </w:pPr>
      <w:r w:rsidRPr="0017420A">
        <w:rPr>
          <w:b/>
          <w:bCs/>
          <w:sz w:val="24"/>
          <w:szCs w:val="24"/>
        </w:rPr>
        <w:t>Sinziana Seicean-Boose</w:t>
      </w:r>
      <w:r w:rsidRPr="008843BD">
        <w:rPr>
          <w:color w:val="000000" w:themeColor="text1"/>
          <w:sz w:val="24"/>
          <w:szCs w:val="24"/>
        </w:rPr>
        <w:t>:</w:t>
      </w:r>
      <w:r>
        <w:rPr>
          <w:color w:val="000000" w:themeColor="text1"/>
          <w:sz w:val="24"/>
          <w:szCs w:val="24"/>
        </w:rPr>
        <w:t xml:space="preserve"> So, the HSRB should not restrain recommendations, correct?</w:t>
      </w:r>
    </w:p>
    <w:p w14:paraId="6B2642D3" w14:textId="574B258C" w:rsidR="00767F55" w:rsidRDefault="00767F55" w:rsidP="00EC6A62">
      <w:pPr>
        <w:pStyle w:val="ListParagraph"/>
        <w:numPr>
          <w:ilvl w:val="1"/>
          <w:numId w:val="8"/>
        </w:numPr>
        <w:spacing w:after="120" w:line="276" w:lineRule="auto"/>
        <w:rPr>
          <w:color w:val="000000" w:themeColor="text1"/>
          <w:sz w:val="24"/>
          <w:szCs w:val="24"/>
        </w:rPr>
      </w:pPr>
      <w:r>
        <w:rPr>
          <w:b/>
          <w:bCs/>
          <w:sz w:val="24"/>
          <w:szCs w:val="24"/>
        </w:rPr>
        <w:t>Michelle Arling</w:t>
      </w:r>
      <w:r w:rsidRPr="008843BD">
        <w:rPr>
          <w:color w:val="000000" w:themeColor="text1"/>
          <w:sz w:val="24"/>
          <w:szCs w:val="24"/>
        </w:rPr>
        <w:t>:</w:t>
      </w:r>
      <w:r>
        <w:rPr>
          <w:color w:val="000000" w:themeColor="text1"/>
          <w:sz w:val="24"/>
          <w:szCs w:val="24"/>
        </w:rPr>
        <w:t xml:space="preserve"> EPA welcomes recommendations in the context of responding to the charge question. I feel uncomfortable </w:t>
      </w:r>
      <w:r w:rsidR="00343A6F">
        <w:rPr>
          <w:color w:val="000000" w:themeColor="text1"/>
          <w:sz w:val="24"/>
          <w:szCs w:val="24"/>
        </w:rPr>
        <w:t xml:space="preserve">for </w:t>
      </w:r>
      <w:r>
        <w:rPr>
          <w:color w:val="000000" w:themeColor="text1"/>
          <w:sz w:val="24"/>
          <w:szCs w:val="24"/>
        </w:rPr>
        <w:t xml:space="preserve">EPA to recommend how the HSRB should provide recommendations. </w:t>
      </w:r>
    </w:p>
    <w:p w14:paraId="35DE91A0" w14:textId="77777777" w:rsidR="00767F55" w:rsidRDefault="00767F55" w:rsidP="00EC6A62">
      <w:pPr>
        <w:pStyle w:val="ListParagraph"/>
        <w:numPr>
          <w:ilvl w:val="1"/>
          <w:numId w:val="8"/>
        </w:numPr>
        <w:spacing w:after="120" w:line="276" w:lineRule="auto"/>
        <w:rPr>
          <w:color w:val="000000" w:themeColor="text1"/>
          <w:sz w:val="24"/>
          <w:szCs w:val="24"/>
        </w:rPr>
      </w:pPr>
      <w:r w:rsidRPr="0017420A">
        <w:rPr>
          <w:b/>
          <w:bCs/>
          <w:sz w:val="24"/>
          <w:szCs w:val="24"/>
        </w:rPr>
        <w:t>Sinziana Seicean-Boose</w:t>
      </w:r>
      <w:r w:rsidRPr="00C37D82">
        <w:rPr>
          <w:color w:val="000000" w:themeColor="text1"/>
          <w:sz w:val="24"/>
          <w:szCs w:val="24"/>
        </w:rPr>
        <w:t>:</w:t>
      </w:r>
      <w:r>
        <w:rPr>
          <w:color w:val="000000" w:themeColor="text1"/>
          <w:sz w:val="24"/>
          <w:szCs w:val="24"/>
        </w:rPr>
        <w:t xml:space="preserve"> Future recommendations are not always provided. I will make sure to add what should be done in terms of validating and ensuring the results are usable and generalizable. </w:t>
      </w:r>
    </w:p>
    <w:p w14:paraId="368577D3" w14:textId="77777777" w:rsidR="00767F55" w:rsidRDefault="00767F55" w:rsidP="00EC6A62">
      <w:pPr>
        <w:pStyle w:val="ListParagraph"/>
        <w:numPr>
          <w:ilvl w:val="1"/>
          <w:numId w:val="8"/>
        </w:numPr>
        <w:spacing w:after="120" w:line="276" w:lineRule="auto"/>
        <w:rPr>
          <w:color w:val="000000" w:themeColor="text1"/>
          <w:sz w:val="24"/>
          <w:szCs w:val="24"/>
        </w:rPr>
      </w:pPr>
      <w:r>
        <w:rPr>
          <w:b/>
          <w:bCs/>
          <w:sz w:val="24"/>
          <w:szCs w:val="24"/>
        </w:rPr>
        <w:t>Julia Sharp</w:t>
      </w:r>
      <w:r w:rsidRPr="00B26959">
        <w:rPr>
          <w:color w:val="000000" w:themeColor="text1"/>
          <w:sz w:val="24"/>
          <w:szCs w:val="24"/>
        </w:rPr>
        <w:t>:</w:t>
      </w:r>
      <w:r>
        <w:rPr>
          <w:color w:val="000000" w:themeColor="text1"/>
          <w:sz w:val="24"/>
          <w:szCs w:val="24"/>
        </w:rPr>
        <w:t xml:space="preserve"> I am happy to further discuss this topic with you outside of this meeting. As Michelle noted, the HSRB’s task is to address the charge question. Should I share your statistics review?</w:t>
      </w:r>
    </w:p>
    <w:p w14:paraId="3952A52E" w14:textId="77777777" w:rsidR="00767F55" w:rsidRDefault="00767F55" w:rsidP="00EC6A62">
      <w:pPr>
        <w:pStyle w:val="ListParagraph"/>
        <w:numPr>
          <w:ilvl w:val="1"/>
          <w:numId w:val="8"/>
        </w:numPr>
        <w:spacing w:after="120" w:line="276" w:lineRule="auto"/>
        <w:rPr>
          <w:color w:val="000000" w:themeColor="text1"/>
          <w:sz w:val="24"/>
          <w:szCs w:val="24"/>
        </w:rPr>
      </w:pPr>
      <w:r w:rsidRPr="0017420A">
        <w:rPr>
          <w:b/>
          <w:bCs/>
          <w:sz w:val="24"/>
          <w:szCs w:val="24"/>
        </w:rPr>
        <w:t>Sinziana Seicean-Boose</w:t>
      </w:r>
      <w:r w:rsidRPr="000A01DA">
        <w:rPr>
          <w:color w:val="000000" w:themeColor="text1"/>
          <w:sz w:val="24"/>
          <w:szCs w:val="24"/>
        </w:rPr>
        <w:t>:</w:t>
      </w:r>
      <w:r>
        <w:rPr>
          <w:color w:val="000000" w:themeColor="text1"/>
          <w:sz w:val="24"/>
          <w:szCs w:val="24"/>
        </w:rPr>
        <w:t xml:space="preserve"> Yes, please share.</w:t>
      </w:r>
    </w:p>
    <w:p w14:paraId="3297B326" w14:textId="77777777" w:rsidR="00767F55" w:rsidRDefault="00767F55" w:rsidP="00767F55">
      <w:pPr>
        <w:spacing w:after="120" w:line="276" w:lineRule="auto"/>
        <w:rPr>
          <w:color w:val="000000" w:themeColor="text1"/>
          <w:sz w:val="24"/>
          <w:szCs w:val="24"/>
        </w:rPr>
      </w:pPr>
      <w:r>
        <w:rPr>
          <w:color w:val="000000" w:themeColor="text1"/>
          <w:sz w:val="24"/>
          <w:szCs w:val="24"/>
        </w:rPr>
        <w:t xml:space="preserve">Dr. </w:t>
      </w:r>
      <w:r w:rsidRPr="00AF4B57">
        <w:rPr>
          <w:sz w:val="24"/>
          <w:szCs w:val="24"/>
        </w:rPr>
        <w:t>Seicean-Boose</w:t>
      </w:r>
      <w:r>
        <w:rPr>
          <w:color w:val="000000" w:themeColor="text1"/>
          <w:sz w:val="24"/>
          <w:szCs w:val="24"/>
        </w:rPr>
        <w:t xml:space="preserve"> shared the statistical review of the study.</w:t>
      </w:r>
    </w:p>
    <w:p w14:paraId="00C07FB1" w14:textId="6D6A4E5C" w:rsidR="00767F55" w:rsidRPr="005B4EA3" w:rsidRDefault="00767F55" w:rsidP="00767F55">
      <w:pPr>
        <w:spacing w:after="120" w:line="276" w:lineRule="auto"/>
        <w:rPr>
          <w:sz w:val="24"/>
          <w:szCs w:val="24"/>
        </w:rPr>
      </w:pPr>
      <w:r>
        <w:rPr>
          <w:color w:val="000000" w:themeColor="text1"/>
          <w:sz w:val="24"/>
          <w:szCs w:val="24"/>
        </w:rPr>
        <w:t xml:space="preserve">The review protocol proposed a sample size of 25 test subjects. A </w:t>
      </w:r>
      <w:r w:rsidR="00250CC9">
        <w:rPr>
          <w:color w:val="000000" w:themeColor="text1"/>
          <w:sz w:val="24"/>
          <w:szCs w:val="24"/>
        </w:rPr>
        <w:t>Kaplan-Meier</w:t>
      </w:r>
      <w:r w:rsidR="00250CC9" w:rsidRPr="00AD2619">
        <w:rPr>
          <w:color w:val="000000" w:themeColor="text1"/>
          <w:sz w:val="24"/>
          <w:szCs w:val="24"/>
        </w:rPr>
        <w:t xml:space="preserve"> </w:t>
      </w:r>
      <w:r w:rsidRPr="00AD2619">
        <w:rPr>
          <w:color w:val="000000" w:themeColor="text1"/>
          <w:sz w:val="24"/>
          <w:szCs w:val="24"/>
        </w:rPr>
        <w:t>test</w:t>
      </w:r>
      <w:r>
        <w:rPr>
          <w:color w:val="000000" w:themeColor="text1"/>
          <w:sz w:val="24"/>
          <w:szCs w:val="24"/>
        </w:rPr>
        <w:t xml:space="preserve"> was conducted to estimate the median CPT for each tick species using statistical software and programming languages. Confidence intervals were also calculated. Dr. </w:t>
      </w:r>
      <w:r w:rsidRPr="00AF4B57">
        <w:rPr>
          <w:sz w:val="24"/>
          <w:szCs w:val="24"/>
        </w:rPr>
        <w:t>Seicean-Boose</w:t>
      </w:r>
      <w:r>
        <w:rPr>
          <w:sz w:val="24"/>
          <w:szCs w:val="24"/>
        </w:rPr>
        <w:t xml:space="preserve"> felt this statistical method was adequate to estimate median CPT as a measure of central tendency for central survival data. However, </w:t>
      </w:r>
      <w:r>
        <w:rPr>
          <w:color w:val="000000" w:themeColor="text1"/>
          <w:sz w:val="24"/>
          <w:szCs w:val="24"/>
        </w:rPr>
        <w:t xml:space="preserve">Dr. </w:t>
      </w:r>
      <w:r w:rsidRPr="00AF4B57">
        <w:rPr>
          <w:sz w:val="24"/>
          <w:szCs w:val="24"/>
        </w:rPr>
        <w:t>Seicean-Boose</w:t>
      </w:r>
      <w:r>
        <w:rPr>
          <w:sz w:val="24"/>
          <w:szCs w:val="24"/>
        </w:rPr>
        <w:t xml:space="preserve"> wondered how the study would handle the</w:t>
      </w:r>
      <w:r w:rsidR="007B1E19">
        <w:rPr>
          <w:sz w:val="24"/>
          <w:szCs w:val="24"/>
        </w:rPr>
        <w:t xml:space="preserve"> right-censored </w:t>
      </w:r>
      <w:r>
        <w:rPr>
          <w:sz w:val="24"/>
          <w:szCs w:val="24"/>
        </w:rPr>
        <w:t xml:space="preserve">observation, which </w:t>
      </w:r>
      <w:r w:rsidR="009239AC">
        <w:rPr>
          <w:sz w:val="24"/>
          <w:szCs w:val="24"/>
        </w:rPr>
        <w:t xml:space="preserve">has </w:t>
      </w:r>
      <w:r>
        <w:rPr>
          <w:sz w:val="24"/>
          <w:szCs w:val="24"/>
        </w:rPr>
        <w:t>an important role in calculating the median CPT and confidence interval</w:t>
      </w:r>
      <w:r w:rsidR="009239AC">
        <w:rPr>
          <w:sz w:val="24"/>
          <w:szCs w:val="24"/>
        </w:rPr>
        <w:t>s</w:t>
      </w:r>
      <w:r>
        <w:rPr>
          <w:sz w:val="24"/>
          <w:szCs w:val="24"/>
        </w:rPr>
        <w:t>. She also noted that random censoring led to severe bias in principle. One cannot conclude that a subject who dropped out of the study would have had the same result as a subject who participated fully. The analysis specifies that random censoring must be noninformative. The study sponsor should consider</w:t>
      </w:r>
      <w:r w:rsidR="002F29BD">
        <w:rPr>
          <w:sz w:val="24"/>
          <w:szCs w:val="24"/>
        </w:rPr>
        <w:t>, e.g.,</w:t>
      </w:r>
      <w:r>
        <w:rPr>
          <w:sz w:val="24"/>
          <w:szCs w:val="24"/>
        </w:rPr>
        <w:t xml:space="preserve"> </w:t>
      </w:r>
      <w:r>
        <w:rPr>
          <w:color w:val="000000" w:themeColor="text1"/>
          <w:sz w:val="24"/>
          <w:szCs w:val="24"/>
        </w:rPr>
        <w:t>including entry time as a covariate in a regression model.</w:t>
      </w:r>
    </w:p>
    <w:p w14:paraId="73EF5654" w14:textId="77072B83" w:rsidR="00767F55" w:rsidRDefault="00767F55" w:rsidP="00767F55">
      <w:pPr>
        <w:spacing w:after="120" w:line="276" w:lineRule="auto"/>
        <w:rPr>
          <w:color w:val="000000" w:themeColor="text1"/>
          <w:sz w:val="24"/>
          <w:szCs w:val="24"/>
        </w:rPr>
      </w:pPr>
      <w:r>
        <w:rPr>
          <w:color w:val="000000" w:themeColor="text1"/>
          <w:sz w:val="24"/>
          <w:szCs w:val="24"/>
        </w:rPr>
        <w:lastRenderedPageBreak/>
        <w:t xml:space="preserve">Dr. </w:t>
      </w:r>
      <w:r w:rsidRPr="00AF4B57">
        <w:rPr>
          <w:sz w:val="24"/>
          <w:szCs w:val="24"/>
        </w:rPr>
        <w:t>Seicean-Boose</w:t>
      </w:r>
      <w:r>
        <w:rPr>
          <w:sz w:val="24"/>
          <w:szCs w:val="24"/>
        </w:rPr>
        <w:t xml:space="preserve"> agreed with EPA’s recommendations to the study sponsor</w:t>
      </w:r>
      <w:r>
        <w:rPr>
          <w:color w:val="000000" w:themeColor="text1"/>
          <w:sz w:val="24"/>
          <w:szCs w:val="24"/>
        </w:rPr>
        <w:t xml:space="preserve">. She noted that there were no additional details on the projected sensitivity analysis. Performing this analysis will ensure results are valid and generalizable. She also recommended that all variables collected in the study be better defined. Furthermore, additional data variables should be collected for use in a sensitivity analysis. Dr. </w:t>
      </w:r>
      <w:r w:rsidRPr="00AF4B57">
        <w:rPr>
          <w:sz w:val="24"/>
          <w:szCs w:val="24"/>
        </w:rPr>
        <w:t>Seicean-Boose</w:t>
      </w:r>
      <w:r>
        <w:rPr>
          <w:sz w:val="24"/>
          <w:szCs w:val="24"/>
        </w:rPr>
        <w:t xml:space="preserve"> recommended recording start and stop times rather than duration of the event</w:t>
      </w:r>
      <w:r w:rsidR="00B31D37">
        <w:rPr>
          <w:sz w:val="24"/>
          <w:szCs w:val="24"/>
        </w:rPr>
        <w:t xml:space="preserve"> during the tick attractiveness test</w:t>
      </w:r>
      <w:r>
        <w:rPr>
          <w:sz w:val="24"/>
          <w:szCs w:val="24"/>
        </w:rPr>
        <w:t>. This could help account for additional covariates within the regression model.</w:t>
      </w:r>
    </w:p>
    <w:p w14:paraId="3FCFDB17" w14:textId="2AAC410D" w:rsidR="00767F55" w:rsidRPr="000A01DA" w:rsidRDefault="00767F55" w:rsidP="00767F55">
      <w:pPr>
        <w:spacing w:after="120" w:line="276" w:lineRule="auto"/>
        <w:rPr>
          <w:color w:val="000000" w:themeColor="text1"/>
          <w:sz w:val="24"/>
          <w:szCs w:val="24"/>
        </w:rPr>
      </w:pPr>
      <w:r>
        <w:rPr>
          <w:color w:val="000000" w:themeColor="text1"/>
          <w:sz w:val="24"/>
          <w:szCs w:val="24"/>
        </w:rPr>
        <w:t>Dr. Sharp asked for comments or questions related to the statistics review. There were none. Dr. Sharp then shared the science charge question and proposed a response. The response is as follows “</w:t>
      </w:r>
      <w:r w:rsidRPr="00CB27C2">
        <w:rPr>
          <w:color w:val="000000" w:themeColor="text1"/>
          <w:sz w:val="24"/>
          <w:szCs w:val="24"/>
        </w:rPr>
        <w:t>The research proposed in the protocol “Laboratory efficacy test of an Oil of Lemon Eucalyptus (OLE)- and Picaridin-based skin-applied repellent spray against ticks (Ixodidae) using a human-subject test method” is likely to generate scientifically reliable data, useful for estimating the amount of time the product tested repels ticks, given the comments and recommendations provided by the EPA and HSRB are adequately addressed.”</w:t>
      </w:r>
      <w:r>
        <w:rPr>
          <w:color w:val="000000" w:themeColor="text1"/>
          <w:sz w:val="24"/>
          <w:szCs w:val="24"/>
        </w:rPr>
        <w:t xml:space="preserve"> She then asked for comments. </w:t>
      </w:r>
    </w:p>
    <w:p w14:paraId="2414C910" w14:textId="77777777" w:rsidR="00767F55" w:rsidRDefault="00767F55" w:rsidP="00767F55">
      <w:pPr>
        <w:pStyle w:val="ListParagraph"/>
        <w:numPr>
          <w:ilvl w:val="0"/>
          <w:numId w:val="8"/>
        </w:numPr>
        <w:spacing w:after="120" w:line="276" w:lineRule="auto"/>
        <w:rPr>
          <w:color w:val="000000" w:themeColor="text1"/>
          <w:sz w:val="24"/>
          <w:szCs w:val="24"/>
        </w:rPr>
      </w:pPr>
      <w:r w:rsidRPr="00380B61">
        <w:rPr>
          <w:b/>
          <w:bCs/>
          <w:sz w:val="24"/>
          <w:szCs w:val="24"/>
        </w:rPr>
        <w:t>Srikumaran Melethil</w:t>
      </w:r>
      <w:r w:rsidRPr="487BF74A">
        <w:rPr>
          <w:color w:val="000000" w:themeColor="text1"/>
          <w:sz w:val="24"/>
          <w:szCs w:val="24"/>
        </w:rPr>
        <w:t xml:space="preserve">: </w:t>
      </w:r>
      <w:r>
        <w:rPr>
          <w:color w:val="000000" w:themeColor="text1"/>
          <w:sz w:val="24"/>
          <w:szCs w:val="24"/>
        </w:rPr>
        <w:t>It looks good.</w:t>
      </w:r>
    </w:p>
    <w:p w14:paraId="4C723E22" w14:textId="77777777" w:rsidR="00767F55" w:rsidRPr="00966D7F" w:rsidRDefault="00767F55" w:rsidP="00767F55">
      <w:pPr>
        <w:spacing w:after="120" w:line="276" w:lineRule="auto"/>
        <w:rPr>
          <w:color w:val="000000" w:themeColor="text1"/>
          <w:sz w:val="24"/>
          <w:szCs w:val="24"/>
        </w:rPr>
      </w:pPr>
      <w:r>
        <w:rPr>
          <w:color w:val="000000" w:themeColor="text1"/>
          <w:sz w:val="24"/>
          <w:szCs w:val="24"/>
        </w:rPr>
        <w:t>The HSRB voted to approve the response and a consensus was reached.</w:t>
      </w:r>
    </w:p>
    <w:p w14:paraId="50BF5541" w14:textId="19B74582" w:rsidR="08C7061C" w:rsidRDefault="08C7061C" w:rsidP="2BD22B43">
      <w:pPr>
        <w:pStyle w:val="Heading2"/>
        <w:spacing w:before="0" w:line="276" w:lineRule="auto"/>
      </w:pPr>
      <w:bookmarkStart w:id="15" w:name="_Toc156560756"/>
      <w:r>
        <w:t>Charge to the Board – Ethics:</w:t>
      </w:r>
      <w:bookmarkEnd w:id="15"/>
    </w:p>
    <w:p w14:paraId="158FC0D9" w14:textId="17B58B9F" w:rsidR="08C7061C" w:rsidRDefault="2603806F" w:rsidP="5C6BA9C9">
      <w:pPr>
        <w:pStyle w:val="Heading3"/>
        <w:spacing w:line="276" w:lineRule="auto"/>
      </w:pPr>
      <w:r>
        <w:t>Albert J. Allen</w:t>
      </w:r>
      <w:r w:rsidR="08C7061C">
        <w:t>, Ph.D., Ethics Review</w:t>
      </w:r>
    </w:p>
    <w:p w14:paraId="6A9E90D8" w14:textId="2ED108E7" w:rsidR="000F451E" w:rsidRDefault="000F451E" w:rsidP="000F451E">
      <w:pPr>
        <w:spacing w:after="120" w:line="276" w:lineRule="auto"/>
        <w:rPr>
          <w:color w:val="000000" w:themeColor="text1"/>
          <w:sz w:val="24"/>
          <w:szCs w:val="24"/>
        </w:rPr>
      </w:pPr>
      <w:r w:rsidRPr="487BF74A">
        <w:rPr>
          <w:color w:val="000000" w:themeColor="text1"/>
          <w:sz w:val="24"/>
          <w:szCs w:val="24"/>
        </w:rPr>
        <w:t xml:space="preserve">Dr. </w:t>
      </w:r>
      <w:r>
        <w:rPr>
          <w:color w:val="000000" w:themeColor="text1"/>
          <w:sz w:val="24"/>
          <w:szCs w:val="24"/>
        </w:rPr>
        <w:t xml:space="preserve">Sharp invited Dr. </w:t>
      </w:r>
      <w:r w:rsidRPr="0064458F">
        <w:rPr>
          <w:sz w:val="24"/>
          <w:szCs w:val="24"/>
        </w:rPr>
        <w:t>Allen</w:t>
      </w:r>
      <w:r>
        <w:rPr>
          <w:color w:val="000000" w:themeColor="text1"/>
          <w:sz w:val="24"/>
          <w:szCs w:val="24"/>
        </w:rPr>
        <w:t xml:space="preserve"> to share the ethical review of the study.</w:t>
      </w:r>
    </w:p>
    <w:p w14:paraId="60279FC2" w14:textId="5EAB7925" w:rsidR="000F451E" w:rsidRDefault="000F451E" w:rsidP="000F451E">
      <w:pPr>
        <w:spacing w:after="120" w:line="276" w:lineRule="auto"/>
        <w:rPr>
          <w:color w:val="000000" w:themeColor="text1"/>
          <w:sz w:val="24"/>
          <w:szCs w:val="24"/>
        </w:rPr>
      </w:pPr>
      <w:r>
        <w:rPr>
          <w:color w:val="000000" w:themeColor="text1"/>
          <w:sz w:val="24"/>
          <w:szCs w:val="24"/>
        </w:rPr>
        <w:t xml:space="preserve">The HSRB reviewed a similar study protocol in December of 2022 and Dr. Allen reviewed the recommendations in this previous HSRB report. He emphasized that the current study was conducted under good laboratory practices, which are intended to be non-clinical. Therefore, good laboratory practices do not account for the investigator’s responsibility of protecting human subjects. This point was emphasized in December 2022. EPA had an exclusion stating that good laboratory practices did not involve human subjects. However, there was a policy change in 1989 that allowed for human subject studies </w:t>
      </w:r>
      <w:r w:rsidR="00D068AA">
        <w:rPr>
          <w:color w:val="000000" w:themeColor="text1"/>
          <w:sz w:val="24"/>
          <w:szCs w:val="24"/>
        </w:rPr>
        <w:t>to be</w:t>
      </w:r>
      <w:r>
        <w:rPr>
          <w:color w:val="000000" w:themeColor="text1"/>
          <w:sz w:val="24"/>
          <w:szCs w:val="24"/>
        </w:rPr>
        <w:t xml:space="preserve"> covered under good laboratory practices. Although, investigator’s and internal review board’s responsibility was never addressed, causing issues for human subject studies. While there are general conduct requirements, no specific responsibilities exist. Dr. Allen recommended the EPA reconsider whether it is appropriate to include human studies under good laboratory practices. He then highlighted where the protocol states it follows the best clinical ethics but does not describe them.</w:t>
      </w:r>
    </w:p>
    <w:p w14:paraId="5190E0A7" w14:textId="59C2AA5D" w:rsidR="00B21506" w:rsidRDefault="000F451E" w:rsidP="000F451E">
      <w:pPr>
        <w:spacing w:after="120" w:line="276" w:lineRule="auto"/>
        <w:rPr>
          <w:color w:val="000000" w:themeColor="text1"/>
          <w:sz w:val="24"/>
          <w:szCs w:val="24"/>
        </w:rPr>
      </w:pPr>
      <w:r>
        <w:rPr>
          <w:color w:val="000000" w:themeColor="text1"/>
          <w:sz w:val="24"/>
          <w:szCs w:val="24"/>
        </w:rPr>
        <w:t xml:space="preserve">Dr. Allen reviewed the inclusion and exclusion criteria for the study through an ethical lens. The study classifies pregnant and nursing women and children as a vulnerable population and thus are excluded from participation. Individuals between the </w:t>
      </w:r>
      <w:r w:rsidR="000F322A">
        <w:rPr>
          <w:color w:val="000000" w:themeColor="text1"/>
          <w:sz w:val="24"/>
          <w:szCs w:val="24"/>
        </w:rPr>
        <w:t>ages of</w:t>
      </w:r>
      <w:r>
        <w:rPr>
          <w:color w:val="000000" w:themeColor="text1"/>
          <w:sz w:val="24"/>
          <w:szCs w:val="24"/>
        </w:rPr>
        <w:t xml:space="preserve"> 18 and 60 were allowed to participate. Dr. Allen also discussed the common rule’s requirements for data to be scientifically sound</w:t>
      </w:r>
      <w:r w:rsidR="008354EE">
        <w:rPr>
          <w:color w:val="000000" w:themeColor="text1"/>
          <w:sz w:val="24"/>
          <w:szCs w:val="24"/>
        </w:rPr>
        <w:t>, and additional observations presented in</w:t>
      </w:r>
      <w:r w:rsidR="007F43BC">
        <w:rPr>
          <w:color w:val="000000" w:themeColor="text1"/>
          <w:sz w:val="24"/>
          <w:szCs w:val="24"/>
        </w:rPr>
        <w:t xml:space="preserve"> the ethics review</w:t>
      </w:r>
      <w:r w:rsidR="00B22909">
        <w:rPr>
          <w:color w:val="000000" w:themeColor="text1"/>
          <w:sz w:val="24"/>
          <w:szCs w:val="24"/>
        </w:rPr>
        <w:t xml:space="preserve"> document</w:t>
      </w:r>
      <w:r w:rsidR="008118EF">
        <w:rPr>
          <w:color w:val="000000" w:themeColor="text1"/>
          <w:sz w:val="24"/>
          <w:szCs w:val="24"/>
        </w:rPr>
        <w:t xml:space="preserve"> including</w:t>
      </w:r>
      <w:r w:rsidR="00A078BF">
        <w:rPr>
          <w:color w:val="000000" w:themeColor="text1"/>
          <w:sz w:val="24"/>
          <w:szCs w:val="24"/>
        </w:rPr>
        <w:t xml:space="preserve"> </w:t>
      </w:r>
      <w:r>
        <w:rPr>
          <w:color w:val="000000" w:themeColor="text1"/>
          <w:sz w:val="24"/>
          <w:szCs w:val="24"/>
        </w:rPr>
        <w:t xml:space="preserve">how </w:t>
      </w:r>
      <w:r>
        <w:rPr>
          <w:color w:val="000000" w:themeColor="text1"/>
          <w:sz w:val="24"/>
          <w:szCs w:val="24"/>
        </w:rPr>
        <w:lastRenderedPageBreak/>
        <w:t xml:space="preserve">laboratory raised ticks were used to reduce a participant’s risk of disease. Dr. Allen </w:t>
      </w:r>
      <w:r w:rsidR="008118EF">
        <w:rPr>
          <w:color w:val="000000" w:themeColor="text1"/>
          <w:sz w:val="24"/>
          <w:szCs w:val="24"/>
        </w:rPr>
        <w:t>indicated that</w:t>
      </w:r>
      <w:r w:rsidR="00E91E14">
        <w:rPr>
          <w:color w:val="000000" w:themeColor="text1"/>
          <w:sz w:val="24"/>
          <w:szCs w:val="24"/>
        </w:rPr>
        <w:t xml:space="preserve"> the research is likely to meet the applica</w:t>
      </w:r>
      <w:r w:rsidR="008B7BEA">
        <w:rPr>
          <w:color w:val="000000" w:themeColor="text1"/>
          <w:sz w:val="24"/>
          <w:szCs w:val="24"/>
        </w:rPr>
        <w:t xml:space="preserve">ble requirements of 40 CFR part 26, </w:t>
      </w:r>
      <w:r w:rsidR="00B978D2">
        <w:rPr>
          <w:color w:val="000000" w:themeColor="text1"/>
          <w:sz w:val="24"/>
          <w:szCs w:val="24"/>
        </w:rPr>
        <w:t>subparts</w:t>
      </w:r>
      <w:r w:rsidR="008B7BEA">
        <w:rPr>
          <w:color w:val="000000" w:themeColor="text1"/>
          <w:sz w:val="24"/>
          <w:szCs w:val="24"/>
        </w:rPr>
        <w:t xml:space="preserve"> K and L,</w:t>
      </w:r>
      <w:r w:rsidR="008118EF">
        <w:rPr>
          <w:color w:val="000000" w:themeColor="text1"/>
          <w:sz w:val="24"/>
          <w:szCs w:val="24"/>
        </w:rPr>
        <w:t xml:space="preserve"> </w:t>
      </w:r>
      <w:r w:rsidR="00E91E14">
        <w:rPr>
          <w:color w:val="000000" w:themeColor="text1"/>
          <w:sz w:val="24"/>
          <w:szCs w:val="24"/>
        </w:rPr>
        <w:t>based on the review of materials provided</w:t>
      </w:r>
      <w:r w:rsidR="008B7BEA">
        <w:rPr>
          <w:color w:val="000000" w:themeColor="text1"/>
          <w:sz w:val="24"/>
          <w:szCs w:val="24"/>
        </w:rPr>
        <w:t xml:space="preserve"> and if </w:t>
      </w:r>
      <w:r w:rsidR="00593F46">
        <w:rPr>
          <w:color w:val="000000" w:themeColor="text1"/>
          <w:sz w:val="24"/>
          <w:szCs w:val="24"/>
        </w:rPr>
        <w:t>the EPA and HSRB’s recommendations are addressed</w:t>
      </w:r>
      <w:r>
        <w:rPr>
          <w:color w:val="000000" w:themeColor="text1"/>
          <w:sz w:val="24"/>
          <w:szCs w:val="24"/>
        </w:rPr>
        <w:t xml:space="preserve">. </w:t>
      </w:r>
    </w:p>
    <w:p w14:paraId="02818E3B" w14:textId="418C541A" w:rsidR="00B21506" w:rsidRDefault="00B21506" w:rsidP="000F451E">
      <w:pPr>
        <w:spacing w:after="120" w:line="276" w:lineRule="auto"/>
        <w:rPr>
          <w:color w:val="000000" w:themeColor="text1"/>
          <w:sz w:val="24"/>
          <w:szCs w:val="24"/>
        </w:rPr>
      </w:pPr>
      <w:r>
        <w:rPr>
          <w:color w:val="000000" w:themeColor="text1"/>
          <w:sz w:val="24"/>
          <w:szCs w:val="24"/>
        </w:rPr>
        <w:t>Dr. Sharp asked for comments or questions relating to the ethical review.</w:t>
      </w:r>
    </w:p>
    <w:p w14:paraId="16895DAE" w14:textId="77777777" w:rsidR="000F451E" w:rsidRDefault="000F451E" w:rsidP="000F451E">
      <w:pPr>
        <w:pStyle w:val="ListParagraph"/>
        <w:numPr>
          <w:ilvl w:val="0"/>
          <w:numId w:val="8"/>
        </w:numPr>
        <w:spacing w:after="120" w:line="276" w:lineRule="auto"/>
        <w:rPr>
          <w:color w:val="000000" w:themeColor="text1"/>
          <w:sz w:val="24"/>
          <w:szCs w:val="24"/>
        </w:rPr>
      </w:pPr>
      <w:r>
        <w:rPr>
          <w:b/>
          <w:bCs/>
          <w:sz w:val="24"/>
          <w:szCs w:val="24"/>
        </w:rPr>
        <w:t xml:space="preserve">Nicole </w:t>
      </w:r>
      <w:r w:rsidRPr="00380AFF">
        <w:rPr>
          <w:b/>
          <w:bCs/>
          <w:sz w:val="24"/>
          <w:szCs w:val="24"/>
        </w:rPr>
        <w:t>Deming</w:t>
      </w:r>
      <w:r w:rsidRPr="487BF74A">
        <w:rPr>
          <w:color w:val="000000" w:themeColor="text1"/>
          <w:sz w:val="24"/>
          <w:szCs w:val="24"/>
        </w:rPr>
        <w:t xml:space="preserve">: </w:t>
      </w:r>
      <w:r>
        <w:rPr>
          <w:color w:val="000000" w:themeColor="text1"/>
          <w:sz w:val="24"/>
          <w:szCs w:val="24"/>
        </w:rPr>
        <w:t>Where should the recommendation to include Spanish speaking individuals go</w:t>
      </w:r>
      <w:r w:rsidRPr="487BF74A">
        <w:rPr>
          <w:color w:val="000000" w:themeColor="text1"/>
          <w:sz w:val="24"/>
          <w:szCs w:val="24"/>
        </w:rPr>
        <w:t xml:space="preserve">? </w:t>
      </w:r>
    </w:p>
    <w:p w14:paraId="2EDBACC3" w14:textId="22E44576" w:rsidR="000F451E" w:rsidRDefault="000F451E" w:rsidP="000F451E">
      <w:pPr>
        <w:pStyle w:val="ListParagraph"/>
        <w:numPr>
          <w:ilvl w:val="1"/>
          <w:numId w:val="8"/>
        </w:numPr>
        <w:spacing w:after="120" w:line="276" w:lineRule="auto"/>
        <w:rPr>
          <w:color w:val="000000" w:themeColor="text1"/>
          <w:sz w:val="24"/>
          <w:szCs w:val="24"/>
        </w:rPr>
      </w:pPr>
      <w:r w:rsidRPr="00E057A9">
        <w:rPr>
          <w:b/>
          <w:bCs/>
          <w:sz w:val="24"/>
          <w:szCs w:val="24"/>
        </w:rPr>
        <w:t>Albert J. Allen</w:t>
      </w:r>
      <w:r w:rsidRPr="487BF74A">
        <w:rPr>
          <w:b/>
          <w:bCs/>
          <w:color w:val="000000" w:themeColor="text1"/>
          <w:sz w:val="24"/>
          <w:szCs w:val="24"/>
        </w:rPr>
        <w:t>:</w:t>
      </w:r>
      <w:r w:rsidRPr="487BF74A">
        <w:rPr>
          <w:color w:val="000000" w:themeColor="text1"/>
          <w:sz w:val="24"/>
          <w:szCs w:val="24"/>
        </w:rPr>
        <w:t xml:space="preserve"> </w:t>
      </w:r>
      <w:r>
        <w:rPr>
          <w:color w:val="000000" w:themeColor="text1"/>
          <w:sz w:val="24"/>
          <w:szCs w:val="24"/>
        </w:rPr>
        <w:t>I did not address that recommendation because it was already in EPA’s list of recommendations</w:t>
      </w:r>
      <w:r w:rsidRPr="487BF74A">
        <w:rPr>
          <w:color w:val="000000" w:themeColor="text1"/>
          <w:sz w:val="24"/>
          <w:szCs w:val="24"/>
        </w:rPr>
        <w:t>.</w:t>
      </w:r>
      <w:r>
        <w:rPr>
          <w:color w:val="000000" w:themeColor="text1"/>
          <w:sz w:val="24"/>
          <w:szCs w:val="24"/>
        </w:rPr>
        <w:t xml:space="preserve"> It was also raised in </w:t>
      </w:r>
      <w:r w:rsidR="000B12BD">
        <w:rPr>
          <w:color w:val="000000" w:themeColor="text1"/>
          <w:sz w:val="24"/>
          <w:szCs w:val="24"/>
        </w:rPr>
        <w:t xml:space="preserve">the </w:t>
      </w:r>
      <w:r>
        <w:rPr>
          <w:color w:val="000000" w:themeColor="text1"/>
          <w:sz w:val="24"/>
          <w:szCs w:val="24"/>
        </w:rPr>
        <w:t>previous protocol</w:t>
      </w:r>
      <w:r w:rsidR="000B12BD">
        <w:rPr>
          <w:color w:val="000000" w:themeColor="text1"/>
          <w:sz w:val="24"/>
          <w:szCs w:val="24"/>
        </w:rPr>
        <w:t>.</w:t>
      </w:r>
      <w:r>
        <w:rPr>
          <w:color w:val="000000" w:themeColor="text1"/>
          <w:sz w:val="24"/>
          <w:szCs w:val="24"/>
        </w:rPr>
        <w:t xml:space="preserve"> </w:t>
      </w:r>
      <w:r w:rsidR="000B12BD">
        <w:rPr>
          <w:color w:val="000000" w:themeColor="text1"/>
          <w:sz w:val="24"/>
          <w:szCs w:val="24"/>
        </w:rPr>
        <w:t>T</w:t>
      </w:r>
      <w:r>
        <w:rPr>
          <w:color w:val="000000" w:themeColor="text1"/>
          <w:sz w:val="24"/>
          <w:szCs w:val="24"/>
        </w:rPr>
        <w:t>he HSRB could set a deadline for the recommendation to be addressed by</w:t>
      </w:r>
      <w:r w:rsidR="00C16807">
        <w:rPr>
          <w:color w:val="000000" w:themeColor="text1"/>
          <w:sz w:val="24"/>
          <w:szCs w:val="24"/>
        </w:rPr>
        <w:t xml:space="preserve">. </w:t>
      </w:r>
    </w:p>
    <w:p w14:paraId="3C7F726E" w14:textId="5E9DCEAA" w:rsidR="000F451E" w:rsidRDefault="000F451E" w:rsidP="000F451E">
      <w:pPr>
        <w:spacing w:after="120" w:line="276" w:lineRule="auto"/>
        <w:rPr>
          <w:color w:val="000000" w:themeColor="text1"/>
          <w:sz w:val="24"/>
          <w:szCs w:val="24"/>
        </w:rPr>
      </w:pPr>
      <w:r>
        <w:rPr>
          <w:color w:val="000000" w:themeColor="text1"/>
          <w:sz w:val="24"/>
          <w:szCs w:val="24"/>
        </w:rPr>
        <w:t>Dr. Sharp</w:t>
      </w:r>
      <w:r w:rsidR="00B0433B">
        <w:rPr>
          <w:color w:val="000000" w:themeColor="text1"/>
          <w:sz w:val="24"/>
          <w:szCs w:val="24"/>
        </w:rPr>
        <w:t xml:space="preserve"> </w:t>
      </w:r>
      <w:r>
        <w:rPr>
          <w:color w:val="000000" w:themeColor="text1"/>
          <w:sz w:val="24"/>
          <w:szCs w:val="24"/>
        </w:rPr>
        <w:t xml:space="preserve">then shared the ethics charge with the HSRB and proposed a response. The response </w:t>
      </w:r>
      <w:r w:rsidR="000C3D61">
        <w:rPr>
          <w:color w:val="000000" w:themeColor="text1"/>
          <w:sz w:val="24"/>
          <w:szCs w:val="24"/>
        </w:rPr>
        <w:t>read</w:t>
      </w:r>
      <w:r>
        <w:rPr>
          <w:color w:val="000000" w:themeColor="text1"/>
          <w:sz w:val="24"/>
          <w:szCs w:val="24"/>
        </w:rPr>
        <w:t xml:space="preserve"> “</w:t>
      </w:r>
      <w:r w:rsidRPr="00CB27C2">
        <w:rPr>
          <w:color w:val="000000" w:themeColor="text1"/>
          <w:sz w:val="24"/>
          <w:szCs w:val="24"/>
        </w:rPr>
        <w:t>The research proposed in the protocol “</w:t>
      </w:r>
      <w:r w:rsidRPr="00C13A5A">
        <w:rPr>
          <w:color w:val="000000" w:themeColor="text1"/>
          <w:sz w:val="24"/>
          <w:szCs w:val="24"/>
        </w:rPr>
        <w:t>The research proposed in the protocol “Laboratory efficacy test of an Oil of Lemon Eucalyptus (OLE)- and Picaridin-based skin-applied repellent spray against ticks (Ixodidae) using a human-subject test method” is likely to meet the applicable requirements of 40 CFR part 26, subparts K and L, if the recommendations made by the EPA and HSRB are adequately addressed.</w:t>
      </w:r>
      <w:r w:rsidRPr="00CB27C2">
        <w:rPr>
          <w:color w:val="000000" w:themeColor="text1"/>
          <w:sz w:val="24"/>
          <w:szCs w:val="24"/>
        </w:rPr>
        <w:t>”</w:t>
      </w:r>
    </w:p>
    <w:p w14:paraId="0055CBA5" w14:textId="77777777" w:rsidR="000F451E" w:rsidRPr="00966D7F" w:rsidRDefault="000F451E" w:rsidP="000F451E">
      <w:pPr>
        <w:spacing w:after="120" w:line="276" w:lineRule="auto"/>
        <w:rPr>
          <w:color w:val="000000" w:themeColor="text1"/>
          <w:sz w:val="24"/>
          <w:szCs w:val="24"/>
        </w:rPr>
      </w:pPr>
      <w:r>
        <w:rPr>
          <w:color w:val="000000" w:themeColor="text1"/>
          <w:sz w:val="24"/>
          <w:szCs w:val="24"/>
        </w:rPr>
        <w:t>The HSRB voted to approve the response and a consensus was reached.</w:t>
      </w:r>
    </w:p>
    <w:p w14:paraId="08669019" w14:textId="77777777" w:rsidR="00BB0543" w:rsidRPr="008A5746" w:rsidRDefault="00BB0543" w:rsidP="00BB0543">
      <w:pPr>
        <w:pStyle w:val="Heading2"/>
        <w:spacing w:before="0" w:line="276" w:lineRule="auto"/>
      </w:pPr>
      <w:bookmarkStart w:id="16" w:name="_Toc156560757"/>
      <w:r>
        <w:t>Adjournment</w:t>
      </w:r>
      <w:bookmarkEnd w:id="16"/>
      <w:r>
        <w:t xml:space="preserve"> </w:t>
      </w:r>
    </w:p>
    <w:p w14:paraId="0DE0C88D" w14:textId="4C81F5FA" w:rsidR="00A85E06" w:rsidRDefault="00B0433B" w:rsidP="00A85E06">
      <w:pPr>
        <w:spacing w:after="120" w:line="276" w:lineRule="auto"/>
        <w:rPr>
          <w:color w:val="000000" w:themeColor="text1"/>
          <w:sz w:val="24"/>
          <w:szCs w:val="24"/>
        </w:rPr>
      </w:pPr>
      <w:r>
        <w:rPr>
          <w:color w:val="000000" w:themeColor="text1"/>
          <w:sz w:val="24"/>
          <w:szCs w:val="24"/>
        </w:rPr>
        <w:t xml:space="preserve">Dr. Sharp asked the board to revise their written documents and recommendations to compile the report appropriately. She </w:t>
      </w:r>
      <w:r w:rsidR="00A85E06">
        <w:rPr>
          <w:color w:val="000000" w:themeColor="text1"/>
          <w:sz w:val="24"/>
          <w:szCs w:val="24"/>
        </w:rPr>
        <w:t>shared that the next meeting will be held on February 14</w:t>
      </w:r>
      <w:r w:rsidR="00A85E06" w:rsidRPr="0006543F">
        <w:rPr>
          <w:color w:val="000000" w:themeColor="text1"/>
          <w:sz w:val="24"/>
          <w:szCs w:val="24"/>
          <w:vertAlign w:val="superscript"/>
        </w:rPr>
        <w:t>th</w:t>
      </w:r>
      <w:r w:rsidR="00A85E06">
        <w:rPr>
          <w:color w:val="000000" w:themeColor="text1"/>
          <w:sz w:val="24"/>
          <w:szCs w:val="24"/>
        </w:rPr>
        <w:t xml:space="preserve">, 2024. During this meeting, the HSRB will review and vote on a report describing their response to EPA’s charge questions for this study. She then asked reviewers to refine their recommendations within the report. </w:t>
      </w:r>
    </w:p>
    <w:p w14:paraId="037A797B" w14:textId="77777777" w:rsidR="00A85E06" w:rsidRDefault="00A85E06" w:rsidP="00A85E06">
      <w:pPr>
        <w:pStyle w:val="ListParagraph"/>
        <w:numPr>
          <w:ilvl w:val="0"/>
          <w:numId w:val="8"/>
        </w:numPr>
        <w:spacing w:after="120" w:line="276" w:lineRule="auto"/>
        <w:rPr>
          <w:color w:val="000000" w:themeColor="text1"/>
          <w:sz w:val="24"/>
          <w:szCs w:val="24"/>
        </w:rPr>
      </w:pPr>
      <w:r w:rsidRPr="00380AFF">
        <w:rPr>
          <w:b/>
          <w:bCs/>
          <w:sz w:val="24"/>
          <w:szCs w:val="24"/>
        </w:rPr>
        <w:t>Albert J. Allen</w:t>
      </w:r>
      <w:r w:rsidRPr="00380AFF">
        <w:rPr>
          <w:b/>
          <w:bCs/>
          <w:color w:val="000000" w:themeColor="text1"/>
          <w:sz w:val="24"/>
          <w:szCs w:val="24"/>
        </w:rPr>
        <w:t>:</w:t>
      </w:r>
      <w:r w:rsidRPr="00380AFF">
        <w:rPr>
          <w:color w:val="000000" w:themeColor="text1"/>
          <w:sz w:val="24"/>
          <w:szCs w:val="24"/>
        </w:rPr>
        <w:t xml:space="preserve"> </w:t>
      </w:r>
      <w:r>
        <w:rPr>
          <w:color w:val="000000" w:themeColor="text1"/>
          <w:sz w:val="24"/>
          <w:szCs w:val="24"/>
        </w:rPr>
        <w:t>Should the December 2022 recommendations be repeated in the current report?</w:t>
      </w:r>
    </w:p>
    <w:p w14:paraId="0C931643" w14:textId="77777777" w:rsidR="00A85E06" w:rsidRPr="00380AFF" w:rsidRDefault="00A85E06" w:rsidP="00A85E06">
      <w:pPr>
        <w:pStyle w:val="ListParagraph"/>
        <w:numPr>
          <w:ilvl w:val="1"/>
          <w:numId w:val="8"/>
        </w:numPr>
        <w:spacing w:after="120" w:line="276" w:lineRule="auto"/>
        <w:rPr>
          <w:color w:val="000000" w:themeColor="text1"/>
          <w:sz w:val="24"/>
          <w:szCs w:val="24"/>
        </w:rPr>
      </w:pPr>
      <w:r>
        <w:rPr>
          <w:b/>
          <w:bCs/>
          <w:sz w:val="24"/>
          <w:szCs w:val="24"/>
        </w:rPr>
        <w:t>Julia Sharp</w:t>
      </w:r>
      <w:r w:rsidRPr="00381E80">
        <w:rPr>
          <w:sz w:val="24"/>
          <w:szCs w:val="24"/>
        </w:rPr>
        <w:t xml:space="preserve">: </w:t>
      </w:r>
      <w:r>
        <w:rPr>
          <w:sz w:val="24"/>
          <w:szCs w:val="24"/>
        </w:rPr>
        <w:t>The references should be repeated and a reference to the December 2022 report should be included. It is important to document that the recommendation is still applicable.</w:t>
      </w:r>
    </w:p>
    <w:p w14:paraId="01C9D31F" w14:textId="77777777" w:rsidR="00A85E06" w:rsidRPr="00027430" w:rsidRDefault="00A85E06" w:rsidP="00A85E06">
      <w:pPr>
        <w:spacing w:after="120" w:line="276" w:lineRule="auto"/>
        <w:rPr>
          <w:color w:val="000000" w:themeColor="text1"/>
          <w:sz w:val="24"/>
          <w:szCs w:val="24"/>
        </w:rPr>
      </w:pPr>
      <w:r>
        <w:rPr>
          <w:color w:val="000000" w:themeColor="text1"/>
          <w:sz w:val="24"/>
          <w:szCs w:val="24"/>
        </w:rPr>
        <w:t>Dr. Sharp requested that reviewers send their report sections to her and Dr. Corey by next Friday. She then thanked the EPA and HSRB for their time and participation.</w:t>
      </w:r>
    </w:p>
    <w:p w14:paraId="36B50A61" w14:textId="77777777" w:rsidR="00A85E06" w:rsidRPr="00FD6821" w:rsidRDefault="00A85E06" w:rsidP="00A85E06">
      <w:pPr>
        <w:widowControl/>
        <w:spacing w:after="120" w:line="276" w:lineRule="auto"/>
        <w:rPr>
          <w:sz w:val="24"/>
          <w:szCs w:val="24"/>
        </w:rPr>
      </w:pPr>
      <w:r w:rsidRPr="2830576A">
        <w:rPr>
          <w:sz w:val="24"/>
          <w:szCs w:val="24"/>
        </w:rPr>
        <w:t xml:space="preserve">Mr. </w:t>
      </w:r>
      <w:r w:rsidRPr="00FD6821">
        <w:rPr>
          <w:sz w:val="24"/>
          <w:szCs w:val="24"/>
        </w:rPr>
        <w:t xml:space="preserve">Tom Tracy thanked the </w:t>
      </w:r>
      <w:r w:rsidRPr="006A01C6">
        <w:rPr>
          <w:sz w:val="24"/>
          <w:szCs w:val="24"/>
        </w:rPr>
        <w:t>HSRB,</w:t>
      </w:r>
      <w:r>
        <w:rPr>
          <w:sz w:val="24"/>
          <w:szCs w:val="24"/>
        </w:rPr>
        <w:t xml:space="preserve"> and the meeting concluded.</w:t>
      </w:r>
    </w:p>
    <w:p w14:paraId="5A5BF4F8" w14:textId="77777777" w:rsidR="00A85E06" w:rsidRDefault="00A85E06" w:rsidP="00A85E06">
      <w:pPr>
        <w:widowControl/>
        <w:spacing w:after="120" w:line="276" w:lineRule="auto"/>
        <w:rPr>
          <w:sz w:val="24"/>
          <w:szCs w:val="24"/>
        </w:rPr>
      </w:pPr>
      <w:r w:rsidRPr="487BF74A">
        <w:rPr>
          <w:sz w:val="24"/>
          <w:szCs w:val="24"/>
        </w:rPr>
        <w:t xml:space="preserve">The meeting </w:t>
      </w:r>
      <w:bookmarkStart w:id="17" w:name="_Int_MsHr9Zm0"/>
      <w:r w:rsidRPr="487BF74A">
        <w:rPr>
          <w:sz w:val="24"/>
          <w:szCs w:val="24"/>
        </w:rPr>
        <w:t>adjourned</w:t>
      </w:r>
      <w:bookmarkEnd w:id="17"/>
      <w:r w:rsidRPr="487BF74A">
        <w:rPr>
          <w:sz w:val="24"/>
          <w:szCs w:val="24"/>
        </w:rPr>
        <w:t xml:space="preserve"> at 5:00 p.m. EDT.</w:t>
      </w:r>
    </w:p>
    <w:p w14:paraId="628ADB6B" w14:textId="055031D7" w:rsidR="2BD22B43" w:rsidRDefault="2BD22B43" w:rsidP="31D9B8D9">
      <w:pPr>
        <w:widowControl/>
        <w:spacing w:after="160" w:line="259" w:lineRule="auto"/>
        <w:rPr>
          <w:sz w:val="24"/>
          <w:szCs w:val="24"/>
        </w:rPr>
        <w:sectPr w:rsidR="2BD22B43" w:rsidSect="00724DCD">
          <w:footerReference w:type="default" r:id="rId14"/>
          <w:pgSz w:w="12240" w:h="15840"/>
          <w:pgMar w:top="1440" w:right="1440" w:bottom="1440" w:left="1440" w:header="720" w:footer="720" w:gutter="0"/>
          <w:pgNumType w:start="1"/>
          <w:cols w:space="720"/>
          <w:docGrid w:linePitch="360"/>
        </w:sectPr>
      </w:pPr>
    </w:p>
    <w:p w14:paraId="42E84E23" w14:textId="77777777" w:rsidR="007B41B9" w:rsidRDefault="007B41B9" w:rsidP="007B41B9">
      <w:pPr>
        <w:rPr>
          <w:sz w:val="24"/>
          <w:szCs w:val="24"/>
          <w:highlight w:val="yellow"/>
        </w:rPr>
      </w:pPr>
    </w:p>
    <w:p w14:paraId="428957CC" w14:textId="378D1F6F" w:rsidR="00422F13" w:rsidRDefault="00A11ECD" w:rsidP="007B41B9">
      <w:pPr>
        <w:pStyle w:val="Heading1"/>
        <w:jc w:val="center"/>
      </w:pPr>
      <w:bookmarkStart w:id="18" w:name="_Toc1502609674"/>
      <w:bookmarkStart w:id="19" w:name="_Toc156560758"/>
      <w:r>
        <w:t>Attachment A: HSRB Current Committee Membership</w:t>
      </w:r>
      <w:bookmarkEnd w:id="18"/>
      <w:bookmarkEnd w:id="19"/>
    </w:p>
    <w:tbl>
      <w:tblPr>
        <w:tblW w:w="4959" w:type="pct"/>
        <w:shd w:val="clear" w:color="auto" w:fill="FFFFFF"/>
        <w:tblCellMar>
          <w:top w:w="43" w:type="dxa"/>
          <w:left w:w="58" w:type="dxa"/>
          <w:bottom w:w="58" w:type="dxa"/>
          <w:right w:w="58" w:type="dxa"/>
        </w:tblCellMar>
        <w:tblLook w:val="04A0" w:firstRow="1" w:lastRow="0" w:firstColumn="1" w:lastColumn="0" w:noHBand="0" w:noVBand="1"/>
      </w:tblPr>
      <w:tblGrid>
        <w:gridCol w:w="2671"/>
        <w:gridCol w:w="2401"/>
        <w:gridCol w:w="4909"/>
      </w:tblGrid>
      <w:tr w:rsidR="00FE10E6" w14:paraId="5ECD04B3" w14:textId="77777777" w:rsidTr="509F407A">
        <w:trPr>
          <w:trHeight w:val="118"/>
        </w:trPr>
        <w:tc>
          <w:tcPr>
            <w:tcW w:w="1338"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tcPr>
          <w:p w14:paraId="075FAEF1" w14:textId="34300FC1" w:rsidR="00FE10E6" w:rsidRPr="00B8631E" w:rsidRDefault="00FE10E6" w:rsidP="00400083">
            <w:pPr>
              <w:rPr>
                <w:b/>
                <w:bCs/>
                <w:sz w:val="24"/>
                <w:szCs w:val="24"/>
              </w:rPr>
            </w:pPr>
            <w:r w:rsidRPr="00B8631E">
              <w:rPr>
                <w:b/>
                <w:bCs/>
                <w:sz w:val="24"/>
                <w:szCs w:val="24"/>
              </w:rPr>
              <w:t>Name</w:t>
            </w:r>
          </w:p>
        </w:tc>
        <w:tc>
          <w:tcPr>
            <w:tcW w:w="1203"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tcPr>
          <w:p w14:paraId="7CC6FBEF" w14:textId="3057E877" w:rsidR="00FE10E6" w:rsidRPr="00B8631E" w:rsidRDefault="00FE10E6" w:rsidP="00400083">
            <w:pPr>
              <w:rPr>
                <w:b/>
                <w:bCs/>
                <w:sz w:val="24"/>
                <w:szCs w:val="24"/>
              </w:rPr>
            </w:pPr>
            <w:r w:rsidRPr="00B8631E">
              <w:rPr>
                <w:b/>
                <w:bCs/>
                <w:sz w:val="24"/>
                <w:szCs w:val="24"/>
              </w:rPr>
              <w:t>Title</w:t>
            </w:r>
          </w:p>
        </w:tc>
        <w:tc>
          <w:tcPr>
            <w:tcW w:w="2459"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tcPr>
          <w:p w14:paraId="78BBFC5A" w14:textId="3ECA9995" w:rsidR="00FE10E6" w:rsidRPr="00B8631E" w:rsidRDefault="00FE10E6" w:rsidP="00400083">
            <w:pPr>
              <w:rPr>
                <w:b/>
                <w:bCs/>
                <w:sz w:val="24"/>
                <w:szCs w:val="24"/>
              </w:rPr>
            </w:pPr>
            <w:r w:rsidRPr="00B8631E">
              <w:rPr>
                <w:b/>
                <w:bCs/>
                <w:sz w:val="24"/>
                <w:szCs w:val="24"/>
              </w:rPr>
              <w:t>Affiliation</w:t>
            </w:r>
          </w:p>
        </w:tc>
      </w:tr>
      <w:tr w:rsidR="00A739BD" w14:paraId="297B509D" w14:textId="77777777" w:rsidTr="509F407A">
        <w:trPr>
          <w:trHeight w:val="118"/>
        </w:trPr>
        <w:tc>
          <w:tcPr>
            <w:tcW w:w="1338"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4D4935A9" w14:textId="7B95E67D" w:rsidR="009F505C" w:rsidRPr="00FE10E6" w:rsidRDefault="75DE9C51" w:rsidP="440259B2">
            <w:r w:rsidRPr="440259B2">
              <w:rPr>
                <w:sz w:val="24"/>
                <w:szCs w:val="24"/>
              </w:rPr>
              <w:t>Lisa Corey, Ph.D.</w:t>
            </w:r>
          </w:p>
        </w:tc>
        <w:tc>
          <w:tcPr>
            <w:tcW w:w="1203"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0C9C6206" w14:textId="4C0AC761" w:rsidR="009F505C" w:rsidRPr="00FE10E6" w:rsidRDefault="75DE9C51" w:rsidP="440259B2">
            <w:r w:rsidRPr="440259B2">
              <w:rPr>
                <w:sz w:val="24"/>
                <w:szCs w:val="24"/>
              </w:rPr>
              <w:t>Senior Toxicologist</w:t>
            </w:r>
          </w:p>
        </w:tc>
        <w:tc>
          <w:tcPr>
            <w:tcW w:w="2459"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600C147D" w14:textId="1A641DFD" w:rsidR="009F505C" w:rsidRPr="009C47CE" w:rsidRDefault="75DE9C51" w:rsidP="440259B2">
            <w:pPr>
              <w:rPr>
                <w:sz w:val="24"/>
                <w:szCs w:val="24"/>
              </w:rPr>
            </w:pPr>
            <w:r w:rsidRPr="440259B2">
              <w:rPr>
                <w:sz w:val="24"/>
                <w:szCs w:val="24"/>
              </w:rPr>
              <w:t>Intertox, Inc.</w:t>
            </w:r>
          </w:p>
          <w:p w14:paraId="5D3731B8" w14:textId="1DBFBEA7" w:rsidR="009F505C" w:rsidRPr="00FE10E6" w:rsidRDefault="75DE9C51" w:rsidP="440259B2">
            <w:pPr>
              <w:rPr>
                <w:sz w:val="24"/>
                <w:szCs w:val="24"/>
              </w:rPr>
            </w:pPr>
            <w:r w:rsidRPr="440259B2">
              <w:rPr>
                <w:sz w:val="24"/>
                <w:szCs w:val="24"/>
              </w:rPr>
              <w:t>Seattle, WA</w:t>
            </w:r>
          </w:p>
        </w:tc>
      </w:tr>
      <w:tr w:rsidR="00A739BD" w14:paraId="65B95378" w14:textId="77777777" w:rsidTr="509F407A">
        <w:trPr>
          <w:trHeight w:val="118"/>
        </w:trPr>
        <w:tc>
          <w:tcPr>
            <w:tcW w:w="1338"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7AD058AB" w14:textId="474537BC" w:rsidR="009F505C" w:rsidRPr="00A923E6" w:rsidRDefault="75DE9C51" w:rsidP="006E19B9">
            <w:pPr>
              <w:rPr>
                <w:sz w:val="24"/>
                <w:szCs w:val="24"/>
              </w:rPr>
            </w:pPr>
            <w:r w:rsidRPr="00A923E6">
              <w:rPr>
                <w:sz w:val="24"/>
                <w:szCs w:val="24"/>
              </w:rPr>
              <w:t>Julia Sharp, Ph.D.</w:t>
            </w:r>
          </w:p>
        </w:tc>
        <w:tc>
          <w:tcPr>
            <w:tcW w:w="1203"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25E69CD2" w14:textId="2CFBBC98" w:rsidR="009F505C" w:rsidRPr="00A923E6" w:rsidRDefault="3EDF6C0D" w:rsidP="006E19B9">
            <w:r w:rsidRPr="00A923E6">
              <w:rPr>
                <w:sz w:val="24"/>
                <w:szCs w:val="24"/>
              </w:rPr>
              <w:t>Mathematical Statistician</w:t>
            </w:r>
          </w:p>
        </w:tc>
        <w:tc>
          <w:tcPr>
            <w:tcW w:w="2459"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41C05847" w14:textId="0D540F74" w:rsidR="3EDF6C0D" w:rsidRPr="009C47CE" w:rsidRDefault="3EDF6C0D" w:rsidP="01F9ADB0">
            <w:pPr>
              <w:rPr>
                <w:sz w:val="24"/>
                <w:szCs w:val="24"/>
              </w:rPr>
            </w:pPr>
            <w:r w:rsidRPr="00A923E6">
              <w:rPr>
                <w:sz w:val="24"/>
                <w:szCs w:val="24"/>
              </w:rPr>
              <w:t>National Institute of Standards and Technology</w:t>
            </w:r>
          </w:p>
          <w:p w14:paraId="65BED9E0" w14:textId="4ABEE438" w:rsidR="009F505C" w:rsidRPr="00A923E6" w:rsidRDefault="67E09FF4" w:rsidP="006E19B9">
            <w:pPr>
              <w:rPr>
                <w:sz w:val="24"/>
                <w:szCs w:val="24"/>
              </w:rPr>
            </w:pPr>
            <w:r w:rsidRPr="00A923E6">
              <w:rPr>
                <w:sz w:val="24"/>
                <w:szCs w:val="24"/>
              </w:rPr>
              <w:t>Fort Collins, CO</w:t>
            </w:r>
          </w:p>
        </w:tc>
      </w:tr>
      <w:tr w:rsidR="00A739BD" w14:paraId="600FF6E0" w14:textId="77777777" w:rsidTr="509F407A">
        <w:trPr>
          <w:trHeight w:val="118"/>
        </w:trPr>
        <w:tc>
          <w:tcPr>
            <w:tcW w:w="1338"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11C40E6B" w14:textId="3BDEACF7" w:rsidR="009F505C" w:rsidRPr="00B8631E" w:rsidRDefault="67E09FF4" w:rsidP="006E19B9">
            <w:pPr>
              <w:rPr>
                <w:sz w:val="24"/>
                <w:szCs w:val="24"/>
              </w:rPr>
            </w:pPr>
            <w:r w:rsidRPr="440259B2">
              <w:rPr>
                <w:sz w:val="24"/>
                <w:szCs w:val="24"/>
              </w:rPr>
              <w:t>Albert J. Allen, M.D., Ph.D.</w:t>
            </w:r>
          </w:p>
        </w:tc>
        <w:tc>
          <w:tcPr>
            <w:tcW w:w="1203"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2969E0F6" w14:textId="211C31F5" w:rsidR="009F505C" w:rsidRPr="00B8631E" w:rsidRDefault="67E09FF4" w:rsidP="440259B2">
            <w:r w:rsidRPr="440259B2">
              <w:rPr>
                <w:sz w:val="24"/>
                <w:szCs w:val="24"/>
              </w:rPr>
              <w:t>Consulting Specialist</w:t>
            </w:r>
          </w:p>
        </w:tc>
        <w:tc>
          <w:tcPr>
            <w:tcW w:w="2459"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2740126F" w14:textId="0F154C25" w:rsidR="009F505C" w:rsidRPr="00B8631E" w:rsidRDefault="013C8F6A" w:rsidP="440259B2">
            <w:r w:rsidRPr="509F407A">
              <w:rPr>
                <w:sz w:val="24"/>
                <w:szCs w:val="24"/>
              </w:rPr>
              <w:t>Self-</w:t>
            </w:r>
            <w:r w:rsidR="1F5E0311" w:rsidRPr="509F407A">
              <w:rPr>
                <w:sz w:val="24"/>
                <w:szCs w:val="24"/>
              </w:rPr>
              <w:t>employed</w:t>
            </w:r>
          </w:p>
        </w:tc>
      </w:tr>
      <w:tr w:rsidR="00A739BD" w14:paraId="29AEA2D8" w14:textId="77777777" w:rsidTr="509F407A">
        <w:trPr>
          <w:trHeight w:val="118"/>
        </w:trPr>
        <w:tc>
          <w:tcPr>
            <w:tcW w:w="1338"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5F7EE54F" w14:textId="00E67E23" w:rsidR="009F505C" w:rsidRPr="00B8631E" w:rsidRDefault="67E09FF4" w:rsidP="440259B2">
            <w:r w:rsidRPr="440259B2">
              <w:rPr>
                <w:sz w:val="24"/>
                <w:szCs w:val="24"/>
              </w:rPr>
              <w:t>Chad Cross, Ph.D.</w:t>
            </w:r>
          </w:p>
        </w:tc>
        <w:tc>
          <w:tcPr>
            <w:tcW w:w="1203"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22300428" w14:textId="38AF1B33" w:rsidR="009F505C" w:rsidRPr="00B8631E" w:rsidRDefault="732866B4" w:rsidP="440259B2">
            <w:r w:rsidRPr="440259B2">
              <w:rPr>
                <w:sz w:val="24"/>
                <w:szCs w:val="24"/>
              </w:rPr>
              <w:t>Associate Professor In-Residence</w:t>
            </w:r>
          </w:p>
        </w:tc>
        <w:tc>
          <w:tcPr>
            <w:tcW w:w="2459"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1FEB89A7" w14:textId="7E926719" w:rsidR="009F505C" w:rsidRPr="009C47CE" w:rsidRDefault="732866B4" w:rsidP="440259B2">
            <w:pPr>
              <w:rPr>
                <w:sz w:val="24"/>
                <w:szCs w:val="24"/>
              </w:rPr>
            </w:pPr>
            <w:r w:rsidRPr="440259B2">
              <w:rPr>
                <w:sz w:val="24"/>
                <w:szCs w:val="24"/>
              </w:rPr>
              <w:t>University of Nevada</w:t>
            </w:r>
          </w:p>
          <w:p w14:paraId="39C730F9" w14:textId="7C150790" w:rsidR="009F505C" w:rsidRPr="00B8631E" w:rsidRDefault="732866B4" w:rsidP="440259B2">
            <w:r w:rsidRPr="440259B2">
              <w:rPr>
                <w:sz w:val="24"/>
                <w:szCs w:val="24"/>
              </w:rPr>
              <w:t>Las Vegas, NV</w:t>
            </w:r>
          </w:p>
        </w:tc>
      </w:tr>
      <w:tr w:rsidR="00A739BD" w14:paraId="0964AEFC" w14:textId="77777777" w:rsidTr="509F407A">
        <w:trPr>
          <w:trHeight w:val="118"/>
        </w:trPr>
        <w:tc>
          <w:tcPr>
            <w:tcW w:w="1338"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2BA9EF8B" w14:textId="60434A6E" w:rsidR="009F505C" w:rsidRPr="00B8631E" w:rsidRDefault="732866B4" w:rsidP="006E19B9">
            <w:pPr>
              <w:rPr>
                <w:sz w:val="24"/>
                <w:szCs w:val="24"/>
              </w:rPr>
            </w:pPr>
            <w:r w:rsidRPr="440259B2">
              <w:rPr>
                <w:sz w:val="24"/>
                <w:szCs w:val="24"/>
              </w:rPr>
              <w:t>Philip Day, Ph.D.</w:t>
            </w:r>
          </w:p>
        </w:tc>
        <w:tc>
          <w:tcPr>
            <w:tcW w:w="1203"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31576E61" w14:textId="22070698" w:rsidR="009F505C" w:rsidRPr="00B8631E" w:rsidRDefault="732866B4" w:rsidP="006E19B9">
            <w:pPr>
              <w:rPr>
                <w:sz w:val="24"/>
                <w:szCs w:val="24"/>
              </w:rPr>
            </w:pPr>
            <w:r w:rsidRPr="440259B2">
              <w:rPr>
                <w:sz w:val="24"/>
                <w:szCs w:val="24"/>
              </w:rPr>
              <w:t xml:space="preserve">Assistant </w:t>
            </w:r>
            <w:r w:rsidR="0E625884" w:rsidRPr="440259B2">
              <w:rPr>
                <w:sz w:val="24"/>
                <w:szCs w:val="24"/>
              </w:rPr>
              <w:t>Professor</w:t>
            </w:r>
          </w:p>
        </w:tc>
        <w:tc>
          <w:tcPr>
            <w:tcW w:w="2459"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35000D1A" w14:textId="52003ED9" w:rsidR="009F505C" w:rsidRPr="00AC1A4C" w:rsidRDefault="057A304F" w:rsidP="00AC1A4C">
            <w:pPr>
              <w:rPr>
                <w:sz w:val="24"/>
                <w:szCs w:val="24"/>
              </w:rPr>
            </w:pPr>
            <w:r w:rsidRPr="00AC1A4C">
              <w:rPr>
                <w:sz w:val="24"/>
                <w:szCs w:val="24"/>
              </w:rPr>
              <w:t>University of</w:t>
            </w:r>
            <w:r w:rsidR="00AD3EBE" w:rsidRPr="00AC1A4C">
              <w:rPr>
                <w:sz w:val="24"/>
                <w:szCs w:val="24"/>
              </w:rPr>
              <w:t xml:space="preserve"> </w:t>
            </w:r>
            <w:r w:rsidRPr="00AC1A4C">
              <w:rPr>
                <w:sz w:val="24"/>
                <w:szCs w:val="24"/>
              </w:rPr>
              <w:t>Massachusetts, Chan Medical School</w:t>
            </w:r>
          </w:p>
          <w:p w14:paraId="5F98F10F" w14:textId="1F22DA5A" w:rsidR="009F505C" w:rsidRPr="00B8631E" w:rsidRDefault="057A304F" w:rsidP="00AC1A4C">
            <w:r w:rsidRPr="00AC1A4C">
              <w:rPr>
                <w:sz w:val="24"/>
                <w:szCs w:val="24"/>
              </w:rPr>
              <w:t>Worcester, MA</w:t>
            </w:r>
          </w:p>
        </w:tc>
      </w:tr>
      <w:tr w:rsidR="00A739BD" w14:paraId="0B2CEE06" w14:textId="77777777" w:rsidTr="509F407A">
        <w:trPr>
          <w:trHeight w:val="118"/>
        </w:trPr>
        <w:tc>
          <w:tcPr>
            <w:tcW w:w="1338"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7699BE8E" w14:textId="3BB905F5" w:rsidR="009F505C" w:rsidRPr="00B8631E" w:rsidRDefault="76549559" w:rsidP="006E19B9">
            <w:pPr>
              <w:rPr>
                <w:sz w:val="24"/>
                <w:szCs w:val="24"/>
              </w:rPr>
            </w:pPr>
            <w:r w:rsidRPr="440259B2">
              <w:rPr>
                <w:sz w:val="24"/>
                <w:szCs w:val="24"/>
              </w:rPr>
              <w:t>Nicole Deming, J.D., M.A.</w:t>
            </w:r>
          </w:p>
        </w:tc>
        <w:tc>
          <w:tcPr>
            <w:tcW w:w="1203"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03303298" w14:textId="71717AB5" w:rsidR="009F505C" w:rsidRPr="00B8631E" w:rsidRDefault="76549559" w:rsidP="006E19B9">
            <w:pPr>
              <w:rPr>
                <w:sz w:val="24"/>
                <w:szCs w:val="24"/>
              </w:rPr>
            </w:pPr>
            <w:r w:rsidRPr="440259B2">
              <w:rPr>
                <w:sz w:val="24"/>
                <w:szCs w:val="24"/>
              </w:rPr>
              <w:t>Assistant Dean</w:t>
            </w:r>
            <w:r w:rsidR="00AD3EBE">
              <w:rPr>
                <w:sz w:val="24"/>
                <w:szCs w:val="24"/>
              </w:rPr>
              <w:t>,</w:t>
            </w:r>
            <w:r w:rsidRPr="440259B2">
              <w:rPr>
                <w:sz w:val="24"/>
                <w:szCs w:val="24"/>
              </w:rPr>
              <w:t xml:space="preserve"> Faculty Affairs and Human Resources</w:t>
            </w:r>
          </w:p>
        </w:tc>
        <w:tc>
          <w:tcPr>
            <w:tcW w:w="2459"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6B119EFF" w14:textId="5A4F4B1B" w:rsidR="009F505C" w:rsidRPr="00B8631E" w:rsidRDefault="76549559" w:rsidP="006E19B9">
            <w:pPr>
              <w:rPr>
                <w:sz w:val="24"/>
                <w:szCs w:val="24"/>
              </w:rPr>
            </w:pPr>
            <w:r w:rsidRPr="440259B2">
              <w:rPr>
                <w:sz w:val="24"/>
                <w:szCs w:val="24"/>
              </w:rPr>
              <w:t>Case Western Reserve University, School of Medicine</w:t>
            </w:r>
          </w:p>
          <w:p w14:paraId="1E0D9C2B" w14:textId="194CECE5" w:rsidR="009F505C" w:rsidRPr="00B8631E" w:rsidRDefault="371621B6" w:rsidP="440259B2">
            <w:pPr>
              <w:rPr>
                <w:sz w:val="24"/>
                <w:szCs w:val="24"/>
              </w:rPr>
            </w:pPr>
            <w:r w:rsidRPr="440259B2">
              <w:rPr>
                <w:sz w:val="24"/>
                <w:szCs w:val="24"/>
              </w:rPr>
              <w:t>Cleveland, OH</w:t>
            </w:r>
          </w:p>
        </w:tc>
      </w:tr>
      <w:tr w:rsidR="440259B2" w14:paraId="4ABBA2A5" w14:textId="77777777" w:rsidTr="509F407A">
        <w:trPr>
          <w:trHeight w:val="118"/>
        </w:trPr>
        <w:tc>
          <w:tcPr>
            <w:tcW w:w="1338"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5039B41B" w14:textId="094B1739" w:rsidR="34F97A8B" w:rsidRDefault="34F97A8B" w:rsidP="440259B2">
            <w:pPr>
              <w:rPr>
                <w:sz w:val="24"/>
                <w:szCs w:val="24"/>
              </w:rPr>
            </w:pPr>
            <w:r w:rsidRPr="440259B2">
              <w:rPr>
                <w:sz w:val="24"/>
                <w:szCs w:val="24"/>
              </w:rPr>
              <w:t>Weiying Jiang, Ph.D.</w:t>
            </w:r>
          </w:p>
        </w:tc>
        <w:tc>
          <w:tcPr>
            <w:tcW w:w="1203"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76BBBAAF" w14:textId="1207D0A0" w:rsidR="34F97A8B" w:rsidRDefault="34F97A8B" w:rsidP="440259B2">
            <w:pPr>
              <w:rPr>
                <w:sz w:val="24"/>
                <w:szCs w:val="24"/>
              </w:rPr>
            </w:pPr>
            <w:r w:rsidRPr="440259B2">
              <w:rPr>
                <w:sz w:val="24"/>
                <w:szCs w:val="24"/>
              </w:rPr>
              <w:t>Staff Toxicologist</w:t>
            </w:r>
          </w:p>
        </w:tc>
        <w:tc>
          <w:tcPr>
            <w:tcW w:w="2459"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7471F58A" w14:textId="11B0435D" w:rsidR="34F97A8B" w:rsidRDefault="34F97A8B" w:rsidP="440259B2">
            <w:pPr>
              <w:rPr>
                <w:sz w:val="24"/>
                <w:szCs w:val="24"/>
              </w:rPr>
            </w:pPr>
            <w:r w:rsidRPr="440259B2">
              <w:rPr>
                <w:sz w:val="24"/>
                <w:szCs w:val="24"/>
              </w:rPr>
              <w:t>California Environmental Protection Agency</w:t>
            </w:r>
          </w:p>
          <w:p w14:paraId="3AF51908" w14:textId="2F7C3BEC" w:rsidR="39BE1E39" w:rsidRDefault="39BE1E39" w:rsidP="440259B2">
            <w:pPr>
              <w:rPr>
                <w:sz w:val="24"/>
                <w:szCs w:val="24"/>
              </w:rPr>
            </w:pPr>
            <w:r w:rsidRPr="440259B2">
              <w:rPr>
                <w:sz w:val="24"/>
                <w:szCs w:val="24"/>
              </w:rPr>
              <w:t>Sacramento</w:t>
            </w:r>
            <w:r w:rsidR="3B6010EF" w:rsidRPr="440259B2">
              <w:rPr>
                <w:sz w:val="24"/>
                <w:szCs w:val="24"/>
              </w:rPr>
              <w:t>, CA</w:t>
            </w:r>
          </w:p>
        </w:tc>
      </w:tr>
      <w:tr w:rsidR="00A739BD" w14:paraId="419C86C7" w14:textId="77777777" w:rsidTr="509F407A">
        <w:trPr>
          <w:trHeight w:val="118"/>
        </w:trPr>
        <w:tc>
          <w:tcPr>
            <w:tcW w:w="1338"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55B40BD5" w14:textId="75DC2CC7" w:rsidR="009F505C" w:rsidRPr="008327EE" w:rsidRDefault="3E16468C" w:rsidP="006E19B9">
            <w:pPr>
              <w:rPr>
                <w:sz w:val="24"/>
                <w:szCs w:val="24"/>
              </w:rPr>
            </w:pPr>
            <w:r w:rsidRPr="008327EE">
              <w:rPr>
                <w:sz w:val="24"/>
                <w:szCs w:val="24"/>
              </w:rPr>
              <w:t>Thomas Lewandowski</w:t>
            </w:r>
            <w:r w:rsidR="00AD3EBE">
              <w:rPr>
                <w:sz w:val="24"/>
                <w:szCs w:val="24"/>
              </w:rPr>
              <w:t>, Ph.D.</w:t>
            </w:r>
          </w:p>
        </w:tc>
        <w:tc>
          <w:tcPr>
            <w:tcW w:w="1203"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7736D84C" w14:textId="3D999544" w:rsidR="009F505C" w:rsidRPr="008327EE" w:rsidRDefault="3E16468C" w:rsidP="440259B2">
            <w:r w:rsidRPr="008327EE">
              <w:rPr>
                <w:sz w:val="24"/>
                <w:szCs w:val="24"/>
              </w:rPr>
              <w:t>Principal</w:t>
            </w:r>
          </w:p>
        </w:tc>
        <w:tc>
          <w:tcPr>
            <w:tcW w:w="2459"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1B0DCBB1" w14:textId="616F5A50" w:rsidR="009F505C" w:rsidRPr="009C47CE" w:rsidRDefault="3E16468C" w:rsidP="440259B2">
            <w:pPr>
              <w:rPr>
                <w:sz w:val="24"/>
                <w:szCs w:val="24"/>
              </w:rPr>
            </w:pPr>
            <w:r w:rsidRPr="008327EE">
              <w:rPr>
                <w:sz w:val="24"/>
                <w:szCs w:val="24"/>
              </w:rPr>
              <w:t>Gradient</w:t>
            </w:r>
          </w:p>
          <w:p w14:paraId="4E30CFB1" w14:textId="77DC7ED1" w:rsidR="009F505C" w:rsidRPr="00B8631E" w:rsidRDefault="3E16468C" w:rsidP="440259B2">
            <w:pPr>
              <w:rPr>
                <w:sz w:val="24"/>
                <w:szCs w:val="24"/>
              </w:rPr>
            </w:pPr>
            <w:r w:rsidRPr="008327EE">
              <w:rPr>
                <w:sz w:val="24"/>
                <w:szCs w:val="24"/>
              </w:rPr>
              <w:t>Seattle, WA</w:t>
            </w:r>
          </w:p>
        </w:tc>
      </w:tr>
      <w:tr w:rsidR="00A739BD" w14:paraId="13ED7DC6" w14:textId="77777777" w:rsidTr="509F407A">
        <w:trPr>
          <w:trHeight w:val="118"/>
        </w:trPr>
        <w:tc>
          <w:tcPr>
            <w:tcW w:w="1338"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2CEB5317" w14:textId="30F13832" w:rsidR="009F505C" w:rsidRPr="00B8631E" w:rsidRDefault="0AB2C209" w:rsidP="440259B2">
            <w:pPr>
              <w:rPr>
                <w:sz w:val="24"/>
                <w:szCs w:val="24"/>
              </w:rPr>
            </w:pPr>
            <w:r w:rsidRPr="320168D7">
              <w:rPr>
                <w:sz w:val="24"/>
                <w:szCs w:val="24"/>
              </w:rPr>
              <w:t>Srikumaran Melethil</w:t>
            </w:r>
            <w:r w:rsidR="7838B066" w:rsidRPr="320168D7">
              <w:rPr>
                <w:sz w:val="24"/>
                <w:szCs w:val="24"/>
              </w:rPr>
              <w:t>,</w:t>
            </w:r>
            <w:r w:rsidR="48712067" w:rsidRPr="320168D7">
              <w:rPr>
                <w:sz w:val="24"/>
                <w:szCs w:val="24"/>
              </w:rPr>
              <w:t xml:space="preserve"> </w:t>
            </w:r>
            <w:r w:rsidRPr="320168D7">
              <w:rPr>
                <w:sz w:val="24"/>
                <w:szCs w:val="24"/>
              </w:rPr>
              <w:t>Ph.D.</w:t>
            </w:r>
            <w:r w:rsidR="49F139D0" w:rsidRPr="320168D7">
              <w:rPr>
                <w:sz w:val="24"/>
                <w:szCs w:val="24"/>
              </w:rPr>
              <w:t xml:space="preserve">, </w:t>
            </w:r>
            <w:r w:rsidR="49F139D0" w:rsidRPr="0081307E">
              <w:rPr>
                <w:sz w:val="24"/>
                <w:szCs w:val="24"/>
              </w:rPr>
              <w:t>J.D.</w:t>
            </w:r>
          </w:p>
        </w:tc>
        <w:tc>
          <w:tcPr>
            <w:tcW w:w="1203"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5ADF682E" w14:textId="45957500" w:rsidR="009F505C" w:rsidRPr="00B8631E" w:rsidRDefault="0AB2C209" w:rsidP="006E19B9">
            <w:pPr>
              <w:rPr>
                <w:sz w:val="24"/>
                <w:szCs w:val="24"/>
              </w:rPr>
            </w:pPr>
            <w:r w:rsidRPr="440259B2">
              <w:rPr>
                <w:sz w:val="24"/>
                <w:szCs w:val="24"/>
              </w:rPr>
              <w:t>Professor Emeritus</w:t>
            </w:r>
            <w:r w:rsidR="0E625884" w:rsidRPr="440259B2">
              <w:rPr>
                <w:sz w:val="24"/>
                <w:szCs w:val="24"/>
              </w:rPr>
              <w:t xml:space="preserve"> </w:t>
            </w:r>
          </w:p>
        </w:tc>
        <w:tc>
          <w:tcPr>
            <w:tcW w:w="2459"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67790026" w14:textId="6527F390" w:rsidR="009F505C" w:rsidRPr="009C47CE" w:rsidRDefault="58D33697" w:rsidP="440259B2">
            <w:pPr>
              <w:rPr>
                <w:sz w:val="24"/>
                <w:szCs w:val="24"/>
              </w:rPr>
            </w:pPr>
            <w:r w:rsidRPr="440259B2">
              <w:rPr>
                <w:sz w:val="24"/>
                <w:szCs w:val="24"/>
              </w:rPr>
              <w:t>University of Missouri-Kansas City</w:t>
            </w:r>
          </w:p>
          <w:p w14:paraId="41311B34" w14:textId="010AC95A" w:rsidR="009F505C" w:rsidRPr="00B8631E" w:rsidRDefault="58D33697" w:rsidP="440259B2">
            <w:pPr>
              <w:rPr>
                <w:sz w:val="24"/>
                <w:szCs w:val="24"/>
              </w:rPr>
            </w:pPr>
            <w:r w:rsidRPr="440259B2">
              <w:rPr>
                <w:sz w:val="24"/>
                <w:szCs w:val="24"/>
              </w:rPr>
              <w:t>Kansas City, MO</w:t>
            </w:r>
          </w:p>
        </w:tc>
      </w:tr>
      <w:tr w:rsidR="00A739BD" w14:paraId="3ACE8998" w14:textId="77777777" w:rsidTr="509F407A">
        <w:trPr>
          <w:trHeight w:val="118"/>
        </w:trPr>
        <w:tc>
          <w:tcPr>
            <w:tcW w:w="1338"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18FECD47" w14:textId="7CE5DF77" w:rsidR="009F505C" w:rsidRPr="00B8631E" w:rsidRDefault="58D33697" w:rsidP="006E19B9">
            <w:pPr>
              <w:rPr>
                <w:sz w:val="24"/>
                <w:szCs w:val="24"/>
              </w:rPr>
            </w:pPr>
            <w:r w:rsidRPr="440259B2">
              <w:rPr>
                <w:sz w:val="24"/>
                <w:szCs w:val="24"/>
              </w:rPr>
              <w:t>George Milliken, Ph.D.</w:t>
            </w:r>
          </w:p>
        </w:tc>
        <w:tc>
          <w:tcPr>
            <w:tcW w:w="1203"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0215E70D" w14:textId="3AC06F1F" w:rsidR="009F505C" w:rsidRPr="00B8631E" w:rsidRDefault="58D33697" w:rsidP="440259B2">
            <w:pPr>
              <w:rPr>
                <w:sz w:val="24"/>
                <w:szCs w:val="24"/>
              </w:rPr>
            </w:pPr>
            <w:r w:rsidRPr="440259B2">
              <w:rPr>
                <w:sz w:val="24"/>
                <w:szCs w:val="24"/>
              </w:rPr>
              <w:t>President</w:t>
            </w:r>
          </w:p>
        </w:tc>
        <w:tc>
          <w:tcPr>
            <w:tcW w:w="2459"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7E5A232A" w14:textId="30605A74" w:rsidR="009F505C" w:rsidRPr="00B8631E" w:rsidRDefault="260BE48B" w:rsidP="440259B2">
            <w:pPr>
              <w:rPr>
                <w:sz w:val="24"/>
                <w:szCs w:val="24"/>
              </w:rPr>
            </w:pPr>
            <w:r w:rsidRPr="440259B2">
              <w:rPr>
                <w:sz w:val="24"/>
                <w:szCs w:val="24"/>
              </w:rPr>
              <w:t>Milliken Consultants</w:t>
            </w:r>
          </w:p>
          <w:p w14:paraId="43D0C2D0" w14:textId="42E19E9C" w:rsidR="009F505C" w:rsidRPr="00B8631E" w:rsidRDefault="260BE48B" w:rsidP="006E19B9">
            <w:pPr>
              <w:rPr>
                <w:sz w:val="24"/>
                <w:szCs w:val="24"/>
              </w:rPr>
            </w:pPr>
            <w:r w:rsidRPr="440259B2">
              <w:rPr>
                <w:sz w:val="24"/>
                <w:szCs w:val="24"/>
              </w:rPr>
              <w:t>Manhattan, KS</w:t>
            </w:r>
          </w:p>
        </w:tc>
      </w:tr>
      <w:tr w:rsidR="006E19B9" w14:paraId="4146FBAB" w14:textId="77777777" w:rsidTr="509F407A">
        <w:trPr>
          <w:trHeight w:val="118"/>
        </w:trPr>
        <w:tc>
          <w:tcPr>
            <w:tcW w:w="1338"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tcPr>
          <w:p w14:paraId="27FFC22A" w14:textId="60BA4B00" w:rsidR="006E19B9" w:rsidRDefault="58E4F90E" w:rsidP="440259B2">
            <w:pPr>
              <w:rPr>
                <w:sz w:val="24"/>
                <w:szCs w:val="24"/>
              </w:rPr>
            </w:pPr>
            <w:r w:rsidRPr="320168D7">
              <w:rPr>
                <w:sz w:val="24"/>
                <w:szCs w:val="24"/>
              </w:rPr>
              <w:t>Sinziana Se</w:t>
            </w:r>
            <w:r w:rsidR="4DC91AF7" w:rsidRPr="320168D7">
              <w:rPr>
                <w:sz w:val="24"/>
                <w:szCs w:val="24"/>
              </w:rPr>
              <w:t>i</w:t>
            </w:r>
            <w:r w:rsidRPr="320168D7">
              <w:rPr>
                <w:sz w:val="24"/>
                <w:szCs w:val="24"/>
              </w:rPr>
              <w:t>cean</w:t>
            </w:r>
            <w:r w:rsidR="163FC547" w:rsidRPr="320168D7">
              <w:rPr>
                <w:sz w:val="24"/>
                <w:szCs w:val="24"/>
              </w:rPr>
              <w:t>-Boose</w:t>
            </w:r>
            <w:r w:rsidRPr="320168D7">
              <w:rPr>
                <w:sz w:val="24"/>
                <w:szCs w:val="24"/>
              </w:rPr>
              <w:t>,</w:t>
            </w:r>
            <w:r w:rsidR="174914EB" w:rsidRPr="320168D7">
              <w:rPr>
                <w:sz w:val="24"/>
                <w:szCs w:val="24"/>
              </w:rPr>
              <w:t xml:space="preserve"> </w:t>
            </w:r>
            <w:r w:rsidRPr="320168D7">
              <w:rPr>
                <w:sz w:val="24"/>
                <w:szCs w:val="24"/>
              </w:rPr>
              <w:t>M.D., Ph.D.</w:t>
            </w:r>
            <w:r w:rsidR="5E1D4314" w:rsidRPr="320168D7">
              <w:rPr>
                <w:sz w:val="24"/>
                <w:szCs w:val="24"/>
              </w:rPr>
              <w:t>, M.P.H.</w:t>
            </w:r>
          </w:p>
        </w:tc>
        <w:tc>
          <w:tcPr>
            <w:tcW w:w="1203"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tcPr>
          <w:p w14:paraId="19C89356" w14:textId="6CDF1A28" w:rsidR="006E19B9" w:rsidRPr="00B8631E" w:rsidRDefault="595768B9" w:rsidP="006E19B9">
            <w:pPr>
              <w:rPr>
                <w:sz w:val="24"/>
                <w:szCs w:val="24"/>
              </w:rPr>
            </w:pPr>
            <w:r w:rsidRPr="5598F776">
              <w:rPr>
                <w:sz w:val="24"/>
                <w:szCs w:val="24"/>
              </w:rPr>
              <w:t>A</w:t>
            </w:r>
            <w:r w:rsidR="7947F5B6" w:rsidRPr="5598F776">
              <w:rPr>
                <w:sz w:val="24"/>
                <w:szCs w:val="24"/>
              </w:rPr>
              <w:t xml:space="preserve">ssistant </w:t>
            </w:r>
            <w:r w:rsidRPr="5598F776">
              <w:rPr>
                <w:sz w:val="24"/>
                <w:szCs w:val="24"/>
              </w:rPr>
              <w:t>Professor</w:t>
            </w:r>
          </w:p>
        </w:tc>
        <w:tc>
          <w:tcPr>
            <w:tcW w:w="2459"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tcPr>
          <w:p w14:paraId="0519FE12" w14:textId="1F81DECE" w:rsidR="006E19B9" w:rsidRPr="009C47CE" w:rsidRDefault="595768B9" w:rsidP="440259B2">
            <w:pPr>
              <w:rPr>
                <w:sz w:val="24"/>
                <w:szCs w:val="24"/>
              </w:rPr>
            </w:pPr>
            <w:r w:rsidRPr="440259B2">
              <w:rPr>
                <w:sz w:val="24"/>
                <w:szCs w:val="24"/>
              </w:rPr>
              <w:t>Case Western Reserve University</w:t>
            </w:r>
          </w:p>
          <w:p w14:paraId="3EC9080F" w14:textId="178EAEB5" w:rsidR="006E19B9" w:rsidRPr="00B8631E" w:rsidRDefault="3343DACD" w:rsidP="440259B2">
            <w:pPr>
              <w:rPr>
                <w:sz w:val="24"/>
                <w:szCs w:val="24"/>
                <w:highlight w:val="yellow"/>
              </w:rPr>
            </w:pPr>
            <w:r w:rsidRPr="440259B2">
              <w:rPr>
                <w:sz w:val="24"/>
                <w:szCs w:val="24"/>
              </w:rPr>
              <w:t>Cleveland, OH</w:t>
            </w:r>
          </w:p>
        </w:tc>
      </w:tr>
      <w:tr w:rsidR="440259B2" w14:paraId="364B7A9F" w14:textId="77777777" w:rsidTr="509F407A">
        <w:trPr>
          <w:trHeight w:val="118"/>
        </w:trPr>
        <w:tc>
          <w:tcPr>
            <w:tcW w:w="1338"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59DF46D9" w14:textId="1910201F" w:rsidR="595768B9" w:rsidRDefault="595768B9" w:rsidP="440259B2">
            <w:pPr>
              <w:rPr>
                <w:sz w:val="24"/>
                <w:szCs w:val="24"/>
              </w:rPr>
            </w:pPr>
            <w:r w:rsidRPr="440259B2">
              <w:rPr>
                <w:sz w:val="24"/>
                <w:szCs w:val="24"/>
              </w:rPr>
              <w:t>Joseph Tuminello, Ph.D.</w:t>
            </w:r>
          </w:p>
        </w:tc>
        <w:tc>
          <w:tcPr>
            <w:tcW w:w="1203"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6B6C2344" w14:textId="7BF88F0F" w:rsidR="595768B9" w:rsidRDefault="595768B9" w:rsidP="440259B2">
            <w:pPr>
              <w:rPr>
                <w:sz w:val="24"/>
                <w:szCs w:val="24"/>
              </w:rPr>
            </w:pPr>
            <w:r w:rsidRPr="440259B2">
              <w:rPr>
                <w:sz w:val="24"/>
                <w:szCs w:val="24"/>
              </w:rPr>
              <w:t>Assistant Professor</w:t>
            </w:r>
          </w:p>
        </w:tc>
        <w:tc>
          <w:tcPr>
            <w:tcW w:w="2459"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1C3EF548" w14:textId="3539A710" w:rsidR="595768B9" w:rsidRDefault="595768B9" w:rsidP="440259B2">
            <w:pPr>
              <w:rPr>
                <w:sz w:val="24"/>
                <w:szCs w:val="24"/>
              </w:rPr>
            </w:pPr>
            <w:r w:rsidRPr="440259B2">
              <w:rPr>
                <w:sz w:val="24"/>
                <w:szCs w:val="24"/>
              </w:rPr>
              <w:t>McNeese State University</w:t>
            </w:r>
          </w:p>
          <w:p w14:paraId="6555B8F4" w14:textId="213E810A" w:rsidR="6786F723" w:rsidRDefault="6786F723" w:rsidP="440259B2">
            <w:pPr>
              <w:rPr>
                <w:sz w:val="24"/>
                <w:szCs w:val="24"/>
              </w:rPr>
            </w:pPr>
            <w:r w:rsidRPr="440259B2">
              <w:rPr>
                <w:sz w:val="24"/>
                <w:szCs w:val="24"/>
              </w:rPr>
              <w:t>Lake Charles</w:t>
            </w:r>
            <w:r w:rsidR="595768B9" w:rsidRPr="440259B2">
              <w:rPr>
                <w:sz w:val="24"/>
                <w:szCs w:val="24"/>
              </w:rPr>
              <w:t xml:space="preserve">, </w:t>
            </w:r>
            <w:r w:rsidR="75BB06E7" w:rsidRPr="440259B2">
              <w:rPr>
                <w:sz w:val="24"/>
                <w:szCs w:val="24"/>
              </w:rPr>
              <w:t>LA</w:t>
            </w:r>
          </w:p>
        </w:tc>
      </w:tr>
      <w:tr w:rsidR="00A739BD" w14:paraId="17B679CB" w14:textId="77777777" w:rsidTr="509F407A">
        <w:trPr>
          <w:trHeight w:val="118"/>
        </w:trPr>
        <w:tc>
          <w:tcPr>
            <w:tcW w:w="1338"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590A3E4F" w14:textId="71F7BDD1" w:rsidR="009F505C" w:rsidRPr="00B8631E" w:rsidRDefault="0FB883F8" w:rsidP="440259B2">
            <w:r w:rsidRPr="440259B2">
              <w:rPr>
                <w:sz w:val="24"/>
                <w:szCs w:val="24"/>
              </w:rPr>
              <w:t>Eun Um, Ed.D.</w:t>
            </w:r>
          </w:p>
        </w:tc>
        <w:tc>
          <w:tcPr>
            <w:tcW w:w="1203"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79054765" w14:textId="77777777" w:rsidR="009F505C" w:rsidRPr="00B8631E" w:rsidRDefault="009F505C" w:rsidP="006E19B9">
            <w:pPr>
              <w:rPr>
                <w:sz w:val="24"/>
                <w:szCs w:val="24"/>
              </w:rPr>
            </w:pPr>
            <w:r w:rsidRPr="00B8631E">
              <w:rPr>
                <w:sz w:val="24"/>
                <w:szCs w:val="24"/>
              </w:rPr>
              <w:t>President and CEO</w:t>
            </w:r>
          </w:p>
        </w:tc>
        <w:tc>
          <w:tcPr>
            <w:tcW w:w="2459"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5A90E0B4" w14:textId="77777777" w:rsidR="009F505C" w:rsidRPr="00B8631E" w:rsidRDefault="009F505C" w:rsidP="006E19B9">
            <w:pPr>
              <w:rPr>
                <w:sz w:val="24"/>
                <w:szCs w:val="24"/>
              </w:rPr>
            </w:pPr>
            <w:r w:rsidRPr="00B8631E">
              <w:rPr>
                <w:sz w:val="24"/>
                <w:szCs w:val="24"/>
              </w:rPr>
              <w:t>AMSTAT Consulting</w:t>
            </w:r>
          </w:p>
          <w:p w14:paraId="030952B4" w14:textId="79BE555D" w:rsidR="009F505C" w:rsidRPr="00B8631E" w:rsidRDefault="009F505C" w:rsidP="006E19B9">
            <w:pPr>
              <w:rPr>
                <w:sz w:val="24"/>
                <w:szCs w:val="24"/>
              </w:rPr>
            </w:pPr>
            <w:r w:rsidRPr="1D46ED11">
              <w:rPr>
                <w:sz w:val="24"/>
                <w:szCs w:val="24"/>
              </w:rPr>
              <w:t>San Jose, CA</w:t>
            </w:r>
          </w:p>
        </w:tc>
      </w:tr>
      <w:tr w:rsidR="00A739BD" w14:paraId="759527DE" w14:textId="77777777" w:rsidTr="509F407A">
        <w:trPr>
          <w:trHeight w:val="62"/>
        </w:trPr>
        <w:tc>
          <w:tcPr>
            <w:tcW w:w="1338"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4E6B0F47" w14:textId="2450D5F3" w:rsidR="009F505C" w:rsidRPr="00B8631E" w:rsidRDefault="2C60E0AC" w:rsidP="006E19B9">
            <w:pPr>
              <w:rPr>
                <w:sz w:val="24"/>
                <w:szCs w:val="24"/>
              </w:rPr>
            </w:pPr>
            <w:r w:rsidRPr="440259B2">
              <w:rPr>
                <w:sz w:val="24"/>
                <w:szCs w:val="24"/>
              </w:rPr>
              <w:t>David Williams, Ph.D.</w:t>
            </w:r>
          </w:p>
        </w:tc>
        <w:tc>
          <w:tcPr>
            <w:tcW w:w="1203"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7C35FFEA" w14:textId="30C3E5A5" w:rsidR="009F505C" w:rsidRPr="00B8631E" w:rsidRDefault="2C60E0AC" w:rsidP="006E19B9">
            <w:pPr>
              <w:rPr>
                <w:sz w:val="24"/>
                <w:szCs w:val="24"/>
              </w:rPr>
            </w:pPr>
            <w:r w:rsidRPr="440259B2">
              <w:rPr>
                <w:sz w:val="24"/>
                <w:szCs w:val="24"/>
              </w:rPr>
              <w:t xml:space="preserve">Distinguished </w:t>
            </w:r>
            <w:r w:rsidR="0E625884" w:rsidRPr="440259B2">
              <w:rPr>
                <w:sz w:val="24"/>
                <w:szCs w:val="24"/>
              </w:rPr>
              <w:t>Professor</w:t>
            </w:r>
          </w:p>
        </w:tc>
        <w:tc>
          <w:tcPr>
            <w:tcW w:w="2459" w:type="pct"/>
            <w:tcBorders>
              <w:top w:val="single" w:sz="6" w:space="0" w:color="565C65"/>
              <w:left w:val="single" w:sz="6" w:space="0" w:color="565C65"/>
              <w:bottom w:val="single" w:sz="6" w:space="0" w:color="565C65"/>
              <w:right w:val="single" w:sz="6" w:space="0" w:color="565C65"/>
            </w:tcBorders>
            <w:shd w:val="clear" w:color="auto" w:fill="FFFFFF" w:themeFill="background1"/>
            <w:tcMar>
              <w:top w:w="58" w:type="dxa"/>
            </w:tcMar>
            <w:vAlign w:val="center"/>
            <w:hideMark/>
          </w:tcPr>
          <w:p w14:paraId="779D26B1" w14:textId="4F1E5B23" w:rsidR="00B8631E" w:rsidRPr="00AC1A4C" w:rsidRDefault="0BB35345" w:rsidP="00AC1A4C">
            <w:pPr>
              <w:rPr>
                <w:sz w:val="24"/>
                <w:szCs w:val="24"/>
              </w:rPr>
            </w:pPr>
            <w:r w:rsidRPr="00AC1A4C">
              <w:rPr>
                <w:sz w:val="24"/>
                <w:szCs w:val="24"/>
              </w:rPr>
              <w:t xml:space="preserve">Oregon State University </w:t>
            </w:r>
          </w:p>
          <w:p w14:paraId="41D077EA" w14:textId="0C827AE1" w:rsidR="009F505C" w:rsidRPr="00B8631E" w:rsidRDefault="38499CBC" w:rsidP="00AC1A4C">
            <w:r w:rsidRPr="00AC1A4C">
              <w:rPr>
                <w:sz w:val="24"/>
                <w:szCs w:val="24"/>
              </w:rPr>
              <w:t>Corvallis</w:t>
            </w:r>
            <w:r w:rsidR="0E625884" w:rsidRPr="00AC1A4C">
              <w:rPr>
                <w:sz w:val="24"/>
                <w:szCs w:val="24"/>
              </w:rPr>
              <w:t xml:space="preserve">, </w:t>
            </w:r>
            <w:r w:rsidR="07357968" w:rsidRPr="00AC1A4C">
              <w:rPr>
                <w:sz w:val="24"/>
                <w:szCs w:val="24"/>
              </w:rPr>
              <w:t>OR</w:t>
            </w:r>
          </w:p>
        </w:tc>
      </w:tr>
    </w:tbl>
    <w:p w14:paraId="34FE06D9" w14:textId="77777777" w:rsidR="00154B84" w:rsidRPr="00AC1A4C" w:rsidRDefault="00154B84" w:rsidP="00AC1A4C">
      <w:pPr>
        <w:rPr>
          <w:sz w:val="24"/>
          <w:szCs w:val="24"/>
        </w:rPr>
      </w:pPr>
    </w:p>
    <w:p w14:paraId="505DADA1" w14:textId="278BB07A" w:rsidR="00154B84" w:rsidRPr="00AC1A4C" w:rsidRDefault="00154B84" w:rsidP="00AC1A4C">
      <w:pPr>
        <w:rPr>
          <w:sz w:val="24"/>
          <w:szCs w:val="24"/>
        </w:rPr>
        <w:sectPr w:rsidR="00154B84" w:rsidRPr="00AC1A4C" w:rsidSect="00724DCD">
          <w:footerReference w:type="default" r:id="rId15"/>
          <w:pgSz w:w="12240" w:h="15840"/>
          <w:pgMar w:top="1440" w:right="1080" w:bottom="1440" w:left="1080" w:header="720" w:footer="720" w:gutter="0"/>
          <w:pgNumType w:start="1"/>
          <w:cols w:space="720"/>
          <w:docGrid w:linePitch="360"/>
        </w:sectPr>
      </w:pPr>
    </w:p>
    <w:p w14:paraId="22238EE6" w14:textId="023FED4D" w:rsidR="498852AC" w:rsidRDefault="0D27ED2A" w:rsidP="00306948">
      <w:pPr>
        <w:pStyle w:val="Heading1"/>
        <w:tabs>
          <w:tab w:val="left" w:pos="1350"/>
        </w:tabs>
        <w:spacing w:after="120" w:line="276" w:lineRule="auto"/>
        <w:ind w:left="0"/>
        <w:jc w:val="center"/>
        <w:rPr>
          <w:color w:val="000000" w:themeColor="text1"/>
        </w:rPr>
      </w:pPr>
      <w:bookmarkStart w:id="20" w:name="_Toc156560759"/>
      <w:r w:rsidRPr="31D9B8D9">
        <w:rPr>
          <w:color w:val="000000" w:themeColor="text1"/>
        </w:rPr>
        <w:lastRenderedPageBreak/>
        <w:t>Attachment B: Federal Register Notice Announcing Meetings</w:t>
      </w:r>
      <w:bookmarkEnd w:id="20"/>
    </w:p>
    <w:p w14:paraId="5C20ADA1" w14:textId="66C31765" w:rsidR="498852AC" w:rsidRDefault="498852AC" w:rsidP="4B83DF95">
      <w:pPr>
        <w:spacing w:after="120" w:line="276" w:lineRule="auto"/>
        <w:rPr>
          <w:color w:val="000000" w:themeColor="text1"/>
          <w:sz w:val="24"/>
          <w:szCs w:val="24"/>
        </w:rPr>
      </w:pPr>
      <w:r w:rsidRPr="4B83DF95">
        <w:rPr>
          <w:b/>
          <w:bCs/>
          <w:color w:val="000000" w:themeColor="text1"/>
          <w:sz w:val="24"/>
          <w:szCs w:val="24"/>
        </w:rPr>
        <w:t>ENVIRONMENTAL PROTECTION AGENCY</w:t>
      </w:r>
    </w:p>
    <w:p w14:paraId="683BCCE8" w14:textId="4CF4CBB0" w:rsidR="498852AC" w:rsidRDefault="498852AC" w:rsidP="0F45C88D">
      <w:pPr>
        <w:spacing w:after="120" w:line="276" w:lineRule="auto"/>
        <w:rPr>
          <w:color w:val="000000" w:themeColor="text1"/>
          <w:sz w:val="24"/>
          <w:szCs w:val="24"/>
        </w:rPr>
      </w:pPr>
      <w:r w:rsidRPr="0F45C88D">
        <w:rPr>
          <w:b/>
          <w:bCs/>
          <w:color w:val="000000" w:themeColor="text1"/>
          <w:sz w:val="24"/>
          <w:szCs w:val="24"/>
        </w:rPr>
        <w:t>[</w:t>
      </w:r>
      <w:r w:rsidR="1623FAF1" w:rsidRPr="0F45C88D">
        <w:rPr>
          <w:b/>
          <w:bCs/>
          <w:color w:val="000000" w:themeColor="text1"/>
          <w:sz w:val="24"/>
          <w:szCs w:val="24"/>
        </w:rPr>
        <w:t>FRL-10408-01-ORD</w:t>
      </w:r>
      <w:r w:rsidRPr="0F45C88D">
        <w:rPr>
          <w:b/>
          <w:bCs/>
          <w:color w:val="000000" w:themeColor="text1"/>
          <w:sz w:val="24"/>
          <w:szCs w:val="24"/>
        </w:rPr>
        <w:t>]</w:t>
      </w:r>
    </w:p>
    <w:p w14:paraId="06C3059C" w14:textId="2B8D2E3A" w:rsidR="498852AC" w:rsidRDefault="498852AC" w:rsidP="4B83DF95">
      <w:pPr>
        <w:spacing w:after="120" w:line="276" w:lineRule="auto"/>
        <w:rPr>
          <w:color w:val="000000" w:themeColor="text1"/>
          <w:sz w:val="24"/>
          <w:szCs w:val="24"/>
        </w:rPr>
      </w:pPr>
      <w:r w:rsidRPr="4B83DF95">
        <w:rPr>
          <w:b/>
          <w:bCs/>
          <w:color w:val="000000" w:themeColor="text1"/>
          <w:sz w:val="24"/>
          <w:szCs w:val="24"/>
        </w:rPr>
        <w:t>Human Studies Review Board</w:t>
      </w:r>
      <w:r w:rsidR="001875D6">
        <w:rPr>
          <w:b/>
          <w:bCs/>
          <w:color w:val="000000" w:themeColor="text1"/>
          <w:sz w:val="24"/>
          <w:szCs w:val="24"/>
        </w:rPr>
        <w:t xml:space="preserve"> (HSRB) Meetings</w:t>
      </w:r>
      <w:r w:rsidR="001875D6" w:rsidRPr="001875D6">
        <w:rPr>
          <w:b/>
          <w:bCs/>
          <w:color w:val="000000" w:themeColor="text1"/>
          <w:sz w:val="24"/>
          <w:szCs w:val="24"/>
        </w:rPr>
        <w:t>—</w:t>
      </w:r>
      <w:r w:rsidR="001875D6">
        <w:rPr>
          <w:b/>
          <w:bCs/>
          <w:color w:val="000000" w:themeColor="text1"/>
          <w:sz w:val="24"/>
          <w:szCs w:val="24"/>
        </w:rPr>
        <w:t>2023</w:t>
      </w:r>
    </w:p>
    <w:p w14:paraId="3C904A1B" w14:textId="44D2BA29" w:rsidR="498852AC" w:rsidRDefault="498852AC" w:rsidP="4B83DF95">
      <w:pPr>
        <w:spacing w:after="120" w:line="276" w:lineRule="auto"/>
        <w:rPr>
          <w:color w:val="000000" w:themeColor="text1"/>
          <w:sz w:val="24"/>
          <w:szCs w:val="24"/>
        </w:rPr>
      </w:pPr>
      <w:r w:rsidRPr="4B83DF95">
        <w:rPr>
          <w:b/>
          <w:bCs/>
          <w:color w:val="000000" w:themeColor="text1"/>
          <w:sz w:val="24"/>
          <w:szCs w:val="24"/>
        </w:rPr>
        <w:t>AGENCY:</w:t>
      </w:r>
      <w:r w:rsidRPr="4B83DF95">
        <w:rPr>
          <w:color w:val="000000" w:themeColor="text1"/>
          <w:sz w:val="24"/>
          <w:szCs w:val="24"/>
        </w:rPr>
        <w:t xml:space="preserve"> Environmental Protection Agency (EPA).</w:t>
      </w:r>
    </w:p>
    <w:p w14:paraId="0AD2029B" w14:textId="5BE6FB92" w:rsidR="498852AC" w:rsidRDefault="498852AC" w:rsidP="4B83DF95">
      <w:pPr>
        <w:spacing w:after="120" w:line="276" w:lineRule="auto"/>
        <w:rPr>
          <w:color w:val="000000" w:themeColor="text1"/>
          <w:sz w:val="24"/>
          <w:szCs w:val="24"/>
        </w:rPr>
      </w:pPr>
      <w:r w:rsidRPr="4B83DF95">
        <w:rPr>
          <w:b/>
          <w:bCs/>
          <w:color w:val="000000" w:themeColor="text1"/>
          <w:sz w:val="24"/>
          <w:szCs w:val="24"/>
        </w:rPr>
        <w:t>ACTION:</w:t>
      </w:r>
      <w:r w:rsidRPr="4B83DF95">
        <w:rPr>
          <w:color w:val="000000" w:themeColor="text1"/>
          <w:sz w:val="24"/>
          <w:szCs w:val="24"/>
        </w:rPr>
        <w:t xml:space="preserve"> Notice of public meeting.</w:t>
      </w:r>
    </w:p>
    <w:p w14:paraId="479B8ED9" w14:textId="29255AC7" w:rsidR="498852AC" w:rsidRDefault="498852AC" w:rsidP="0F45C88D">
      <w:pPr>
        <w:spacing w:after="120" w:line="276" w:lineRule="auto"/>
        <w:rPr>
          <w:color w:val="000000" w:themeColor="text1"/>
          <w:sz w:val="24"/>
          <w:szCs w:val="24"/>
        </w:rPr>
      </w:pPr>
      <w:r w:rsidRPr="0F45C88D">
        <w:rPr>
          <w:b/>
          <w:bCs/>
          <w:color w:val="000000" w:themeColor="text1"/>
          <w:sz w:val="24"/>
          <w:szCs w:val="24"/>
        </w:rPr>
        <w:t>SUMMARY:</w:t>
      </w:r>
      <w:r w:rsidRPr="0F45C88D">
        <w:rPr>
          <w:color w:val="000000" w:themeColor="text1"/>
          <w:sz w:val="24"/>
          <w:szCs w:val="24"/>
        </w:rPr>
        <w:t xml:space="preserve"> </w:t>
      </w:r>
      <w:r w:rsidR="467284B0" w:rsidRPr="0F45C88D">
        <w:rPr>
          <w:sz w:val="24"/>
          <w:szCs w:val="24"/>
        </w:rPr>
        <w:t>The Environmental Protection Agency (EPA), Office of Research and Development (ORD), gives notice of 2023 public meetings of the Human Studies Review Board (HSRB). The HSRB provides advice, information, and recommendations on issues related to scientific and ethical aspects of third-party human subjects</w:t>
      </w:r>
      <w:r w:rsidR="00E91A1A">
        <w:rPr>
          <w:sz w:val="24"/>
          <w:szCs w:val="24"/>
        </w:rPr>
        <w:t>’</w:t>
      </w:r>
      <w:r w:rsidR="467284B0" w:rsidRPr="0F45C88D">
        <w:rPr>
          <w:sz w:val="24"/>
          <w:szCs w:val="24"/>
        </w:rPr>
        <w:t xml:space="preserve"> research that are submitted to the Office of Pesticide Programs (OPP) to be used for regulatory purposes.</w:t>
      </w:r>
    </w:p>
    <w:p w14:paraId="1FF990AC" w14:textId="0C97847F" w:rsidR="498852AC" w:rsidRDefault="498852AC" w:rsidP="4B83DF95">
      <w:pPr>
        <w:spacing w:after="120" w:line="276" w:lineRule="auto"/>
        <w:rPr>
          <w:color w:val="000000" w:themeColor="text1"/>
          <w:sz w:val="24"/>
          <w:szCs w:val="24"/>
        </w:rPr>
      </w:pPr>
      <w:r w:rsidRPr="4B83DF95">
        <w:rPr>
          <w:b/>
          <w:bCs/>
          <w:color w:val="000000" w:themeColor="text1"/>
          <w:sz w:val="24"/>
          <w:szCs w:val="24"/>
        </w:rPr>
        <w:t>DATES:</w:t>
      </w:r>
      <w:r w:rsidRPr="4B83DF95">
        <w:rPr>
          <w:color w:val="000000" w:themeColor="text1"/>
          <w:sz w:val="24"/>
          <w:szCs w:val="24"/>
        </w:rPr>
        <w:t xml:space="preserve"> Four three-day virtual public meetings will be held on:</w:t>
      </w:r>
    </w:p>
    <w:p w14:paraId="75FC89AA" w14:textId="069F8339" w:rsidR="498852AC" w:rsidRDefault="57997906" w:rsidP="00C715B4">
      <w:pPr>
        <w:pStyle w:val="ListParagraph"/>
        <w:numPr>
          <w:ilvl w:val="0"/>
          <w:numId w:val="4"/>
        </w:numPr>
        <w:spacing w:line="276" w:lineRule="auto"/>
        <w:rPr>
          <w:color w:val="000000" w:themeColor="text1"/>
          <w:sz w:val="24"/>
          <w:szCs w:val="24"/>
        </w:rPr>
      </w:pPr>
      <w:r w:rsidRPr="0F45C88D">
        <w:rPr>
          <w:color w:val="000000" w:themeColor="text1"/>
          <w:sz w:val="24"/>
          <w:szCs w:val="24"/>
        </w:rPr>
        <w:t>February 15</w:t>
      </w:r>
      <w:r w:rsidR="498852AC" w:rsidRPr="0F45C88D">
        <w:rPr>
          <w:color w:val="000000" w:themeColor="text1"/>
          <w:sz w:val="24"/>
          <w:szCs w:val="24"/>
        </w:rPr>
        <w:t>–</w:t>
      </w:r>
      <w:r w:rsidR="67201217" w:rsidRPr="0F45C88D">
        <w:rPr>
          <w:color w:val="000000" w:themeColor="text1"/>
          <w:sz w:val="24"/>
          <w:szCs w:val="24"/>
        </w:rPr>
        <w:t>1</w:t>
      </w:r>
      <w:r w:rsidR="498852AC" w:rsidRPr="0F45C88D">
        <w:rPr>
          <w:color w:val="000000" w:themeColor="text1"/>
          <w:sz w:val="24"/>
          <w:szCs w:val="24"/>
        </w:rPr>
        <w:t>7, 202</w:t>
      </w:r>
      <w:r w:rsidR="76E06E65" w:rsidRPr="0F45C88D">
        <w:rPr>
          <w:color w:val="000000" w:themeColor="text1"/>
          <w:sz w:val="24"/>
          <w:szCs w:val="24"/>
        </w:rPr>
        <w:t>3</w:t>
      </w:r>
      <w:r w:rsidR="498852AC" w:rsidRPr="0F45C88D">
        <w:rPr>
          <w:color w:val="000000" w:themeColor="text1"/>
          <w:sz w:val="24"/>
          <w:szCs w:val="24"/>
        </w:rPr>
        <w:t>;</w:t>
      </w:r>
      <w:r w:rsidR="00694D7E">
        <w:rPr>
          <w:color w:val="000000" w:themeColor="text1"/>
          <w:sz w:val="24"/>
          <w:szCs w:val="24"/>
        </w:rPr>
        <w:t xml:space="preserve"> and</w:t>
      </w:r>
    </w:p>
    <w:p w14:paraId="1C5A743D" w14:textId="0CB527D0" w:rsidR="498852AC" w:rsidRDefault="498852AC" w:rsidP="00C715B4">
      <w:pPr>
        <w:pStyle w:val="ListParagraph"/>
        <w:numPr>
          <w:ilvl w:val="0"/>
          <w:numId w:val="4"/>
        </w:numPr>
        <w:spacing w:line="276" w:lineRule="auto"/>
        <w:rPr>
          <w:color w:val="000000" w:themeColor="text1"/>
          <w:sz w:val="24"/>
          <w:szCs w:val="24"/>
        </w:rPr>
      </w:pPr>
      <w:r w:rsidRPr="0F45C88D">
        <w:rPr>
          <w:color w:val="000000" w:themeColor="text1"/>
          <w:sz w:val="24"/>
          <w:szCs w:val="24"/>
        </w:rPr>
        <w:t xml:space="preserve">April </w:t>
      </w:r>
      <w:r w:rsidR="1516980F" w:rsidRPr="0F45C88D">
        <w:rPr>
          <w:color w:val="000000" w:themeColor="text1"/>
          <w:sz w:val="24"/>
          <w:szCs w:val="24"/>
        </w:rPr>
        <w:t>18</w:t>
      </w:r>
      <w:r w:rsidRPr="0F45C88D">
        <w:rPr>
          <w:color w:val="000000" w:themeColor="text1"/>
          <w:sz w:val="24"/>
          <w:szCs w:val="24"/>
        </w:rPr>
        <w:t>–2</w:t>
      </w:r>
      <w:r w:rsidR="1B12744C" w:rsidRPr="0F45C88D">
        <w:rPr>
          <w:color w:val="000000" w:themeColor="text1"/>
          <w:sz w:val="24"/>
          <w:szCs w:val="24"/>
        </w:rPr>
        <w:t>0</w:t>
      </w:r>
      <w:r w:rsidRPr="0F45C88D">
        <w:rPr>
          <w:color w:val="000000" w:themeColor="text1"/>
          <w:sz w:val="24"/>
          <w:szCs w:val="24"/>
        </w:rPr>
        <w:t>, 202</w:t>
      </w:r>
      <w:r w:rsidR="73B515B7" w:rsidRPr="0F45C88D">
        <w:rPr>
          <w:color w:val="000000" w:themeColor="text1"/>
          <w:sz w:val="24"/>
          <w:szCs w:val="24"/>
        </w:rPr>
        <w:t>3</w:t>
      </w:r>
      <w:r w:rsidRPr="0F45C88D">
        <w:rPr>
          <w:color w:val="000000" w:themeColor="text1"/>
          <w:sz w:val="24"/>
          <w:szCs w:val="24"/>
        </w:rPr>
        <w:t>;</w:t>
      </w:r>
      <w:r w:rsidR="00694D7E">
        <w:rPr>
          <w:color w:val="000000" w:themeColor="text1"/>
          <w:sz w:val="24"/>
          <w:szCs w:val="24"/>
        </w:rPr>
        <w:t xml:space="preserve"> and</w:t>
      </w:r>
    </w:p>
    <w:p w14:paraId="42DA474A" w14:textId="61495142" w:rsidR="498852AC" w:rsidRDefault="498852AC" w:rsidP="00C715B4">
      <w:pPr>
        <w:pStyle w:val="ListParagraph"/>
        <w:numPr>
          <w:ilvl w:val="0"/>
          <w:numId w:val="4"/>
        </w:numPr>
        <w:spacing w:line="276" w:lineRule="auto"/>
        <w:rPr>
          <w:color w:val="000000" w:themeColor="text1"/>
          <w:sz w:val="24"/>
          <w:szCs w:val="24"/>
        </w:rPr>
      </w:pPr>
      <w:r w:rsidRPr="0F45C88D">
        <w:rPr>
          <w:color w:val="000000" w:themeColor="text1"/>
          <w:sz w:val="24"/>
          <w:szCs w:val="24"/>
        </w:rPr>
        <w:t xml:space="preserve">July </w:t>
      </w:r>
      <w:r w:rsidR="0BFA58ED" w:rsidRPr="0F45C88D">
        <w:rPr>
          <w:color w:val="000000" w:themeColor="text1"/>
          <w:sz w:val="24"/>
          <w:szCs w:val="24"/>
        </w:rPr>
        <w:t>2</w:t>
      </w:r>
      <w:r w:rsidR="00FD27F6">
        <w:rPr>
          <w:color w:val="000000" w:themeColor="text1"/>
          <w:sz w:val="24"/>
          <w:szCs w:val="24"/>
        </w:rPr>
        <w:t>6</w:t>
      </w:r>
      <w:r w:rsidRPr="0F45C88D">
        <w:rPr>
          <w:color w:val="000000" w:themeColor="text1"/>
          <w:sz w:val="24"/>
          <w:szCs w:val="24"/>
        </w:rPr>
        <w:t>, 202</w:t>
      </w:r>
      <w:r w:rsidR="23870580" w:rsidRPr="0F45C88D">
        <w:rPr>
          <w:color w:val="000000" w:themeColor="text1"/>
          <w:sz w:val="24"/>
          <w:szCs w:val="24"/>
        </w:rPr>
        <w:t>3</w:t>
      </w:r>
      <w:r w:rsidRPr="0F45C88D">
        <w:rPr>
          <w:color w:val="000000" w:themeColor="text1"/>
          <w:sz w:val="24"/>
          <w:szCs w:val="24"/>
        </w:rPr>
        <w:t>; and</w:t>
      </w:r>
    </w:p>
    <w:p w14:paraId="66BA80FA" w14:textId="09D4FCD4" w:rsidR="498852AC" w:rsidRDefault="498852AC" w:rsidP="00C715B4">
      <w:pPr>
        <w:pStyle w:val="ListParagraph"/>
        <w:numPr>
          <w:ilvl w:val="0"/>
          <w:numId w:val="4"/>
        </w:numPr>
        <w:spacing w:after="120" w:line="276" w:lineRule="auto"/>
        <w:rPr>
          <w:color w:val="000000" w:themeColor="text1"/>
          <w:sz w:val="24"/>
          <w:szCs w:val="24"/>
        </w:rPr>
      </w:pPr>
      <w:r w:rsidRPr="0F45C88D">
        <w:rPr>
          <w:color w:val="000000" w:themeColor="text1"/>
          <w:sz w:val="24"/>
          <w:szCs w:val="24"/>
        </w:rPr>
        <w:t xml:space="preserve">October </w:t>
      </w:r>
      <w:r w:rsidR="1500ADF4" w:rsidRPr="0F45C88D">
        <w:rPr>
          <w:color w:val="000000" w:themeColor="text1"/>
          <w:sz w:val="24"/>
          <w:szCs w:val="24"/>
        </w:rPr>
        <w:t>11</w:t>
      </w:r>
      <w:r w:rsidRPr="0F45C88D">
        <w:rPr>
          <w:color w:val="000000" w:themeColor="text1"/>
          <w:sz w:val="24"/>
          <w:szCs w:val="24"/>
        </w:rPr>
        <w:t>–</w:t>
      </w:r>
      <w:r w:rsidR="6E0E5E0C" w:rsidRPr="0F45C88D">
        <w:rPr>
          <w:color w:val="000000" w:themeColor="text1"/>
          <w:sz w:val="24"/>
          <w:szCs w:val="24"/>
        </w:rPr>
        <w:t>13</w:t>
      </w:r>
      <w:r w:rsidRPr="0F45C88D">
        <w:rPr>
          <w:color w:val="000000" w:themeColor="text1"/>
          <w:sz w:val="24"/>
          <w:szCs w:val="24"/>
        </w:rPr>
        <w:t>, 202</w:t>
      </w:r>
      <w:r w:rsidR="00E91A1A">
        <w:rPr>
          <w:color w:val="000000" w:themeColor="text1"/>
          <w:sz w:val="24"/>
          <w:szCs w:val="24"/>
        </w:rPr>
        <w:t>3</w:t>
      </w:r>
      <w:r w:rsidRPr="0F45C88D">
        <w:rPr>
          <w:color w:val="000000" w:themeColor="text1"/>
          <w:sz w:val="24"/>
          <w:szCs w:val="24"/>
        </w:rPr>
        <w:t>.</w:t>
      </w:r>
    </w:p>
    <w:p w14:paraId="50EFCB63" w14:textId="1C44AC92" w:rsidR="6D027659" w:rsidRPr="009C47CE" w:rsidRDefault="6D027659" w:rsidP="0F45C88D">
      <w:pPr>
        <w:spacing w:after="120" w:line="276" w:lineRule="auto"/>
        <w:rPr>
          <w:sz w:val="24"/>
          <w:szCs w:val="24"/>
        </w:rPr>
      </w:pPr>
      <w:r w:rsidRPr="0F45C88D">
        <w:rPr>
          <w:sz w:val="24"/>
          <w:szCs w:val="24"/>
        </w:rPr>
        <w:t>Meetings will be held each day from 1 p.m. to 4 p.m. Eastern Time. For each meeting, separate subsequent follow-up meetings are planned for the HSRB to finalize reports from the three-day meetings. These meetings will be held from 1 p.m. to 4 p.m. Eastern Time on the following dates: March 23, 2023; May 18, 2023; August 23, 2023; and November 16, 2023.</w:t>
      </w:r>
    </w:p>
    <w:p w14:paraId="3AA7DE16" w14:textId="5F5C43EB" w:rsidR="498852AC" w:rsidRDefault="498852AC" w:rsidP="0F45C88D">
      <w:pPr>
        <w:spacing w:after="120" w:line="276" w:lineRule="auto"/>
        <w:rPr>
          <w:sz w:val="24"/>
          <w:szCs w:val="24"/>
        </w:rPr>
      </w:pPr>
      <w:r w:rsidRPr="0F45C88D">
        <w:rPr>
          <w:b/>
          <w:bCs/>
          <w:color w:val="000000" w:themeColor="text1"/>
          <w:sz w:val="24"/>
          <w:szCs w:val="24"/>
        </w:rPr>
        <w:t>ADDRESSES:</w:t>
      </w:r>
      <w:r w:rsidRPr="0F45C88D">
        <w:rPr>
          <w:color w:val="000000" w:themeColor="text1"/>
          <w:sz w:val="24"/>
          <w:szCs w:val="24"/>
        </w:rPr>
        <w:t xml:space="preserve"> </w:t>
      </w:r>
      <w:r w:rsidR="3FB052C3" w:rsidRPr="0F45C88D">
        <w:rPr>
          <w:sz w:val="24"/>
          <w:szCs w:val="24"/>
        </w:rPr>
        <w:t xml:space="preserve">These meetings are open to the public and will be conducted entirely virtually and by telephone. For detailed access information and meeting materials please visit the HSRB website: </w:t>
      </w:r>
      <w:hyperlink r:id="rId16">
        <w:r w:rsidR="3FB052C3" w:rsidRPr="0F45C88D">
          <w:rPr>
            <w:rStyle w:val="Hyperlink"/>
            <w:i/>
            <w:iCs/>
            <w:sz w:val="24"/>
            <w:szCs w:val="24"/>
          </w:rPr>
          <w:t>https://www.epa.gov/osa/human-studies-review-board</w:t>
        </w:r>
      </w:hyperlink>
      <w:r w:rsidR="3FB052C3" w:rsidRPr="0F45C88D">
        <w:rPr>
          <w:i/>
          <w:iCs/>
          <w:sz w:val="24"/>
          <w:szCs w:val="24"/>
        </w:rPr>
        <w:t>.</w:t>
      </w:r>
    </w:p>
    <w:p w14:paraId="472B5BF2" w14:textId="0BD93899" w:rsidR="498852AC" w:rsidRDefault="498852AC" w:rsidP="0F45C88D">
      <w:pPr>
        <w:spacing w:after="120" w:line="276" w:lineRule="auto"/>
        <w:rPr>
          <w:sz w:val="24"/>
          <w:szCs w:val="24"/>
        </w:rPr>
      </w:pPr>
      <w:r w:rsidRPr="0F45C88D">
        <w:rPr>
          <w:b/>
          <w:bCs/>
          <w:color w:val="000000" w:themeColor="text1"/>
          <w:sz w:val="24"/>
          <w:szCs w:val="24"/>
        </w:rPr>
        <w:t>FOR FURTHER INFORMATION CONTACT:</w:t>
      </w:r>
      <w:r w:rsidRPr="0F45C88D">
        <w:rPr>
          <w:color w:val="000000" w:themeColor="text1"/>
          <w:sz w:val="24"/>
          <w:szCs w:val="24"/>
        </w:rPr>
        <w:t xml:space="preserve"> </w:t>
      </w:r>
      <w:r w:rsidR="435714B9" w:rsidRPr="0F45C88D">
        <w:rPr>
          <w:sz w:val="24"/>
          <w:szCs w:val="24"/>
        </w:rPr>
        <w:t xml:space="preserve">Any member of the public who wishes to receive further information should contact the HSRB Designated Federal Official (DFO), Tom Tracy, via phone/voicemail at: 919-541-4334; or via email at: </w:t>
      </w:r>
      <w:hyperlink r:id="rId17">
        <w:r w:rsidR="435714B9" w:rsidRPr="0F45C88D">
          <w:rPr>
            <w:rStyle w:val="Hyperlink"/>
            <w:i/>
            <w:iCs/>
            <w:sz w:val="24"/>
            <w:szCs w:val="24"/>
          </w:rPr>
          <w:t>tracy.tom@epa.gov</w:t>
        </w:r>
      </w:hyperlink>
      <w:r w:rsidR="435714B9" w:rsidRPr="0F45C88D">
        <w:rPr>
          <w:i/>
          <w:iCs/>
          <w:sz w:val="24"/>
          <w:szCs w:val="24"/>
        </w:rPr>
        <w:t>.</w:t>
      </w:r>
    </w:p>
    <w:p w14:paraId="24106867" w14:textId="3E819256" w:rsidR="498852AC" w:rsidRDefault="498852AC" w:rsidP="4B83DF95">
      <w:pPr>
        <w:spacing w:after="120" w:line="276" w:lineRule="auto"/>
        <w:rPr>
          <w:color w:val="000000" w:themeColor="text1"/>
          <w:sz w:val="24"/>
          <w:szCs w:val="24"/>
        </w:rPr>
      </w:pPr>
      <w:r w:rsidRPr="4B83DF95">
        <w:rPr>
          <w:b/>
          <w:bCs/>
          <w:color w:val="000000" w:themeColor="text1"/>
          <w:sz w:val="24"/>
          <w:szCs w:val="24"/>
        </w:rPr>
        <w:t>SUPPLEMENTARY INFORMATION:</w:t>
      </w:r>
    </w:p>
    <w:p w14:paraId="378BA17E" w14:textId="53C13A80" w:rsidR="498852AC" w:rsidRDefault="498852AC" w:rsidP="4B83DF95">
      <w:pPr>
        <w:spacing w:after="120" w:line="276" w:lineRule="auto"/>
        <w:rPr>
          <w:color w:val="000000" w:themeColor="text1"/>
          <w:sz w:val="24"/>
          <w:szCs w:val="24"/>
        </w:rPr>
      </w:pPr>
      <w:r w:rsidRPr="4B83DF95">
        <w:rPr>
          <w:b/>
          <w:bCs/>
          <w:color w:val="000000" w:themeColor="text1"/>
          <w:sz w:val="24"/>
          <w:szCs w:val="24"/>
        </w:rPr>
        <w:t>Background</w:t>
      </w:r>
    </w:p>
    <w:p w14:paraId="7AC08827" w14:textId="54F4D12C" w:rsidR="498852AC" w:rsidRDefault="498852AC" w:rsidP="4B83DF95">
      <w:pPr>
        <w:spacing w:after="120" w:line="276" w:lineRule="auto"/>
        <w:rPr>
          <w:color w:val="000000" w:themeColor="text1"/>
          <w:sz w:val="24"/>
          <w:szCs w:val="24"/>
        </w:rPr>
      </w:pPr>
      <w:r w:rsidRPr="4B83DF95">
        <w:rPr>
          <w:color w:val="000000" w:themeColor="text1"/>
          <w:sz w:val="24"/>
          <w:szCs w:val="24"/>
        </w:rPr>
        <w:t>The HSRB is a Federal advisory committee operating in accordance with the Federal Advisory Committee Act 5 U.S.C. App.2 section 9. The HSRB provides advice, information, and recommendations on issues related to scientific and ethical aspects of third-party human subjects research that are submitted to OPP to be used for regulatory purposes.</w:t>
      </w:r>
    </w:p>
    <w:p w14:paraId="0FB09325" w14:textId="4F85C71F" w:rsidR="498852AC" w:rsidRDefault="498852AC" w:rsidP="4B83DF95">
      <w:pPr>
        <w:spacing w:after="120" w:line="276" w:lineRule="auto"/>
        <w:rPr>
          <w:color w:val="000000" w:themeColor="text1"/>
          <w:sz w:val="24"/>
          <w:szCs w:val="24"/>
        </w:rPr>
      </w:pPr>
      <w:r w:rsidRPr="007D5AFD">
        <w:rPr>
          <w:i/>
          <w:color w:val="000000" w:themeColor="text1"/>
          <w:sz w:val="24"/>
          <w:szCs w:val="24"/>
        </w:rPr>
        <w:t>Meeting access:</w:t>
      </w:r>
      <w:r w:rsidRPr="4B83DF95">
        <w:rPr>
          <w:color w:val="000000" w:themeColor="text1"/>
          <w:sz w:val="24"/>
          <w:szCs w:val="24"/>
        </w:rPr>
        <w:t xml:space="preserve"> These meetings will be open to the public. The full agenda with access information and meeting materials will be available seven calendar days prior to the start of each meeting at the HSRB </w:t>
      </w:r>
      <w:r w:rsidR="00E91A1A">
        <w:rPr>
          <w:color w:val="000000" w:themeColor="text1"/>
          <w:sz w:val="24"/>
          <w:szCs w:val="24"/>
        </w:rPr>
        <w:lastRenderedPageBreak/>
        <w:t>w</w:t>
      </w:r>
      <w:r w:rsidRPr="4B83DF95">
        <w:rPr>
          <w:color w:val="000000" w:themeColor="text1"/>
          <w:sz w:val="24"/>
          <w:szCs w:val="24"/>
        </w:rPr>
        <w:t xml:space="preserve">ebsite: </w:t>
      </w:r>
      <w:hyperlink r:id="rId18">
        <w:r w:rsidRPr="007D5AFD">
          <w:rPr>
            <w:rStyle w:val="Hyperlink"/>
            <w:i/>
            <w:sz w:val="24"/>
            <w:szCs w:val="24"/>
          </w:rPr>
          <w:t>https://www.epa.gov/osa/human-studies-review-board</w:t>
        </w:r>
      </w:hyperlink>
      <w:r w:rsidRPr="4B83DF95">
        <w:rPr>
          <w:color w:val="000000" w:themeColor="text1"/>
          <w:sz w:val="24"/>
          <w:szCs w:val="24"/>
        </w:rPr>
        <w:t>.</w:t>
      </w:r>
      <w:r w:rsidR="007A194F">
        <w:rPr>
          <w:color w:val="000000" w:themeColor="text1"/>
          <w:sz w:val="24"/>
          <w:szCs w:val="24"/>
        </w:rPr>
        <w:t xml:space="preserve"> </w:t>
      </w:r>
      <w:r w:rsidRPr="4B83DF95">
        <w:rPr>
          <w:color w:val="000000" w:themeColor="text1"/>
          <w:sz w:val="24"/>
          <w:szCs w:val="24"/>
        </w:rPr>
        <w:t xml:space="preserve">For questions on document availability, or if you do not have access to the Internet, consult with the DFO, Tom Tracy, listed under </w:t>
      </w:r>
      <w:r w:rsidRPr="4B83DF95">
        <w:rPr>
          <w:b/>
          <w:bCs/>
          <w:color w:val="000000" w:themeColor="text1"/>
          <w:sz w:val="24"/>
          <w:szCs w:val="24"/>
        </w:rPr>
        <w:t>FOR FURTHER INFORMATION CONTACT</w:t>
      </w:r>
      <w:r w:rsidRPr="4B83DF95">
        <w:rPr>
          <w:color w:val="000000" w:themeColor="text1"/>
          <w:sz w:val="24"/>
          <w:szCs w:val="24"/>
        </w:rPr>
        <w:t>.</w:t>
      </w:r>
    </w:p>
    <w:p w14:paraId="617A7ACB" w14:textId="73F1FB81" w:rsidR="498852AC" w:rsidRDefault="498852AC" w:rsidP="4B83DF95">
      <w:pPr>
        <w:spacing w:after="120" w:line="276" w:lineRule="auto"/>
        <w:rPr>
          <w:color w:val="000000" w:themeColor="text1"/>
          <w:sz w:val="24"/>
          <w:szCs w:val="24"/>
        </w:rPr>
      </w:pPr>
      <w:r w:rsidRPr="4B83DF95">
        <w:rPr>
          <w:i/>
          <w:iCs/>
          <w:color w:val="000000" w:themeColor="text1"/>
          <w:sz w:val="24"/>
          <w:szCs w:val="24"/>
        </w:rPr>
        <w:t>Special Accommodations.</w:t>
      </w:r>
      <w:r w:rsidRPr="4B83DF95">
        <w:rPr>
          <w:color w:val="000000" w:themeColor="text1"/>
          <w:sz w:val="24"/>
          <w:szCs w:val="24"/>
        </w:rPr>
        <w:t xml:space="preserve"> For information on access or services for individuals with disabilities, or to request accommodation of a disability, please contact the DFO listed under </w:t>
      </w:r>
      <w:r w:rsidRPr="4B83DF95">
        <w:rPr>
          <w:b/>
          <w:bCs/>
          <w:color w:val="000000" w:themeColor="text1"/>
          <w:sz w:val="24"/>
          <w:szCs w:val="24"/>
        </w:rPr>
        <w:t>FOR FURTHER INFORMATION CONTACT</w:t>
      </w:r>
      <w:r w:rsidRPr="4B83DF95">
        <w:rPr>
          <w:color w:val="000000" w:themeColor="text1"/>
          <w:sz w:val="24"/>
          <w:szCs w:val="24"/>
        </w:rPr>
        <w:t xml:space="preserve"> at least 10 days prior to each meeting to give EPA as much time as possible to process your request.</w:t>
      </w:r>
    </w:p>
    <w:p w14:paraId="6E0D1C3A" w14:textId="24A218E8" w:rsidR="498852AC" w:rsidRDefault="498852AC" w:rsidP="4B83DF95">
      <w:pPr>
        <w:spacing w:after="120" w:line="276" w:lineRule="auto"/>
        <w:rPr>
          <w:color w:val="000000" w:themeColor="text1"/>
          <w:sz w:val="24"/>
          <w:szCs w:val="24"/>
        </w:rPr>
      </w:pPr>
      <w:r w:rsidRPr="0F45C88D">
        <w:rPr>
          <w:b/>
          <w:bCs/>
          <w:color w:val="000000" w:themeColor="text1"/>
          <w:sz w:val="24"/>
          <w:szCs w:val="24"/>
        </w:rPr>
        <w:t>How May I Participate in this Meeting?</w:t>
      </w:r>
    </w:p>
    <w:p w14:paraId="44C03232" w14:textId="2CA6A217" w:rsidR="5E117F30" w:rsidRPr="009C47CE" w:rsidRDefault="5E117F30" w:rsidP="0F45C88D">
      <w:pPr>
        <w:spacing w:after="120" w:line="276" w:lineRule="auto"/>
        <w:rPr>
          <w:sz w:val="24"/>
          <w:szCs w:val="24"/>
        </w:rPr>
      </w:pPr>
      <w:r w:rsidRPr="0F45C88D">
        <w:rPr>
          <w:sz w:val="24"/>
          <w:szCs w:val="24"/>
        </w:rPr>
        <w:t>The HSRB encourages the public</w:t>
      </w:r>
      <w:r w:rsidR="00E91A1A">
        <w:rPr>
          <w:sz w:val="24"/>
          <w:szCs w:val="24"/>
        </w:rPr>
        <w:t>’</w:t>
      </w:r>
      <w:r w:rsidRPr="0F45C88D">
        <w:rPr>
          <w:sz w:val="24"/>
          <w:szCs w:val="24"/>
        </w:rPr>
        <w:t>s input. You may participate in these meetings by following the instructions in this section.</w:t>
      </w:r>
    </w:p>
    <w:p w14:paraId="1F6F633D" w14:textId="009DE77A" w:rsidR="498852AC" w:rsidRDefault="498852AC" w:rsidP="0F45C88D">
      <w:pPr>
        <w:spacing w:after="120" w:line="276" w:lineRule="auto"/>
        <w:rPr>
          <w:color w:val="000000" w:themeColor="text1"/>
          <w:sz w:val="24"/>
          <w:szCs w:val="24"/>
        </w:rPr>
      </w:pPr>
      <w:r w:rsidRPr="007D5AFD">
        <w:rPr>
          <w:color w:val="000000" w:themeColor="text1"/>
          <w:sz w:val="24"/>
          <w:szCs w:val="24"/>
        </w:rPr>
        <w:t xml:space="preserve">1. </w:t>
      </w:r>
      <w:r w:rsidRPr="007D5AFD">
        <w:rPr>
          <w:i/>
          <w:color w:val="000000" w:themeColor="text1"/>
          <w:sz w:val="24"/>
          <w:szCs w:val="24"/>
        </w:rPr>
        <w:t>Oral comments.</w:t>
      </w:r>
      <w:r w:rsidRPr="0F45C88D">
        <w:rPr>
          <w:color w:val="000000" w:themeColor="text1"/>
          <w:sz w:val="24"/>
          <w:szCs w:val="24"/>
        </w:rPr>
        <w:t xml:space="preserve"> </w:t>
      </w:r>
      <w:r w:rsidR="4928BA4D" w:rsidRPr="0F45C88D">
        <w:rPr>
          <w:sz w:val="24"/>
          <w:szCs w:val="24"/>
        </w:rPr>
        <w:t xml:space="preserve">To preregister to make oral comments, please contact the DFO, Tom Tracy, listed under </w:t>
      </w:r>
      <w:r w:rsidR="4928BA4D" w:rsidRPr="0F45C88D">
        <w:rPr>
          <w:b/>
          <w:bCs/>
          <w:sz w:val="24"/>
          <w:szCs w:val="24"/>
        </w:rPr>
        <w:t>FOR FURTHER INFORMATION CONTACT</w:t>
      </w:r>
      <w:r w:rsidR="4928BA4D" w:rsidRPr="0F45C88D">
        <w:rPr>
          <w:sz w:val="24"/>
          <w:szCs w:val="24"/>
        </w:rPr>
        <w:t xml:space="preserve">. Requests to present oral comments during the meetings will be accepted up to Noon Eastern Time, seven calendar days prior to each meeting date. To the extent that time permits, interested persons who have not preregistered may be permitted by the HSRB Chair to present oral comments during the meetings at the designated time on the agenda. Oral comments before the HSRB are </w:t>
      </w:r>
      <w:r w:rsidR="00AF381E" w:rsidRPr="0F45C88D">
        <w:rPr>
          <w:sz w:val="24"/>
          <w:szCs w:val="24"/>
        </w:rPr>
        <w:t>limited</w:t>
      </w:r>
      <w:r w:rsidR="4928BA4D" w:rsidRPr="0F45C88D">
        <w:rPr>
          <w:sz w:val="24"/>
          <w:szCs w:val="24"/>
        </w:rPr>
        <w:t xml:space="preserve"> to five minutes per individual or organization. If additional time is available, further public comments may be possible.</w:t>
      </w:r>
    </w:p>
    <w:p w14:paraId="4E75CD7A" w14:textId="529C9B02" w:rsidR="498852AC" w:rsidRDefault="498852AC" w:rsidP="0F45C88D">
      <w:pPr>
        <w:spacing w:after="120" w:line="276" w:lineRule="auto"/>
        <w:rPr>
          <w:color w:val="000000" w:themeColor="text1"/>
          <w:sz w:val="24"/>
          <w:szCs w:val="24"/>
        </w:rPr>
      </w:pPr>
      <w:r w:rsidRPr="007D5AFD">
        <w:rPr>
          <w:color w:val="000000" w:themeColor="text1"/>
          <w:sz w:val="24"/>
          <w:szCs w:val="24"/>
        </w:rPr>
        <w:t xml:space="preserve">2. </w:t>
      </w:r>
      <w:r w:rsidRPr="007D5AFD">
        <w:rPr>
          <w:i/>
          <w:color w:val="000000" w:themeColor="text1"/>
          <w:sz w:val="24"/>
          <w:szCs w:val="24"/>
        </w:rPr>
        <w:t>Written comments.</w:t>
      </w:r>
      <w:r w:rsidRPr="0F45C88D">
        <w:rPr>
          <w:color w:val="000000" w:themeColor="text1"/>
          <w:sz w:val="24"/>
          <w:szCs w:val="24"/>
        </w:rPr>
        <w:t xml:space="preserve"> </w:t>
      </w:r>
      <w:r w:rsidR="4D8DF528" w:rsidRPr="0F45C88D">
        <w:rPr>
          <w:sz w:val="24"/>
          <w:szCs w:val="24"/>
        </w:rPr>
        <w:t xml:space="preserve">For the Board to have the best opportunity to review and consider your comments as it deliberates, you should submit your comments prior to the meetings via email by Noon Eastern Time, seven calendar days prior to each meeting date. If you submit comments after these dates, those comments will be provided to the HSRB members, but you should recognize that the HSRB members may not have adequate time to consider your comments prior to their discussion. You should submit your comments to the DFO, Tom Tracy listed under </w:t>
      </w:r>
      <w:r w:rsidR="4D8DF528" w:rsidRPr="0F45C88D">
        <w:rPr>
          <w:b/>
          <w:bCs/>
          <w:sz w:val="24"/>
          <w:szCs w:val="24"/>
        </w:rPr>
        <w:t>FOR FURTHER INFORMATION CONTACT.</w:t>
      </w:r>
      <w:r w:rsidR="4D8DF528" w:rsidRPr="0F45C88D">
        <w:rPr>
          <w:sz w:val="24"/>
          <w:szCs w:val="24"/>
        </w:rPr>
        <w:t xml:space="preserve"> There is no limit on the length of written comments for consideration by the HSRB.</w:t>
      </w:r>
    </w:p>
    <w:p w14:paraId="6EB05FC5" w14:textId="56A8675D" w:rsidR="498852AC" w:rsidRDefault="498852AC" w:rsidP="0F45C88D">
      <w:pPr>
        <w:spacing w:after="120" w:line="276" w:lineRule="auto"/>
        <w:rPr>
          <w:sz w:val="24"/>
          <w:szCs w:val="24"/>
        </w:rPr>
      </w:pPr>
      <w:r w:rsidRPr="007D5AFD">
        <w:rPr>
          <w:i/>
          <w:color w:val="000000" w:themeColor="text1"/>
          <w:sz w:val="24"/>
          <w:szCs w:val="24"/>
        </w:rPr>
        <w:t>Topics for discussion.</w:t>
      </w:r>
      <w:r w:rsidRPr="0F45C88D">
        <w:rPr>
          <w:color w:val="000000" w:themeColor="text1"/>
          <w:sz w:val="24"/>
          <w:szCs w:val="24"/>
        </w:rPr>
        <w:t xml:space="preserve"> </w:t>
      </w:r>
      <w:r w:rsidR="07A885FF" w:rsidRPr="0F45C88D">
        <w:rPr>
          <w:sz w:val="24"/>
          <w:szCs w:val="24"/>
        </w:rPr>
        <w:t xml:space="preserve">The agenda and meeting materials will be available seven calendar days in advance of each meeting at </w:t>
      </w:r>
      <w:hyperlink r:id="rId19">
        <w:r w:rsidR="07A885FF" w:rsidRPr="0F45C88D">
          <w:rPr>
            <w:rStyle w:val="Hyperlink"/>
            <w:i/>
            <w:iCs/>
            <w:sz w:val="24"/>
            <w:szCs w:val="24"/>
          </w:rPr>
          <w:t>https://www.epa.gov/osa/human-studies-review-board</w:t>
        </w:r>
      </w:hyperlink>
      <w:r w:rsidR="07A885FF" w:rsidRPr="0F45C88D">
        <w:rPr>
          <w:i/>
          <w:iCs/>
          <w:sz w:val="24"/>
          <w:szCs w:val="24"/>
        </w:rPr>
        <w:t>.</w:t>
      </w:r>
    </w:p>
    <w:p w14:paraId="74C16BA4" w14:textId="008B9895" w:rsidR="498852AC" w:rsidRDefault="498852AC" w:rsidP="0F45C88D">
      <w:pPr>
        <w:spacing w:after="120" w:line="276" w:lineRule="auto"/>
        <w:rPr>
          <w:color w:val="000000" w:themeColor="text1"/>
          <w:sz w:val="24"/>
          <w:szCs w:val="24"/>
        </w:rPr>
      </w:pPr>
      <w:r w:rsidRPr="007D5AFD">
        <w:rPr>
          <w:i/>
          <w:color w:val="000000" w:themeColor="text1"/>
          <w:sz w:val="24"/>
          <w:szCs w:val="24"/>
        </w:rPr>
        <w:t>Meeting minutes and final reports.</w:t>
      </w:r>
      <w:r w:rsidRPr="0F45C88D">
        <w:rPr>
          <w:color w:val="000000" w:themeColor="text1"/>
          <w:sz w:val="24"/>
          <w:szCs w:val="24"/>
        </w:rPr>
        <w:t xml:space="preserve"> </w:t>
      </w:r>
      <w:r w:rsidR="4EBE9BD5" w:rsidRPr="0F45C88D">
        <w:rPr>
          <w:sz w:val="24"/>
          <w:szCs w:val="24"/>
        </w:rPr>
        <w:t xml:space="preserve">Minutes of these meetings, summarizing the topics discussed and recommendations made by the HSRB, will be released within 90 calendar days of each meeting. These minutes will be available at </w:t>
      </w:r>
      <w:hyperlink r:id="rId20">
        <w:r w:rsidR="4EBE9BD5" w:rsidRPr="0F45C88D">
          <w:rPr>
            <w:rStyle w:val="Hyperlink"/>
            <w:i/>
            <w:iCs/>
            <w:sz w:val="24"/>
            <w:szCs w:val="24"/>
          </w:rPr>
          <w:t>https://www.epa.gov/osa/human-studies-review-board</w:t>
        </w:r>
      </w:hyperlink>
      <w:r w:rsidR="4EBE9BD5" w:rsidRPr="0F45C88D">
        <w:rPr>
          <w:i/>
          <w:iCs/>
          <w:sz w:val="24"/>
          <w:szCs w:val="24"/>
        </w:rPr>
        <w:t>.</w:t>
      </w:r>
      <w:r w:rsidR="4EBE9BD5" w:rsidRPr="0F45C88D">
        <w:rPr>
          <w:sz w:val="24"/>
          <w:szCs w:val="24"/>
        </w:rPr>
        <w:t xml:space="preserve"> In addition, information regarding the HSRB</w:t>
      </w:r>
      <w:r w:rsidR="00E91A1A">
        <w:rPr>
          <w:sz w:val="24"/>
          <w:szCs w:val="24"/>
        </w:rPr>
        <w:t>’</w:t>
      </w:r>
      <w:r w:rsidR="4EBE9BD5" w:rsidRPr="0F45C88D">
        <w:rPr>
          <w:sz w:val="24"/>
          <w:szCs w:val="24"/>
        </w:rPr>
        <w:t xml:space="preserve">s Final Reports, will be found at </w:t>
      </w:r>
      <w:hyperlink r:id="rId21">
        <w:r w:rsidR="4EBE9BD5" w:rsidRPr="0F45C88D">
          <w:rPr>
            <w:rStyle w:val="Hyperlink"/>
            <w:i/>
            <w:iCs/>
            <w:sz w:val="24"/>
            <w:szCs w:val="24"/>
          </w:rPr>
          <w:t>https://www.epa.gov/osa/human-studies-review-board</w:t>
        </w:r>
      </w:hyperlink>
      <w:r w:rsidR="4EBE9BD5" w:rsidRPr="0F45C88D">
        <w:rPr>
          <w:sz w:val="24"/>
          <w:szCs w:val="24"/>
        </w:rPr>
        <w:t xml:space="preserve"> or can be requested from Tom Tracy listed under </w:t>
      </w:r>
      <w:r w:rsidR="4EBE9BD5" w:rsidRPr="0F45C88D">
        <w:rPr>
          <w:b/>
          <w:bCs/>
          <w:sz w:val="24"/>
          <w:szCs w:val="24"/>
        </w:rPr>
        <w:t>FOR FURTHER INFORMATION CONTACT</w:t>
      </w:r>
      <w:r w:rsidR="4EBE9BD5" w:rsidRPr="0F45C88D">
        <w:rPr>
          <w:sz w:val="24"/>
          <w:szCs w:val="24"/>
        </w:rPr>
        <w:t>.</w:t>
      </w:r>
    </w:p>
    <w:p w14:paraId="7FB5EB2E" w14:textId="47B5A747" w:rsidR="498852AC" w:rsidRDefault="0D27ED2A" w:rsidP="4B83DF95">
      <w:pPr>
        <w:spacing w:after="120" w:line="276" w:lineRule="auto"/>
        <w:rPr>
          <w:color w:val="000000" w:themeColor="text1"/>
          <w:sz w:val="24"/>
          <w:szCs w:val="24"/>
        </w:rPr>
      </w:pPr>
      <w:r w:rsidRPr="509F407A">
        <w:rPr>
          <w:color w:val="000000" w:themeColor="text1"/>
          <w:sz w:val="24"/>
          <w:szCs w:val="24"/>
        </w:rPr>
        <w:t>Dated:</w:t>
      </w:r>
    </w:p>
    <w:p w14:paraId="149A3B48" w14:textId="6C01DC9D" w:rsidR="4B83DF95" w:rsidRPr="009C47CE" w:rsidRDefault="498852AC" w:rsidP="008C7FC4">
      <w:pPr>
        <w:spacing w:after="120" w:line="276" w:lineRule="auto"/>
        <w:rPr>
          <w:sz w:val="24"/>
          <w:szCs w:val="24"/>
        </w:rPr>
      </w:pPr>
      <w:r w:rsidRPr="4B83DF95">
        <w:rPr>
          <w:color w:val="000000" w:themeColor="text1"/>
          <w:sz w:val="24"/>
          <w:szCs w:val="24"/>
        </w:rPr>
        <w:t>Mary Ross, Director, Office of Science Advisor, Policy and Engagement.</w:t>
      </w:r>
    </w:p>
    <w:sectPr w:rsidR="4B83DF95" w:rsidRPr="009C47CE" w:rsidSect="00724DCD">
      <w:footerReference w:type="default" r:id="rId2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63E3D" w14:textId="77777777" w:rsidR="00724DCD" w:rsidRDefault="00724DCD" w:rsidP="00CA5EBE">
      <w:r>
        <w:separator/>
      </w:r>
    </w:p>
  </w:endnote>
  <w:endnote w:type="continuationSeparator" w:id="0">
    <w:p w14:paraId="6F456B9A" w14:textId="77777777" w:rsidR="00724DCD" w:rsidRDefault="00724DCD" w:rsidP="00CA5EBE">
      <w:r>
        <w:continuationSeparator/>
      </w:r>
    </w:p>
  </w:endnote>
  <w:endnote w:type="continuationNotice" w:id="1">
    <w:p w14:paraId="433E7ACB" w14:textId="77777777" w:rsidR="00724DCD" w:rsidRDefault="00724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F45C88D" w14:paraId="1046D9F1" w14:textId="77777777" w:rsidTr="0F45C88D">
      <w:trPr>
        <w:trHeight w:val="300"/>
      </w:trPr>
      <w:tc>
        <w:tcPr>
          <w:tcW w:w="3360" w:type="dxa"/>
        </w:tcPr>
        <w:p w14:paraId="001C1C5F" w14:textId="6CDEE2F9" w:rsidR="0F45C88D" w:rsidRDefault="0F45C88D" w:rsidP="0F45C88D">
          <w:pPr>
            <w:pStyle w:val="Header"/>
            <w:ind w:left="-115"/>
          </w:pPr>
        </w:p>
      </w:tc>
      <w:tc>
        <w:tcPr>
          <w:tcW w:w="3360" w:type="dxa"/>
        </w:tcPr>
        <w:p w14:paraId="3AB317F3" w14:textId="55C62281" w:rsidR="0F45C88D" w:rsidRDefault="0F45C88D" w:rsidP="0F45C88D">
          <w:pPr>
            <w:pStyle w:val="Header"/>
            <w:jc w:val="center"/>
          </w:pPr>
        </w:p>
      </w:tc>
      <w:tc>
        <w:tcPr>
          <w:tcW w:w="3360" w:type="dxa"/>
        </w:tcPr>
        <w:p w14:paraId="6329AA04" w14:textId="31E3EECD" w:rsidR="0F45C88D" w:rsidRDefault="0F45C88D" w:rsidP="0F45C88D">
          <w:pPr>
            <w:pStyle w:val="Header"/>
            <w:ind w:right="-115"/>
            <w:jc w:val="right"/>
          </w:pPr>
        </w:p>
      </w:tc>
    </w:tr>
  </w:tbl>
  <w:p w14:paraId="70888E31" w14:textId="6D1D2089" w:rsidR="0F45C88D" w:rsidRDefault="0F45C88D" w:rsidP="0F45C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225617"/>
      <w:docPartObj>
        <w:docPartGallery w:val="Page Numbers (Bottom of Page)"/>
        <w:docPartUnique/>
      </w:docPartObj>
    </w:sdtPr>
    <w:sdtEndPr>
      <w:rPr>
        <w:noProof/>
      </w:rPr>
    </w:sdtEndPr>
    <w:sdtContent>
      <w:p w14:paraId="10690DC0" w14:textId="77777777" w:rsidR="007B41B9" w:rsidRDefault="007B41B9" w:rsidP="005C66B6">
        <w:pPr>
          <w:pStyle w:val="Footer"/>
          <w:pBdr>
            <w:top w:val="single" w:sz="4" w:space="1" w:color="0070C0"/>
          </w:pBdr>
          <w:jc w:val="center"/>
        </w:pPr>
      </w:p>
      <w:p w14:paraId="2941305B" w14:textId="77777777" w:rsidR="007B41B9" w:rsidRDefault="007B41B9" w:rsidP="005037D2">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8E69" w14:textId="77777777" w:rsidR="0017435B" w:rsidRDefault="0017435B" w:rsidP="005C66B6">
    <w:pPr>
      <w:pStyle w:val="Footer"/>
    </w:pPr>
  </w:p>
  <w:sdt>
    <w:sdtPr>
      <w:id w:val="1355160421"/>
      <w:docPartObj>
        <w:docPartGallery w:val="Page Numbers (Bottom of Page)"/>
        <w:docPartUnique/>
      </w:docPartObj>
    </w:sdtPr>
    <w:sdtEndPr>
      <w:rPr>
        <w:noProof/>
      </w:rPr>
    </w:sdtEndPr>
    <w:sdtContent>
      <w:p w14:paraId="149D0553" w14:textId="77777777" w:rsidR="0017435B" w:rsidRDefault="0017435B" w:rsidP="005C66B6">
        <w:pPr>
          <w:pStyle w:val="Footer"/>
          <w:pBdr>
            <w:top w:val="single" w:sz="4" w:space="1" w:color="0070C0"/>
          </w:pBdr>
          <w:jc w:val="center"/>
        </w:pPr>
      </w:p>
      <w:p w14:paraId="66E1F6F3" w14:textId="26447EAB" w:rsidR="0017435B" w:rsidRDefault="00D53EA0" w:rsidP="005C66B6">
        <w:pPr>
          <w:pStyle w:val="Footer"/>
          <w:jc w:val="center"/>
        </w:pPr>
        <w:r>
          <w:t>A</w:t>
        </w:r>
        <w:r w:rsidR="0017435B">
          <w:t>-</w:t>
        </w:r>
        <w:r w:rsidR="0017435B">
          <w:fldChar w:fldCharType="begin"/>
        </w:r>
        <w:r w:rsidR="0017435B">
          <w:instrText xml:space="preserve"> PAGE   \* MERGEFORMAT </w:instrText>
        </w:r>
        <w:r w:rsidR="0017435B">
          <w:fldChar w:fldCharType="separate"/>
        </w:r>
        <w:r w:rsidR="0017435B">
          <w:t>1</w:t>
        </w:r>
        <w:r w:rsidR="0017435B">
          <w:rPr>
            <w:noProof/>
          </w:rPr>
          <w:fldChar w:fldCharType="end"/>
        </w:r>
      </w:p>
    </w:sdtContent>
  </w:sdt>
  <w:p w14:paraId="7704A419" w14:textId="77777777" w:rsidR="0017435B" w:rsidRDefault="0017435B" w:rsidP="005C66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5BD7" w14:textId="77777777" w:rsidR="00D53EA0" w:rsidRDefault="00D53EA0" w:rsidP="005C66B6">
    <w:pPr>
      <w:pStyle w:val="Footer"/>
    </w:pPr>
  </w:p>
  <w:sdt>
    <w:sdtPr>
      <w:id w:val="262353000"/>
      <w:docPartObj>
        <w:docPartGallery w:val="Page Numbers (Bottom of Page)"/>
        <w:docPartUnique/>
      </w:docPartObj>
    </w:sdtPr>
    <w:sdtEndPr>
      <w:rPr>
        <w:noProof/>
      </w:rPr>
    </w:sdtEndPr>
    <w:sdtContent>
      <w:p w14:paraId="5C6B18A0" w14:textId="77777777" w:rsidR="00D53EA0" w:rsidRDefault="00D53EA0" w:rsidP="005C66B6">
        <w:pPr>
          <w:pStyle w:val="Footer"/>
          <w:pBdr>
            <w:top w:val="single" w:sz="4" w:space="1" w:color="0070C0"/>
          </w:pBdr>
          <w:jc w:val="center"/>
        </w:pPr>
      </w:p>
      <w:p w14:paraId="139CA3F2" w14:textId="3E552334" w:rsidR="00D53EA0" w:rsidRDefault="00D53EA0" w:rsidP="005C66B6">
        <w:pPr>
          <w:pStyle w:val="Footer"/>
          <w:jc w:val="center"/>
        </w:pPr>
        <w:r>
          <w:t>B-</w:t>
        </w:r>
        <w:r>
          <w:fldChar w:fldCharType="begin"/>
        </w:r>
        <w:r>
          <w:instrText xml:space="preserve"> PAGE   \* MERGEFORMAT </w:instrText>
        </w:r>
        <w:r>
          <w:fldChar w:fldCharType="separate"/>
        </w:r>
        <w:r>
          <w:t>1</w:t>
        </w:r>
        <w:r>
          <w:rPr>
            <w:noProof/>
          </w:rPr>
          <w:fldChar w:fldCharType="end"/>
        </w:r>
      </w:p>
    </w:sdtContent>
  </w:sdt>
  <w:p w14:paraId="430EF8A0" w14:textId="77777777" w:rsidR="00D53EA0" w:rsidRDefault="00D53EA0" w:rsidP="005C6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6F412" w14:textId="77777777" w:rsidR="00724DCD" w:rsidRDefault="00724DCD" w:rsidP="00CA5EBE">
      <w:r>
        <w:separator/>
      </w:r>
    </w:p>
  </w:footnote>
  <w:footnote w:type="continuationSeparator" w:id="0">
    <w:p w14:paraId="091A7E12" w14:textId="77777777" w:rsidR="00724DCD" w:rsidRDefault="00724DCD" w:rsidP="00CA5EBE">
      <w:r>
        <w:continuationSeparator/>
      </w:r>
    </w:p>
  </w:footnote>
  <w:footnote w:type="continuationNotice" w:id="1">
    <w:p w14:paraId="6FF862FC" w14:textId="77777777" w:rsidR="00724DCD" w:rsidRDefault="00724DCD"/>
  </w:footnote>
  <w:footnote w:id="2">
    <w:p w14:paraId="1E9736D8" w14:textId="3D4A1F1C" w:rsidR="001010BC" w:rsidRDefault="001010BC">
      <w:pPr>
        <w:pStyle w:val="FootnoteText"/>
      </w:pPr>
      <w:r>
        <w:rPr>
          <w:rStyle w:val="FootnoteReference"/>
        </w:rPr>
        <w:footnoteRef/>
      </w:r>
      <w:r w:rsidR="0095688C">
        <w:t xml:space="preserve"> U.S. Environmental Protection Agency</w:t>
      </w:r>
      <w:r w:rsidR="00EC17FF">
        <w:t xml:space="preserve">. </w:t>
      </w:r>
      <w:r w:rsidR="00EC17FF" w:rsidRPr="00EC17FF">
        <w:t>Product Performance Test Guidelines: OPPTS 810.3700: Insect Repellents to be Applied to Human Skin [EPA 712-C-10-001]</w:t>
      </w:r>
      <w:r>
        <w:t xml:space="preserve"> </w:t>
      </w:r>
      <w:hyperlink r:id="rId1" w:history="1">
        <w:r w:rsidR="0081259D" w:rsidRPr="009F487C">
          <w:rPr>
            <w:rStyle w:val="Hyperlink"/>
          </w:rPr>
          <w:t>https://www.regulations.gov/document/EPA-HQ-OPPT-2009-0150-0011</w:t>
        </w:r>
      </w:hyperlink>
      <w:r w:rsidR="0081259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9333" w14:textId="3AEBF770" w:rsidR="00CA5EBE" w:rsidRDefault="00CA5EBE" w:rsidP="00CA5EBE">
    <w:pPr>
      <w:jc w:val="center"/>
      <w:rPr>
        <w:b/>
        <w:bCs/>
        <w:sz w:val="24"/>
        <w:szCs w:val="24"/>
      </w:rPr>
    </w:pPr>
    <w:r w:rsidRPr="0040266A">
      <w:rPr>
        <w:b/>
        <w:bCs/>
        <w:sz w:val="24"/>
        <w:szCs w:val="24"/>
      </w:rPr>
      <w:t xml:space="preserve">EPA Human Studies Review Board (HSRB) </w:t>
    </w:r>
  </w:p>
  <w:p w14:paraId="24E244CC" w14:textId="3513B58C" w:rsidR="00CA5EBE" w:rsidRPr="00CA5EBE" w:rsidRDefault="00036D84" w:rsidP="0081307E">
    <w:pPr>
      <w:spacing w:after="240"/>
      <w:jc w:val="center"/>
      <w:rPr>
        <w:b/>
        <w:bCs/>
        <w:sz w:val="24"/>
        <w:szCs w:val="24"/>
      </w:rPr>
    </w:pPr>
    <w:r>
      <w:rPr>
        <w:b/>
        <w:bCs/>
        <w:sz w:val="24"/>
        <w:szCs w:val="24"/>
      </w:rPr>
      <w:t>January</w:t>
    </w:r>
    <w:r w:rsidR="009B7470">
      <w:rPr>
        <w:b/>
        <w:bCs/>
        <w:sz w:val="24"/>
        <w:szCs w:val="24"/>
      </w:rPr>
      <w:t xml:space="preserve"> </w:t>
    </w:r>
    <w:r w:rsidR="005539C7">
      <w:rPr>
        <w:b/>
        <w:bCs/>
        <w:sz w:val="24"/>
        <w:szCs w:val="24"/>
      </w:rPr>
      <w:t>11</w:t>
    </w:r>
    <w:r w:rsidR="2830576A" w:rsidRPr="2830576A">
      <w:rPr>
        <w:b/>
        <w:bCs/>
        <w:sz w:val="24"/>
        <w:szCs w:val="24"/>
      </w:rPr>
      <w:t>, 202</w:t>
    </w:r>
    <w:r>
      <w:rPr>
        <w:b/>
        <w:bCs/>
        <w:sz w:val="24"/>
        <w:szCs w:val="24"/>
      </w:rPr>
      <w:t>4</w:t>
    </w:r>
    <w:r w:rsidR="2830576A" w:rsidRPr="2830576A">
      <w:rPr>
        <w:b/>
        <w:bCs/>
        <w:sz w:val="24"/>
        <w:szCs w:val="24"/>
      </w:rPr>
      <w:t xml:space="preserve"> Meeting Minutes</w:t>
    </w:r>
  </w:p>
</w:hdr>
</file>

<file path=word/intelligence2.xml><?xml version="1.0" encoding="utf-8"?>
<int2:intelligence xmlns:int2="http://schemas.microsoft.com/office/intelligence/2020/intelligence" xmlns:oel="http://schemas.microsoft.com/office/2019/extlst">
  <int2:observations>
    <int2:textHash int2:hashCode="G3DLT+ffRevmwd" int2:id="29j8Dnvm">
      <int2:state int2:value="Rejected" int2:type="LegacyProofing"/>
    </int2:textHash>
    <int2:textHash int2:hashCode="pLn9TWCvpNBt7l" int2:id="NzHMWbD5">
      <int2:state int2:value="Rejected" int2:type="LegacyProofing"/>
    </int2:textHash>
    <int2:textHash int2:hashCode="M+UcQfRLgHbCup" int2:id="bbzGFrMd">
      <int2:state int2:value="Rejected" int2:type="LegacyProofing"/>
    </int2:textHash>
    <int2:bookmark int2:bookmarkName="_Int_MsHr9Zm0" int2:invalidationBookmarkName="" int2:hashCode="MfOjgpP0urfRui" int2:id="CguuVQ2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AC5"/>
    <w:multiLevelType w:val="hybridMultilevel"/>
    <w:tmpl w:val="FD22C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CCBB2"/>
    <w:multiLevelType w:val="hybridMultilevel"/>
    <w:tmpl w:val="74C29624"/>
    <w:lvl w:ilvl="0" w:tplc="5C1C38EE">
      <w:start w:val="1"/>
      <w:numFmt w:val="upperLetter"/>
      <w:lvlText w:val="%1."/>
      <w:lvlJc w:val="left"/>
      <w:pPr>
        <w:ind w:left="360" w:hanging="360"/>
      </w:pPr>
    </w:lvl>
    <w:lvl w:ilvl="1" w:tplc="7B6E91C6">
      <w:start w:val="1"/>
      <w:numFmt w:val="lowerLetter"/>
      <w:lvlText w:val="%2."/>
      <w:lvlJc w:val="left"/>
      <w:pPr>
        <w:ind w:left="1080" w:hanging="360"/>
      </w:pPr>
    </w:lvl>
    <w:lvl w:ilvl="2" w:tplc="BCEADFCE">
      <w:start w:val="1"/>
      <w:numFmt w:val="lowerRoman"/>
      <w:lvlText w:val="%3."/>
      <w:lvlJc w:val="right"/>
      <w:pPr>
        <w:ind w:left="1800" w:hanging="180"/>
      </w:pPr>
    </w:lvl>
    <w:lvl w:ilvl="3" w:tplc="9D9280DA">
      <w:start w:val="1"/>
      <w:numFmt w:val="decimal"/>
      <w:lvlText w:val="%4."/>
      <w:lvlJc w:val="left"/>
      <w:pPr>
        <w:ind w:left="2520" w:hanging="360"/>
      </w:pPr>
    </w:lvl>
    <w:lvl w:ilvl="4" w:tplc="941C6F4C">
      <w:start w:val="1"/>
      <w:numFmt w:val="lowerLetter"/>
      <w:lvlText w:val="%5."/>
      <w:lvlJc w:val="left"/>
      <w:pPr>
        <w:ind w:left="3240" w:hanging="360"/>
      </w:pPr>
    </w:lvl>
    <w:lvl w:ilvl="5" w:tplc="54C6C2B4">
      <w:start w:val="1"/>
      <w:numFmt w:val="lowerRoman"/>
      <w:lvlText w:val="%6."/>
      <w:lvlJc w:val="right"/>
      <w:pPr>
        <w:ind w:left="3960" w:hanging="180"/>
      </w:pPr>
    </w:lvl>
    <w:lvl w:ilvl="6" w:tplc="015EECB8">
      <w:start w:val="1"/>
      <w:numFmt w:val="decimal"/>
      <w:lvlText w:val="%7."/>
      <w:lvlJc w:val="left"/>
      <w:pPr>
        <w:ind w:left="4680" w:hanging="360"/>
      </w:pPr>
    </w:lvl>
    <w:lvl w:ilvl="7" w:tplc="09429412">
      <w:start w:val="1"/>
      <w:numFmt w:val="lowerLetter"/>
      <w:lvlText w:val="%8."/>
      <w:lvlJc w:val="left"/>
      <w:pPr>
        <w:ind w:left="5400" w:hanging="360"/>
      </w:pPr>
    </w:lvl>
    <w:lvl w:ilvl="8" w:tplc="16D2FCC8">
      <w:start w:val="1"/>
      <w:numFmt w:val="lowerRoman"/>
      <w:lvlText w:val="%9."/>
      <w:lvlJc w:val="right"/>
      <w:pPr>
        <w:ind w:left="6120" w:hanging="180"/>
      </w:pPr>
    </w:lvl>
  </w:abstractNum>
  <w:abstractNum w:abstractNumId="2" w15:restartNumberingAfterBreak="0">
    <w:nsid w:val="0DAC433A"/>
    <w:multiLevelType w:val="hybridMultilevel"/>
    <w:tmpl w:val="CF5A31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DCD49D4"/>
    <w:multiLevelType w:val="hybridMultilevel"/>
    <w:tmpl w:val="FFFFFFFF"/>
    <w:lvl w:ilvl="0" w:tplc="83AE12DE">
      <w:start w:val="1"/>
      <w:numFmt w:val="bullet"/>
      <w:lvlText w:val=""/>
      <w:lvlJc w:val="left"/>
      <w:pPr>
        <w:ind w:left="720" w:hanging="360"/>
      </w:pPr>
      <w:rPr>
        <w:rFonts w:ascii="Symbol" w:hAnsi="Symbol" w:hint="default"/>
      </w:rPr>
    </w:lvl>
    <w:lvl w:ilvl="1" w:tplc="2BFE3706">
      <w:start w:val="1"/>
      <w:numFmt w:val="bullet"/>
      <w:lvlText w:val="o"/>
      <w:lvlJc w:val="left"/>
      <w:pPr>
        <w:ind w:left="1440" w:hanging="360"/>
      </w:pPr>
      <w:rPr>
        <w:rFonts w:ascii="&quot;Courier New&quot;" w:hAnsi="&quot;Courier New&quot;" w:hint="default"/>
      </w:rPr>
    </w:lvl>
    <w:lvl w:ilvl="2" w:tplc="6234C536">
      <w:start w:val="1"/>
      <w:numFmt w:val="bullet"/>
      <w:lvlText w:val=""/>
      <w:lvlJc w:val="left"/>
      <w:pPr>
        <w:ind w:left="2160" w:hanging="360"/>
      </w:pPr>
      <w:rPr>
        <w:rFonts w:ascii="Wingdings" w:hAnsi="Wingdings" w:hint="default"/>
      </w:rPr>
    </w:lvl>
    <w:lvl w:ilvl="3" w:tplc="2AE60C14">
      <w:start w:val="1"/>
      <w:numFmt w:val="bullet"/>
      <w:lvlText w:val=""/>
      <w:lvlJc w:val="left"/>
      <w:pPr>
        <w:ind w:left="2880" w:hanging="360"/>
      </w:pPr>
      <w:rPr>
        <w:rFonts w:ascii="Symbol" w:hAnsi="Symbol" w:hint="default"/>
      </w:rPr>
    </w:lvl>
    <w:lvl w:ilvl="4" w:tplc="9E44FECA">
      <w:start w:val="1"/>
      <w:numFmt w:val="bullet"/>
      <w:lvlText w:val="o"/>
      <w:lvlJc w:val="left"/>
      <w:pPr>
        <w:ind w:left="3600" w:hanging="360"/>
      </w:pPr>
      <w:rPr>
        <w:rFonts w:ascii="Courier New" w:hAnsi="Courier New" w:hint="default"/>
      </w:rPr>
    </w:lvl>
    <w:lvl w:ilvl="5" w:tplc="5A8ABCB8">
      <w:start w:val="1"/>
      <w:numFmt w:val="bullet"/>
      <w:lvlText w:val=""/>
      <w:lvlJc w:val="left"/>
      <w:pPr>
        <w:ind w:left="4320" w:hanging="360"/>
      </w:pPr>
      <w:rPr>
        <w:rFonts w:ascii="Wingdings" w:hAnsi="Wingdings" w:hint="default"/>
      </w:rPr>
    </w:lvl>
    <w:lvl w:ilvl="6" w:tplc="935A8E1E">
      <w:start w:val="1"/>
      <w:numFmt w:val="bullet"/>
      <w:lvlText w:val=""/>
      <w:lvlJc w:val="left"/>
      <w:pPr>
        <w:ind w:left="5040" w:hanging="360"/>
      </w:pPr>
      <w:rPr>
        <w:rFonts w:ascii="Symbol" w:hAnsi="Symbol" w:hint="default"/>
      </w:rPr>
    </w:lvl>
    <w:lvl w:ilvl="7" w:tplc="990278C6">
      <w:start w:val="1"/>
      <w:numFmt w:val="bullet"/>
      <w:lvlText w:val="o"/>
      <w:lvlJc w:val="left"/>
      <w:pPr>
        <w:ind w:left="5760" w:hanging="360"/>
      </w:pPr>
      <w:rPr>
        <w:rFonts w:ascii="Courier New" w:hAnsi="Courier New" w:hint="default"/>
      </w:rPr>
    </w:lvl>
    <w:lvl w:ilvl="8" w:tplc="B316D23C">
      <w:start w:val="1"/>
      <w:numFmt w:val="bullet"/>
      <w:lvlText w:val=""/>
      <w:lvlJc w:val="left"/>
      <w:pPr>
        <w:ind w:left="6480" w:hanging="360"/>
      </w:pPr>
      <w:rPr>
        <w:rFonts w:ascii="Wingdings" w:hAnsi="Wingdings" w:hint="default"/>
      </w:rPr>
    </w:lvl>
  </w:abstractNum>
  <w:abstractNum w:abstractNumId="4" w15:restartNumberingAfterBreak="0">
    <w:nsid w:val="240EA2AC"/>
    <w:multiLevelType w:val="hybridMultilevel"/>
    <w:tmpl w:val="FFFFFFFF"/>
    <w:lvl w:ilvl="0" w:tplc="CCC68260">
      <w:start w:val="1"/>
      <w:numFmt w:val="bullet"/>
      <w:lvlText w:val=""/>
      <w:lvlJc w:val="left"/>
      <w:pPr>
        <w:ind w:left="720" w:hanging="360"/>
      </w:pPr>
      <w:rPr>
        <w:rFonts w:ascii="Symbol" w:hAnsi="Symbol" w:hint="default"/>
      </w:rPr>
    </w:lvl>
    <w:lvl w:ilvl="1" w:tplc="01B49BEA">
      <w:start w:val="1"/>
      <w:numFmt w:val="bullet"/>
      <w:lvlText w:val="o"/>
      <w:lvlJc w:val="left"/>
      <w:pPr>
        <w:ind w:left="1440" w:hanging="360"/>
      </w:pPr>
      <w:rPr>
        <w:rFonts w:ascii="&quot;Courier New&quot;" w:hAnsi="&quot;Courier New&quot;" w:hint="default"/>
      </w:rPr>
    </w:lvl>
    <w:lvl w:ilvl="2" w:tplc="CCCC324C">
      <w:start w:val="1"/>
      <w:numFmt w:val="bullet"/>
      <w:lvlText w:val=""/>
      <w:lvlJc w:val="left"/>
      <w:pPr>
        <w:ind w:left="2160" w:hanging="360"/>
      </w:pPr>
      <w:rPr>
        <w:rFonts w:ascii="Wingdings" w:hAnsi="Wingdings" w:hint="default"/>
      </w:rPr>
    </w:lvl>
    <w:lvl w:ilvl="3" w:tplc="DB6664FA">
      <w:start w:val="1"/>
      <w:numFmt w:val="bullet"/>
      <w:lvlText w:val=""/>
      <w:lvlJc w:val="left"/>
      <w:pPr>
        <w:ind w:left="2880" w:hanging="360"/>
      </w:pPr>
      <w:rPr>
        <w:rFonts w:ascii="Symbol" w:hAnsi="Symbol" w:hint="default"/>
      </w:rPr>
    </w:lvl>
    <w:lvl w:ilvl="4" w:tplc="492EF642">
      <w:start w:val="1"/>
      <w:numFmt w:val="bullet"/>
      <w:lvlText w:val="o"/>
      <w:lvlJc w:val="left"/>
      <w:pPr>
        <w:ind w:left="3600" w:hanging="360"/>
      </w:pPr>
      <w:rPr>
        <w:rFonts w:ascii="Courier New" w:hAnsi="Courier New" w:hint="default"/>
      </w:rPr>
    </w:lvl>
    <w:lvl w:ilvl="5" w:tplc="0CB61238">
      <w:start w:val="1"/>
      <w:numFmt w:val="bullet"/>
      <w:lvlText w:val=""/>
      <w:lvlJc w:val="left"/>
      <w:pPr>
        <w:ind w:left="4320" w:hanging="360"/>
      </w:pPr>
      <w:rPr>
        <w:rFonts w:ascii="Wingdings" w:hAnsi="Wingdings" w:hint="default"/>
      </w:rPr>
    </w:lvl>
    <w:lvl w:ilvl="6" w:tplc="70F62B36">
      <w:start w:val="1"/>
      <w:numFmt w:val="bullet"/>
      <w:lvlText w:val=""/>
      <w:lvlJc w:val="left"/>
      <w:pPr>
        <w:ind w:left="5040" w:hanging="360"/>
      </w:pPr>
      <w:rPr>
        <w:rFonts w:ascii="Symbol" w:hAnsi="Symbol" w:hint="default"/>
      </w:rPr>
    </w:lvl>
    <w:lvl w:ilvl="7" w:tplc="26B688DA">
      <w:start w:val="1"/>
      <w:numFmt w:val="bullet"/>
      <w:lvlText w:val="o"/>
      <w:lvlJc w:val="left"/>
      <w:pPr>
        <w:ind w:left="5760" w:hanging="360"/>
      </w:pPr>
      <w:rPr>
        <w:rFonts w:ascii="Courier New" w:hAnsi="Courier New" w:hint="default"/>
      </w:rPr>
    </w:lvl>
    <w:lvl w:ilvl="8" w:tplc="8408958E">
      <w:start w:val="1"/>
      <w:numFmt w:val="bullet"/>
      <w:lvlText w:val=""/>
      <w:lvlJc w:val="left"/>
      <w:pPr>
        <w:ind w:left="6480" w:hanging="360"/>
      </w:pPr>
      <w:rPr>
        <w:rFonts w:ascii="Wingdings" w:hAnsi="Wingdings" w:hint="default"/>
      </w:rPr>
    </w:lvl>
  </w:abstractNum>
  <w:abstractNum w:abstractNumId="5" w15:restartNumberingAfterBreak="0">
    <w:nsid w:val="257660EE"/>
    <w:multiLevelType w:val="hybridMultilevel"/>
    <w:tmpl w:val="04D0E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5E9E8"/>
    <w:multiLevelType w:val="hybridMultilevel"/>
    <w:tmpl w:val="FFFFFFFF"/>
    <w:lvl w:ilvl="0" w:tplc="AABEEA46">
      <w:start w:val="1"/>
      <w:numFmt w:val="bullet"/>
      <w:lvlText w:val=""/>
      <w:lvlJc w:val="left"/>
      <w:pPr>
        <w:ind w:left="720" w:hanging="360"/>
      </w:pPr>
      <w:rPr>
        <w:rFonts w:ascii="Symbol" w:hAnsi="Symbol" w:hint="default"/>
      </w:rPr>
    </w:lvl>
    <w:lvl w:ilvl="1" w:tplc="369C740C">
      <w:start w:val="1"/>
      <w:numFmt w:val="bullet"/>
      <w:lvlText w:val="o"/>
      <w:lvlJc w:val="left"/>
      <w:pPr>
        <w:ind w:left="1440" w:hanging="360"/>
      </w:pPr>
      <w:rPr>
        <w:rFonts w:ascii="&quot;Courier New&quot;" w:hAnsi="&quot;Courier New&quot;" w:hint="default"/>
      </w:rPr>
    </w:lvl>
    <w:lvl w:ilvl="2" w:tplc="50483D36">
      <w:start w:val="1"/>
      <w:numFmt w:val="bullet"/>
      <w:lvlText w:val=""/>
      <w:lvlJc w:val="left"/>
      <w:pPr>
        <w:ind w:left="2160" w:hanging="360"/>
      </w:pPr>
      <w:rPr>
        <w:rFonts w:ascii="Wingdings" w:hAnsi="Wingdings" w:hint="default"/>
      </w:rPr>
    </w:lvl>
    <w:lvl w:ilvl="3" w:tplc="AE3A8F40">
      <w:start w:val="1"/>
      <w:numFmt w:val="bullet"/>
      <w:lvlText w:val=""/>
      <w:lvlJc w:val="left"/>
      <w:pPr>
        <w:ind w:left="2880" w:hanging="360"/>
      </w:pPr>
      <w:rPr>
        <w:rFonts w:ascii="Symbol" w:hAnsi="Symbol" w:hint="default"/>
      </w:rPr>
    </w:lvl>
    <w:lvl w:ilvl="4" w:tplc="0B24A946">
      <w:start w:val="1"/>
      <w:numFmt w:val="bullet"/>
      <w:lvlText w:val="o"/>
      <w:lvlJc w:val="left"/>
      <w:pPr>
        <w:ind w:left="3600" w:hanging="360"/>
      </w:pPr>
      <w:rPr>
        <w:rFonts w:ascii="Courier New" w:hAnsi="Courier New" w:hint="default"/>
      </w:rPr>
    </w:lvl>
    <w:lvl w:ilvl="5" w:tplc="7436B8DE">
      <w:start w:val="1"/>
      <w:numFmt w:val="bullet"/>
      <w:lvlText w:val=""/>
      <w:lvlJc w:val="left"/>
      <w:pPr>
        <w:ind w:left="4320" w:hanging="360"/>
      </w:pPr>
      <w:rPr>
        <w:rFonts w:ascii="Wingdings" w:hAnsi="Wingdings" w:hint="default"/>
      </w:rPr>
    </w:lvl>
    <w:lvl w:ilvl="6" w:tplc="A5C614B0">
      <w:start w:val="1"/>
      <w:numFmt w:val="bullet"/>
      <w:lvlText w:val=""/>
      <w:lvlJc w:val="left"/>
      <w:pPr>
        <w:ind w:left="5040" w:hanging="360"/>
      </w:pPr>
      <w:rPr>
        <w:rFonts w:ascii="Symbol" w:hAnsi="Symbol" w:hint="default"/>
      </w:rPr>
    </w:lvl>
    <w:lvl w:ilvl="7" w:tplc="F58C9044">
      <w:start w:val="1"/>
      <w:numFmt w:val="bullet"/>
      <w:lvlText w:val="o"/>
      <w:lvlJc w:val="left"/>
      <w:pPr>
        <w:ind w:left="5760" w:hanging="360"/>
      </w:pPr>
      <w:rPr>
        <w:rFonts w:ascii="Courier New" w:hAnsi="Courier New" w:hint="default"/>
      </w:rPr>
    </w:lvl>
    <w:lvl w:ilvl="8" w:tplc="2132FC78">
      <w:start w:val="1"/>
      <w:numFmt w:val="bullet"/>
      <w:lvlText w:val=""/>
      <w:lvlJc w:val="left"/>
      <w:pPr>
        <w:ind w:left="6480" w:hanging="360"/>
      </w:pPr>
      <w:rPr>
        <w:rFonts w:ascii="Wingdings" w:hAnsi="Wingdings" w:hint="default"/>
      </w:rPr>
    </w:lvl>
  </w:abstractNum>
  <w:abstractNum w:abstractNumId="7" w15:restartNumberingAfterBreak="0">
    <w:nsid w:val="385D1928"/>
    <w:multiLevelType w:val="hybridMultilevel"/>
    <w:tmpl w:val="AE128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11F91"/>
    <w:multiLevelType w:val="hybridMultilevel"/>
    <w:tmpl w:val="9AA8A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4CFB1"/>
    <w:multiLevelType w:val="hybridMultilevel"/>
    <w:tmpl w:val="7DEC6544"/>
    <w:lvl w:ilvl="0" w:tplc="688675F0">
      <w:start w:val="1"/>
      <w:numFmt w:val="decimal"/>
      <w:lvlText w:val="%1."/>
      <w:lvlJc w:val="left"/>
      <w:pPr>
        <w:ind w:left="720" w:hanging="360"/>
      </w:pPr>
    </w:lvl>
    <w:lvl w:ilvl="1" w:tplc="1996EB4C">
      <w:start w:val="1"/>
      <w:numFmt w:val="lowerLetter"/>
      <w:lvlText w:val="%2."/>
      <w:lvlJc w:val="left"/>
      <w:pPr>
        <w:ind w:left="1440" w:hanging="360"/>
      </w:pPr>
    </w:lvl>
    <w:lvl w:ilvl="2" w:tplc="7ABC2086">
      <w:start w:val="1"/>
      <w:numFmt w:val="lowerRoman"/>
      <w:lvlText w:val="%3."/>
      <w:lvlJc w:val="right"/>
      <w:pPr>
        <w:ind w:left="2160" w:hanging="180"/>
      </w:pPr>
    </w:lvl>
    <w:lvl w:ilvl="3" w:tplc="32F4012C">
      <w:start w:val="1"/>
      <w:numFmt w:val="decimal"/>
      <w:lvlText w:val="%4."/>
      <w:lvlJc w:val="left"/>
      <w:pPr>
        <w:ind w:left="2880" w:hanging="360"/>
      </w:pPr>
    </w:lvl>
    <w:lvl w:ilvl="4" w:tplc="3490CBAC">
      <w:start w:val="1"/>
      <w:numFmt w:val="lowerLetter"/>
      <w:lvlText w:val="%5."/>
      <w:lvlJc w:val="left"/>
      <w:pPr>
        <w:ind w:left="3600" w:hanging="360"/>
      </w:pPr>
    </w:lvl>
    <w:lvl w:ilvl="5" w:tplc="3DCC0E12">
      <w:start w:val="1"/>
      <w:numFmt w:val="lowerRoman"/>
      <w:lvlText w:val="%6."/>
      <w:lvlJc w:val="right"/>
      <w:pPr>
        <w:ind w:left="4320" w:hanging="180"/>
      </w:pPr>
    </w:lvl>
    <w:lvl w:ilvl="6" w:tplc="10D4DE72">
      <w:start w:val="1"/>
      <w:numFmt w:val="decimal"/>
      <w:lvlText w:val="%7."/>
      <w:lvlJc w:val="left"/>
      <w:pPr>
        <w:ind w:left="5040" w:hanging="360"/>
      </w:pPr>
    </w:lvl>
    <w:lvl w:ilvl="7" w:tplc="42E80AFA">
      <w:start w:val="1"/>
      <w:numFmt w:val="lowerLetter"/>
      <w:lvlText w:val="%8."/>
      <w:lvlJc w:val="left"/>
      <w:pPr>
        <w:ind w:left="5760" w:hanging="360"/>
      </w:pPr>
    </w:lvl>
    <w:lvl w:ilvl="8" w:tplc="70583EEC">
      <w:start w:val="1"/>
      <w:numFmt w:val="lowerRoman"/>
      <w:lvlText w:val="%9."/>
      <w:lvlJc w:val="right"/>
      <w:pPr>
        <w:ind w:left="6480" w:hanging="180"/>
      </w:pPr>
    </w:lvl>
  </w:abstractNum>
  <w:abstractNum w:abstractNumId="10" w15:restartNumberingAfterBreak="0">
    <w:nsid w:val="3CF370C3"/>
    <w:multiLevelType w:val="multilevel"/>
    <w:tmpl w:val="5EA2CF0A"/>
    <w:lvl w:ilvl="0">
      <w:start w:val="1"/>
      <w:numFmt w:val="bullet"/>
      <w:lvlText w:val="o"/>
      <w:lvlJc w:val="left"/>
      <w:pPr>
        <w:tabs>
          <w:tab w:val="num" w:pos="1350"/>
        </w:tabs>
        <w:ind w:left="1350" w:hanging="360"/>
      </w:pPr>
      <w:rPr>
        <w:rFonts w:ascii="Courier New" w:hAnsi="Courier New" w:hint="default"/>
        <w:sz w:val="20"/>
      </w:rPr>
    </w:lvl>
    <w:lvl w:ilvl="1">
      <w:start w:val="1"/>
      <w:numFmt w:val="bullet"/>
      <w:lvlText w:val="o"/>
      <w:lvlJc w:val="left"/>
      <w:pPr>
        <w:tabs>
          <w:tab w:val="num" w:pos="2070"/>
        </w:tabs>
        <w:ind w:left="2070" w:hanging="360"/>
      </w:pPr>
      <w:rPr>
        <w:rFonts w:ascii="Courier New" w:hAnsi="Courier New" w:hint="default"/>
        <w:sz w:val="20"/>
      </w:rPr>
    </w:lvl>
    <w:lvl w:ilvl="2">
      <w:start w:val="1"/>
      <w:numFmt w:val="bullet"/>
      <w:lvlText w:val="o"/>
      <w:lvlJc w:val="left"/>
      <w:pPr>
        <w:tabs>
          <w:tab w:val="num" w:pos="2790"/>
        </w:tabs>
        <w:ind w:left="2790" w:hanging="360"/>
      </w:pPr>
      <w:rPr>
        <w:rFonts w:ascii="Courier New" w:hAnsi="Courier New" w:hint="default"/>
        <w:sz w:val="20"/>
      </w:rPr>
    </w:lvl>
    <w:lvl w:ilvl="3" w:tentative="1">
      <w:start w:val="1"/>
      <w:numFmt w:val="bullet"/>
      <w:lvlText w:val="o"/>
      <w:lvlJc w:val="left"/>
      <w:pPr>
        <w:tabs>
          <w:tab w:val="num" w:pos="3510"/>
        </w:tabs>
        <w:ind w:left="3510" w:hanging="360"/>
      </w:pPr>
      <w:rPr>
        <w:rFonts w:ascii="Courier New" w:hAnsi="Courier New" w:hint="default"/>
        <w:sz w:val="20"/>
      </w:rPr>
    </w:lvl>
    <w:lvl w:ilvl="4" w:tentative="1">
      <w:start w:val="1"/>
      <w:numFmt w:val="bullet"/>
      <w:lvlText w:val="o"/>
      <w:lvlJc w:val="left"/>
      <w:pPr>
        <w:tabs>
          <w:tab w:val="num" w:pos="4230"/>
        </w:tabs>
        <w:ind w:left="4230" w:hanging="360"/>
      </w:pPr>
      <w:rPr>
        <w:rFonts w:ascii="Courier New" w:hAnsi="Courier New" w:hint="default"/>
        <w:sz w:val="20"/>
      </w:rPr>
    </w:lvl>
    <w:lvl w:ilvl="5" w:tentative="1">
      <w:start w:val="1"/>
      <w:numFmt w:val="bullet"/>
      <w:lvlText w:val="o"/>
      <w:lvlJc w:val="left"/>
      <w:pPr>
        <w:tabs>
          <w:tab w:val="num" w:pos="4950"/>
        </w:tabs>
        <w:ind w:left="4950" w:hanging="360"/>
      </w:pPr>
      <w:rPr>
        <w:rFonts w:ascii="Courier New" w:hAnsi="Courier New" w:hint="default"/>
        <w:sz w:val="20"/>
      </w:rPr>
    </w:lvl>
    <w:lvl w:ilvl="6" w:tentative="1">
      <w:start w:val="1"/>
      <w:numFmt w:val="bullet"/>
      <w:lvlText w:val="o"/>
      <w:lvlJc w:val="left"/>
      <w:pPr>
        <w:tabs>
          <w:tab w:val="num" w:pos="5670"/>
        </w:tabs>
        <w:ind w:left="5670" w:hanging="360"/>
      </w:pPr>
      <w:rPr>
        <w:rFonts w:ascii="Courier New" w:hAnsi="Courier New" w:hint="default"/>
        <w:sz w:val="20"/>
      </w:rPr>
    </w:lvl>
    <w:lvl w:ilvl="7" w:tentative="1">
      <w:start w:val="1"/>
      <w:numFmt w:val="bullet"/>
      <w:lvlText w:val="o"/>
      <w:lvlJc w:val="left"/>
      <w:pPr>
        <w:tabs>
          <w:tab w:val="num" w:pos="6390"/>
        </w:tabs>
        <w:ind w:left="6390" w:hanging="360"/>
      </w:pPr>
      <w:rPr>
        <w:rFonts w:ascii="Courier New" w:hAnsi="Courier New" w:hint="default"/>
        <w:sz w:val="20"/>
      </w:rPr>
    </w:lvl>
    <w:lvl w:ilvl="8" w:tentative="1">
      <w:start w:val="1"/>
      <w:numFmt w:val="bullet"/>
      <w:lvlText w:val="o"/>
      <w:lvlJc w:val="left"/>
      <w:pPr>
        <w:tabs>
          <w:tab w:val="num" w:pos="7110"/>
        </w:tabs>
        <w:ind w:left="7110" w:hanging="360"/>
      </w:pPr>
      <w:rPr>
        <w:rFonts w:ascii="Courier New" w:hAnsi="Courier New" w:hint="default"/>
        <w:sz w:val="20"/>
      </w:rPr>
    </w:lvl>
  </w:abstractNum>
  <w:abstractNum w:abstractNumId="11" w15:restartNumberingAfterBreak="0">
    <w:nsid w:val="3F3644B0"/>
    <w:multiLevelType w:val="hybridMultilevel"/>
    <w:tmpl w:val="9606F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D8C90"/>
    <w:multiLevelType w:val="hybridMultilevel"/>
    <w:tmpl w:val="FFFFFFFF"/>
    <w:lvl w:ilvl="0" w:tplc="D74AC29A">
      <w:start w:val="1"/>
      <w:numFmt w:val="bullet"/>
      <w:lvlText w:val=""/>
      <w:lvlJc w:val="left"/>
      <w:pPr>
        <w:ind w:left="720" w:hanging="360"/>
      </w:pPr>
      <w:rPr>
        <w:rFonts w:ascii="Symbol" w:hAnsi="Symbol" w:hint="default"/>
      </w:rPr>
    </w:lvl>
    <w:lvl w:ilvl="1" w:tplc="46E88336">
      <w:start w:val="1"/>
      <w:numFmt w:val="bullet"/>
      <w:lvlText w:val="o"/>
      <w:lvlJc w:val="left"/>
      <w:pPr>
        <w:ind w:left="1440" w:hanging="360"/>
      </w:pPr>
      <w:rPr>
        <w:rFonts w:ascii="&quot;Courier New&quot;" w:hAnsi="&quot;Courier New&quot;" w:hint="default"/>
      </w:rPr>
    </w:lvl>
    <w:lvl w:ilvl="2" w:tplc="11D09A98">
      <w:start w:val="1"/>
      <w:numFmt w:val="bullet"/>
      <w:lvlText w:val=""/>
      <w:lvlJc w:val="left"/>
      <w:pPr>
        <w:ind w:left="2160" w:hanging="360"/>
      </w:pPr>
      <w:rPr>
        <w:rFonts w:ascii="Wingdings" w:hAnsi="Wingdings" w:hint="default"/>
      </w:rPr>
    </w:lvl>
    <w:lvl w:ilvl="3" w:tplc="2126F9C6">
      <w:start w:val="1"/>
      <w:numFmt w:val="bullet"/>
      <w:lvlText w:val=""/>
      <w:lvlJc w:val="left"/>
      <w:pPr>
        <w:ind w:left="2880" w:hanging="360"/>
      </w:pPr>
      <w:rPr>
        <w:rFonts w:ascii="Symbol" w:hAnsi="Symbol" w:hint="default"/>
      </w:rPr>
    </w:lvl>
    <w:lvl w:ilvl="4" w:tplc="B68E0B58">
      <w:start w:val="1"/>
      <w:numFmt w:val="bullet"/>
      <w:lvlText w:val="o"/>
      <w:lvlJc w:val="left"/>
      <w:pPr>
        <w:ind w:left="3600" w:hanging="360"/>
      </w:pPr>
      <w:rPr>
        <w:rFonts w:ascii="Courier New" w:hAnsi="Courier New" w:hint="default"/>
      </w:rPr>
    </w:lvl>
    <w:lvl w:ilvl="5" w:tplc="939A1BC2">
      <w:start w:val="1"/>
      <w:numFmt w:val="bullet"/>
      <w:lvlText w:val=""/>
      <w:lvlJc w:val="left"/>
      <w:pPr>
        <w:ind w:left="4320" w:hanging="360"/>
      </w:pPr>
      <w:rPr>
        <w:rFonts w:ascii="Wingdings" w:hAnsi="Wingdings" w:hint="default"/>
      </w:rPr>
    </w:lvl>
    <w:lvl w:ilvl="6" w:tplc="427AB416">
      <w:start w:val="1"/>
      <w:numFmt w:val="bullet"/>
      <w:lvlText w:val=""/>
      <w:lvlJc w:val="left"/>
      <w:pPr>
        <w:ind w:left="5040" w:hanging="360"/>
      </w:pPr>
      <w:rPr>
        <w:rFonts w:ascii="Symbol" w:hAnsi="Symbol" w:hint="default"/>
      </w:rPr>
    </w:lvl>
    <w:lvl w:ilvl="7" w:tplc="2F623526">
      <w:start w:val="1"/>
      <w:numFmt w:val="bullet"/>
      <w:lvlText w:val="o"/>
      <w:lvlJc w:val="left"/>
      <w:pPr>
        <w:ind w:left="5760" w:hanging="360"/>
      </w:pPr>
      <w:rPr>
        <w:rFonts w:ascii="Courier New" w:hAnsi="Courier New" w:hint="default"/>
      </w:rPr>
    </w:lvl>
    <w:lvl w:ilvl="8" w:tplc="54547F6E">
      <w:start w:val="1"/>
      <w:numFmt w:val="bullet"/>
      <w:lvlText w:val=""/>
      <w:lvlJc w:val="left"/>
      <w:pPr>
        <w:ind w:left="6480" w:hanging="360"/>
      </w:pPr>
      <w:rPr>
        <w:rFonts w:ascii="Wingdings" w:hAnsi="Wingdings" w:hint="default"/>
      </w:rPr>
    </w:lvl>
  </w:abstractNum>
  <w:abstractNum w:abstractNumId="13" w15:restartNumberingAfterBreak="0">
    <w:nsid w:val="40FEAFFB"/>
    <w:multiLevelType w:val="hybridMultilevel"/>
    <w:tmpl w:val="FFFFFFFF"/>
    <w:lvl w:ilvl="0" w:tplc="BB985F56">
      <w:start w:val="1"/>
      <w:numFmt w:val="bullet"/>
      <w:lvlText w:val="·"/>
      <w:lvlJc w:val="left"/>
      <w:pPr>
        <w:ind w:left="720" w:hanging="360"/>
      </w:pPr>
      <w:rPr>
        <w:rFonts w:ascii="Symbol" w:hAnsi="Symbol" w:hint="default"/>
      </w:rPr>
    </w:lvl>
    <w:lvl w:ilvl="1" w:tplc="F8E89312">
      <w:start w:val="1"/>
      <w:numFmt w:val="bullet"/>
      <w:lvlText w:val="o"/>
      <w:lvlJc w:val="left"/>
      <w:pPr>
        <w:ind w:left="1440" w:hanging="360"/>
      </w:pPr>
      <w:rPr>
        <w:rFonts w:ascii="Courier New" w:hAnsi="Courier New" w:hint="default"/>
      </w:rPr>
    </w:lvl>
    <w:lvl w:ilvl="2" w:tplc="9C62F4CE">
      <w:start w:val="1"/>
      <w:numFmt w:val="bullet"/>
      <w:lvlText w:val=""/>
      <w:lvlJc w:val="left"/>
      <w:pPr>
        <w:ind w:left="2160" w:hanging="360"/>
      </w:pPr>
      <w:rPr>
        <w:rFonts w:ascii="Wingdings" w:hAnsi="Wingdings" w:hint="default"/>
      </w:rPr>
    </w:lvl>
    <w:lvl w:ilvl="3" w:tplc="26C017DE">
      <w:start w:val="1"/>
      <w:numFmt w:val="bullet"/>
      <w:lvlText w:val=""/>
      <w:lvlJc w:val="left"/>
      <w:pPr>
        <w:ind w:left="2880" w:hanging="360"/>
      </w:pPr>
      <w:rPr>
        <w:rFonts w:ascii="Symbol" w:hAnsi="Symbol" w:hint="default"/>
      </w:rPr>
    </w:lvl>
    <w:lvl w:ilvl="4" w:tplc="FD7AE84A">
      <w:start w:val="1"/>
      <w:numFmt w:val="bullet"/>
      <w:lvlText w:val="o"/>
      <w:lvlJc w:val="left"/>
      <w:pPr>
        <w:ind w:left="3600" w:hanging="360"/>
      </w:pPr>
      <w:rPr>
        <w:rFonts w:ascii="Courier New" w:hAnsi="Courier New" w:hint="default"/>
      </w:rPr>
    </w:lvl>
    <w:lvl w:ilvl="5" w:tplc="00981BFA">
      <w:start w:val="1"/>
      <w:numFmt w:val="bullet"/>
      <w:lvlText w:val=""/>
      <w:lvlJc w:val="left"/>
      <w:pPr>
        <w:ind w:left="4320" w:hanging="360"/>
      </w:pPr>
      <w:rPr>
        <w:rFonts w:ascii="Wingdings" w:hAnsi="Wingdings" w:hint="default"/>
      </w:rPr>
    </w:lvl>
    <w:lvl w:ilvl="6" w:tplc="CD8ACE16">
      <w:start w:val="1"/>
      <w:numFmt w:val="bullet"/>
      <w:lvlText w:val=""/>
      <w:lvlJc w:val="left"/>
      <w:pPr>
        <w:ind w:left="5040" w:hanging="360"/>
      </w:pPr>
      <w:rPr>
        <w:rFonts w:ascii="Symbol" w:hAnsi="Symbol" w:hint="default"/>
      </w:rPr>
    </w:lvl>
    <w:lvl w:ilvl="7" w:tplc="E0D01376">
      <w:start w:val="1"/>
      <w:numFmt w:val="bullet"/>
      <w:lvlText w:val="o"/>
      <w:lvlJc w:val="left"/>
      <w:pPr>
        <w:ind w:left="5760" w:hanging="360"/>
      </w:pPr>
      <w:rPr>
        <w:rFonts w:ascii="Courier New" w:hAnsi="Courier New" w:hint="default"/>
      </w:rPr>
    </w:lvl>
    <w:lvl w:ilvl="8" w:tplc="FA5A0CD8">
      <w:start w:val="1"/>
      <w:numFmt w:val="bullet"/>
      <w:lvlText w:val=""/>
      <w:lvlJc w:val="left"/>
      <w:pPr>
        <w:ind w:left="6480" w:hanging="360"/>
      </w:pPr>
      <w:rPr>
        <w:rFonts w:ascii="Wingdings" w:hAnsi="Wingdings" w:hint="default"/>
      </w:rPr>
    </w:lvl>
  </w:abstractNum>
  <w:abstractNum w:abstractNumId="14" w15:restartNumberingAfterBreak="0">
    <w:nsid w:val="417D954C"/>
    <w:multiLevelType w:val="hybridMultilevel"/>
    <w:tmpl w:val="FFFFFFFF"/>
    <w:lvl w:ilvl="0" w:tplc="98D2320E">
      <w:start w:val="1"/>
      <w:numFmt w:val="bullet"/>
      <w:lvlText w:val=""/>
      <w:lvlJc w:val="left"/>
      <w:pPr>
        <w:ind w:left="720" w:hanging="360"/>
      </w:pPr>
      <w:rPr>
        <w:rFonts w:ascii="Symbol" w:hAnsi="Symbol" w:hint="default"/>
      </w:rPr>
    </w:lvl>
    <w:lvl w:ilvl="1" w:tplc="9E26AF14">
      <w:start w:val="1"/>
      <w:numFmt w:val="bullet"/>
      <w:lvlText w:val="o"/>
      <w:lvlJc w:val="left"/>
      <w:pPr>
        <w:ind w:left="1440" w:hanging="360"/>
      </w:pPr>
      <w:rPr>
        <w:rFonts w:ascii="&quot;Courier New&quot;" w:hAnsi="&quot;Courier New&quot;" w:hint="default"/>
      </w:rPr>
    </w:lvl>
    <w:lvl w:ilvl="2" w:tplc="1E2494A2">
      <w:start w:val="1"/>
      <w:numFmt w:val="bullet"/>
      <w:lvlText w:val=""/>
      <w:lvlJc w:val="left"/>
      <w:pPr>
        <w:ind w:left="2160" w:hanging="360"/>
      </w:pPr>
      <w:rPr>
        <w:rFonts w:ascii="Wingdings" w:hAnsi="Wingdings" w:hint="default"/>
      </w:rPr>
    </w:lvl>
    <w:lvl w:ilvl="3" w:tplc="6ECC12D8">
      <w:start w:val="1"/>
      <w:numFmt w:val="bullet"/>
      <w:lvlText w:val=""/>
      <w:lvlJc w:val="left"/>
      <w:pPr>
        <w:ind w:left="2880" w:hanging="360"/>
      </w:pPr>
      <w:rPr>
        <w:rFonts w:ascii="Symbol" w:hAnsi="Symbol" w:hint="default"/>
      </w:rPr>
    </w:lvl>
    <w:lvl w:ilvl="4" w:tplc="40964814">
      <w:start w:val="1"/>
      <w:numFmt w:val="bullet"/>
      <w:lvlText w:val="o"/>
      <w:lvlJc w:val="left"/>
      <w:pPr>
        <w:ind w:left="3600" w:hanging="360"/>
      </w:pPr>
      <w:rPr>
        <w:rFonts w:ascii="Courier New" w:hAnsi="Courier New" w:hint="default"/>
      </w:rPr>
    </w:lvl>
    <w:lvl w:ilvl="5" w:tplc="7352A0E8">
      <w:start w:val="1"/>
      <w:numFmt w:val="bullet"/>
      <w:lvlText w:val=""/>
      <w:lvlJc w:val="left"/>
      <w:pPr>
        <w:ind w:left="4320" w:hanging="360"/>
      </w:pPr>
      <w:rPr>
        <w:rFonts w:ascii="Wingdings" w:hAnsi="Wingdings" w:hint="default"/>
      </w:rPr>
    </w:lvl>
    <w:lvl w:ilvl="6" w:tplc="60A8723A">
      <w:start w:val="1"/>
      <w:numFmt w:val="bullet"/>
      <w:lvlText w:val=""/>
      <w:lvlJc w:val="left"/>
      <w:pPr>
        <w:ind w:left="5040" w:hanging="360"/>
      </w:pPr>
      <w:rPr>
        <w:rFonts w:ascii="Symbol" w:hAnsi="Symbol" w:hint="default"/>
      </w:rPr>
    </w:lvl>
    <w:lvl w:ilvl="7" w:tplc="B8C61894">
      <w:start w:val="1"/>
      <w:numFmt w:val="bullet"/>
      <w:lvlText w:val="o"/>
      <w:lvlJc w:val="left"/>
      <w:pPr>
        <w:ind w:left="5760" w:hanging="360"/>
      </w:pPr>
      <w:rPr>
        <w:rFonts w:ascii="Courier New" w:hAnsi="Courier New" w:hint="default"/>
      </w:rPr>
    </w:lvl>
    <w:lvl w:ilvl="8" w:tplc="63C03F9A">
      <w:start w:val="1"/>
      <w:numFmt w:val="bullet"/>
      <w:lvlText w:val=""/>
      <w:lvlJc w:val="left"/>
      <w:pPr>
        <w:ind w:left="6480" w:hanging="360"/>
      </w:pPr>
      <w:rPr>
        <w:rFonts w:ascii="Wingdings" w:hAnsi="Wingdings" w:hint="default"/>
      </w:rPr>
    </w:lvl>
  </w:abstractNum>
  <w:abstractNum w:abstractNumId="15" w15:restartNumberingAfterBreak="0">
    <w:nsid w:val="4C872B0C"/>
    <w:multiLevelType w:val="hybridMultilevel"/>
    <w:tmpl w:val="4B2C4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DA624F"/>
    <w:multiLevelType w:val="hybridMultilevel"/>
    <w:tmpl w:val="73ECB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43758"/>
    <w:multiLevelType w:val="hybridMultilevel"/>
    <w:tmpl w:val="B0AC5246"/>
    <w:lvl w:ilvl="0" w:tplc="C116EEBA">
      <w:start w:val="1"/>
      <w:numFmt w:val="bullet"/>
      <w:lvlText w:val="·"/>
      <w:lvlJc w:val="left"/>
      <w:pPr>
        <w:ind w:left="720" w:hanging="360"/>
      </w:pPr>
      <w:rPr>
        <w:rFonts w:ascii="Symbol" w:hAnsi="Symbol" w:hint="default"/>
      </w:rPr>
    </w:lvl>
    <w:lvl w:ilvl="1" w:tplc="ECB466FC">
      <w:start w:val="1"/>
      <w:numFmt w:val="bullet"/>
      <w:lvlText w:val="o"/>
      <w:lvlJc w:val="left"/>
      <w:pPr>
        <w:ind w:left="1440" w:hanging="360"/>
      </w:pPr>
      <w:rPr>
        <w:rFonts w:ascii="Courier New" w:hAnsi="Courier New" w:hint="default"/>
      </w:rPr>
    </w:lvl>
    <w:lvl w:ilvl="2" w:tplc="48B471B4">
      <w:start w:val="1"/>
      <w:numFmt w:val="bullet"/>
      <w:lvlText w:val=""/>
      <w:lvlJc w:val="left"/>
      <w:pPr>
        <w:ind w:left="2160" w:hanging="360"/>
      </w:pPr>
      <w:rPr>
        <w:rFonts w:ascii="Wingdings" w:hAnsi="Wingdings" w:hint="default"/>
      </w:rPr>
    </w:lvl>
    <w:lvl w:ilvl="3" w:tplc="957E873C">
      <w:start w:val="1"/>
      <w:numFmt w:val="bullet"/>
      <w:lvlText w:val=""/>
      <w:lvlJc w:val="left"/>
      <w:pPr>
        <w:ind w:left="2880" w:hanging="360"/>
      </w:pPr>
      <w:rPr>
        <w:rFonts w:ascii="Symbol" w:hAnsi="Symbol" w:hint="default"/>
      </w:rPr>
    </w:lvl>
    <w:lvl w:ilvl="4" w:tplc="69F8C17C">
      <w:start w:val="1"/>
      <w:numFmt w:val="bullet"/>
      <w:lvlText w:val="o"/>
      <w:lvlJc w:val="left"/>
      <w:pPr>
        <w:ind w:left="3600" w:hanging="360"/>
      </w:pPr>
      <w:rPr>
        <w:rFonts w:ascii="Courier New" w:hAnsi="Courier New" w:hint="default"/>
      </w:rPr>
    </w:lvl>
    <w:lvl w:ilvl="5" w:tplc="28EE7DA2">
      <w:start w:val="1"/>
      <w:numFmt w:val="bullet"/>
      <w:lvlText w:val=""/>
      <w:lvlJc w:val="left"/>
      <w:pPr>
        <w:ind w:left="4320" w:hanging="360"/>
      </w:pPr>
      <w:rPr>
        <w:rFonts w:ascii="Wingdings" w:hAnsi="Wingdings" w:hint="default"/>
      </w:rPr>
    </w:lvl>
    <w:lvl w:ilvl="6" w:tplc="2DBCD74C">
      <w:start w:val="1"/>
      <w:numFmt w:val="bullet"/>
      <w:lvlText w:val=""/>
      <w:lvlJc w:val="left"/>
      <w:pPr>
        <w:ind w:left="5040" w:hanging="360"/>
      </w:pPr>
      <w:rPr>
        <w:rFonts w:ascii="Symbol" w:hAnsi="Symbol" w:hint="default"/>
      </w:rPr>
    </w:lvl>
    <w:lvl w:ilvl="7" w:tplc="048491C2">
      <w:start w:val="1"/>
      <w:numFmt w:val="bullet"/>
      <w:lvlText w:val="o"/>
      <w:lvlJc w:val="left"/>
      <w:pPr>
        <w:ind w:left="5760" w:hanging="360"/>
      </w:pPr>
      <w:rPr>
        <w:rFonts w:ascii="Courier New" w:hAnsi="Courier New" w:hint="default"/>
      </w:rPr>
    </w:lvl>
    <w:lvl w:ilvl="8" w:tplc="4A90C830">
      <w:start w:val="1"/>
      <w:numFmt w:val="bullet"/>
      <w:lvlText w:val=""/>
      <w:lvlJc w:val="left"/>
      <w:pPr>
        <w:ind w:left="6480" w:hanging="360"/>
      </w:pPr>
      <w:rPr>
        <w:rFonts w:ascii="Wingdings" w:hAnsi="Wingdings" w:hint="default"/>
      </w:rPr>
    </w:lvl>
  </w:abstractNum>
  <w:abstractNum w:abstractNumId="18" w15:restartNumberingAfterBreak="0">
    <w:nsid w:val="509D5766"/>
    <w:multiLevelType w:val="multilevel"/>
    <w:tmpl w:val="45CE3C92"/>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
      <w:lvlJc w:val="left"/>
      <w:pPr>
        <w:tabs>
          <w:tab w:val="num" w:pos="1530"/>
        </w:tabs>
        <w:ind w:left="1530" w:hanging="360"/>
      </w:pPr>
      <w:rPr>
        <w:rFonts w:ascii="Symbol" w:hAnsi="Symbol" w:hint="default"/>
        <w:sz w:val="20"/>
      </w:rPr>
    </w:lvl>
    <w:lvl w:ilvl="2" w:tentative="1">
      <w:start w:val="1"/>
      <w:numFmt w:val="bullet"/>
      <w:lvlText w:val=""/>
      <w:lvlJc w:val="left"/>
      <w:pPr>
        <w:tabs>
          <w:tab w:val="num" w:pos="2250"/>
        </w:tabs>
        <w:ind w:left="2250" w:hanging="360"/>
      </w:pPr>
      <w:rPr>
        <w:rFonts w:ascii="Symbol" w:hAnsi="Symbol" w:hint="default"/>
        <w:sz w:val="20"/>
      </w:rPr>
    </w:lvl>
    <w:lvl w:ilvl="3" w:tentative="1">
      <w:start w:val="1"/>
      <w:numFmt w:val="bullet"/>
      <w:lvlText w:val=""/>
      <w:lvlJc w:val="left"/>
      <w:pPr>
        <w:tabs>
          <w:tab w:val="num" w:pos="2970"/>
        </w:tabs>
        <w:ind w:left="2970" w:hanging="360"/>
      </w:pPr>
      <w:rPr>
        <w:rFonts w:ascii="Symbol" w:hAnsi="Symbol" w:hint="default"/>
        <w:sz w:val="20"/>
      </w:rPr>
    </w:lvl>
    <w:lvl w:ilvl="4" w:tentative="1">
      <w:start w:val="1"/>
      <w:numFmt w:val="bullet"/>
      <w:lvlText w:val=""/>
      <w:lvlJc w:val="left"/>
      <w:pPr>
        <w:tabs>
          <w:tab w:val="num" w:pos="3690"/>
        </w:tabs>
        <w:ind w:left="3690" w:hanging="360"/>
      </w:pPr>
      <w:rPr>
        <w:rFonts w:ascii="Symbol" w:hAnsi="Symbol" w:hint="default"/>
        <w:sz w:val="20"/>
      </w:rPr>
    </w:lvl>
    <w:lvl w:ilvl="5" w:tentative="1">
      <w:start w:val="1"/>
      <w:numFmt w:val="bullet"/>
      <w:lvlText w:val=""/>
      <w:lvlJc w:val="left"/>
      <w:pPr>
        <w:tabs>
          <w:tab w:val="num" w:pos="4410"/>
        </w:tabs>
        <w:ind w:left="4410" w:hanging="360"/>
      </w:pPr>
      <w:rPr>
        <w:rFonts w:ascii="Symbol" w:hAnsi="Symbol" w:hint="default"/>
        <w:sz w:val="20"/>
      </w:rPr>
    </w:lvl>
    <w:lvl w:ilvl="6" w:tentative="1">
      <w:start w:val="1"/>
      <w:numFmt w:val="bullet"/>
      <w:lvlText w:val=""/>
      <w:lvlJc w:val="left"/>
      <w:pPr>
        <w:tabs>
          <w:tab w:val="num" w:pos="5130"/>
        </w:tabs>
        <w:ind w:left="5130" w:hanging="360"/>
      </w:pPr>
      <w:rPr>
        <w:rFonts w:ascii="Symbol" w:hAnsi="Symbol" w:hint="default"/>
        <w:sz w:val="20"/>
      </w:rPr>
    </w:lvl>
    <w:lvl w:ilvl="7" w:tentative="1">
      <w:start w:val="1"/>
      <w:numFmt w:val="bullet"/>
      <w:lvlText w:val=""/>
      <w:lvlJc w:val="left"/>
      <w:pPr>
        <w:tabs>
          <w:tab w:val="num" w:pos="5850"/>
        </w:tabs>
        <w:ind w:left="5850" w:hanging="360"/>
      </w:pPr>
      <w:rPr>
        <w:rFonts w:ascii="Symbol" w:hAnsi="Symbol" w:hint="default"/>
        <w:sz w:val="20"/>
      </w:rPr>
    </w:lvl>
    <w:lvl w:ilvl="8" w:tentative="1">
      <w:start w:val="1"/>
      <w:numFmt w:val="bullet"/>
      <w:lvlText w:val=""/>
      <w:lvlJc w:val="left"/>
      <w:pPr>
        <w:tabs>
          <w:tab w:val="num" w:pos="6570"/>
        </w:tabs>
        <w:ind w:left="6570" w:hanging="360"/>
      </w:pPr>
      <w:rPr>
        <w:rFonts w:ascii="Symbol" w:hAnsi="Symbol" w:hint="default"/>
        <w:sz w:val="20"/>
      </w:rPr>
    </w:lvl>
  </w:abstractNum>
  <w:abstractNum w:abstractNumId="19" w15:restartNumberingAfterBreak="0">
    <w:nsid w:val="55304EAF"/>
    <w:multiLevelType w:val="hybridMultilevel"/>
    <w:tmpl w:val="5B449AA4"/>
    <w:lvl w:ilvl="0" w:tplc="FFFFFFFF">
      <w:start w:val="1"/>
      <w:numFmt w:val="upperLetter"/>
      <w:pStyle w:val="Heading2"/>
      <w:lvlText w:val="%1."/>
      <w:lvlJc w:val="left"/>
      <w:pPr>
        <w:ind w:left="360" w:hanging="360"/>
      </w:pPr>
      <w:rPr>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E2889C"/>
    <w:multiLevelType w:val="hybridMultilevel"/>
    <w:tmpl w:val="7E54F7CC"/>
    <w:lvl w:ilvl="0" w:tplc="D3ECB244">
      <w:start w:val="1"/>
      <w:numFmt w:val="bullet"/>
      <w:lvlText w:val=""/>
      <w:lvlJc w:val="left"/>
      <w:pPr>
        <w:ind w:left="720" w:hanging="360"/>
      </w:pPr>
      <w:rPr>
        <w:rFonts w:ascii="Symbol" w:hAnsi="Symbol" w:hint="default"/>
      </w:rPr>
    </w:lvl>
    <w:lvl w:ilvl="1" w:tplc="574C5A0C">
      <w:start w:val="1"/>
      <w:numFmt w:val="bullet"/>
      <w:lvlText w:val="o"/>
      <w:lvlJc w:val="left"/>
      <w:pPr>
        <w:ind w:left="1440" w:hanging="360"/>
      </w:pPr>
      <w:rPr>
        <w:rFonts w:ascii="Courier New" w:hAnsi="Courier New" w:hint="default"/>
      </w:rPr>
    </w:lvl>
    <w:lvl w:ilvl="2" w:tplc="DA360496">
      <w:start w:val="1"/>
      <w:numFmt w:val="bullet"/>
      <w:lvlText w:val=""/>
      <w:lvlJc w:val="left"/>
      <w:pPr>
        <w:ind w:left="2160" w:hanging="360"/>
      </w:pPr>
      <w:rPr>
        <w:rFonts w:ascii="Wingdings" w:hAnsi="Wingdings" w:hint="default"/>
      </w:rPr>
    </w:lvl>
    <w:lvl w:ilvl="3" w:tplc="5D54C274">
      <w:start w:val="1"/>
      <w:numFmt w:val="bullet"/>
      <w:lvlText w:val=""/>
      <w:lvlJc w:val="left"/>
      <w:pPr>
        <w:ind w:left="2880" w:hanging="360"/>
      </w:pPr>
      <w:rPr>
        <w:rFonts w:ascii="Symbol" w:hAnsi="Symbol" w:hint="default"/>
      </w:rPr>
    </w:lvl>
    <w:lvl w:ilvl="4" w:tplc="6C7AE56E">
      <w:start w:val="1"/>
      <w:numFmt w:val="bullet"/>
      <w:lvlText w:val="o"/>
      <w:lvlJc w:val="left"/>
      <w:pPr>
        <w:ind w:left="3600" w:hanging="360"/>
      </w:pPr>
      <w:rPr>
        <w:rFonts w:ascii="Courier New" w:hAnsi="Courier New" w:hint="default"/>
      </w:rPr>
    </w:lvl>
    <w:lvl w:ilvl="5" w:tplc="5802AAFE">
      <w:start w:val="1"/>
      <w:numFmt w:val="bullet"/>
      <w:lvlText w:val=""/>
      <w:lvlJc w:val="left"/>
      <w:pPr>
        <w:ind w:left="4320" w:hanging="360"/>
      </w:pPr>
      <w:rPr>
        <w:rFonts w:ascii="Wingdings" w:hAnsi="Wingdings" w:hint="default"/>
      </w:rPr>
    </w:lvl>
    <w:lvl w:ilvl="6" w:tplc="53963090">
      <w:start w:val="1"/>
      <w:numFmt w:val="bullet"/>
      <w:lvlText w:val=""/>
      <w:lvlJc w:val="left"/>
      <w:pPr>
        <w:ind w:left="5040" w:hanging="360"/>
      </w:pPr>
      <w:rPr>
        <w:rFonts w:ascii="Symbol" w:hAnsi="Symbol" w:hint="default"/>
      </w:rPr>
    </w:lvl>
    <w:lvl w:ilvl="7" w:tplc="8D3A628C">
      <w:start w:val="1"/>
      <w:numFmt w:val="bullet"/>
      <w:lvlText w:val="o"/>
      <w:lvlJc w:val="left"/>
      <w:pPr>
        <w:ind w:left="5760" w:hanging="360"/>
      </w:pPr>
      <w:rPr>
        <w:rFonts w:ascii="Courier New" w:hAnsi="Courier New" w:hint="default"/>
      </w:rPr>
    </w:lvl>
    <w:lvl w:ilvl="8" w:tplc="1368D3A2">
      <w:start w:val="1"/>
      <w:numFmt w:val="bullet"/>
      <w:lvlText w:val=""/>
      <w:lvlJc w:val="left"/>
      <w:pPr>
        <w:ind w:left="6480" w:hanging="360"/>
      </w:pPr>
      <w:rPr>
        <w:rFonts w:ascii="Wingdings" w:hAnsi="Wingdings" w:hint="default"/>
      </w:rPr>
    </w:lvl>
  </w:abstractNum>
  <w:abstractNum w:abstractNumId="21" w15:restartNumberingAfterBreak="0">
    <w:nsid w:val="585C4DFD"/>
    <w:multiLevelType w:val="hybridMultilevel"/>
    <w:tmpl w:val="FFFFFFFF"/>
    <w:lvl w:ilvl="0" w:tplc="198C839A">
      <w:start w:val="1"/>
      <w:numFmt w:val="bullet"/>
      <w:lvlText w:val=""/>
      <w:lvlJc w:val="left"/>
      <w:pPr>
        <w:ind w:left="720" w:hanging="360"/>
      </w:pPr>
      <w:rPr>
        <w:rFonts w:ascii="Symbol" w:hAnsi="Symbol" w:hint="default"/>
      </w:rPr>
    </w:lvl>
    <w:lvl w:ilvl="1" w:tplc="438A51CC">
      <w:start w:val="1"/>
      <w:numFmt w:val="bullet"/>
      <w:lvlText w:val="o"/>
      <w:lvlJc w:val="left"/>
      <w:pPr>
        <w:ind w:left="1440" w:hanging="360"/>
      </w:pPr>
      <w:rPr>
        <w:rFonts w:ascii="&quot;Courier New&quot;" w:hAnsi="&quot;Courier New&quot;" w:hint="default"/>
      </w:rPr>
    </w:lvl>
    <w:lvl w:ilvl="2" w:tplc="8A289246">
      <w:start w:val="1"/>
      <w:numFmt w:val="bullet"/>
      <w:lvlText w:val=""/>
      <w:lvlJc w:val="left"/>
      <w:pPr>
        <w:ind w:left="2160" w:hanging="360"/>
      </w:pPr>
      <w:rPr>
        <w:rFonts w:ascii="Wingdings" w:hAnsi="Wingdings" w:hint="default"/>
      </w:rPr>
    </w:lvl>
    <w:lvl w:ilvl="3" w:tplc="02828354">
      <w:start w:val="1"/>
      <w:numFmt w:val="bullet"/>
      <w:lvlText w:val=""/>
      <w:lvlJc w:val="left"/>
      <w:pPr>
        <w:ind w:left="2880" w:hanging="360"/>
      </w:pPr>
      <w:rPr>
        <w:rFonts w:ascii="Symbol" w:hAnsi="Symbol" w:hint="default"/>
      </w:rPr>
    </w:lvl>
    <w:lvl w:ilvl="4" w:tplc="CDE2EA62">
      <w:start w:val="1"/>
      <w:numFmt w:val="bullet"/>
      <w:lvlText w:val="o"/>
      <w:lvlJc w:val="left"/>
      <w:pPr>
        <w:ind w:left="3600" w:hanging="360"/>
      </w:pPr>
      <w:rPr>
        <w:rFonts w:ascii="Courier New" w:hAnsi="Courier New" w:hint="default"/>
      </w:rPr>
    </w:lvl>
    <w:lvl w:ilvl="5" w:tplc="56CC5630">
      <w:start w:val="1"/>
      <w:numFmt w:val="bullet"/>
      <w:lvlText w:val=""/>
      <w:lvlJc w:val="left"/>
      <w:pPr>
        <w:ind w:left="4320" w:hanging="360"/>
      </w:pPr>
      <w:rPr>
        <w:rFonts w:ascii="Wingdings" w:hAnsi="Wingdings" w:hint="default"/>
      </w:rPr>
    </w:lvl>
    <w:lvl w:ilvl="6" w:tplc="FE92B136">
      <w:start w:val="1"/>
      <w:numFmt w:val="bullet"/>
      <w:lvlText w:val=""/>
      <w:lvlJc w:val="left"/>
      <w:pPr>
        <w:ind w:left="5040" w:hanging="360"/>
      </w:pPr>
      <w:rPr>
        <w:rFonts w:ascii="Symbol" w:hAnsi="Symbol" w:hint="default"/>
      </w:rPr>
    </w:lvl>
    <w:lvl w:ilvl="7" w:tplc="066CE068">
      <w:start w:val="1"/>
      <w:numFmt w:val="bullet"/>
      <w:lvlText w:val="o"/>
      <w:lvlJc w:val="left"/>
      <w:pPr>
        <w:ind w:left="5760" w:hanging="360"/>
      </w:pPr>
      <w:rPr>
        <w:rFonts w:ascii="Courier New" w:hAnsi="Courier New" w:hint="default"/>
      </w:rPr>
    </w:lvl>
    <w:lvl w:ilvl="8" w:tplc="7D049610">
      <w:start w:val="1"/>
      <w:numFmt w:val="bullet"/>
      <w:lvlText w:val=""/>
      <w:lvlJc w:val="left"/>
      <w:pPr>
        <w:ind w:left="6480" w:hanging="360"/>
      </w:pPr>
      <w:rPr>
        <w:rFonts w:ascii="Wingdings" w:hAnsi="Wingdings" w:hint="default"/>
      </w:rPr>
    </w:lvl>
  </w:abstractNum>
  <w:abstractNum w:abstractNumId="22" w15:restartNumberingAfterBreak="0">
    <w:nsid w:val="5B1C3ADF"/>
    <w:multiLevelType w:val="hybridMultilevel"/>
    <w:tmpl w:val="FFFFFFFF"/>
    <w:lvl w:ilvl="0" w:tplc="A5ECD16E">
      <w:start w:val="1"/>
      <w:numFmt w:val="bullet"/>
      <w:lvlText w:val=""/>
      <w:lvlJc w:val="left"/>
      <w:pPr>
        <w:ind w:left="720" w:hanging="360"/>
      </w:pPr>
      <w:rPr>
        <w:rFonts w:ascii="Symbol" w:hAnsi="Symbol" w:hint="default"/>
      </w:rPr>
    </w:lvl>
    <w:lvl w:ilvl="1" w:tplc="1AF4459C">
      <w:start w:val="1"/>
      <w:numFmt w:val="bullet"/>
      <w:lvlText w:val="o"/>
      <w:lvlJc w:val="left"/>
      <w:pPr>
        <w:ind w:left="1440" w:hanging="360"/>
      </w:pPr>
      <w:rPr>
        <w:rFonts w:ascii="&quot;Courier New&quot;" w:hAnsi="&quot;Courier New&quot;" w:hint="default"/>
      </w:rPr>
    </w:lvl>
    <w:lvl w:ilvl="2" w:tplc="FD4620E0">
      <w:start w:val="1"/>
      <w:numFmt w:val="bullet"/>
      <w:lvlText w:val=""/>
      <w:lvlJc w:val="left"/>
      <w:pPr>
        <w:ind w:left="2160" w:hanging="360"/>
      </w:pPr>
      <w:rPr>
        <w:rFonts w:ascii="Wingdings" w:hAnsi="Wingdings" w:hint="default"/>
      </w:rPr>
    </w:lvl>
    <w:lvl w:ilvl="3" w:tplc="9E8C0B14">
      <w:start w:val="1"/>
      <w:numFmt w:val="bullet"/>
      <w:lvlText w:val=""/>
      <w:lvlJc w:val="left"/>
      <w:pPr>
        <w:ind w:left="2880" w:hanging="360"/>
      </w:pPr>
      <w:rPr>
        <w:rFonts w:ascii="Symbol" w:hAnsi="Symbol" w:hint="default"/>
      </w:rPr>
    </w:lvl>
    <w:lvl w:ilvl="4" w:tplc="57A262D6">
      <w:start w:val="1"/>
      <w:numFmt w:val="bullet"/>
      <w:lvlText w:val="o"/>
      <w:lvlJc w:val="left"/>
      <w:pPr>
        <w:ind w:left="3600" w:hanging="360"/>
      </w:pPr>
      <w:rPr>
        <w:rFonts w:ascii="Courier New" w:hAnsi="Courier New" w:hint="default"/>
      </w:rPr>
    </w:lvl>
    <w:lvl w:ilvl="5" w:tplc="0AEC546A">
      <w:start w:val="1"/>
      <w:numFmt w:val="bullet"/>
      <w:lvlText w:val=""/>
      <w:lvlJc w:val="left"/>
      <w:pPr>
        <w:ind w:left="4320" w:hanging="360"/>
      </w:pPr>
      <w:rPr>
        <w:rFonts w:ascii="Wingdings" w:hAnsi="Wingdings" w:hint="default"/>
      </w:rPr>
    </w:lvl>
    <w:lvl w:ilvl="6" w:tplc="F42E1C92">
      <w:start w:val="1"/>
      <w:numFmt w:val="bullet"/>
      <w:lvlText w:val=""/>
      <w:lvlJc w:val="left"/>
      <w:pPr>
        <w:ind w:left="5040" w:hanging="360"/>
      </w:pPr>
      <w:rPr>
        <w:rFonts w:ascii="Symbol" w:hAnsi="Symbol" w:hint="default"/>
      </w:rPr>
    </w:lvl>
    <w:lvl w:ilvl="7" w:tplc="95649DAC">
      <w:start w:val="1"/>
      <w:numFmt w:val="bullet"/>
      <w:lvlText w:val="o"/>
      <w:lvlJc w:val="left"/>
      <w:pPr>
        <w:ind w:left="5760" w:hanging="360"/>
      </w:pPr>
      <w:rPr>
        <w:rFonts w:ascii="Courier New" w:hAnsi="Courier New" w:hint="default"/>
      </w:rPr>
    </w:lvl>
    <w:lvl w:ilvl="8" w:tplc="3886EC4E">
      <w:start w:val="1"/>
      <w:numFmt w:val="bullet"/>
      <w:lvlText w:val=""/>
      <w:lvlJc w:val="left"/>
      <w:pPr>
        <w:ind w:left="6480" w:hanging="360"/>
      </w:pPr>
      <w:rPr>
        <w:rFonts w:ascii="Wingdings" w:hAnsi="Wingdings" w:hint="default"/>
      </w:rPr>
    </w:lvl>
  </w:abstractNum>
  <w:abstractNum w:abstractNumId="23" w15:restartNumberingAfterBreak="0">
    <w:nsid w:val="62F068EB"/>
    <w:multiLevelType w:val="hybridMultilevel"/>
    <w:tmpl w:val="A8265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463DF7"/>
    <w:multiLevelType w:val="hybridMultilevel"/>
    <w:tmpl w:val="C290B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DE6FDD"/>
    <w:multiLevelType w:val="hybridMultilevel"/>
    <w:tmpl w:val="FFFFFFFF"/>
    <w:lvl w:ilvl="0" w:tplc="EDE28D08">
      <w:numFmt w:val="bullet"/>
      <w:lvlText w:val=""/>
      <w:lvlJc w:val="left"/>
      <w:pPr>
        <w:ind w:left="1080" w:hanging="360"/>
      </w:pPr>
      <w:rPr>
        <w:rFonts w:ascii="Symbol" w:hAnsi="Symbol" w:hint="default"/>
      </w:rPr>
    </w:lvl>
    <w:lvl w:ilvl="1" w:tplc="E9D634DC">
      <w:start w:val="1"/>
      <w:numFmt w:val="bullet"/>
      <w:lvlText w:val="o"/>
      <w:lvlJc w:val="left"/>
      <w:pPr>
        <w:ind w:left="1800" w:hanging="360"/>
      </w:pPr>
      <w:rPr>
        <w:rFonts w:ascii="Courier New" w:hAnsi="Courier New" w:hint="default"/>
      </w:rPr>
    </w:lvl>
    <w:lvl w:ilvl="2" w:tplc="471AFF0E">
      <w:start w:val="1"/>
      <w:numFmt w:val="bullet"/>
      <w:lvlText w:val=""/>
      <w:lvlJc w:val="left"/>
      <w:pPr>
        <w:ind w:left="2520" w:hanging="360"/>
      </w:pPr>
      <w:rPr>
        <w:rFonts w:ascii="Wingdings" w:hAnsi="Wingdings" w:hint="default"/>
      </w:rPr>
    </w:lvl>
    <w:lvl w:ilvl="3" w:tplc="70B674A8">
      <w:start w:val="1"/>
      <w:numFmt w:val="bullet"/>
      <w:lvlText w:val=""/>
      <w:lvlJc w:val="left"/>
      <w:pPr>
        <w:ind w:left="3240" w:hanging="360"/>
      </w:pPr>
      <w:rPr>
        <w:rFonts w:ascii="Symbol" w:hAnsi="Symbol" w:hint="default"/>
      </w:rPr>
    </w:lvl>
    <w:lvl w:ilvl="4" w:tplc="E6363F18">
      <w:start w:val="1"/>
      <w:numFmt w:val="bullet"/>
      <w:lvlText w:val="o"/>
      <w:lvlJc w:val="left"/>
      <w:pPr>
        <w:ind w:left="3960" w:hanging="360"/>
      </w:pPr>
      <w:rPr>
        <w:rFonts w:ascii="Courier New" w:hAnsi="Courier New" w:hint="default"/>
      </w:rPr>
    </w:lvl>
    <w:lvl w:ilvl="5" w:tplc="F60A8084">
      <w:start w:val="1"/>
      <w:numFmt w:val="bullet"/>
      <w:lvlText w:val=""/>
      <w:lvlJc w:val="left"/>
      <w:pPr>
        <w:ind w:left="4680" w:hanging="360"/>
      </w:pPr>
      <w:rPr>
        <w:rFonts w:ascii="Wingdings" w:hAnsi="Wingdings" w:hint="default"/>
      </w:rPr>
    </w:lvl>
    <w:lvl w:ilvl="6" w:tplc="DFD486AE">
      <w:start w:val="1"/>
      <w:numFmt w:val="bullet"/>
      <w:lvlText w:val=""/>
      <w:lvlJc w:val="left"/>
      <w:pPr>
        <w:ind w:left="5400" w:hanging="360"/>
      </w:pPr>
      <w:rPr>
        <w:rFonts w:ascii="Symbol" w:hAnsi="Symbol" w:hint="default"/>
      </w:rPr>
    </w:lvl>
    <w:lvl w:ilvl="7" w:tplc="2DBCEAA6">
      <w:start w:val="1"/>
      <w:numFmt w:val="bullet"/>
      <w:lvlText w:val="o"/>
      <w:lvlJc w:val="left"/>
      <w:pPr>
        <w:ind w:left="6120" w:hanging="360"/>
      </w:pPr>
      <w:rPr>
        <w:rFonts w:ascii="Courier New" w:hAnsi="Courier New" w:hint="default"/>
      </w:rPr>
    </w:lvl>
    <w:lvl w:ilvl="8" w:tplc="9FEC998C">
      <w:start w:val="1"/>
      <w:numFmt w:val="bullet"/>
      <w:lvlText w:val=""/>
      <w:lvlJc w:val="left"/>
      <w:pPr>
        <w:ind w:left="6840" w:hanging="360"/>
      </w:pPr>
      <w:rPr>
        <w:rFonts w:ascii="Wingdings" w:hAnsi="Wingdings" w:hint="default"/>
      </w:rPr>
    </w:lvl>
  </w:abstractNum>
  <w:abstractNum w:abstractNumId="26" w15:restartNumberingAfterBreak="0">
    <w:nsid w:val="6FE76E19"/>
    <w:multiLevelType w:val="hybridMultilevel"/>
    <w:tmpl w:val="15547B50"/>
    <w:lvl w:ilvl="0" w:tplc="335E15B6">
      <w:numFmt w:val="bullet"/>
      <w:lvlText w:val=""/>
      <w:lvlJc w:val="left"/>
      <w:pPr>
        <w:ind w:left="720" w:hanging="360"/>
      </w:pPr>
      <w:rPr>
        <w:rFonts w:ascii="Symbol" w:hAnsi="Symbol" w:hint="default"/>
      </w:rPr>
    </w:lvl>
    <w:lvl w:ilvl="1" w:tplc="43604CFA">
      <w:start w:val="1"/>
      <w:numFmt w:val="bullet"/>
      <w:lvlText w:val="o"/>
      <w:lvlJc w:val="left"/>
      <w:pPr>
        <w:ind w:left="1440" w:hanging="360"/>
      </w:pPr>
      <w:rPr>
        <w:rFonts w:ascii="Courier New" w:hAnsi="Courier New" w:hint="default"/>
      </w:rPr>
    </w:lvl>
    <w:lvl w:ilvl="2" w:tplc="8CC85E3A">
      <w:start w:val="1"/>
      <w:numFmt w:val="bullet"/>
      <w:lvlText w:val=""/>
      <w:lvlJc w:val="left"/>
      <w:pPr>
        <w:ind w:left="2160" w:hanging="360"/>
      </w:pPr>
      <w:rPr>
        <w:rFonts w:ascii="Wingdings" w:hAnsi="Wingdings" w:hint="default"/>
      </w:rPr>
    </w:lvl>
    <w:lvl w:ilvl="3" w:tplc="3C56336E">
      <w:start w:val="1"/>
      <w:numFmt w:val="bullet"/>
      <w:lvlText w:val=""/>
      <w:lvlJc w:val="left"/>
      <w:pPr>
        <w:ind w:left="2880" w:hanging="360"/>
      </w:pPr>
      <w:rPr>
        <w:rFonts w:ascii="Symbol" w:hAnsi="Symbol" w:hint="default"/>
      </w:rPr>
    </w:lvl>
    <w:lvl w:ilvl="4" w:tplc="6ABC2B26">
      <w:start w:val="1"/>
      <w:numFmt w:val="bullet"/>
      <w:lvlText w:val="o"/>
      <w:lvlJc w:val="left"/>
      <w:pPr>
        <w:ind w:left="3600" w:hanging="360"/>
      </w:pPr>
      <w:rPr>
        <w:rFonts w:ascii="Courier New" w:hAnsi="Courier New" w:hint="default"/>
      </w:rPr>
    </w:lvl>
    <w:lvl w:ilvl="5" w:tplc="AEA47AD6">
      <w:start w:val="1"/>
      <w:numFmt w:val="bullet"/>
      <w:lvlText w:val=""/>
      <w:lvlJc w:val="left"/>
      <w:pPr>
        <w:ind w:left="4320" w:hanging="360"/>
      </w:pPr>
      <w:rPr>
        <w:rFonts w:ascii="Wingdings" w:hAnsi="Wingdings" w:hint="default"/>
      </w:rPr>
    </w:lvl>
    <w:lvl w:ilvl="6" w:tplc="C46E4AEA">
      <w:start w:val="1"/>
      <w:numFmt w:val="bullet"/>
      <w:lvlText w:val=""/>
      <w:lvlJc w:val="left"/>
      <w:pPr>
        <w:ind w:left="5040" w:hanging="360"/>
      </w:pPr>
      <w:rPr>
        <w:rFonts w:ascii="Symbol" w:hAnsi="Symbol" w:hint="default"/>
      </w:rPr>
    </w:lvl>
    <w:lvl w:ilvl="7" w:tplc="67E8CB26">
      <w:start w:val="1"/>
      <w:numFmt w:val="bullet"/>
      <w:lvlText w:val="o"/>
      <w:lvlJc w:val="left"/>
      <w:pPr>
        <w:ind w:left="5760" w:hanging="360"/>
      </w:pPr>
      <w:rPr>
        <w:rFonts w:ascii="Courier New" w:hAnsi="Courier New" w:hint="default"/>
      </w:rPr>
    </w:lvl>
    <w:lvl w:ilvl="8" w:tplc="122C626E">
      <w:start w:val="1"/>
      <w:numFmt w:val="bullet"/>
      <w:lvlText w:val=""/>
      <w:lvlJc w:val="left"/>
      <w:pPr>
        <w:ind w:left="6480" w:hanging="360"/>
      </w:pPr>
      <w:rPr>
        <w:rFonts w:ascii="Wingdings" w:hAnsi="Wingdings" w:hint="default"/>
      </w:rPr>
    </w:lvl>
  </w:abstractNum>
  <w:abstractNum w:abstractNumId="27" w15:restartNumberingAfterBreak="0">
    <w:nsid w:val="75811C20"/>
    <w:multiLevelType w:val="hybridMultilevel"/>
    <w:tmpl w:val="1216339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6A9F2CF"/>
    <w:multiLevelType w:val="hybridMultilevel"/>
    <w:tmpl w:val="BD12114A"/>
    <w:lvl w:ilvl="0" w:tplc="BE82FA5A">
      <w:start w:val="1"/>
      <w:numFmt w:val="bullet"/>
      <w:lvlText w:val=""/>
      <w:lvlJc w:val="left"/>
      <w:pPr>
        <w:ind w:left="720" w:hanging="360"/>
      </w:pPr>
      <w:rPr>
        <w:rFonts w:ascii="Symbol" w:hAnsi="Symbol" w:hint="default"/>
      </w:rPr>
    </w:lvl>
    <w:lvl w:ilvl="1" w:tplc="F034A4AA">
      <w:start w:val="1"/>
      <w:numFmt w:val="bullet"/>
      <w:lvlText w:val=""/>
      <w:lvlJc w:val="left"/>
      <w:pPr>
        <w:ind w:left="1440" w:hanging="360"/>
      </w:pPr>
      <w:rPr>
        <w:rFonts w:ascii="Symbol" w:hAnsi="Symbol" w:hint="default"/>
      </w:rPr>
    </w:lvl>
    <w:lvl w:ilvl="2" w:tplc="7F7EA8F4">
      <w:start w:val="1"/>
      <w:numFmt w:val="bullet"/>
      <w:lvlText w:val=""/>
      <w:lvlJc w:val="left"/>
      <w:pPr>
        <w:ind w:left="2160" w:hanging="360"/>
      </w:pPr>
      <w:rPr>
        <w:rFonts w:ascii="Wingdings" w:hAnsi="Wingdings" w:hint="default"/>
      </w:rPr>
    </w:lvl>
    <w:lvl w:ilvl="3" w:tplc="3768E272">
      <w:start w:val="1"/>
      <w:numFmt w:val="bullet"/>
      <w:lvlText w:val=""/>
      <w:lvlJc w:val="left"/>
      <w:pPr>
        <w:ind w:left="2880" w:hanging="360"/>
      </w:pPr>
      <w:rPr>
        <w:rFonts w:ascii="Symbol" w:hAnsi="Symbol" w:hint="default"/>
      </w:rPr>
    </w:lvl>
    <w:lvl w:ilvl="4" w:tplc="CBD076FA">
      <w:start w:val="1"/>
      <w:numFmt w:val="bullet"/>
      <w:lvlText w:val="o"/>
      <w:lvlJc w:val="left"/>
      <w:pPr>
        <w:ind w:left="3600" w:hanging="360"/>
      </w:pPr>
      <w:rPr>
        <w:rFonts w:ascii="Courier New" w:hAnsi="Courier New" w:hint="default"/>
      </w:rPr>
    </w:lvl>
    <w:lvl w:ilvl="5" w:tplc="C398376A">
      <w:start w:val="1"/>
      <w:numFmt w:val="bullet"/>
      <w:lvlText w:val=""/>
      <w:lvlJc w:val="left"/>
      <w:pPr>
        <w:ind w:left="4320" w:hanging="360"/>
      </w:pPr>
      <w:rPr>
        <w:rFonts w:ascii="Wingdings" w:hAnsi="Wingdings" w:hint="default"/>
      </w:rPr>
    </w:lvl>
    <w:lvl w:ilvl="6" w:tplc="316C78BA">
      <w:start w:val="1"/>
      <w:numFmt w:val="bullet"/>
      <w:lvlText w:val=""/>
      <w:lvlJc w:val="left"/>
      <w:pPr>
        <w:ind w:left="5040" w:hanging="360"/>
      </w:pPr>
      <w:rPr>
        <w:rFonts w:ascii="Symbol" w:hAnsi="Symbol" w:hint="default"/>
      </w:rPr>
    </w:lvl>
    <w:lvl w:ilvl="7" w:tplc="E7AE9B1E">
      <w:start w:val="1"/>
      <w:numFmt w:val="bullet"/>
      <w:lvlText w:val="o"/>
      <w:lvlJc w:val="left"/>
      <w:pPr>
        <w:ind w:left="5760" w:hanging="360"/>
      </w:pPr>
      <w:rPr>
        <w:rFonts w:ascii="Courier New" w:hAnsi="Courier New" w:hint="default"/>
      </w:rPr>
    </w:lvl>
    <w:lvl w:ilvl="8" w:tplc="36A022C2">
      <w:start w:val="1"/>
      <w:numFmt w:val="bullet"/>
      <w:lvlText w:val=""/>
      <w:lvlJc w:val="left"/>
      <w:pPr>
        <w:ind w:left="6480" w:hanging="360"/>
      </w:pPr>
      <w:rPr>
        <w:rFonts w:ascii="Wingdings" w:hAnsi="Wingdings" w:hint="default"/>
      </w:rPr>
    </w:lvl>
  </w:abstractNum>
  <w:abstractNum w:abstractNumId="29" w15:restartNumberingAfterBreak="0">
    <w:nsid w:val="76B9620E"/>
    <w:multiLevelType w:val="hybridMultilevel"/>
    <w:tmpl w:val="1A00E2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99C9227"/>
    <w:multiLevelType w:val="hybridMultilevel"/>
    <w:tmpl w:val="F1D41304"/>
    <w:lvl w:ilvl="0" w:tplc="DA521886">
      <w:numFmt w:val="bullet"/>
      <w:lvlText w:val=""/>
      <w:lvlJc w:val="left"/>
      <w:pPr>
        <w:ind w:left="720" w:hanging="360"/>
      </w:pPr>
      <w:rPr>
        <w:rFonts w:ascii="Symbol" w:hAnsi="Symbol" w:hint="default"/>
      </w:rPr>
    </w:lvl>
    <w:lvl w:ilvl="1" w:tplc="11EE5A0E">
      <w:start w:val="1"/>
      <w:numFmt w:val="bullet"/>
      <w:lvlText w:val="o"/>
      <w:lvlJc w:val="left"/>
      <w:pPr>
        <w:ind w:left="1440" w:hanging="360"/>
      </w:pPr>
      <w:rPr>
        <w:rFonts w:ascii="Courier New" w:hAnsi="Courier New" w:hint="default"/>
      </w:rPr>
    </w:lvl>
    <w:lvl w:ilvl="2" w:tplc="5C42D068">
      <w:start w:val="1"/>
      <w:numFmt w:val="bullet"/>
      <w:lvlText w:val=""/>
      <w:lvlJc w:val="left"/>
      <w:pPr>
        <w:ind w:left="2160" w:hanging="360"/>
      </w:pPr>
      <w:rPr>
        <w:rFonts w:ascii="Wingdings" w:hAnsi="Wingdings" w:hint="default"/>
      </w:rPr>
    </w:lvl>
    <w:lvl w:ilvl="3" w:tplc="E326EAF2">
      <w:start w:val="1"/>
      <w:numFmt w:val="bullet"/>
      <w:lvlText w:val=""/>
      <w:lvlJc w:val="left"/>
      <w:pPr>
        <w:ind w:left="2880" w:hanging="360"/>
      </w:pPr>
      <w:rPr>
        <w:rFonts w:ascii="Symbol" w:hAnsi="Symbol" w:hint="default"/>
      </w:rPr>
    </w:lvl>
    <w:lvl w:ilvl="4" w:tplc="CED689F4">
      <w:start w:val="1"/>
      <w:numFmt w:val="bullet"/>
      <w:lvlText w:val="o"/>
      <w:lvlJc w:val="left"/>
      <w:pPr>
        <w:ind w:left="3600" w:hanging="360"/>
      </w:pPr>
      <w:rPr>
        <w:rFonts w:ascii="Courier New" w:hAnsi="Courier New" w:hint="default"/>
      </w:rPr>
    </w:lvl>
    <w:lvl w:ilvl="5" w:tplc="D1263322">
      <w:start w:val="1"/>
      <w:numFmt w:val="bullet"/>
      <w:lvlText w:val=""/>
      <w:lvlJc w:val="left"/>
      <w:pPr>
        <w:ind w:left="4320" w:hanging="360"/>
      </w:pPr>
      <w:rPr>
        <w:rFonts w:ascii="Wingdings" w:hAnsi="Wingdings" w:hint="default"/>
      </w:rPr>
    </w:lvl>
    <w:lvl w:ilvl="6" w:tplc="18A48B08">
      <w:start w:val="1"/>
      <w:numFmt w:val="bullet"/>
      <w:lvlText w:val=""/>
      <w:lvlJc w:val="left"/>
      <w:pPr>
        <w:ind w:left="5040" w:hanging="360"/>
      </w:pPr>
      <w:rPr>
        <w:rFonts w:ascii="Symbol" w:hAnsi="Symbol" w:hint="default"/>
      </w:rPr>
    </w:lvl>
    <w:lvl w:ilvl="7" w:tplc="1F124716">
      <w:start w:val="1"/>
      <w:numFmt w:val="bullet"/>
      <w:lvlText w:val="o"/>
      <w:lvlJc w:val="left"/>
      <w:pPr>
        <w:ind w:left="5760" w:hanging="360"/>
      </w:pPr>
      <w:rPr>
        <w:rFonts w:ascii="Courier New" w:hAnsi="Courier New" w:hint="default"/>
      </w:rPr>
    </w:lvl>
    <w:lvl w:ilvl="8" w:tplc="8AE2607E">
      <w:start w:val="1"/>
      <w:numFmt w:val="bullet"/>
      <w:lvlText w:val=""/>
      <w:lvlJc w:val="left"/>
      <w:pPr>
        <w:ind w:left="6480" w:hanging="360"/>
      </w:pPr>
      <w:rPr>
        <w:rFonts w:ascii="Wingdings" w:hAnsi="Wingdings" w:hint="default"/>
      </w:rPr>
    </w:lvl>
  </w:abstractNum>
  <w:abstractNum w:abstractNumId="31" w15:restartNumberingAfterBreak="0">
    <w:nsid w:val="7AD34553"/>
    <w:multiLevelType w:val="hybridMultilevel"/>
    <w:tmpl w:val="7E7CE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E6661E"/>
    <w:multiLevelType w:val="hybridMultilevel"/>
    <w:tmpl w:val="B2A02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5757">
    <w:abstractNumId w:val="26"/>
  </w:num>
  <w:num w:numId="2" w16cid:durableId="688072048">
    <w:abstractNumId w:val="30"/>
  </w:num>
  <w:num w:numId="3" w16cid:durableId="2021269991">
    <w:abstractNumId w:val="25"/>
  </w:num>
  <w:num w:numId="4" w16cid:durableId="559680072">
    <w:abstractNumId w:val="9"/>
  </w:num>
  <w:num w:numId="5" w16cid:durableId="878933196">
    <w:abstractNumId w:val="19"/>
  </w:num>
  <w:num w:numId="6" w16cid:durableId="173351258">
    <w:abstractNumId w:val="5"/>
  </w:num>
  <w:num w:numId="7" w16cid:durableId="681473712">
    <w:abstractNumId w:val="17"/>
  </w:num>
  <w:num w:numId="8" w16cid:durableId="1313825843">
    <w:abstractNumId w:val="11"/>
  </w:num>
  <w:num w:numId="9" w16cid:durableId="1297370629">
    <w:abstractNumId w:val="15"/>
  </w:num>
  <w:num w:numId="10" w16cid:durableId="1745375596">
    <w:abstractNumId w:val="18"/>
  </w:num>
  <w:num w:numId="11" w16cid:durableId="1555431690">
    <w:abstractNumId w:val="10"/>
  </w:num>
  <w:num w:numId="12" w16cid:durableId="113405059">
    <w:abstractNumId w:val="23"/>
  </w:num>
  <w:num w:numId="13" w16cid:durableId="428544012">
    <w:abstractNumId w:val="31"/>
  </w:num>
  <w:num w:numId="14" w16cid:durableId="1395854893">
    <w:abstractNumId w:val="27"/>
  </w:num>
  <w:num w:numId="15" w16cid:durableId="1049839711">
    <w:abstractNumId w:val="20"/>
  </w:num>
  <w:num w:numId="16" w16cid:durableId="312683739">
    <w:abstractNumId w:val="28"/>
  </w:num>
  <w:num w:numId="17" w16cid:durableId="871915523">
    <w:abstractNumId w:val="1"/>
  </w:num>
  <w:num w:numId="18" w16cid:durableId="1128477311">
    <w:abstractNumId w:val="12"/>
  </w:num>
  <w:num w:numId="19" w16cid:durableId="1723939240">
    <w:abstractNumId w:val="3"/>
  </w:num>
  <w:num w:numId="20" w16cid:durableId="727538437">
    <w:abstractNumId w:val="4"/>
  </w:num>
  <w:num w:numId="21" w16cid:durableId="550504579">
    <w:abstractNumId w:val="22"/>
  </w:num>
  <w:num w:numId="22" w16cid:durableId="1008944914">
    <w:abstractNumId w:val="6"/>
  </w:num>
  <w:num w:numId="23" w16cid:durableId="1299065068">
    <w:abstractNumId w:val="14"/>
  </w:num>
  <w:num w:numId="24" w16cid:durableId="546333430">
    <w:abstractNumId w:val="21"/>
  </w:num>
  <w:num w:numId="25" w16cid:durableId="1199775945">
    <w:abstractNumId w:val="13"/>
  </w:num>
  <w:num w:numId="26" w16cid:durableId="730617875">
    <w:abstractNumId w:val="2"/>
  </w:num>
  <w:num w:numId="27" w16cid:durableId="1423649994">
    <w:abstractNumId w:val="29"/>
  </w:num>
  <w:num w:numId="28" w16cid:durableId="1704280071">
    <w:abstractNumId w:val="32"/>
  </w:num>
  <w:num w:numId="29" w16cid:durableId="1377896659">
    <w:abstractNumId w:val="8"/>
  </w:num>
  <w:num w:numId="30" w16cid:durableId="923803502">
    <w:abstractNumId w:val="0"/>
  </w:num>
  <w:num w:numId="31" w16cid:durableId="1663238255">
    <w:abstractNumId w:val="24"/>
  </w:num>
  <w:num w:numId="32" w16cid:durableId="893466672">
    <w:abstractNumId w:val="7"/>
  </w:num>
  <w:num w:numId="33" w16cid:durableId="130916933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D3"/>
    <w:rsid w:val="00000008"/>
    <w:rsid w:val="00000068"/>
    <w:rsid w:val="000001D6"/>
    <w:rsid w:val="000003A9"/>
    <w:rsid w:val="000010F3"/>
    <w:rsid w:val="00001828"/>
    <w:rsid w:val="00001DC4"/>
    <w:rsid w:val="00001FFF"/>
    <w:rsid w:val="000020B1"/>
    <w:rsid w:val="00002647"/>
    <w:rsid w:val="000029B5"/>
    <w:rsid w:val="00002D58"/>
    <w:rsid w:val="00002E20"/>
    <w:rsid w:val="00002EEB"/>
    <w:rsid w:val="000030C1"/>
    <w:rsid w:val="00003703"/>
    <w:rsid w:val="000048E3"/>
    <w:rsid w:val="00004CDA"/>
    <w:rsid w:val="00004FD3"/>
    <w:rsid w:val="00005260"/>
    <w:rsid w:val="00005473"/>
    <w:rsid w:val="000057F3"/>
    <w:rsid w:val="0000587B"/>
    <w:rsid w:val="00005FC0"/>
    <w:rsid w:val="0000650C"/>
    <w:rsid w:val="0000674F"/>
    <w:rsid w:val="00006E04"/>
    <w:rsid w:val="00006F43"/>
    <w:rsid w:val="00006FF5"/>
    <w:rsid w:val="00007003"/>
    <w:rsid w:val="00007676"/>
    <w:rsid w:val="00007900"/>
    <w:rsid w:val="00007C6F"/>
    <w:rsid w:val="00007D1B"/>
    <w:rsid w:val="00007DC7"/>
    <w:rsid w:val="00007F19"/>
    <w:rsid w:val="000104D1"/>
    <w:rsid w:val="000104FA"/>
    <w:rsid w:val="000106D2"/>
    <w:rsid w:val="0001081A"/>
    <w:rsid w:val="00010834"/>
    <w:rsid w:val="00010966"/>
    <w:rsid w:val="00010E7B"/>
    <w:rsid w:val="0001139D"/>
    <w:rsid w:val="0001178B"/>
    <w:rsid w:val="000119C5"/>
    <w:rsid w:val="000124D8"/>
    <w:rsid w:val="000126A7"/>
    <w:rsid w:val="00013A9C"/>
    <w:rsid w:val="000145DC"/>
    <w:rsid w:val="00014BED"/>
    <w:rsid w:val="00014D7B"/>
    <w:rsid w:val="0001538C"/>
    <w:rsid w:val="00015495"/>
    <w:rsid w:val="0001553D"/>
    <w:rsid w:val="00015E3C"/>
    <w:rsid w:val="000167ED"/>
    <w:rsid w:val="0001695B"/>
    <w:rsid w:val="0001714D"/>
    <w:rsid w:val="000177CA"/>
    <w:rsid w:val="00017909"/>
    <w:rsid w:val="00017938"/>
    <w:rsid w:val="00017CB6"/>
    <w:rsid w:val="00020029"/>
    <w:rsid w:val="00020255"/>
    <w:rsid w:val="000202B3"/>
    <w:rsid w:val="00020CDD"/>
    <w:rsid w:val="00021B88"/>
    <w:rsid w:val="00021C35"/>
    <w:rsid w:val="00022467"/>
    <w:rsid w:val="00022D22"/>
    <w:rsid w:val="00022D81"/>
    <w:rsid w:val="0002336D"/>
    <w:rsid w:val="00023ADD"/>
    <w:rsid w:val="00023CFE"/>
    <w:rsid w:val="00024156"/>
    <w:rsid w:val="0002463A"/>
    <w:rsid w:val="0002484F"/>
    <w:rsid w:val="000249B0"/>
    <w:rsid w:val="00024A13"/>
    <w:rsid w:val="00024D58"/>
    <w:rsid w:val="00025CF0"/>
    <w:rsid w:val="00025D00"/>
    <w:rsid w:val="000260C6"/>
    <w:rsid w:val="000260CB"/>
    <w:rsid w:val="00026735"/>
    <w:rsid w:val="00026D6D"/>
    <w:rsid w:val="00026DE7"/>
    <w:rsid w:val="00026F88"/>
    <w:rsid w:val="000272E2"/>
    <w:rsid w:val="0002759C"/>
    <w:rsid w:val="00027721"/>
    <w:rsid w:val="00027998"/>
    <w:rsid w:val="0003016C"/>
    <w:rsid w:val="00030556"/>
    <w:rsid w:val="00030DD4"/>
    <w:rsid w:val="00030FE3"/>
    <w:rsid w:val="00031044"/>
    <w:rsid w:val="0003107C"/>
    <w:rsid w:val="000310E0"/>
    <w:rsid w:val="00031900"/>
    <w:rsid w:val="00031905"/>
    <w:rsid w:val="00031F2D"/>
    <w:rsid w:val="00031F3D"/>
    <w:rsid w:val="00032087"/>
    <w:rsid w:val="0003238F"/>
    <w:rsid w:val="0003266B"/>
    <w:rsid w:val="00032D5A"/>
    <w:rsid w:val="0003362B"/>
    <w:rsid w:val="00033660"/>
    <w:rsid w:val="0003367A"/>
    <w:rsid w:val="00033884"/>
    <w:rsid w:val="000338A0"/>
    <w:rsid w:val="00034367"/>
    <w:rsid w:val="0003481E"/>
    <w:rsid w:val="00034831"/>
    <w:rsid w:val="000349A9"/>
    <w:rsid w:val="000349FB"/>
    <w:rsid w:val="00034AFC"/>
    <w:rsid w:val="00035564"/>
    <w:rsid w:val="00035A54"/>
    <w:rsid w:val="00035E40"/>
    <w:rsid w:val="0003643A"/>
    <w:rsid w:val="00036C1E"/>
    <w:rsid w:val="00036D84"/>
    <w:rsid w:val="00037221"/>
    <w:rsid w:val="0003726F"/>
    <w:rsid w:val="000378AB"/>
    <w:rsid w:val="000400D8"/>
    <w:rsid w:val="0004042B"/>
    <w:rsid w:val="00040CB7"/>
    <w:rsid w:val="00041420"/>
    <w:rsid w:val="000419B1"/>
    <w:rsid w:val="00041F0D"/>
    <w:rsid w:val="00041FB1"/>
    <w:rsid w:val="00042AC9"/>
    <w:rsid w:val="00042BB9"/>
    <w:rsid w:val="00042D64"/>
    <w:rsid w:val="000433DE"/>
    <w:rsid w:val="0004349C"/>
    <w:rsid w:val="00043892"/>
    <w:rsid w:val="00043C8B"/>
    <w:rsid w:val="0004438F"/>
    <w:rsid w:val="00044986"/>
    <w:rsid w:val="00044E6E"/>
    <w:rsid w:val="00044ED0"/>
    <w:rsid w:val="00044FC6"/>
    <w:rsid w:val="00045BCE"/>
    <w:rsid w:val="00045BFF"/>
    <w:rsid w:val="00045FB4"/>
    <w:rsid w:val="00045FE4"/>
    <w:rsid w:val="0004636A"/>
    <w:rsid w:val="000467D7"/>
    <w:rsid w:val="00046E7E"/>
    <w:rsid w:val="00047A5C"/>
    <w:rsid w:val="00047BCB"/>
    <w:rsid w:val="00047F29"/>
    <w:rsid w:val="00047F7E"/>
    <w:rsid w:val="00047F88"/>
    <w:rsid w:val="00050037"/>
    <w:rsid w:val="000506FC"/>
    <w:rsid w:val="00050A60"/>
    <w:rsid w:val="00051078"/>
    <w:rsid w:val="000510F4"/>
    <w:rsid w:val="00051D9A"/>
    <w:rsid w:val="00051F82"/>
    <w:rsid w:val="00052420"/>
    <w:rsid w:val="0005270C"/>
    <w:rsid w:val="00052F3B"/>
    <w:rsid w:val="000531C9"/>
    <w:rsid w:val="00053594"/>
    <w:rsid w:val="000538A3"/>
    <w:rsid w:val="00053B10"/>
    <w:rsid w:val="00054730"/>
    <w:rsid w:val="00054A3A"/>
    <w:rsid w:val="00054D04"/>
    <w:rsid w:val="00055389"/>
    <w:rsid w:val="000555AA"/>
    <w:rsid w:val="00055C09"/>
    <w:rsid w:val="000568FA"/>
    <w:rsid w:val="00056AC3"/>
    <w:rsid w:val="00056B7E"/>
    <w:rsid w:val="00056D2D"/>
    <w:rsid w:val="000571A0"/>
    <w:rsid w:val="00057390"/>
    <w:rsid w:val="000579BB"/>
    <w:rsid w:val="00057A87"/>
    <w:rsid w:val="00057E33"/>
    <w:rsid w:val="0005F14B"/>
    <w:rsid w:val="0006020E"/>
    <w:rsid w:val="0006056E"/>
    <w:rsid w:val="00060700"/>
    <w:rsid w:val="00060C9B"/>
    <w:rsid w:val="00060EBD"/>
    <w:rsid w:val="00061432"/>
    <w:rsid w:val="00061615"/>
    <w:rsid w:val="00061A59"/>
    <w:rsid w:val="00061DC2"/>
    <w:rsid w:val="00062074"/>
    <w:rsid w:val="000622F1"/>
    <w:rsid w:val="000623F5"/>
    <w:rsid w:val="0006297A"/>
    <w:rsid w:val="000630CE"/>
    <w:rsid w:val="00063286"/>
    <w:rsid w:val="00063313"/>
    <w:rsid w:val="000634C4"/>
    <w:rsid w:val="00063950"/>
    <w:rsid w:val="00063C70"/>
    <w:rsid w:val="00063DA2"/>
    <w:rsid w:val="00063F4D"/>
    <w:rsid w:val="00063F58"/>
    <w:rsid w:val="000642DE"/>
    <w:rsid w:val="00064421"/>
    <w:rsid w:val="00064578"/>
    <w:rsid w:val="000646D2"/>
    <w:rsid w:val="00064821"/>
    <w:rsid w:val="00065390"/>
    <w:rsid w:val="0006568C"/>
    <w:rsid w:val="00065A4E"/>
    <w:rsid w:val="00065D29"/>
    <w:rsid w:val="00065F35"/>
    <w:rsid w:val="00066085"/>
    <w:rsid w:val="0006618C"/>
    <w:rsid w:val="000661F5"/>
    <w:rsid w:val="0006637D"/>
    <w:rsid w:val="000664C1"/>
    <w:rsid w:val="00066C8C"/>
    <w:rsid w:val="0006758A"/>
    <w:rsid w:val="000679FE"/>
    <w:rsid w:val="00067F72"/>
    <w:rsid w:val="00070328"/>
    <w:rsid w:val="00070583"/>
    <w:rsid w:val="00070758"/>
    <w:rsid w:val="00070856"/>
    <w:rsid w:val="00070AE8"/>
    <w:rsid w:val="00070BB1"/>
    <w:rsid w:val="00071419"/>
    <w:rsid w:val="00071C7A"/>
    <w:rsid w:val="00071E75"/>
    <w:rsid w:val="0007260F"/>
    <w:rsid w:val="00072720"/>
    <w:rsid w:val="000729B9"/>
    <w:rsid w:val="00072A1D"/>
    <w:rsid w:val="00072DEB"/>
    <w:rsid w:val="00072E17"/>
    <w:rsid w:val="00072E6D"/>
    <w:rsid w:val="00072F38"/>
    <w:rsid w:val="000736A0"/>
    <w:rsid w:val="0007386E"/>
    <w:rsid w:val="00073A88"/>
    <w:rsid w:val="00073B89"/>
    <w:rsid w:val="00073D24"/>
    <w:rsid w:val="00073D9D"/>
    <w:rsid w:val="00073DA2"/>
    <w:rsid w:val="000740BE"/>
    <w:rsid w:val="000746A6"/>
    <w:rsid w:val="00074A11"/>
    <w:rsid w:val="00074C36"/>
    <w:rsid w:val="00074D52"/>
    <w:rsid w:val="00074E29"/>
    <w:rsid w:val="00074E2C"/>
    <w:rsid w:val="00075A35"/>
    <w:rsid w:val="00075BA2"/>
    <w:rsid w:val="00075E01"/>
    <w:rsid w:val="00075FAA"/>
    <w:rsid w:val="000763D2"/>
    <w:rsid w:val="00076C1D"/>
    <w:rsid w:val="00076C95"/>
    <w:rsid w:val="00077163"/>
    <w:rsid w:val="000772E2"/>
    <w:rsid w:val="00077B1D"/>
    <w:rsid w:val="00077B6C"/>
    <w:rsid w:val="00077C67"/>
    <w:rsid w:val="00077F5D"/>
    <w:rsid w:val="0008016E"/>
    <w:rsid w:val="000803DE"/>
    <w:rsid w:val="00080920"/>
    <w:rsid w:val="00080B49"/>
    <w:rsid w:val="00081839"/>
    <w:rsid w:val="000827D6"/>
    <w:rsid w:val="00083089"/>
    <w:rsid w:val="000831C0"/>
    <w:rsid w:val="000833D2"/>
    <w:rsid w:val="00083B5B"/>
    <w:rsid w:val="00083C96"/>
    <w:rsid w:val="00084523"/>
    <w:rsid w:val="00084CE0"/>
    <w:rsid w:val="00084DBD"/>
    <w:rsid w:val="00084EEF"/>
    <w:rsid w:val="000855DB"/>
    <w:rsid w:val="000855FD"/>
    <w:rsid w:val="00085BE0"/>
    <w:rsid w:val="00085D95"/>
    <w:rsid w:val="00085DD7"/>
    <w:rsid w:val="0008624C"/>
    <w:rsid w:val="00086359"/>
    <w:rsid w:val="000864A1"/>
    <w:rsid w:val="000865AA"/>
    <w:rsid w:val="00086925"/>
    <w:rsid w:val="00086B8A"/>
    <w:rsid w:val="00087233"/>
    <w:rsid w:val="000878D4"/>
    <w:rsid w:val="00087B36"/>
    <w:rsid w:val="00087E62"/>
    <w:rsid w:val="00087F94"/>
    <w:rsid w:val="000902CC"/>
    <w:rsid w:val="000908C9"/>
    <w:rsid w:val="0009095B"/>
    <w:rsid w:val="00090D1E"/>
    <w:rsid w:val="00090F03"/>
    <w:rsid w:val="000918BB"/>
    <w:rsid w:val="00091A07"/>
    <w:rsid w:val="00091F19"/>
    <w:rsid w:val="00092063"/>
    <w:rsid w:val="0009253E"/>
    <w:rsid w:val="000925FE"/>
    <w:rsid w:val="00092631"/>
    <w:rsid w:val="000929D0"/>
    <w:rsid w:val="00092EFF"/>
    <w:rsid w:val="00093073"/>
    <w:rsid w:val="0009336A"/>
    <w:rsid w:val="000933BA"/>
    <w:rsid w:val="00093482"/>
    <w:rsid w:val="00093A89"/>
    <w:rsid w:val="000942EE"/>
    <w:rsid w:val="000945CD"/>
    <w:rsid w:val="000947D7"/>
    <w:rsid w:val="00094813"/>
    <w:rsid w:val="00094AA8"/>
    <w:rsid w:val="00094CF3"/>
    <w:rsid w:val="00094E04"/>
    <w:rsid w:val="00094EAE"/>
    <w:rsid w:val="00094F7E"/>
    <w:rsid w:val="00095039"/>
    <w:rsid w:val="00095A19"/>
    <w:rsid w:val="00095A76"/>
    <w:rsid w:val="00095C20"/>
    <w:rsid w:val="000960C1"/>
    <w:rsid w:val="0009673C"/>
    <w:rsid w:val="00096863"/>
    <w:rsid w:val="00096A67"/>
    <w:rsid w:val="00096B17"/>
    <w:rsid w:val="00096CBC"/>
    <w:rsid w:val="000972D0"/>
    <w:rsid w:val="0009733F"/>
    <w:rsid w:val="00097465"/>
    <w:rsid w:val="0009778A"/>
    <w:rsid w:val="000977DA"/>
    <w:rsid w:val="00097F16"/>
    <w:rsid w:val="00098E3E"/>
    <w:rsid w:val="000A01F7"/>
    <w:rsid w:val="000A0235"/>
    <w:rsid w:val="000A0436"/>
    <w:rsid w:val="000A0658"/>
    <w:rsid w:val="000A08B6"/>
    <w:rsid w:val="000A0A30"/>
    <w:rsid w:val="000A0C7A"/>
    <w:rsid w:val="000A1058"/>
    <w:rsid w:val="000A1233"/>
    <w:rsid w:val="000A18DA"/>
    <w:rsid w:val="000A1AC7"/>
    <w:rsid w:val="000A22BA"/>
    <w:rsid w:val="000A24C1"/>
    <w:rsid w:val="000A279E"/>
    <w:rsid w:val="000A27D5"/>
    <w:rsid w:val="000A29AD"/>
    <w:rsid w:val="000A2C14"/>
    <w:rsid w:val="000A2C27"/>
    <w:rsid w:val="000A2D93"/>
    <w:rsid w:val="000A2E85"/>
    <w:rsid w:val="000A3277"/>
    <w:rsid w:val="000A396D"/>
    <w:rsid w:val="000A3974"/>
    <w:rsid w:val="000A3A98"/>
    <w:rsid w:val="000A41CF"/>
    <w:rsid w:val="000A513B"/>
    <w:rsid w:val="000A53E7"/>
    <w:rsid w:val="000A5747"/>
    <w:rsid w:val="000A68B7"/>
    <w:rsid w:val="000A6A6A"/>
    <w:rsid w:val="000A7306"/>
    <w:rsid w:val="000A748A"/>
    <w:rsid w:val="000A7675"/>
    <w:rsid w:val="000A76AE"/>
    <w:rsid w:val="000A78F5"/>
    <w:rsid w:val="000A7EBF"/>
    <w:rsid w:val="000B02DE"/>
    <w:rsid w:val="000B0657"/>
    <w:rsid w:val="000B0B91"/>
    <w:rsid w:val="000B12BD"/>
    <w:rsid w:val="000B15D9"/>
    <w:rsid w:val="000B162E"/>
    <w:rsid w:val="000B163B"/>
    <w:rsid w:val="000B192A"/>
    <w:rsid w:val="000B20D6"/>
    <w:rsid w:val="000B224F"/>
    <w:rsid w:val="000B271B"/>
    <w:rsid w:val="000B2810"/>
    <w:rsid w:val="000B2948"/>
    <w:rsid w:val="000B2A7E"/>
    <w:rsid w:val="000B2EAA"/>
    <w:rsid w:val="000B3248"/>
    <w:rsid w:val="000B3801"/>
    <w:rsid w:val="000B3E19"/>
    <w:rsid w:val="000B4298"/>
    <w:rsid w:val="000B450A"/>
    <w:rsid w:val="000B456F"/>
    <w:rsid w:val="000B4815"/>
    <w:rsid w:val="000B4896"/>
    <w:rsid w:val="000B4BB4"/>
    <w:rsid w:val="000B4F38"/>
    <w:rsid w:val="000B5CC1"/>
    <w:rsid w:val="000B5F95"/>
    <w:rsid w:val="000B6071"/>
    <w:rsid w:val="000B6191"/>
    <w:rsid w:val="000B61FD"/>
    <w:rsid w:val="000B671F"/>
    <w:rsid w:val="000B6842"/>
    <w:rsid w:val="000B6B39"/>
    <w:rsid w:val="000B7221"/>
    <w:rsid w:val="000B7461"/>
    <w:rsid w:val="000B76D8"/>
    <w:rsid w:val="000C0C6A"/>
    <w:rsid w:val="000C0D27"/>
    <w:rsid w:val="000C12FF"/>
    <w:rsid w:val="000C151A"/>
    <w:rsid w:val="000C16E0"/>
    <w:rsid w:val="000C1C95"/>
    <w:rsid w:val="000C1EED"/>
    <w:rsid w:val="000C2C88"/>
    <w:rsid w:val="000C2CCC"/>
    <w:rsid w:val="000C2F88"/>
    <w:rsid w:val="000C36FC"/>
    <w:rsid w:val="000C3C65"/>
    <w:rsid w:val="000C3C99"/>
    <w:rsid w:val="000C3D61"/>
    <w:rsid w:val="000C3FEA"/>
    <w:rsid w:val="000C41AB"/>
    <w:rsid w:val="000C431E"/>
    <w:rsid w:val="000C436D"/>
    <w:rsid w:val="000C442F"/>
    <w:rsid w:val="000C4477"/>
    <w:rsid w:val="000C4A50"/>
    <w:rsid w:val="000C4D45"/>
    <w:rsid w:val="000C4E25"/>
    <w:rsid w:val="000C4F46"/>
    <w:rsid w:val="000C5199"/>
    <w:rsid w:val="000C51EB"/>
    <w:rsid w:val="000C5A16"/>
    <w:rsid w:val="000C5AC8"/>
    <w:rsid w:val="000C5BBB"/>
    <w:rsid w:val="000C60EF"/>
    <w:rsid w:val="000C6144"/>
    <w:rsid w:val="000C61BA"/>
    <w:rsid w:val="000C650A"/>
    <w:rsid w:val="000C65B3"/>
    <w:rsid w:val="000C69FB"/>
    <w:rsid w:val="000C6CCE"/>
    <w:rsid w:val="000C6D11"/>
    <w:rsid w:val="000C6D20"/>
    <w:rsid w:val="000C6E2E"/>
    <w:rsid w:val="000C6F16"/>
    <w:rsid w:val="000C7347"/>
    <w:rsid w:val="000C74B2"/>
    <w:rsid w:val="000C7FB9"/>
    <w:rsid w:val="000D0686"/>
    <w:rsid w:val="000D0BDA"/>
    <w:rsid w:val="000D0F79"/>
    <w:rsid w:val="000D1506"/>
    <w:rsid w:val="000D1657"/>
    <w:rsid w:val="000D16E1"/>
    <w:rsid w:val="000D199E"/>
    <w:rsid w:val="000D1C84"/>
    <w:rsid w:val="000D1DD4"/>
    <w:rsid w:val="000D208D"/>
    <w:rsid w:val="000D2310"/>
    <w:rsid w:val="000D2485"/>
    <w:rsid w:val="000D2AE9"/>
    <w:rsid w:val="000D2E5B"/>
    <w:rsid w:val="000D2E86"/>
    <w:rsid w:val="000D2ECA"/>
    <w:rsid w:val="000D2FEC"/>
    <w:rsid w:val="000D3B4D"/>
    <w:rsid w:val="000D3E7A"/>
    <w:rsid w:val="000D437F"/>
    <w:rsid w:val="000D4A8C"/>
    <w:rsid w:val="000D4D68"/>
    <w:rsid w:val="000D4E9C"/>
    <w:rsid w:val="000D4ECB"/>
    <w:rsid w:val="000D4F59"/>
    <w:rsid w:val="000D52D1"/>
    <w:rsid w:val="000D59C4"/>
    <w:rsid w:val="000D5A81"/>
    <w:rsid w:val="000D5D3B"/>
    <w:rsid w:val="000D6F7E"/>
    <w:rsid w:val="000D7085"/>
    <w:rsid w:val="000D713E"/>
    <w:rsid w:val="000D7242"/>
    <w:rsid w:val="000E01D2"/>
    <w:rsid w:val="000E03A8"/>
    <w:rsid w:val="000E07DD"/>
    <w:rsid w:val="000E17DC"/>
    <w:rsid w:val="000E1B75"/>
    <w:rsid w:val="000E2175"/>
    <w:rsid w:val="000E223B"/>
    <w:rsid w:val="000E25CA"/>
    <w:rsid w:val="000E26DC"/>
    <w:rsid w:val="000E2B6F"/>
    <w:rsid w:val="000E2C48"/>
    <w:rsid w:val="000E2E35"/>
    <w:rsid w:val="000E3152"/>
    <w:rsid w:val="000E3258"/>
    <w:rsid w:val="000E332B"/>
    <w:rsid w:val="000E358E"/>
    <w:rsid w:val="000E35D2"/>
    <w:rsid w:val="000E36E7"/>
    <w:rsid w:val="000E37B6"/>
    <w:rsid w:val="000E389B"/>
    <w:rsid w:val="000E3DF3"/>
    <w:rsid w:val="000E3F0A"/>
    <w:rsid w:val="000E4028"/>
    <w:rsid w:val="000E404E"/>
    <w:rsid w:val="000E44BA"/>
    <w:rsid w:val="000E44BD"/>
    <w:rsid w:val="000E45D8"/>
    <w:rsid w:val="000E4BDF"/>
    <w:rsid w:val="000E5390"/>
    <w:rsid w:val="000E5968"/>
    <w:rsid w:val="000E5A58"/>
    <w:rsid w:val="000E5E1D"/>
    <w:rsid w:val="000E61FB"/>
    <w:rsid w:val="000E6294"/>
    <w:rsid w:val="000E64FD"/>
    <w:rsid w:val="000E67CE"/>
    <w:rsid w:val="000E6A30"/>
    <w:rsid w:val="000E6C56"/>
    <w:rsid w:val="000E6D6C"/>
    <w:rsid w:val="000E6EB6"/>
    <w:rsid w:val="000E740F"/>
    <w:rsid w:val="000F05D7"/>
    <w:rsid w:val="000F05E5"/>
    <w:rsid w:val="000F0A90"/>
    <w:rsid w:val="000F0B82"/>
    <w:rsid w:val="000F0E57"/>
    <w:rsid w:val="000F10A4"/>
    <w:rsid w:val="000F15F7"/>
    <w:rsid w:val="000F1A24"/>
    <w:rsid w:val="000F1D07"/>
    <w:rsid w:val="000F1F49"/>
    <w:rsid w:val="000F1FF5"/>
    <w:rsid w:val="000F2294"/>
    <w:rsid w:val="000F2646"/>
    <w:rsid w:val="000F2735"/>
    <w:rsid w:val="000F28B2"/>
    <w:rsid w:val="000F2B7E"/>
    <w:rsid w:val="000F2D00"/>
    <w:rsid w:val="000F2DD4"/>
    <w:rsid w:val="000F3227"/>
    <w:rsid w:val="000F322A"/>
    <w:rsid w:val="000F33AD"/>
    <w:rsid w:val="000F390F"/>
    <w:rsid w:val="000F3B6F"/>
    <w:rsid w:val="000F3EBC"/>
    <w:rsid w:val="000F409B"/>
    <w:rsid w:val="000F451E"/>
    <w:rsid w:val="000F4E76"/>
    <w:rsid w:val="000F4F8E"/>
    <w:rsid w:val="000F5034"/>
    <w:rsid w:val="000F587C"/>
    <w:rsid w:val="000F5902"/>
    <w:rsid w:val="000F5B07"/>
    <w:rsid w:val="000F637F"/>
    <w:rsid w:val="000F6689"/>
    <w:rsid w:val="000F68FF"/>
    <w:rsid w:val="000F69E8"/>
    <w:rsid w:val="000F6A43"/>
    <w:rsid w:val="000F6ABE"/>
    <w:rsid w:val="000F6AC4"/>
    <w:rsid w:val="000F6C38"/>
    <w:rsid w:val="000F6CD0"/>
    <w:rsid w:val="000F6F19"/>
    <w:rsid w:val="000F7187"/>
    <w:rsid w:val="000F71D2"/>
    <w:rsid w:val="000F7546"/>
    <w:rsid w:val="000F76D1"/>
    <w:rsid w:val="000F7829"/>
    <w:rsid w:val="000F7A4C"/>
    <w:rsid w:val="000F7D21"/>
    <w:rsid w:val="000F7D9A"/>
    <w:rsid w:val="000F7F06"/>
    <w:rsid w:val="0010001A"/>
    <w:rsid w:val="00100A64"/>
    <w:rsid w:val="001010BC"/>
    <w:rsid w:val="001010E1"/>
    <w:rsid w:val="0010137F"/>
    <w:rsid w:val="0010165B"/>
    <w:rsid w:val="00101A8E"/>
    <w:rsid w:val="00102191"/>
    <w:rsid w:val="001021D4"/>
    <w:rsid w:val="00102413"/>
    <w:rsid w:val="00102C49"/>
    <w:rsid w:val="00103432"/>
    <w:rsid w:val="001035E9"/>
    <w:rsid w:val="00103D7E"/>
    <w:rsid w:val="00103F8B"/>
    <w:rsid w:val="0010451C"/>
    <w:rsid w:val="00104744"/>
    <w:rsid w:val="00104B19"/>
    <w:rsid w:val="00104BBD"/>
    <w:rsid w:val="00104FB1"/>
    <w:rsid w:val="00105483"/>
    <w:rsid w:val="00105A4E"/>
    <w:rsid w:val="00105CAC"/>
    <w:rsid w:val="001060F4"/>
    <w:rsid w:val="00106244"/>
    <w:rsid w:val="001062C0"/>
    <w:rsid w:val="0010697F"/>
    <w:rsid w:val="00106A79"/>
    <w:rsid w:val="001073B3"/>
    <w:rsid w:val="00110030"/>
    <w:rsid w:val="0011037B"/>
    <w:rsid w:val="00110445"/>
    <w:rsid w:val="0011044A"/>
    <w:rsid w:val="00110471"/>
    <w:rsid w:val="001105A3"/>
    <w:rsid w:val="00110786"/>
    <w:rsid w:val="00110892"/>
    <w:rsid w:val="001109A7"/>
    <w:rsid w:val="00110BB8"/>
    <w:rsid w:val="00111117"/>
    <w:rsid w:val="001113B3"/>
    <w:rsid w:val="001115C4"/>
    <w:rsid w:val="00111CF3"/>
    <w:rsid w:val="0011225B"/>
    <w:rsid w:val="00112A59"/>
    <w:rsid w:val="00112C30"/>
    <w:rsid w:val="0011328B"/>
    <w:rsid w:val="001135C5"/>
    <w:rsid w:val="001135E0"/>
    <w:rsid w:val="0011369D"/>
    <w:rsid w:val="0011392D"/>
    <w:rsid w:val="00113A6D"/>
    <w:rsid w:val="00113B36"/>
    <w:rsid w:val="0011421C"/>
    <w:rsid w:val="001142A8"/>
    <w:rsid w:val="001142F9"/>
    <w:rsid w:val="00114358"/>
    <w:rsid w:val="001147FC"/>
    <w:rsid w:val="0011483D"/>
    <w:rsid w:val="001148BB"/>
    <w:rsid w:val="001149FD"/>
    <w:rsid w:val="00114B1E"/>
    <w:rsid w:val="00114ED7"/>
    <w:rsid w:val="00114EDF"/>
    <w:rsid w:val="00114EF7"/>
    <w:rsid w:val="0011513E"/>
    <w:rsid w:val="0011516B"/>
    <w:rsid w:val="00115513"/>
    <w:rsid w:val="001156BD"/>
    <w:rsid w:val="00115792"/>
    <w:rsid w:val="0011581D"/>
    <w:rsid w:val="001159AA"/>
    <w:rsid w:val="00115A3C"/>
    <w:rsid w:val="00115B0E"/>
    <w:rsid w:val="00116456"/>
    <w:rsid w:val="0011653C"/>
    <w:rsid w:val="00116727"/>
    <w:rsid w:val="0011676F"/>
    <w:rsid w:val="00116A98"/>
    <w:rsid w:val="0011717F"/>
    <w:rsid w:val="001177D0"/>
    <w:rsid w:val="00117D3B"/>
    <w:rsid w:val="001202D9"/>
    <w:rsid w:val="001204CE"/>
    <w:rsid w:val="001205E0"/>
    <w:rsid w:val="001206E9"/>
    <w:rsid w:val="001207EE"/>
    <w:rsid w:val="00120884"/>
    <w:rsid w:val="001208F3"/>
    <w:rsid w:val="00120990"/>
    <w:rsid w:val="00120BB2"/>
    <w:rsid w:val="00120C85"/>
    <w:rsid w:val="00121043"/>
    <w:rsid w:val="00121868"/>
    <w:rsid w:val="00121E4B"/>
    <w:rsid w:val="00122616"/>
    <w:rsid w:val="00122A18"/>
    <w:rsid w:val="00122CA9"/>
    <w:rsid w:val="00123116"/>
    <w:rsid w:val="00123126"/>
    <w:rsid w:val="00123787"/>
    <w:rsid w:val="00123ACF"/>
    <w:rsid w:val="00124247"/>
    <w:rsid w:val="0012458E"/>
    <w:rsid w:val="00124635"/>
    <w:rsid w:val="00124788"/>
    <w:rsid w:val="0012496E"/>
    <w:rsid w:val="00124E19"/>
    <w:rsid w:val="00124E90"/>
    <w:rsid w:val="00125134"/>
    <w:rsid w:val="0012580E"/>
    <w:rsid w:val="00125AD1"/>
    <w:rsid w:val="00125C71"/>
    <w:rsid w:val="00125CC6"/>
    <w:rsid w:val="00125D6E"/>
    <w:rsid w:val="00125E15"/>
    <w:rsid w:val="001260B5"/>
    <w:rsid w:val="00126495"/>
    <w:rsid w:val="001265B6"/>
    <w:rsid w:val="0012665F"/>
    <w:rsid w:val="00127225"/>
    <w:rsid w:val="0012752C"/>
    <w:rsid w:val="00127B75"/>
    <w:rsid w:val="00127C2B"/>
    <w:rsid w:val="0012A18D"/>
    <w:rsid w:val="001306DE"/>
    <w:rsid w:val="0013082F"/>
    <w:rsid w:val="00130A56"/>
    <w:rsid w:val="00130AB6"/>
    <w:rsid w:val="0013104F"/>
    <w:rsid w:val="001312A9"/>
    <w:rsid w:val="0013180E"/>
    <w:rsid w:val="00131D26"/>
    <w:rsid w:val="00131E4B"/>
    <w:rsid w:val="0013262A"/>
    <w:rsid w:val="0013297E"/>
    <w:rsid w:val="001331D2"/>
    <w:rsid w:val="001333D4"/>
    <w:rsid w:val="0013355D"/>
    <w:rsid w:val="001335CB"/>
    <w:rsid w:val="001336B7"/>
    <w:rsid w:val="0013387E"/>
    <w:rsid w:val="00133E2B"/>
    <w:rsid w:val="00133E70"/>
    <w:rsid w:val="0013410E"/>
    <w:rsid w:val="00134767"/>
    <w:rsid w:val="00134E12"/>
    <w:rsid w:val="0013557E"/>
    <w:rsid w:val="00135B27"/>
    <w:rsid w:val="00135B59"/>
    <w:rsid w:val="00135C34"/>
    <w:rsid w:val="001365C4"/>
    <w:rsid w:val="001365E1"/>
    <w:rsid w:val="00136695"/>
    <w:rsid w:val="00136C15"/>
    <w:rsid w:val="001371AB"/>
    <w:rsid w:val="00137675"/>
    <w:rsid w:val="001378A2"/>
    <w:rsid w:val="001379F0"/>
    <w:rsid w:val="00140147"/>
    <w:rsid w:val="0014023E"/>
    <w:rsid w:val="001406C8"/>
    <w:rsid w:val="001406DD"/>
    <w:rsid w:val="00140724"/>
    <w:rsid w:val="00140936"/>
    <w:rsid w:val="00140A9A"/>
    <w:rsid w:val="00140C64"/>
    <w:rsid w:val="00140E5F"/>
    <w:rsid w:val="00140F83"/>
    <w:rsid w:val="001413CE"/>
    <w:rsid w:val="00141785"/>
    <w:rsid w:val="00141B3B"/>
    <w:rsid w:val="00141BDC"/>
    <w:rsid w:val="00141BDD"/>
    <w:rsid w:val="00141C0B"/>
    <w:rsid w:val="00142333"/>
    <w:rsid w:val="0014238C"/>
    <w:rsid w:val="001425C5"/>
    <w:rsid w:val="00142633"/>
    <w:rsid w:val="0014265B"/>
    <w:rsid w:val="0014319A"/>
    <w:rsid w:val="0014342C"/>
    <w:rsid w:val="0014356C"/>
    <w:rsid w:val="0014380E"/>
    <w:rsid w:val="001439BF"/>
    <w:rsid w:val="00143F41"/>
    <w:rsid w:val="00144553"/>
    <w:rsid w:val="00144764"/>
    <w:rsid w:val="00144821"/>
    <w:rsid w:val="00144998"/>
    <w:rsid w:val="00144A57"/>
    <w:rsid w:val="00144B9B"/>
    <w:rsid w:val="00144BF6"/>
    <w:rsid w:val="00144C0C"/>
    <w:rsid w:val="00144D9F"/>
    <w:rsid w:val="00144DB5"/>
    <w:rsid w:val="00144ECB"/>
    <w:rsid w:val="0014508E"/>
    <w:rsid w:val="00145825"/>
    <w:rsid w:val="00145949"/>
    <w:rsid w:val="00145E82"/>
    <w:rsid w:val="00146533"/>
    <w:rsid w:val="00146848"/>
    <w:rsid w:val="0014693C"/>
    <w:rsid w:val="00146A61"/>
    <w:rsid w:val="0014722E"/>
    <w:rsid w:val="00147678"/>
    <w:rsid w:val="00147E53"/>
    <w:rsid w:val="00147F8F"/>
    <w:rsid w:val="00150409"/>
    <w:rsid w:val="0015043F"/>
    <w:rsid w:val="001504E9"/>
    <w:rsid w:val="001506BA"/>
    <w:rsid w:val="001516B7"/>
    <w:rsid w:val="00151D14"/>
    <w:rsid w:val="00151F09"/>
    <w:rsid w:val="00151F12"/>
    <w:rsid w:val="001520CF"/>
    <w:rsid w:val="001525A0"/>
    <w:rsid w:val="001526C7"/>
    <w:rsid w:val="00152C0F"/>
    <w:rsid w:val="00152FB3"/>
    <w:rsid w:val="00153CD7"/>
    <w:rsid w:val="00153F36"/>
    <w:rsid w:val="00153FCD"/>
    <w:rsid w:val="00154B84"/>
    <w:rsid w:val="00155034"/>
    <w:rsid w:val="0015526A"/>
    <w:rsid w:val="001552A9"/>
    <w:rsid w:val="001553D4"/>
    <w:rsid w:val="0015560E"/>
    <w:rsid w:val="00155BEC"/>
    <w:rsid w:val="001560EA"/>
    <w:rsid w:val="00156259"/>
    <w:rsid w:val="0015672E"/>
    <w:rsid w:val="00156C04"/>
    <w:rsid w:val="001571BD"/>
    <w:rsid w:val="001571C2"/>
    <w:rsid w:val="0015729D"/>
    <w:rsid w:val="00157715"/>
    <w:rsid w:val="0015796B"/>
    <w:rsid w:val="001601E6"/>
    <w:rsid w:val="001602BD"/>
    <w:rsid w:val="001604E5"/>
    <w:rsid w:val="001605B8"/>
    <w:rsid w:val="001605E0"/>
    <w:rsid w:val="00160DBF"/>
    <w:rsid w:val="0016101E"/>
    <w:rsid w:val="00161217"/>
    <w:rsid w:val="00161845"/>
    <w:rsid w:val="00161FCB"/>
    <w:rsid w:val="00162075"/>
    <w:rsid w:val="001621B3"/>
    <w:rsid w:val="00162331"/>
    <w:rsid w:val="0016298B"/>
    <w:rsid w:val="00162FFF"/>
    <w:rsid w:val="00163200"/>
    <w:rsid w:val="001635F1"/>
    <w:rsid w:val="0016383E"/>
    <w:rsid w:val="00163B7C"/>
    <w:rsid w:val="00163D59"/>
    <w:rsid w:val="00163DA1"/>
    <w:rsid w:val="00164177"/>
    <w:rsid w:val="001642D5"/>
    <w:rsid w:val="00164B76"/>
    <w:rsid w:val="00164BD4"/>
    <w:rsid w:val="00164CD7"/>
    <w:rsid w:val="00165494"/>
    <w:rsid w:val="001654CB"/>
    <w:rsid w:val="0016586A"/>
    <w:rsid w:val="00165D7C"/>
    <w:rsid w:val="00165EDA"/>
    <w:rsid w:val="001661E7"/>
    <w:rsid w:val="0016629F"/>
    <w:rsid w:val="00166C63"/>
    <w:rsid w:val="00166F72"/>
    <w:rsid w:val="00167018"/>
    <w:rsid w:val="00167495"/>
    <w:rsid w:val="00167505"/>
    <w:rsid w:val="00167570"/>
    <w:rsid w:val="00167A7B"/>
    <w:rsid w:val="00167AB5"/>
    <w:rsid w:val="00167B5F"/>
    <w:rsid w:val="00167BE8"/>
    <w:rsid w:val="00167ED7"/>
    <w:rsid w:val="00170869"/>
    <w:rsid w:val="00170A88"/>
    <w:rsid w:val="00170C89"/>
    <w:rsid w:val="00170CE3"/>
    <w:rsid w:val="00170DDC"/>
    <w:rsid w:val="00170F5D"/>
    <w:rsid w:val="0017151E"/>
    <w:rsid w:val="001717F8"/>
    <w:rsid w:val="00171B4D"/>
    <w:rsid w:val="0017262C"/>
    <w:rsid w:val="00172F80"/>
    <w:rsid w:val="00173305"/>
    <w:rsid w:val="001736AE"/>
    <w:rsid w:val="00173E18"/>
    <w:rsid w:val="00173F40"/>
    <w:rsid w:val="0017435B"/>
    <w:rsid w:val="0017437E"/>
    <w:rsid w:val="001745CD"/>
    <w:rsid w:val="00174755"/>
    <w:rsid w:val="0017548A"/>
    <w:rsid w:val="00175536"/>
    <w:rsid w:val="00175607"/>
    <w:rsid w:val="001756FD"/>
    <w:rsid w:val="00175A30"/>
    <w:rsid w:val="00175B78"/>
    <w:rsid w:val="00175EA8"/>
    <w:rsid w:val="00175FC5"/>
    <w:rsid w:val="00176724"/>
    <w:rsid w:val="00176834"/>
    <w:rsid w:val="0017739A"/>
    <w:rsid w:val="001776EC"/>
    <w:rsid w:val="00177833"/>
    <w:rsid w:val="00177A2C"/>
    <w:rsid w:val="00177C7C"/>
    <w:rsid w:val="00177D22"/>
    <w:rsid w:val="00177D55"/>
    <w:rsid w:val="001805F2"/>
    <w:rsid w:val="00180663"/>
    <w:rsid w:val="00180789"/>
    <w:rsid w:val="001810F8"/>
    <w:rsid w:val="00181261"/>
    <w:rsid w:val="00181403"/>
    <w:rsid w:val="00181694"/>
    <w:rsid w:val="001816F2"/>
    <w:rsid w:val="00181F60"/>
    <w:rsid w:val="0018214C"/>
    <w:rsid w:val="001825EC"/>
    <w:rsid w:val="00182821"/>
    <w:rsid w:val="00182896"/>
    <w:rsid w:val="00182B1F"/>
    <w:rsid w:val="00182C55"/>
    <w:rsid w:val="00182D3E"/>
    <w:rsid w:val="00182E5C"/>
    <w:rsid w:val="0018303A"/>
    <w:rsid w:val="00183124"/>
    <w:rsid w:val="001839FB"/>
    <w:rsid w:val="00183ABC"/>
    <w:rsid w:val="00183FC4"/>
    <w:rsid w:val="0018415C"/>
    <w:rsid w:val="001852F1"/>
    <w:rsid w:val="00185598"/>
    <w:rsid w:val="00185A58"/>
    <w:rsid w:val="00185B3B"/>
    <w:rsid w:val="00185E85"/>
    <w:rsid w:val="00185F8B"/>
    <w:rsid w:val="00185FDA"/>
    <w:rsid w:val="00186F0B"/>
    <w:rsid w:val="00187397"/>
    <w:rsid w:val="001875D6"/>
    <w:rsid w:val="00187B15"/>
    <w:rsid w:val="00187CCB"/>
    <w:rsid w:val="0019024E"/>
    <w:rsid w:val="0019044C"/>
    <w:rsid w:val="00190762"/>
    <w:rsid w:val="00190A7E"/>
    <w:rsid w:val="00190EC4"/>
    <w:rsid w:val="00190F1D"/>
    <w:rsid w:val="001915EC"/>
    <w:rsid w:val="001917F0"/>
    <w:rsid w:val="00191837"/>
    <w:rsid w:val="0019183C"/>
    <w:rsid w:val="00191978"/>
    <w:rsid w:val="00191CCA"/>
    <w:rsid w:val="00191D16"/>
    <w:rsid w:val="00191E92"/>
    <w:rsid w:val="00192AB5"/>
    <w:rsid w:val="00192D62"/>
    <w:rsid w:val="00192FAB"/>
    <w:rsid w:val="0019393C"/>
    <w:rsid w:val="00193A55"/>
    <w:rsid w:val="00193A5D"/>
    <w:rsid w:val="0019424D"/>
    <w:rsid w:val="00194338"/>
    <w:rsid w:val="0019433C"/>
    <w:rsid w:val="001945A8"/>
    <w:rsid w:val="00194A3F"/>
    <w:rsid w:val="00195078"/>
    <w:rsid w:val="0019525D"/>
    <w:rsid w:val="001954D6"/>
    <w:rsid w:val="00195678"/>
    <w:rsid w:val="0019589E"/>
    <w:rsid w:val="0019600B"/>
    <w:rsid w:val="0019610C"/>
    <w:rsid w:val="00196193"/>
    <w:rsid w:val="001963D2"/>
    <w:rsid w:val="00196AEF"/>
    <w:rsid w:val="00196C0C"/>
    <w:rsid w:val="00196D60"/>
    <w:rsid w:val="0019734D"/>
    <w:rsid w:val="0019746A"/>
    <w:rsid w:val="00197D2B"/>
    <w:rsid w:val="00197F36"/>
    <w:rsid w:val="001A0FE1"/>
    <w:rsid w:val="001A1085"/>
    <w:rsid w:val="001A1D01"/>
    <w:rsid w:val="001A1F3F"/>
    <w:rsid w:val="001A1F89"/>
    <w:rsid w:val="001A2005"/>
    <w:rsid w:val="001A2093"/>
    <w:rsid w:val="001A27C4"/>
    <w:rsid w:val="001A2880"/>
    <w:rsid w:val="001A2EB7"/>
    <w:rsid w:val="001A3094"/>
    <w:rsid w:val="001A36C7"/>
    <w:rsid w:val="001A378A"/>
    <w:rsid w:val="001A4253"/>
    <w:rsid w:val="001A4A3F"/>
    <w:rsid w:val="001A4B48"/>
    <w:rsid w:val="001A4BDE"/>
    <w:rsid w:val="001A4C4A"/>
    <w:rsid w:val="001A53A9"/>
    <w:rsid w:val="001A53C3"/>
    <w:rsid w:val="001A5478"/>
    <w:rsid w:val="001A56CF"/>
    <w:rsid w:val="001A56D5"/>
    <w:rsid w:val="001A59F6"/>
    <w:rsid w:val="001A5A02"/>
    <w:rsid w:val="001A5A3D"/>
    <w:rsid w:val="001A5ED2"/>
    <w:rsid w:val="001A5F46"/>
    <w:rsid w:val="001A6030"/>
    <w:rsid w:val="001A620F"/>
    <w:rsid w:val="001A63A6"/>
    <w:rsid w:val="001A6652"/>
    <w:rsid w:val="001A681C"/>
    <w:rsid w:val="001A69D8"/>
    <w:rsid w:val="001A6AB3"/>
    <w:rsid w:val="001A6DCC"/>
    <w:rsid w:val="001A6FC0"/>
    <w:rsid w:val="001A7301"/>
    <w:rsid w:val="001A74DC"/>
    <w:rsid w:val="001A7AD5"/>
    <w:rsid w:val="001A7F12"/>
    <w:rsid w:val="001B07AF"/>
    <w:rsid w:val="001B0B83"/>
    <w:rsid w:val="001B1074"/>
    <w:rsid w:val="001B19DC"/>
    <w:rsid w:val="001B1E58"/>
    <w:rsid w:val="001B20E4"/>
    <w:rsid w:val="001B2D2A"/>
    <w:rsid w:val="001B30AC"/>
    <w:rsid w:val="001B347A"/>
    <w:rsid w:val="001B34EB"/>
    <w:rsid w:val="001B35A3"/>
    <w:rsid w:val="001B3780"/>
    <w:rsid w:val="001B378E"/>
    <w:rsid w:val="001B3A6C"/>
    <w:rsid w:val="001B3F23"/>
    <w:rsid w:val="001B40F6"/>
    <w:rsid w:val="001B4736"/>
    <w:rsid w:val="001B4B3F"/>
    <w:rsid w:val="001B4DA9"/>
    <w:rsid w:val="001B5107"/>
    <w:rsid w:val="001B5724"/>
    <w:rsid w:val="001B5823"/>
    <w:rsid w:val="001B5959"/>
    <w:rsid w:val="001B5A99"/>
    <w:rsid w:val="001B5D3B"/>
    <w:rsid w:val="001B651F"/>
    <w:rsid w:val="001B6A70"/>
    <w:rsid w:val="001B6A83"/>
    <w:rsid w:val="001B6FDE"/>
    <w:rsid w:val="001B717A"/>
    <w:rsid w:val="001B7231"/>
    <w:rsid w:val="001B7A13"/>
    <w:rsid w:val="001C0D45"/>
    <w:rsid w:val="001C0F41"/>
    <w:rsid w:val="001C0F74"/>
    <w:rsid w:val="001C1049"/>
    <w:rsid w:val="001C153F"/>
    <w:rsid w:val="001C19DB"/>
    <w:rsid w:val="001C1B97"/>
    <w:rsid w:val="001C1CC8"/>
    <w:rsid w:val="001C1CDE"/>
    <w:rsid w:val="001C22A3"/>
    <w:rsid w:val="001C24FD"/>
    <w:rsid w:val="001C25CB"/>
    <w:rsid w:val="001C2726"/>
    <w:rsid w:val="001C2741"/>
    <w:rsid w:val="001C34F6"/>
    <w:rsid w:val="001C3713"/>
    <w:rsid w:val="001C37CB"/>
    <w:rsid w:val="001C3B54"/>
    <w:rsid w:val="001C3B56"/>
    <w:rsid w:val="001C3D11"/>
    <w:rsid w:val="001C3D20"/>
    <w:rsid w:val="001C41BE"/>
    <w:rsid w:val="001C423C"/>
    <w:rsid w:val="001C4484"/>
    <w:rsid w:val="001C4663"/>
    <w:rsid w:val="001C4757"/>
    <w:rsid w:val="001C4A73"/>
    <w:rsid w:val="001C4C20"/>
    <w:rsid w:val="001C51E2"/>
    <w:rsid w:val="001C52AC"/>
    <w:rsid w:val="001C5A6F"/>
    <w:rsid w:val="001C5C8D"/>
    <w:rsid w:val="001C5F6D"/>
    <w:rsid w:val="001C61F5"/>
    <w:rsid w:val="001C65B9"/>
    <w:rsid w:val="001C6907"/>
    <w:rsid w:val="001C6D12"/>
    <w:rsid w:val="001C6D3F"/>
    <w:rsid w:val="001C6D55"/>
    <w:rsid w:val="001C7009"/>
    <w:rsid w:val="001C7131"/>
    <w:rsid w:val="001C71CD"/>
    <w:rsid w:val="001C71ED"/>
    <w:rsid w:val="001C7207"/>
    <w:rsid w:val="001C726D"/>
    <w:rsid w:val="001C7A96"/>
    <w:rsid w:val="001C7DD9"/>
    <w:rsid w:val="001D0373"/>
    <w:rsid w:val="001D042C"/>
    <w:rsid w:val="001D071E"/>
    <w:rsid w:val="001D0973"/>
    <w:rsid w:val="001D0AA4"/>
    <w:rsid w:val="001D0B10"/>
    <w:rsid w:val="001D0C2B"/>
    <w:rsid w:val="001D0D8B"/>
    <w:rsid w:val="001D0DE0"/>
    <w:rsid w:val="001D20BA"/>
    <w:rsid w:val="001D219A"/>
    <w:rsid w:val="001D235E"/>
    <w:rsid w:val="001D24F8"/>
    <w:rsid w:val="001D2661"/>
    <w:rsid w:val="001D27DD"/>
    <w:rsid w:val="001D28A5"/>
    <w:rsid w:val="001D294A"/>
    <w:rsid w:val="001D2A19"/>
    <w:rsid w:val="001D2A3A"/>
    <w:rsid w:val="001D2ADC"/>
    <w:rsid w:val="001D2B96"/>
    <w:rsid w:val="001D33AA"/>
    <w:rsid w:val="001D47AF"/>
    <w:rsid w:val="001D4AAF"/>
    <w:rsid w:val="001D5023"/>
    <w:rsid w:val="001D5A4C"/>
    <w:rsid w:val="001D684E"/>
    <w:rsid w:val="001D707D"/>
    <w:rsid w:val="001D7418"/>
    <w:rsid w:val="001D757D"/>
    <w:rsid w:val="001D77BD"/>
    <w:rsid w:val="001D7C94"/>
    <w:rsid w:val="001DE281"/>
    <w:rsid w:val="001E0035"/>
    <w:rsid w:val="001E0040"/>
    <w:rsid w:val="001E0662"/>
    <w:rsid w:val="001E0916"/>
    <w:rsid w:val="001E1267"/>
    <w:rsid w:val="001E16A8"/>
    <w:rsid w:val="001E171B"/>
    <w:rsid w:val="001E1A66"/>
    <w:rsid w:val="001E1B82"/>
    <w:rsid w:val="001E1BBD"/>
    <w:rsid w:val="001E1CD7"/>
    <w:rsid w:val="001E2188"/>
    <w:rsid w:val="001E2399"/>
    <w:rsid w:val="001E2414"/>
    <w:rsid w:val="001E24A0"/>
    <w:rsid w:val="001E2D93"/>
    <w:rsid w:val="001E32E6"/>
    <w:rsid w:val="001E349C"/>
    <w:rsid w:val="001E38E5"/>
    <w:rsid w:val="001E3B06"/>
    <w:rsid w:val="001E3B25"/>
    <w:rsid w:val="001E3C50"/>
    <w:rsid w:val="001E473E"/>
    <w:rsid w:val="001E526F"/>
    <w:rsid w:val="001E5859"/>
    <w:rsid w:val="001E5B5F"/>
    <w:rsid w:val="001E636E"/>
    <w:rsid w:val="001E6436"/>
    <w:rsid w:val="001E65A3"/>
    <w:rsid w:val="001E6721"/>
    <w:rsid w:val="001E6C45"/>
    <w:rsid w:val="001E73BB"/>
    <w:rsid w:val="001E749D"/>
    <w:rsid w:val="001E7676"/>
    <w:rsid w:val="001E7EFA"/>
    <w:rsid w:val="001E7EFF"/>
    <w:rsid w:val="001F003B"/>
    <w:rsid w:val="001F0624"/>
    <w:rsid w:val="001F07E7"/>
    <w:rsid w:val="001F09DC"/>
    <w:rsid w:val="001F0A9C"/>
    <w:rsid w:val="001F1188"/>
    <w:rsid w:val="001F1213"/>
    <w:rsid w:val="001F1254"/>
    <w:rsid w:val="001F1A41"/>
    <w:rsid w:val="001F1AB5"/>
    <w:rsid w:val="001F1B54"/>
    <w:rsid w:val="001F208F"/>
    <w:rsid w:val="001F2457"/>
    <w:rsid w:val="001F2CFD"/>
    <w:rsid w:val="001F2DEA"/>
    <w:rsid w:val="001F2F15"/>
    <w:rsid w:val="001F34CB"/>
    <w:rsid w:val="001F3790"/>
    <w:rsid w:val="001F3C00"/>
    <w:rsid w:val="001F3FA8"/>
    <w:rsid w:val="001F4318"/>
    <w:rsid w:val="001F435B"/>
    <w:rsid w:val="001F47D6"/>
    <w:rsid w:val="001F4B01"/>
    <w:rsid w:val="001F4F45"/>
    <w:rsid w:val="001F50BE"/>
    <w:rsid w:val="001F5504"/>
    <w:rsid w:val="001F5C62"/>
    <w:rsid w:val="001F5CCB"/>
    <w:rsid w:val="001F60F5"/>
    <w:rsid w:val="001F6154"/>
    <w:rsid w:val="001F6196"/>
    <w:rsid w:val="001F6234"/>
    <w:rsid w:val="001F62ED"/>
    <w:rsid w:val="001F681E"/>
    <w:rsid w:val="001F70CE"/>
    <w:rsid w:val="001F7214"/>
    <w:rsid w:val="001F74BB"/>
    <w:rsid w:val="001F74FC"/>
    <w:rsid w:val="001F77FC"/>
    <w:rsid w:val="001F7C34"/>
    <w:rsid w:val="001FA752"/>
    <w:rsid w:val="002002D4"/>
    <w:rsid w:val="00200669"/>
    <w:rsid w:val="00200728"/>
    <w:rsid w:val="00200835"/>
    <w:rsid w:val="00200FCD"/>
    <w:rsid w:val="00201148"/>
    <w:rsid w:val="00201163"/>
    <w:rsid w:val="00201A9A"/>
    <w:rsid w:val="00201C97"/>
    <w:rsid w:val="00201D5E"/>
    <w:rsid w:val="0020216D"/>
    <w:rsid w:val="002023B0"/>
    <w:rsid w:val="002024CA"/>
    <w:rsid w:val="002024CB"/>
    <w:rsid w:val="00202809"/>
    <w:rsid w:val="00202CBF"/>
    <w:rsid w:val="00202D58"/>
    <w:rsid w:val="00202F9E"/>
    <w:rsid w:val="00202FE4"/>
    <w:rsid w:val="00203093"/>
    <w:rsid w:val="002033A3"/>
    <w:rsid w:val="002033D2"/>
    <w:rsid w:val="002035C8"/>
    <w:rsid w:val="0020393A"/>
    <w:rsid w:val="00203E80"/>
    <w:rsid w:val="00203F46"/>
    <w:rsid w:val="00204551"/>
    <w:rsid w:val="00204725"/>
    <w:rsid w:val="0020486B"/>
    <w:rsid w:val="00204E16"/>
    <w:rsid w:val="00204E71"/>
    <w:rsid w:val="002050AE"/>
    <w:rsid w:val="00205405"/>
    <w:rsid w:val="00205506"/>
    <w:rsid w:val="0020564B"/>
    <w:rsid w:val="00205871"/>
    <w:rsid w:val="002058A1"/>
    <w:rsid w:val="00205B19"/>
    <w:rsid w:val="00205C2B"/>
    <w:rsid w:val="00205F05"/>
    <w:rsid w:val="002065A6"/>
    <w:rsid w:val="002067EC"/>
    <w:rsid w:val="0020699E"/>
    <w:rsid w:val="002069DF"/>
    <w:rsid w:val="00206A4A"/>
    <w:rsid w:val="002070D2"/>
    <w:rsid w:val="002071A8"/>
    <w:rsid w:val="0020770C"/>
    <w:rsid w:val="0020774F"/>
    <w:rsid w:val="00207DB7"/>
    <w:rsid w:val="00207E7F"/>
    <w:rsid w:val="0020B2C7"/>
    <w:rsid w:val="0021011C"/>
    <w:rsid w:val="0021044E"/>
    <w:rsid w:val="00210586"/>
    <w:rsid w:val="002106C5"/>
    <w:rsid w:val="00210B3A"/>
    <w:rsid w:val="00210F1D"/>
    <w:rsid w:val="002118D1"/>
    <w:rsid w:val="00211ADF"/>
    <w:rsid w:val="00211DDA"/>
    <w:rsid w:val="00211F99"/>
    <w:rsid w:val="00211FAB"/>
    <w:rsid w:val="002129F5"/>
    <w:rsid w:val="00212BDC"/>
    <w:rsid w:val="00212C8B"/>
    <w:rsid w:val="00213A00"/>
    <w:rsid w:val="00213CB5"/>
    <w:rsid w:val="002143D4"/>
    <w:rsid w:val="00214438"/>
    <w:rsid w:val="00214C3B"/>
    <w:rsid w:val="00214EC2"/>
    <w:rsid w:val="00214F6F"/>
    <w:rsid w:val="00214F83"/>
    <w:rsid w:val="00215156"/>
    <w:rsid w:val="00215242"/>
    <w:rsid w:val="002153E0"/>
    <w:rsid w:val="002154FF"/>
    <w:rsid w:val="0021580F"/>
    <w:rsid w:val="0021591E"/>
    <w:rsid w:val="00215B80"/>
    <w:rsid w:val="0021609F"/>
    <w:rsid w:val="00216EC7"/>
    <w:rsid w:val="0021708D"/>
    <w:rsid w:val="00217223"/>
    <w:rsid w:val="00217294"/>
    <w:rsid w:val="002173A4"/>
    <w:rsid w:val="00217702"/>
    <w:rsid w:val="00217811"/>
    <w:rsid w:val="00217A13"/>
    <w:rsid w:val="00217A76"/>
    <w:rsid w:val="00217B18"/>
    <w:rsid w:val="002201A2"/>
    <w:rsid w:val="002201B5"/>
    <w:rsid w:val="002208F4"/>
    <w:rsid w:val="002210F4"/>
    <w:rsid w:val="002211E4"/>
    <w:rsid w:val="00221B6B"/>
    <w:rsid w:val="00221F86"/>
    <w:rsid w:val="0022255A"/>
    <w:rsid w:val="00222819"/>
    <w:rsid w:val="0022281A"/>
    <w:rsid w:val="0022286D"/>
    <w:rsid w:val="00222878"/>
    <w:rsid w:val="00222BF9"/>
    <w:rsid w:val="00223189"/>
    <w:rsid w:val="00223202"/>
    <w:rsid w:val="00223F4D"/>
    <w:rsid w:val="0022458B"/>
    <w:rsid w:val="002247DE"/>
    <w:rsid w:val="00224AD1"/>
    <w:rsid w:val="00224BC7"/>
    <w:rsid w:val="00224CB4"/>
    <w:rsid w:val="00225151"/>
    <w:rsid w:val="002255CF"/>
    <w:rsid w:val="00225972"/>
    <w:rsid w:val="00226003"/>
    <w:rsid w:val="00226020"/>
    <w:rsid w:val="00226A92"/>
    <w:rsid w:val="00226AFB"/>
    <w:rsid w:val="00226F5F"/>
    <w:rsid w:val="00226F6D"/>
    <w:rsid w:val="002270BE"/>
    <w:rsid w:val="00227132"/>
    <w:rsid w:val="00227239"/>
    <w:rsid w:val="002272AC"/>
    <w:rsid w:val="0022751C"/>
    <w:rsid w:val="00227A8C"/>
    <w:rsid w:val="00227AC3"/>
    <w:rsid w:val="00227D6E"/>
    <w:rsid w:val="00227EA3"/>
    <w:rsid w:val="002303C2"/>
    <w:rsid w:val="00230A92"/>
    <w:rsid w:val="00230BB0"/>
    <w:rsid w:val="00230ED6"/>
    <w:rsid w:val="00230EE1"/>
    <w:rsid w:val="002312ED"/>
    <w:rsid w:val="00231347"/>
    <w:rsid w:val="0023136E"/>
    <w:rsid w:val="002314E9"/>
    <w:rsid w:val="0023159B"/>
    <w:rsid w:val="00231B6A"/>
    <w:rsid w:val="00231E3F"/>
    <w:rsid w:val="00231F42"/>
    <w:rsid w:val="00231FA8"/>
    <w:rsid w:val="00232104"/>
    <w:rsid w:val="0023215D"/>
    <w:rsid w:val="00232AB3"/>
    <w:rsid w:val="00232AE7"/>
    <w:rsid w:val="00232EF2"/>
    <w:rsid w:val="002335A7"/>
    <w:rsid w:val="002337C0"/>
    <w:rsid w:val="00233A6A"/>
    <w:rsid w:val="00233D0B"/>
    <w:rsid w:val="002340B4"/>
    <w:rsid w:val="002349A7"/>
    <w:rsid w:val="002357FA"/>
    <w:rsid w:val="00235A37"/>
    <w:rsid w:val="00235AA2"/>
    <w:rsid w:val="00235B08"/>
    <w:rsid w:val="00235E0F"/>
    <w:rsid w:val="0023637A"/>
    <w:rsid w:val="0023666B"/>
    <w:rsid w:val="00236720"/>
    <w:rsid w:val="002367CF"/>
    <w:rsid w:val="00236959"/>
    <w:rsid w:val="00236A5F"/>
    <w:rsid w:val="00236E04"/>
    <w:rsid w:val="00236E44"/>
    <w:rsid w:val="0023763B"/>
    <w:rsid w:val="00237CF5"/>
    <w:rsid w:val="00237F4B"/>
    <w:rsid w:val="00237FD8"/>
    <w:rsid w:val="002408BE"/>
    <w:rsid w:val="00240977"/>
    <w:rsid w:val="00240A66"/>
    <w:rsid w:val="002410C8"/>
    <w:rsid w:val="0024175C"/>
    <w:rsid w:val="002417F7"/>
    <w:rsid w:val="002419AD"/>
    <w:rsid w:val="00241A6C"/>
    <w:rsid w:val="00241ACD"/>
    <w:rsid w:val="002426D0"/>
    <w:rsid w:val="00242DC9"/>
    <w:rsid w:val="002432E9"/>
    <w:rsid w:val="0024338C"/>
    <w:rsid w:val="00243393"/>
    <w:rsid w:val="002437D5"/>
    <w:rsid w:val="002439BA"/>
    <w:rsid w:val="00243C0B"/>
    <w:rsid w:val="00243D12"/>
    <w:rsid w:val="00243E2E"/>
    <w:rsid w:val="00244288"/>
    <w:rsid w:val="002449E0"/>
    <w:rsid w:val="00244E88"/>
    <w:rsid w:val="00244F19"/>
    <w:rsid w:val="002451E8"/>
    <w:rsid w:val="00245A61"/>
    <w:rsid w:val="00245AD2"/>
    <w:rsid w:val="00245CC4"/>
    <w:rsid w:val="002466C5"/>
    <w:rsid w:val="0024679E"/>
    <w:rsid w:val="00246858"/>
    <w:rsid w:val="00246B47"/>
    <w:rsid w:val="00247374"/>
    <w:rsid w:val="002476BA"/>
    <w:rsid w:val="00247EC3"/>
    <w:rsid w:val="00250281"/>
    <w:rsid w:val="00250395"/>
    <w:rsid w:val="00250545"/>
    <w:rsid w:val="0025055C"/>
    <w:rsid w:val="00250599"/>
    <w:rsid w:val="00250BEA"/>
    <w:rsid w:val="00250CC9"/>
    <w:rsid w:val="0025132E"/>
    <w:rsid w:val="0025190F"/>
    <w:rsid w:val="00251A69"/>
    <w:rsid w:val="00251F0C"/>
    <w:rsid w:val="002522B9"/>
    <w:rsid w:val="0025311B"/>
    <w:rsid w:val="002549BF"/>
    <w:rsid w:val="00254A5F"/>
    <w:rsid w:val="00254E73"/>
    <w:rsid w:val="00255076"/>
    <w:rsid w:val="0025551D"/>
    <w:rsid w:val="002563F3"/>
    <w:rsid w:val="00256883"/>
    <w:rsid w:val="0025698B"/>
    <w:rsid w:val="00256A72"/>
    <w:rsid w:val="002571F4"/>
    <w:rsid w:val="00257AE2"/>
    <w:rsid w:val="00257C07"/>
    <w:rsid w:val="00257F16"/>
    <w:rsid w:val="00260137"/>
    <w:rsid w:val="0026020C"/>
    <w:rsid w:val="00260625"/>
    <w:rsid w:val="002608F3"/>
    <w:rsid w:val="00260BCE"/>
    <w:rsid w:val="00260EAF"/>
    <w:rsid w:val="00260F17"/>
    <w:rsid w:val="00261142"/>
    <w:rsid w:val="002613E7"/>
    <w:rsid w:val="00261572"/>
    <w:rsid w:val="00261738"/>
    <w:rsid w:val="002618B3"/>
    <w:rsid w:val="002619B2"/>
    <w:rsid w:val="00261C8A"/>
    <w:rsid w:val="00261EAE"/>
    <w:rsid w:val="00262D40"/>
    <w:rsid w:val="002633D3"/>
    <w:rsid w:val="00263B1D"/>
    <w:rsid w:val="00263CF6"/>
    <w:rsid w:val="0026458B"/>
    <w:rsid w:val="00264687"/>
    <w:rsid w:val="002647E0"/>
    <w:rsid w:val="00264842"/>
    <w:rsid w:val="00264BC6"/>
    <w:rsid w:val="00264BD7"/>
    <w:rsid w:val="00265173"/>
    <w:rsid w:val="00265283"/>
    <w:rsid w:val="00265292"/>
    <w:rsid w:val="0026539C"/>
    <w:rsid w:val="0026566E"/>
    <w:rsid w:val="002659E9"/>
    <w:rsid w:val="00265F23"/>
    <w:rsid w:val="0026650A"/>
    <w:rsid w:val="00266594"/>
    <w:rsid w:val="002669A7"/>
    <w:rsid w:val="00266B45"/>
    <w:rsid w:val="002673D1"/>
    <w:rsid w:val="00267A5E"/>
    <w:rsid w:val="00267CD0"/>
    <w:rsid w:val="00267D54"/>
    <w:rsid w:val="00270111"/>
    <w:rsid w:val="0027037A"/>
    <w:rsid w:val="002705C0"/>
    <w:rsid w:val="00270A88"/>
    <w:rsid w:val="00270B1F"/>
    <w:rsid w:val="00270C3E"/>
    <w:rsid w:val="00270EFE"/>
    <w:rsid w:val="00270F42"/>
    <w:rsid w:val="0027144C"/>
    <w:rsid w:val="002726B8"/>
    <w:rsid w:val="00272957"/>
    <w:rsid w:val="002731D5"/>
    <w:rsid w:val="002731F0"/>
    <w:rsid w:val="0027366C"/>
    <w:rsid w:val="00273860"/>
    <w:rsid w:val="002739CA"/>
    <w:rsid w:val="00273AFE"/>
    <w:rsid w:val="00273EB7"/>
    <w:rsid w:val="00274168"/>
    <w:rsid w:val="0027440A"/>
    <w:rsid w:val="002746AE"/>
    <w:rsid w:val="002747A6"/>
    <w:rsid w:val="002748AC"/>
    <w:rsid w:val="00274ADF"/>
    <w:rsid w:val="002752E4"/>
    <w:rsid w:val="002753CC"/>
    <w:rsid w:val="0027635C"/>
    <w:rsid w:val="0027650C"/>
    <w:rsid w:val="002766AF"/>
    <w:rsid w:val="00276C30"/>
    <w:rsid w:val="00276FE2"/>
    <w:rsid w:val="00277341"/>
    <w:rsid w:val="0027739A"/>
    <w:rsid w:val="00277C54"/>
    <w:rsid w:val="00277CB4"/>
    <w:rsid w:val="00279932"/>
    <w:rsid w:val="00280024"/>
    <w:rsid w:val="002801D2"/>
    <w:rsid w:val="00280249"/>
    <w:rsid w:val="00280300"/>
    <w:rsid w:val="00280393"/>
    <w:rsid w:val="0028057F"/>
    <w:rsid w:val="00280852"/>
    <w:rsid w:val="00280B28"/>
    <w:rsid w:val="00281579"/>
    <w:rsid w:val="0028158C"/>
    <w:rsid w:val="002818C5"/>
    <w:rsid w:val="002819FC"/>
    <w:rsid w:val="00281BDA"/>
    <w:rsid w:val="00281E0C"/>
    <w:rsid w:val="00282081"/>
    <w:rsid w:val="00282373"/>
    <w:rsid w:val="002825CB"/>
    <w:rsid w:val="00282B93"/>
    <w:rsid w:val="0028363C"/>
    <w:rsid w:val="00283663"/>
    <w:rsid w:val="00283767"/>
    <w:rsid w:val="00284231"/>
    <w:rsid w:val="00284308"/>
    <w:rsid w:val="00284B0F"/>
    <w:rsid w:val="00284D22"/>
    <w:rsid w:val="00284E45"/>
    <w:rsid w:val="002850BD"/>
    <w:rsid w:val="00285392"/>
    <w:rsid w:val="00285634"/>
    <w:rsid w:val="00285EA6"/>
    <w:rsid w:val="00285EE6"/>
    <w:rsid w:val="0028601A"/>
    <w:rsid w:val="00286096"/>
    <w:rsid w:val="00286329"/>
    <w:rsid w:val="00286647"/>
    <w:rsid w:val="002868DD"/>
    <w:rsid w:val="00286D7D"/>
    <w:rsid w:val="00286DF0"/>
    <w:rsid w:val="002874CC"/>
    <w:rsid w:val="00287844"/>
    <w:rsid w:val="00287990"/>
    <w:rsid w:val="0028799D"/>
    <w:rsid w:val="00290390"/>
    <w:rsid w:val="00290594"/>
    <w:rsid w:val="002906AF"/>
    <w:rsid w:val="002908C7"/>
    <w:rsid w:val="00290D93"/>
    <w:rsid w:val="0029125F"/>
    <w:rsid w:val="00291590"/>
    <w:rsid w:val="002915F9"/>
    <w:rsid w:val="00291616"/>
    <w:rsid w:val="00291AC6"/>
    <w:rsid w:val="00291AC7"/>
    <w:rsid w:val="00291FB2"/>
    <w:rsid w:val="00292704"/>
    <w:rsid w:val="0029289E"/>
    <w:rsid w:val="00292B5F"/>
    <w:rsid w:val="00292BFA"/>
    <w:rsid w:val="00292C1F"/>
    <w:rsid w:val="0029369B"/>
    <w:rsid w:val="0029376D"/>
    <w:rsid w:val="002939C2"/>
    <w:rsid w:val="00293B23"/>
    <w:rsid w:val="00294221"/>
    <w:rsid w:val="002942A8"/>
    <w:rsid w:val="002946AA"/>
    <w:rsid w:val="00294E12"/>
    <w:rsid w:val="002951C8"/>
    <w:rsid w:val="00295509"/>
    <w:rsid w:val="00295801"/>
    <w:rsid w:val="00295868"/>
    <w:rsid w:val="002958E4"/>
    <w:rsid w:val="00295A13"/>
    <w:rsid w:val="0029602E"/>
    <w:rsid w:val="0029605E"/>
    <w:rsid w:val="00296647"/>
    <w:rsid w:val="00296699"/>
    <w:rsid w:val="002966AC"/>
    <w:rsid w:val="0029694D"/>
    <w:rsid w:val="002977C8"/>
    <w:rsid w:val="00297B2B"/>
    <w:rsid w:val="00297DCC"/>
    <w:rsid w:val="002A05B3"/>
    <w:rsid w:val="002A0644"/>
    <w:rsid w:val="002A08F0"/>
    <w:rsid w:val="002A139E"/>
    <w:rsid w:val="002A156C"/>
    <w:rsid w:val="002A159C"/>
    <w:rsid w:val="002A2525"/>
    <w:rsid w:val="002A2739"/>
    <w:rsid w:val="002A2F08"/>
    <w:rsid w:val="002A35C0"/>
    <w:rsid w:val="002A366F"/>
    <w:rsid w:val="002A3763"/>
    <w:rsid w:val="002A37EB"/>
    <w:rsid w:val="002A4567"/>
    <w:rsid w:val="002A4594"/>
    <w:rsid w:val="002A4892"/>
    <w:rsid w:val="002A48A7"/>
    <w:rsid w:val="002A48D7"/>
    <w:rsid w:val="002A52C6"/>
    <w:rsid w:val="002A548C"/>
    <w:rsid w:val="002A54FE"/>
    <w:rsid w:val="002A5C46"/>
    <w:rsid w:val="002A5FA0"/>
    <w:rsid w:val="002A60A9"/>
    <w:rsid w:val="002A6463"/>
    <w:rsid w:val="002A69FC"/>
    <w:rsid w:val="002A6EF9"/>
    <w:rsid w:val="002A7083"/>
    <w:rsid w:val="002A72CC"/>
    <w:rsid w:val="002A72FB"/>
    <w:rsid w:val="002A75BB"/>
    <w:rsid w:val="002A7725"/>
    <w:rsid w:val="002A7CF0"/>
    <w:rsid w:val="002A7DA9"/>
    <w:rsid w:val="002A7DCB"/>
    <w:rsid w:val="002A7F83"/>
    <w:rsid w:val="002B00D6"/>
    <w:rsid w:val="002B0380"/>
    <w:rsid w:val="002B0455"/>
    <w:rsid w:val="002B05E4"/>
    <w:rsid w:val="002B0606"/>
    <w:rsid w:val="002B10AE"/>
    <w:rsid w:val="002B1272"/>
    <w:rsid w:val="002B182F"/>
    <w:rsid w:val="002B18EC"/>
    <w:rsid w:val="002B1B68"/>
    <w:rsid w:val="002B1CEF"/>
    <w:rsid w:val="002B2077"/>
    <w:rsid w:val="002B33CD"/>
    <w:rsid w:val="002B3938"/>
    <w:rsid w:val="002B3DF7"/>
    <w:rsid w:val="002B3E09"/>
    <w:rsid w:val="002B3F83"/>
    <w:rsid w:val="002B4042"/>
    <w:rsid w:val="002B42BB"/>
    <w:rsid w:val="002B445D"/>
    <w:rsid w:val="002B450D"/>
    <w:rsid w:val="002B4807"/>
    <w:rsid w:val="002B4C17"/>
    <w:rsid w:val="002B4F03"/>
    <w:rsid w:val="002B532D"/>
    <w:rsid w:val="002B5C17"/>
    <w:rsid w:val="002B5C85"/>
    <w:rsid w:val="002B5D85"/>
    <w:rsid w:val="002B5ED3"/>
    <w:rsid w:val="002B606A"/>
    <w:rsid w:val="002B6546"/>
    <w:rsid w:val="002B661B"/>
    <w:rsid w:val="002B6871"/>
    <w:rsid w:val="002B6AD4"/>
    <w:rsid w:val="002B702F"/>
    <w:rsid w:val="002B71E0"/>
    <w:rsid w:val="002B724A"/>
    <w:rsid w:val="002B741B"/>
    <w:rsid w:val="002B7612"/>
    <w:rsid w:val="002C01C9"/>
    <w:rsid w:val="002C027B"/>
    <w:rsid w:val="002C0AAE"/>
    <w:rsid w:val="002C0AD0"/>
    <w:rsid w:val="002C0B15"/>
    <w:rsid w:val="002C0E17"/>
    <w:rsid w:val="002C1423"/>
    <w:rsid w:val="002C148C"/>
    <w:rsid w:val="002C1596"/>
    <w:rsid w:val="002C2ECE"/>
    <w:rsid w:val="002C2F9C"/>
    <w:rsid w:val="002C3017"/>
    <w:rsid w:val="002C3303"/>
    <w:rsid w:val="002C33C7"/>
    <w:rsid w:val="002C34FF"/>
    <w:rsid w:val="002C38EF"/>
    <w:rsid w:val="002C3FD8"/>
    <w:rsid w:val="002C4012"/>
    <w:rsid w:val="002C43E9"/>
    <w:rsid w:val="002C49F9"/>
    <w:rsid w:val="002C5242"/>
    <w:rsid w:val="002C55D5"/>
    <w:rsid w:val="002C5656"/>
    <w:rsid w:val="002C576A"/>
    <w:rsid w:val="002C6191"/>
    <w:rsid w:val="002C65ED"/>
    <w:rsid w:val="002C6CED"/>
    <w:rsid w:val="002C72F5"/>
    <w:rsid w:val="002C77CE"/>
    <w:rsid w:val="002D0E9A"/>
    <w:rsid w:val="002D10F9"/>
    <w:rsid w:val="002D13DA"/>
    <w:rsid w:val="002D15F1"/>
    <w:rsid w:val="002D1EC6"/>
    <w:rsid w:val="002D1FEF"/>
    <w:rsid w:val="002D202A"/>
    <w:rsid w:val="002D2111"/>
    <w:rsid w:val="002D2288"/>
    <w:rsid w:val="002D29CE"/>
    <w:rsid w:val="002D2BD6"/>
    <w:rsid w:val="002D2D79"/>
    <w:rsid w:val="002D2DB5"/>
    <w:rsid w:val="002D30B6"/>
    <w:rsid w:val="002D3B60"/>
    <w:rsid w:val="002D3F18"/>
    <w:rsid w:val="002D41FF"/>
    <w:rsid w:val="002D4480"/>
    <w:rsid w:val="002D4C50"/>
    <w:rsid w:val="002D53AA"/>
    <w:rsid w:val="002D57BD"/>
    <w:rsid w:val="002D5834"/>
    <w:rsid w:val="002D590D"/>
    <w:rsid w:val="002D5997"/>
    <w:rsid w:val="002D6183"/>
    <w:rsid w:val="002D672E"/>
    <w:rsid w:val="002D6D83"/>
    <w:rsid w:val="002D6D93"/>
    <w:rsid w:val="002D6FC8"/>
    <w:rsid w:val="002D791A"/>
    <w:rsid w:val="002D7DB1"/>
    <w:rsid w:val="002D7E51"/>
    <w:rsid w:val="002D7EE2"/>
    <w:rsid w:val="002E0481"/>
    <w:rsid w:val="002E04EC"/>
    <w:rsid w:val="002E0AEC"/>
    <w:rsid w:val="002E0D82"/>
    <w:rsid w:val="002E0D98"/>
    <w:rsid w:val="002E171E"/>
    <w:rsid w:val="002E194E"/>
    <w:rsid w:val="002E1AB4"/>
    <w:rsid w:val="002E1D10"/>
    <w:rsid w:val="002E23AB"/>
    <w:rsid w:val="002E244B"/>
    <w:rsid w:val="002E24AD"/>
    <w:rsid w:val="002E2AB9"/>
    <w:rsid w:val="002E3407"/>
    <w:rsid w:val="002E360A"/>
    <w:rsid w:val="002E382A"/>
    <w:rsid w:val="002E3902"/>
    <w:rsid w:val="002E3F70"/>
    <w:rsid w:val="002E5112"/>
    <w:rsid w:val="002E5154"/>
    <w:rsid w:val="002E5603"/>
    <w:rsid w:val="002E5D0F"/>
    <w:rsid w:val="002E5F5F"/>
    <w:rsid w:val="002E609F"/>
    <w:rsid w:val="002E657E"/>
    <w:rsid w:val="002E68A1"/>
    <w:rsid w:val="002E69C4"/>
    <w:rsid w:val="002E7259"/>
    <w:rsid w:val="002E7683"/>
    <w:rsid w:val="002E777B"/>
    <w:rsid w:val="002E7B7F"/>
    <w:rsid w:val="002E7C6E"/>
    <w:rsid w:val="002F0445"/>
    <w:rsid w:val="002F06ED"/>
    <w:rsid w:val="002F0FA1"/>
    <w:rsid w:val="002F16C1"/>
    <w:rsid w:val="002F1799"/>
    <w:rsid w:val="002F205D"/>
    <w:rsid w:val="002F2486"/>
    <w:rsid w:val="002F268B"/>
    <w:rsid w:val="002F284C"/>
    <w:rsid w:val="002F29BD"/>
    <w:rsid w:val="002F32EF"/>
    <w:rsid w:val="002F3629"/>
    <w:rsid w:val="002F3FA2"/>
    <w:rsid w:val="002F4055"/>
    <w:rsid w:val="002F4D04"/>
    <w:rsid w:val="002F4E97"/>
    <w:rsid w:val="002F58A5"/>
    <w:rsid w:val="002F591B"/>
    <w:rsid w:val="002F5ACC"/>
    <w:rsid w:val="002F5DF1"/>
    <w:rsid w:val="002F5E89"/>
    <w:rsid w:val="002F6290"/>
    <w:rsid w:val="002F63F0"/>
    <w:rsid w:val="002F6657"/>
    <w:rsid w:val="002F67A9"/>
    <w:rsid w:val="002F6A34"/>
    <w:rsid w:val="002F6B29"/>
    <w:rsid w:val="002F6FBE"/>
    <w:rsid w:val="002F72A9"/>
    <w:rsid w:val="002F73AE"/>
    <w:rsid w:val="002F7D43"/>
    <w:rsid w:val="00300273"/>
    <w:rsid w:val="0030067B"/>
    <w:rsid w:val="003007D0"/>
    <w:rsid w:val="00300989"/>
    <w:rsid w:val="00300BE4"/>
    <w:rsid w:val="00300CDA"/>
    <w:rsid w:val="003014BB"/>
    <w:rsid w:val="003015FB"/>
    <w:rsid w:val="00301A9B"/>
    <w:rsid w:val="00301C4F"/>
    <w:rsid w:val="00301E2C"/>
    <w:rsid w:val="00301FA1"/>
    <w:rsid w:val="00301FBE"/>
    <w:rsid w:val="003027B3"/>
    <w:rsid w:val="003029E3"/>
    <w:rsid w:val="00302CF7"/>
    <w:rsid w:val="00302FF8"/>
    <w:rsid w:val="00303208"/>
    <w:rsid w:val="00303359"/>
    <w:rsid w:val="00303419"/>
    <w:rsid w:val="003035DD"/>
    <w:rsid w:val="00303632"/>
    <w:rsid w:val="0030393C"/>
    <w:rsid w:val="00304153"/>
    <w:rsid w:val="00305503"/>
    <w:rsid w:val="0030586D"/>
    <w:rsid w:val="00305DB1"/>
    <w:rsid w:val="00305EDC"/>
    <w:rsid w:val="00305F8C"/>
    <w:rsid w:val="00305FA5"/>
    <w:rsid w:val="00306447"/>
    <w:rsid w:val="00306948"/>
    <w:rsid w:val="00307463"/>
    <w:rsid w:val="003074C8"/>
    <w:rsid w:val="0030764B"/>
    <w:rsid w:val="00307A6A"/>
    <w:rsid w:val="00307C94"/>
    <w:rsid w:val="00307DD6"/>
    <w:rsid w:val="00310692"/>
    <w:rsid w:val="003106A1"/>
    <w:rsid w:val="00310A34"/>
    <w:rsid w:val="00310A4C"/>
    <w:rsid w:val="00310F12"/>
    <w:rsid w:val="00311298"/>
    <w:rsid w:val="003113B0"/>
    <w:rsid w:val="00311400"/>
    <w:rsid w:val="00312207"/>
    <w:rsid w:val="003127F5"/>
    <w:rsid w:val="00312957"/>
    <w:rsid w:val="00312BDA"/>
    <w:rsid w:val="00312BDD"/>
    <w:rsid w:val="00312E7C"/>
    <w:rsid w:val="00312F6E"/>
    <w:rsid w:val="00312F96"/>
    <w:rsid w:val="003131C3"/>
    <w:rsid w:val="003139B6"/>
    <w:rsid w:val="00313EC0"/>
    <w:rsid w:val="0031461F"/>
    <w:rsid w:val="003147EE"/>
    <w:rsid w:val="00314A58"/>
    <w:rsid w:val="00314B32"/>
    <w:rsid w:val="00314D4F"/>
    <w:rsid w:val="0031515E"/>
    <w:rsid w:val="003151C0"/>
    <w:rsid w:val="00315B85"/>
    <w:rsid w:val="00315BA4"/>
    <w:rsid w:val="00315CD4"/>
    <w:rsid w:val="00315E31"/>
    <w:rsid w:val="00315FB7"/>
    <w:rsid w:val="003164F7"/>
    <w:rsid w:val="00316A84"/>
    <w:rsid w:val="00316B4A"/>
    <w:rsid w:val="00316D47"/>
    <w:rsid w:val="00316DE3"/>
    <w:rsid w:val="00317092"/>
    <w:rsid w:val="003170F1"/>
    <w:rsid w:val="00317420"/>
    <w:rsid w:val="003174DB"/>
    <w:rsid w:val="003200A2"/>
    <w:rsid w:val="00320381"/>
    <w:rsid w:val="00320EAD"/>
    <w:rsid w:val="00321427"/>
    <w:rsid w:val="0032169C"/>
    <w:rsid w:val="00321BBA"/>
    <w:rsid w:val="00322477"/>
    <w:rsid w:val="00322868"/>
    <w:rsid w:val="00322F9A"/>
    <w:rsid w:val="003233AC"/>
    <w:rsid w:val="003233D1"/>
    <w:rsid w:val="00323450"/>
    <w:rsid w:val="003238BF"/>
    <w:rsid w:val="00323DBF"/>
    <w:rsid w:val="00324622"/>
    <w:rsid w:val="00324B1D"/>
    <w:rsid w:val="00324C16"/>
    <w:rsid w:val="00324E82"/>
    <w:rsid w:val="003252A4"/>
    <w:rsid w:val="0032564E"/>
    <w:rsid w:val="003256DB"/>
    <w:rsid w:val="00325908"/>
    <w:rsid w:val="0032669F"/>
    <w:rsid w:val="00326D76"/>
    <w:rsid w:val="00326FFC"/>
    <w:rsid w:val="00327137"/>
    <w:rsid w:val="003272D3"/>
    <w:rsid w:val="00327DA8"/>
    <w:rsid w:val="0033008C"/>
    <w:rsid w:val="003300C8"/>
    <w:rsid w:val="0033041D"/>
    <w:rsid w:val="003304AA"/>
    <w:rsid w:val="003308A5"/>
    <w:rsid w:val="00330A7C"/>
    <w:rsid w:val="00330BB4"/>
    <w:rsid w:val="00330F7F"/>
    <w:rsid w:val="003313F8"/>
    <w:rsid w:val="003314BE"/>
    <w:rsid w:val="003317F3"/>
    <w:rsid w:val="00331994"/>
    <w:rsid w:val="003319D9"/>
    <w:rsid w:val="00331D88"/>
    <w:rsid w:val="00331E4D"/>
    <w:rsid w:val="00331FEB"/>
    <w:rsid w:val="00332009"/>
    <w:rsid w:val="003321F9"/>
    <w:rsid w:val="00332431"/>
    <w:rsid w:val="00332DAB"/>
    <w:rsid w:val="00332F95"/>
    <w:rsid w:val="00333467"/>
    <w:rsid w:val="0033359C"/>
    <w:rsid w:val="00333BA3"/>
    <w:rsid w:val="00334339"/>
    <w:rsid w:val="003343D9"/>
    <w:rsid w:val="003344DF"/>
    <w:rsid w:val="0033457E"/>
    <w:rsid w:val="00334E87"/>
    <w:rsid w:val="003352A0"/>
    <w:rsid w:val="003357C3"/>
    <w:rsid w:val="003369DD"/>
    <w:rsid w:val="00336D78"/>
    <w:rsid w:val="0033710C"/>
    <w:rsid w:val="003371C9"/>
    <w:rsid w:val="00337917"/>
    <w:rsid w:val="00337D1E"/>
    <w:rsid w:val="00337D3C"/>
    <w:rsid w:val="00340046"/>
    <w:rsid w:val="00340412"/>
    <w:rsid w:val="00340E28"/>
    <w:rsid w:val="0034120E"/>
    <w:rsid w:val="00341F33"/>
    <w:rsid w:val="00342873"/>
    <w:rsid w:val="003428E2"/>
    <w:rsid w:val="00342A95"/>
    <w:rsid w:val="00342C60"/>
    <w:rsid w:val="00342CD4"/>
    <w:rsid w:val="00342DFE"/>
    <w:rsid w:val="00342FDD"/>
    <w:rsid w:val="0034328A"/>
    <w:rsid w:val="00343370"/>
    <w:rsid w:val="0034345B"/>
    <w:rsid w:val="003437BC"/>
    <w:rsid w:val="00343A6F"/>
    <w:rsid w:val="00343C0C"/>
    <w:rsid w:val="00343CCE"/>
    <w:rsid w:val="003443C2"/>
    <w:rsid w:val="00344749"/>
    <w:rsid w:val="00344E75"/>
    <w:rsid w:val="0034543A"/>
    <w:rsid w:val="0034555F"/>
    <w:rsid w:val="003458E4"/>
    <w:rsid w:val="00345A99"/>
    <w:rsid w:val="00346001"/>
    <w:rsid w:val="00346168"/>
    <w:rsid w:val="00346360"/>
    <w:rsid w:val="00346B6F"/>
    <w:rsid w:val="00346F82"/>
    <w:rsid w:val="0034778C"/>
    <w:rsid w:val="003477FC"/>
    <w:rsid w:val="00347985"/>
    <w:rsid w:val="00347C30"/>
    <w:rsid w:val="00347DD3"/>
    <w:rsid w:val="0034A910"/>
    <w:rsid w:val="0034C2CA"/>
    <w:rsid w:val="00350099"/>
    <w:rsid w:val="0035009E"/>
    <w:rsid w:val="0035039E"/>
    <w:rsid w:val="003512F3"/>
    <w:rsid w:val="003518F7"/>
    <w:rsid w:val="0035212B"/>
    <w:rsid w:val="0035224E"/>
    <w:rsid w:val="003526D2"/>
    <w:rsid w:val="00353431"/>
    <w:rsid w:val="003535F9"/>
    <w:rsid w:val="0035390A"/>
    <w:rsid w:val="00353DFF"/>
    <w:rsid w:val="00353F2F"/>
    <w:rsid w:val="00354427"/>
    <w:rsid w:val="0035482E"/>
    <w:rsid w:val="00354F72"/>
    <w:rsid w:val="003552C7"/>
    <w:rsid w:val="0035558F"/>
    <w:rsid w:val="00355815"/>
    <w:rsid w:val="00355AE7"/>
    <w:rsid w:val="00355DC1"/>
    <w:rsid w:val="003561DF"/>
    <w:rsid w:val="003566C2"/>
    <w:rsid w:val="0035673D"/>
    <w:rsid w:val="003567EA"/>
    <w:rsid w:val="003578F0"/>
    <w:rsid w:val="0035792A"/>
    <w:rsid w:val="00357B3B"/>
    <w:rsid w:val="003600A7"/>
    <w:rsid w:val="003601C7"/>
    <w:rsid w:val="00360352"/>
    <w:rsid w:val="003606F3"/>
    <w:rsid w:val="00360B6B"/>
    <w:rsid w:val="00360CDA"/>
    <w:rsid w:val="0036121F"/>
    <w:rsid w:val="00361A0B"/>
    <w:rsid w:val="00361CD3"/>
    <w:rsid w:val="0036278F"/>
    <w:rsid w:val="00362851"/>
    <w:rsid w:val="00362C98"/>
    <w:rsid w:val="00362E2A"/>
    <w:rsid w:val="003632BC"/>
    <w:rsid w:val="0036348D"/>
    <w:rsid w:val="0036382B"/>
    <w:rsid w:val="00363B33"/>
    <w:rsid w:val="00363B9A"/>
    <w:rsid w:val="00364487"/>
    <w:rsid w:val="003644C0"/>
    <w:rsid w:val="003645C3"/>
    <w:rsid w:val="00364706"/>
    <w:rsid w:val="0036478B"/>
    <w:rsid w:val="003648DD"/>
    <w:rsid w:val="00365116"/>
    <w:rsid w:val="00365408"/>
    <w:rsid w:val="00365BC9"/>
    <w:rsid w:val="00365FDD"/>
    <w:rsid w:val="003662AB"/>
    <w:rsid w:val="00366868"/>
    <w:rsid w:val="00366977"/>
    <w:rsid w:val="00366D5D"/>
    <w:rsid w:val="00366EC9"/>
    <w:rsid w:val="003674E4"/>
    <w:rsid w:val="003677AB"/>
    <w:rsid w:val="00367E8D"/>
    <w:rsid w:val="00370095"/>
    <w:rsid w:val="003704AD"/>
    <w:rsid w:val="00370F77"/>
    <w:rsid w:val="00370F94"/>
    <w:rsid w:val="0037179E"/>
    <w:rsid w:val="00371B64"/>
    <w:rsid w:val="00371C1F"/>
    <w:rsid w:val="00371C45"/>
    <w:rsid w:val="00371E54"/>
    <w:rsid w:val="00371F68"/>
    <w:rsid w:val="003720C8"/>
    <w:rsid w:val="003724E8"/>
    <w:rsid w:val="00372C65"/>
    <w:rsid w:val="00372F0F"/>
    <w:rsid w:val="0037366C"/>
    <w:rsid w:val="00373EDC"/>
    <w:rsid w:val="003749E8"/>
    <w:rsid w:val="00374ACD"/>
    <w:rsid w:val="00375083"/>
    <w:rsid w:val="00375454"/>
    <w:rsid w:val="00375773"/>
    <w:rsid w:val="00376208"/>
    <w:rsid w:val="003762F3"/>
    <w:rsid w:val="00376364"/>
    <w:rsid w:val="00376575"/>
    <w:rsid w:val="00376651"/>
    <w:rsid w:val="00376958"/>
    <w:rsid w:val="00376C4C"/>
    <w:rsid w:val="00377331"/>
    <w:rsid w:val="003773EB"/>
    <w:rsid w:val="003777BA"/>
    <w:rsid w:val="0037786B"/>
    <w:rsid w:val="0037787F"/>
    <w:rsid w:val="00377894"/>
    <w:rsid w:val="00377ADD"/>
    <w:rsid w:val="00377D74"/>
    <w:rsid w:val="00377F92"/>
    <w:rsid w:val="003800CF"/>
    <w:rsid w:val="0038053A"/>
    <w:rsid w:val="00380701"/>
    <w:rsid w:val="00380B6C"/>
    <w:rsid w:val="00380BEE"/>
    <w:rsid w:val="00380F0A"/>
    <w:rsid w:val="003811F1"/>
    <w:rsid w:val="0038130C"/>
    <w:rsid w:val="00381733"/>
    <w:rsid w:val="00381AB9"/>
    <w:rsid w:val="00382679"/>
    <w:rsid w:val="00382F05"/>
    <w:rsid w:val="00383815"/>
    <w:rsid w:val="00383939"/>
    <w:rsid w:val="0038417D"/>
    <w:rsid w:val="003844D5"/>
    <w:rsid w:val="0038513D"/>
    <w:rsid w:val="003856D0"/>
    <w:rsid w:val="00385824"/>
    <w:rsid w:val="0038595F"/>
    <w:rsid w:val="00385AB2"/>
    <w:rsid w:val="00385B52"/>
    <w:rsid w:val="003865CE"/>
    <w:rsid w:val="00386972"/>
    <w:rsid w:val="00386F74"/>
    <w:rsid w:val="003870B8"/>
    <w:rsid w:val="00387562"/>
    <w:rsid w:val="00387581"/>
    <w:rsid w:val="00387C5B"/>
    <w:rsid w:val="0039019B"/>
    <w:rsid w:val="00390225"/>
    <w:rsid w:val="003903A8"/>
    <w:rsid w:val="003904A1"/>
    <w:rsid w:val="00390611"/>
    <w:rsid w:val="0039081E"/>
    <w:rsid w:val="00390B97"/>
    <w:rsid w:val="00390E42"/>
    <w:rsid w:val="0039190A"/>
    <w:rsid w:val="00391EB9"/>
    <w:rsid w:val="0039233D"/>
    <w:rsid w:val="00392765"/>
    <w:rsid w:val="00392955"/>
    <w:rsid w:val="00392989"/>
    <w:rsid w:val="00392CCC"/>
    <w:rsid w:val="00392E11"/>
    <w:rsid w:val="0039351B"/>
    <w:rsid w:val="003936F0"/>
    <w:rsid w:val="00393868"/>
    <w:rsid w:val="00393AE7"/>
    <w:rsid w:val="00393D7D"/>
    <w:rsid w:val="00393FDB"/>
    <w:rsid w:val="003940BD"/>
    <w:rsid w:val="00394312"/>
    <w:rsid w:val="00394426"/>
    <w:rsid w:val="0039455A"/>
    <w:rsid w:val="00394733"/>
    <w:rsid w:val="003947DE"/>
    <w:rsid w:val="00394B77"/>
    <w:rsid w:val="00394E32"/>
    <w:rsid w:val="00394F94"/>
    <w:rsid w:val="0039523E"/>
    <w:rsid w:val="00395F91"/>
    <w:rsid w:val="003960DE"/>
    <w:rsid w:val="003962BD"/>
    <w:rsid w:val="003963AE"/>
    <w:rsid w:val="003964CF"/>
    <w:rsid w:val="00396632"/>
    <w:rsid w:val="00397026"/>
    <w:rsid w:val="00397257"/>
    <w:rsid w:val="0039752A"/>
    <w:rsid w:val="00397D76"/>
    <w:rsid w:val="003A02CA"/>
    <w:rsid w:val="003A0364"/>
    <w:rsid w:val="003A04ED"/>
    <w:rsid w:val="003A090A"/>
    <w:rsid w:val="003A0BC2"/>
    <w:rsid w:val="003A139B"/>
    <w:rsid w:val="003A13FD"/>
    <w:rsid w:val="003A1426"/>
    <w:rsid w:val="003A144E"/>
    <w:rsid w:val="003A175D"/>
    <w:rsid w:val="003A180A"/>
    <w:rsid w:val="003A1EEC"/>
    <w:rsid w:val="003A30BA"/>
    <w:rsid w:val="003A3246"/>
    <w:rsid w:val="003A32B5"/>
    <w:rsid w:val="003A343A"/>
    <w:rsid w:val="003A3940"/>
    <w:rsid w:val="003A39EE"/>
    <w:rsid w:val="003A3C4B"/>
    <w:rsid w:val="003A3E46"/>
    <w:rsid w:val="003A4051"/>
    <w:rsid w:val="003A42BE"/>
    <w:rsid w:val="003A4846"/>
    <w:rsid w:val="003A4D73"/>
    <w:rsid w:val="003A5073"/>
    <w:rsid w:val="003A5909"/>
    <w:rsid w:val="003A5A47"/>
    <w:rsid w:val="003A6165"/>
    <w:rsid w:val="003A6354"/>
    <w:rsid w:val="003A6764"/>
    <w:rsid w:val="003A684C"/>
    <w:rsid w:val="003A6906"/>
    <w:rsid w:val="003A6A6A"/>
    <w:rsid w:val="003A7353"/>
    <w:rsid w:val="003A78A8"/>
    <w:rsid w:val="003B016E"/>
    <w:rsid w:val="003B0201"/>
    <w:rsid w:val="003B0B7B"/>
    <w:rsid w:val="003B0B95"/>
    <w:rsid w:val="003B105A"/>
    <w:rsid w:val="003B131F"/>
    <w:rsid w:val="003B14C7"/>
    <w:rsid w:val="003B1518"/>
    <w:rsid w:val="003B17DE"/>
    <w:rsid w:val="003B1BF0"/>
    <w:rsid w:val="003B1C35"/>
    <w:rsid w:val="003B1F5E"/>
    <w:rsid w:val="003B1FA7"/>
    <w:rsid w:val="003B2186"/>
    <w:rsid w:val="003B21C8"/>
    <w:rsid w:val="003B228A"/>
    <w:rsid w:val="003B247E"/>
    <w:rsid w:val="003B26C3"/>
    <w:rsid w:val="003B27F9"/>
    <w:rsid w:val="003B2C50"/>
    <w:rsid w:val="003B2CC1"/>
    <w:rsid w:val="003B2CFA"/>
    <w:rsid w:val="003B3141"/>
    <w:rsid w:val="003B34D3"/>
    <w:rsid w:val="003B3545"/>
    <w:rsid w:val="003B3722"/>
    <w:rsid w:val="003B3787"/>
    <w:rsid w:val="003B42B6"/>
    <w:rsid w:val="003B4B12"/>
    <w:rsid w:val="003B4D61"/>
    <w:rsid w:val="003B4DF2"/>
    <w:rsid w:val="003B4FBA"/>
    <w:rsid w:val="003B50D2"/>
    <w:rsid w:val="003B5137"/>
    <w:rsid w:val="003B526F"/>
    <w:rsid w:val="003B57FC"/>
    <w:rsid w:val="003B5802"/>
    <w:rsid w:val="003B5A8D"/>
    <w:rsid w:val="003B660C"/>
    <w:rsid w:val="003B709E"/>
    <w:rsid w:val="003B7497"/>
    <w:rsid w:val="003B78FB"/>
    <w:rsid w:val="003B7993"/>
    <w:rsid w:val="003C005A"/>
    <w:rsid w:val="003C0236"/>
    <w:rsid w:val="003C055B"/>
    <w:rsid w:val="003C0CC8"/>
    <w:rsid w:val="003C0D6B"/>
    <w:rsid w:val="003C0F41"/>
    <w:rsid w:val="003C14AE"/>
    <w:rsid w:val="003C180F"/>
    <w:rsid w:val="003C1917"/>
    <w:rsid w:val="003C1DDE"/>
    <w:rsid w:val="003C2226"/>
    <w:rsid w:val="003C23CE"/>
    <w:rsid w:val="003C2990"/>
    <w:rsid w:val="003C29E9"/>
    <w:rsid w:val="003C2F8E"/>
    <w:rsid w:val="003C3021"/>
    <w:rsid w:val="003C3092"/>
    <w:rsid w:val="003C3407"/>
    <w:rsid w:val="003C3819"/>
    <w:rsid w:val="003C3A08"/>
    <w:rsid w:val="003C3A0F"/>
    <w:rsid w:val="003C3A7B"/>
    <w:rsid w:val="003C413D"/>
    <w:rsid w:val="003C4532"/>
    <w:rsid w:val="003C4920"/>
    <w:rsid w:val="003C4A15"/>
    <w:rsid w:val="003C4BE3"/>
    <w:rsid w:val="003C4C05"/>
    <w:rsid w:val="003C5366"/>
    <w:rsid w:val="003C53F2"/>
    <w:rsid w:val="003C5A27"/>
    <w:rsid w:val="003C5B98"/>
    <w:rsid w:val="003C5DC8"/>
    <w:rsid w:val="003C5FE7"/>
    <w:rsid w:val="003C63AC"/>
    <w:rsid w:val="003C63C8"/>
    <w:rsid w:val="003C642B"/>
    <w:rsid w:val="003C64C1"/>
    <w:rsid w:val="003C64CA"/>
    <w:rsid w:val="003C64E5"/>
    <w:rsid w:val="003C6A42"/>
    <w:rsid w:val="003C6C08"/>
    <w:rsid w:val="003C74FC"/>
    <w:rsid w:val="003C7552"/>
    <w:rsid w:val="003C7566"/>
    <w:rsid w:val="003C7C54"/>
    <w:rsid w:val="003C7DEE"/>
    <w:rsid w:val="003C7F77"/>
    <w:rsid w:val="003D013D"/>
    <w:rsid w:val="003D08FD"/>
    <w:rsid w:val="003D0971"/>
    <w:rsid w:val="003D0A78"/>
    <w:rsid w:val="003D0D0C"/>
    <w:rsid w:val="003D0EBA"/>
    <w:rsid w:val="003D0F1C"/>
    <w:rsid w:val="003D15ED"/>
    <w:rsid w:val="003D18A3"/>
    <w:rsid w:val="003D19A0"/>
    <w:rsid w:val="003D1BE2"/>
    <w:rsid w:val="003D1D97"/>
    <w:rsid w:val="003D1FBD"/>
    <w:rsid w:val="003D21F2"/>
    <w:rsid w:val="003D2405"/>
    <w:rsid w:val="003D2501"/>
    <w:rsid w:val="003D2587"/>
    <w:rsid w:val="003D2624"/>
    <w:rsid w:val="003D264D"/>
    <w:rsid w:val="003D29B5"/>
    <w:rsid w:val="003D2D89"/>
    <w:rsid w:val="003D3053"/>
    <w:rsid w:val="003D305C"/>
    <w:rsid w:val="003D3218"/>
    <w:rsid w:val="003D331E"/>
    <w:rsid w:val="003D3593"/>
    <w:rsid w:val="003D37F4"/>
    <w:rsid w:val="003D3912"/>
    <w:rsid w:val="003D3CBA"/>
    <w:rsid w:val="003D473D"/>
    <w:rsid w:val="003D4C0C"/>
    <w:rsid w:val="003D5312"/>
    <w:rsid w:val="003D59C4"/>
    <w:rsid w:val="003D5E01"/>
    <w:rsid w:val="003D5F2D"/>
    <w:rsid w:val="003D5F37"/>
    <w:rsid w:val="003D60D1"/>
    <w:rsid w:val="003D7140"/>
    <w:rsid w:val="003D7529"/>
    <w:rsid w:val="003D7839"/>
    <w:rsid w:val="003D7842"/>
    <w:rsid w:val="003D7D22"/>
    <w:rsid w:val="003E0C68"/>
    <w:rsid w:val="003E12FE"/>
    <w:rsid w:val="003E1A94"/>
    <w:rsid w:val="003E21FF"/>
    <w:rsid w:val="003E253F"/>
    <w:rsid w:val="003E2EE6"/>
    <w:rsid w:val="003E2F22"/>
    <w:rsid w:val="003E3847"/>
    <w:rsid w:val="003E3AA4"/>
    <w:rsid w:val="003E3C93"/>
    <w:rsid w:val="003E3D1F"/>
    <w:rsid w:val="003E3E2F"/>
    <w:rsid w:val="003E3F31"/>
    <w:rsid w:val="003E4015"/>
    <w:rsid w:val="003E4160"/>
    <w:rsid w:val="003E4497"/>
    <w:rsid w:val="003E4A27"/>
    <w:rsid w:val="003E4A2E"/>
    <w:rsid w:val="003E4BBE"/>
    <w:rsid w:val="003E4E1E"/>
    <w:rsid w:val="003E5934"/>
    <w:rsid w:val="003E5A6B"/>
    <w:rsid w:val="003E5B0F"/>
    <w:rsid w:val="003E5BAC"/>
    <w:rsid w:val="003E5C49"/>
    <w:rsid w:val="003E5C87"/>
    <w:rsid w:val="003E5CB3"/>
    <w:rsid w:val="003E5F14"/>
    <w:rsid w:val="003E5FE0"/>
    <w:rsid w:val="003E6101"/>
    <w:rsid w:val="003E675D"/>
    <w:rsid w:val="003E6AD0"/>
    <w:rsid w:val="003E744B"/>
    <w:rsid w:val="003E7526"/>
    <w:rsid w:val="003E7F71"/>
    <w:rsid w:val="003F0186"/>
    <w:rsid w:val="003F021D"/>
    <w:rsid w:val="003F0443"/>
    <w:rsid w:val="003F0542"/>
    <w:rsid w:val="003F09E8"/>
    <w:rsid w:val="003F0A7E"/>
    <w:rsid w:val="003F11C4"/>
    <w:rsid w:val="003F11ED"/>
    <w:rsid w:val="003F1229"/>
    <w:rsid w:val="003F16C5"/>
    <w:rsid w:val="003F1CD4"/>
    <w:rsid w:val="003F1D62"/>
    <w:rsid w:val="003F2686"/>
    <w:rsid w:val="003F28AB"/>
    <w:rsid w:val="003F2A4D"/>
    <w:rsid w:val="003F3782"/>
    <w:rsid w:val="003F4144"/>
    <w:rsid w:val="003F4C67"/>
    <w:rsid w:val="003F4CD9"/>
    <w:rsid w:val="003F4D7C"/>
    <w:rsid w:val="003F51D7"/>
    <w:rsid w:val="003F52CC"/>
    <w:rsid w:val="003F57BC"/>
    <w:rsid w:val="003F58C2"/>
    <w:rsid w:val="003F5B15"/>
    <w:rsid w:val="003F60BD"/>
    <w:rsid w:val="003F610A"/>
    <w:rsid w:val="003F69B7"/>
    <w:rsid w:val="003F74E2"/>
    <w:rsid w:val="003F7A64"/>
    <w:rsid w:val="003F7DDA"/>
    <w:rsid w:val="00400083"/>
    <w:rsid w:val="00400844"/>
    <w:rsid w:val="00400A40"/>
    <w:rsid w:val="00401245"/>
    <w:rsid w:val="004017FB"/>
    <w:rsid w:val="00401922"/>
    <w:rsid w:val="00401AF4"/>
    <w:rsid w:val="00401D14"/>
    <w:rsid w:val="00402372"/>
    <w:rsid w:val="0040266A"/>
    <w:rsid w:val="00402899"/>
    <w:rsid w:val="00402961"/>
    <w:rsid w:val="004029E9"/>
    <w:rsid w:val="00402A9C"/>
    <w:rsid w:val="00402DF4"/>
    <w:rsid w:val="004033BF"/>
    <w:rsid w:val="00403944"/>
    <w:rsid w:val="00403B8D"/>
    <w:rsid w:val="00404251"/>
    <w:rsid w:val="0040438D"/>
    <w:rsid w:val="00404607"/>
    <w:rsid w:val="004047A0"/>
    <w:rsid w:val="00404993"/>
    <w:rsid w:val="00404B6F"/>
    <w:rsid w:val="00404E90"/>
    <w:rsid w:val="00404ECB"/>
    <w:rsid w:val="00405288"/>
    <w:rsid w:val="004055E6"/>
    <w:rsid w:val="00405849"/>
    <w:rsid w:val="004059A3"/>
    <w:rsid w:val="004059AD"/>
    <w:rsid w:val="00405CFD"/>
    <w:rsid w:val="00405EAD"/>
    <w:rsid w:val="00406549"/>
    <w:rsid w:val="0040657B"/>
    <w:rsid w:val="004065F8"/>
    <w:rsid w:val="004066FC"/>
    <w:rsid w:val="004067B3"/>
    <w:rsid w:val="00406842"/>
    <w:rsid w:val="004068BA"/>
    <w:rsid w:val="00406B7D"/>
    <w:rsid w:val="00406C9D"/>
    <w:rsid w:val="00406D8B"/>
    <w:rsid w:val="00407947"/>
    <w:rsid w:val="004104E5"/>
    <w:rsid w:val="00410B5D"/>
    <w:rsid w:val="00411412"/>
    <w:rsid w:val="00411793"/>
    <w:rsid w:val="00411935"/>
    <w:rsid w:val="00411C53"/>
    <w:rsid w:val="00411DC9"/>
    <w:rsid w:val="004121BC"/>
    <w:rsid w:val="004122CF"/>
    <w:rsid w:val="0041242A"/>
    <w:rsid w:val="00412D0B"/>
    <w:rsid w:val="00412ED9"/>
    <w:rsid w:val="0041315B"/>
    <w:rsid w:val="00413A08"/>
    <w:rsid w:val="00414209"/>
    <w:rsid w:val="004145E4"/>
    <w:rsid w:val="00414B8F"/>
    <w:rsid w:val="004151DD"/>
    <w:rsid w:val="0041584B"/>
    <w:rsid w:val="0041635A"/>
    <w:rsid w:val="00416725"/>
    <w:rsid w:val="00416768"/>
    <w:rsid w:val="004167ED"/>
    <w:rsid w:val="0041684C"/>
    <w:rsid w:val="00416A70"/>
    <w:rsid w:val="00416A91"/>
    <w:rsid w:val="00416CA4"/>
    <w:rsid w:val="00416D19"/>
    <w:rsid w:val="0041722E"/>
    <w:rsid w:val="00417250"/>
    <w:rsid w:val="004174EE"/>
    <w:rsid w:val="004174F0"/>
    <w:rsid w:val="004203A0"/>
    <w:rsid w:val="00421654"/>
    <w:rsid w:val="00421883"/>
    <w:rsid w:val="00421A1E"/>
    <w:rsid w:val="00421A2F"/>
    <w:rsid w:val="00421CE2"/>
    <w:rsid w:val="00421DCF"/>
    <w:rsid w:val="00421E37"/>
    <w:rsid w:val="00421E7D"/>
    <w:rsid w:val="00421F9E"/>
    <w:rsid w:val="00422648"/>
    <w:rsid w:val="0042282F"/>
    <w:rsid w:val="00422981"/>
    <w:rsid w:val="00422C86"/>
    <w:rsid w:val="00422D01"/>
    <w:rsid w:val="00422F13"/>
    <w:rsid w:val="00422FE2"/>
    <w:rsid w:val="004230C1"/>
    <w:rsid w:val="00423159"/>
    <w:rsid w:val="00423976"/>
    <w:rsid w:val="00423F32"/>
    <w:rsid w:val="0042431B"/>
    <w:rsid w:val="004249E7"/>
    <w:rsid w:val="00424AF9"/>
    <w:rsid w:val="004252D0"/>
    <w:rsid w:val="004253F2"/>
    <w:rsid w:val="004256F1"/>
    <w:rsid w:val="00425713"/>
    <w:rsid w:val="00425A15"/>
    <w:rsid w:val="00425FD8"/>
    <w:rsid w:val="004261B6"/>
    <w:rsid w:val="00426627"/>
    <w:rsid w:val="004266A2"/>
    <w:rsid w:val="00426875"/>
    <w:rsid w:val="0042697F"/>
    <w:rsid w:val="00426B04"/>
    <w:rsid w:val="00426CF3"/>
    <w:rsid w:val="00426DC4"/>
    <w:rsid w:val="00426E7D"/>
    <w:rsid w:val="00426F18"/>
    <w:rsid w:val="00426F61"/>
    <w:rsid w:val="00426FE8"/>
    <w:rsid w:val="004272FF"/>
    <w:rsid w:val="00427801"/>
    <w:rsid w:val="00427B15"/>
    <w:rsid w:val="00427DB9"/>
    <w:rsid w:val="00427E54"/>
    <w:rsid w:val="0042E4DF"/>
    <w:rsid w:val="00430130"/>
    <w:rsid w:val="004306B5"/>
    <w:rsid w:val="004306E4"/>
    <w:rsid w:val="00430A3C"/>
    <w:rsid w:val="00430ACC"/>
    <w:rsid w:val="0043119D"/>
    <w:rsid w:val="004312B6"/>
    <w:rsid w:val="00431CAE"/>
    <w:rsid w:val="0043201D"/>
    <w:rsid w:val="00432440"/>
    <w:rsid w:val="0043293A"/>
    <w:rsid w:val="00432E95"/>
    <w:rsid w:val="00433622"/>
    <w:rsid w:val="0043416A"/>
    <w:rsid w:val="00434315"/>
    <w:rsid w:val="00434BB1"/>
    <w:rsid w:val="00434BC1"/>
    <w:rsid w:val="00434ED2"/>
    <w:rsid w:val="0043536B"/>
    <w:rsid w:val="0043568F"/>
    <w:rsid w:val="00435D01"/>
    <w:rsid w:val="00435F83"/>
    <w:rsid w:val="004360E2"/>
    <w:rsid w:val="00436596"/>
    <w:rsid w:val="00436CA5"/>
    <w:rsid w:val="00436DCC"/>
    <w:rsid w:val="0043713E"/>
    <w:rsid w:val="00437321"/>
    <w:rsid w:val="0043733D"/>
    <w:rsid w:val="004379DE"/>
    <w:rsid w:val="004405CF"/>
    <w:rsid w:val="0044089B"/>
    <w:rsid w:val="00441127"/>
    <w:rsid w:val="00441A1D"/>
    <w:rsid w:val="00441EF7"/>
    <w:rsid w:val="00442004"/>
    <w:rsid w:val="00442142"/>
    <w:rsid w:val="00442354"/>
    <w:rsid w:val="004425BD"/>
    <w:rsid w:val="00442643"/>
    <w:rsid w:val="0044290F"/>
    <w:rsid w:val="00442FC0"/>
    <w:rsid w:val="004432B8"/>
    <w:rsid w:val="0044401B"/>
    <w:rsid w:val="00444495"/>
    <w:rsid w:val="0044458C"/>
    <w:rsid w:val="0044469A"/>
    <w:rsid w:val="0044473C"/>
    <w:rsid w:val="00444A07"/>
    <w:rsid w:val="00444A7B"/>
    <w:rsid w:val="00444B6D"/>
    <w:rsid w:val="00444D22"/>
    <w:rsid w:val="00444D73"/>
    <w:rsid w:val="00445261"/>
    <w:rsid w:val="00445643"/>
    <w:rsid w:val="00445936"/>
    <w:rsid w:val="00445B3E"/>
    <w:rsid w:val="00445BC6"/>
    <w:rsid w:val="00445C67"/>
    <w:rsid w:val="00445E38"/>
    <w:rsid w:val="0044619E"/>
    <w:rsid w:val="00446213"/>
    <w:rsid w:val="00446389"/>
    <w:rsid w:val="004463A5"/>
    <w:rsid w:val="004464A9"/>
    <w:rsid w:val="004468E3"/>
    <w:rsid w:val="00446F4D"/>
    <w:rsid w:val="004473D3"/>
    <w:rsid w:val="004474D6"/>
    <w:rsid w:val="004477FA"/>
    <w:rsid w:val="004478FC"/>
    <w:rsid w:val="00447ADB"/>
    <w:rsid w:val="00447B81"/>
    <w:rsid w:val="00447DEB"/>
    <w:rsid w:val="00447F14"/>
    <w:rsid w:val="00447F95"/>
    <w:rsid w:val="0044FFA9"/>
    <w:rsid w:val="0045040D"/>
    <w:rsid w:val="00450CEC"/>
    <w:rsid w:val="00451A0D"/>
    <w:rsid w:val="00451B67"/>
    <w:rsid w:val="00451F60"/>
    <w:rsid w:val="004520E6"/>
    <w:rsid w:val="0045226E"/>
    <w:rsid w:val="00452489"/>
    <w:rsid w:val="0045297E"/>
    <w:rsid w:val="00452E53"/>
    <w:rsid w:val="00453198"/>
    <w:rsid w:val="004534E8"/>
    <w:rsid w:val="00453541"/>
    <w:rsid w:val="00453A74"/>
    <w:rsid w:val="00453C80"/>
    <w:rsid w:val="00453D3D"/>
    <w:rsid w:val="0045506C"/>
    <w:rsid w:val="00455B34"/>
    <w:rsid w:val="00455EDA"/>
    <w:rsid w:val="004560C0"/>
    <w:rsid w:val="004565E5"/>
    <w:rsid w:val="004567E5"/>
    <w:rsid w:val="004567EA"/>
    <w:rsid w:val="004568CD"/>
    <w:rsid w:val="004568CF"/>
    <w:rsid w:val="00456CE5"/>
    <w:rsid w:val="00456D10"/>
    <w:rsid w:val="004578E3"/>
    <w:rsid w:val="00457988"/>
    <w:rsid w:val="00460147"/>
    <w:rsid w:val="004603EC"/>
    <w:rsid w:val="004612B7"/>
    <w:rsid w:val="00461A84"/>
    <w:rsid w:val="00461FB9"/>
    <w:rsid w:val="004620A6"/>
    <w:rsid w:val="004620BD"/>
    <w:rsid w:val="004623A5"/>
    <w:rsid w:val="004625CB"/>
    <w:rsid w:val="004627A6"/>
    <w:rsid w:val="004627BB"/>
    <w:rsid w:val="00462CC8"/>
    <w:rsid w:val="00462F74"/>
    <w:rsid w:val="004630D1"/>
    <w:rsid w:val="00463154"/>
    <w:rsid w:val="0046372E"/>
    <w:rsid w:val="00464199"/>
    <w:rsid w:val="0046465A"/>
    <w:rsid w:val="0046493E"/>
    <w:rsid w:val="00464AB5"/>
    <w:rsid w:val="00464D1B"/>
    <w:rsid w:val="00465497"/>
    <w:rsid w:val="004654FE"/>
    <w:rsid w:val="0046555D"/>
    <w:rsid w:val="00465EDE"/>
    <w:rsid w:val="0046601F"/>
    <w:rsid w:val="004664F5"/>
    <w:rsid w:val="00466537"/>
    <w:rsid w:val="004666D9"/>
    <w:rsid w:val="00466D61"/>
    <w:rsid w:val="00466E62"/>
    <w:rsid w:val="00467112"/>
    <w:rsid w:val="00467646"/>
    <w:rsid w:val="00467832"/>
    <w:rsid w:val="00467987"/>
    <w:rsid w:val="00467A7A"/>
    <w:rsid w:val="00467AD4"/>
    <w:rsid w:val="00467C12"/>
    <w:rsid w:val="00467C85"/>
    <w:rsid w:val="004707F4"/>
    <w:rsid w:val="00470A93"/>
    <w:rsid w:val="00470E21"/>
    <w:rsid w:val="004716B0"/>
    <w:rsid w:val="0047196A"/>
    <w:rsid w:val="00471DA8"/>
    <w:rsid w:val="00472531"/>
    <w:rsid w:val="00472812"/>
    <w:rsid w:val="0047311F"/>
    <w:rsid w:val="00473746"/>
    <w:rsid w:val="00473C27"/>
    <w:rsid w:val="00473F20"/>
    <w:rsid w:val="004743D9"/>
    <w:rsid w:val="004743EF"/>
    <w:rsid w:val="004744A4"/>
    <w:rsid w:val="004745A4"/>
    <w:rsid w:val="00474727"/>
    <w:rsid w:val="00474A24"/>
    <w:rsid w:val="0047544F"/>
    <w:rsid w:val="00475451"/>
    <w:rsid w:val="00475892"/>
    <w:rsid w:val="00475B86"/>
    <w:rsid w:val="00475D00"/>
    <w:rsid w:val="0047605B"/>
    <w:rsid w:val="00476136"/>
    <w:rsid w:val="00476176"/>
    <w:rsid w:val="00476397"/>
    <w:rsid w:val="004765A5"/>
    <w:rsid w:val="0047682B"/>
    <w:rsid w:val="00476CFE"/>
    <w:rsid w:val="00476D2F"/>
    <w:rsid w:val="00477233"/>
    <w:rsid w:val="004775AD"/>
    <w:rsid w:val="0047760D"/>
    <w:rsid w:val="00477666"/>
    <w:rsid w:val="0047794A"/>
    <w:rsid w:val="00477A12"/>
    <w:rsid w:val="00477E18"/>
    <w:rsid w:val="004802DC"/>
    <w:rsid w:val="00480481"/>
    <w:rsid w:val="004806E7"/>
    <w:rsid w:val="00480847"/>
    <w:rsid w:val="00480EF1"/>
    <w:rsid w:val="00481301"/>
    <w:rsid w:val="00481340"/>
    <w:rsid w:val="0048138C"/>
    <w:rsid w:val="00481D03"/>
    <w:rsid w:val="004820EC"/>
    <w:rsid w:val="004822EF"/>
    <w:rsid w:val="004823EA"/>
    <w:rsid w:val="00482652"/>
    <w:rsid w:val="00482869"/>
    <w:rsid w:val="00482BB6"/>
    <w:rsid w:val="00482C87"/>
    <w:rsid w:val="00482E4C"/>
    <w:rsid w:val="00482FDA"/>
    <w:rsid w:val="0048395F"/>
    <w:rsid w:val="00483A74"/>
    <w:rsid w:val="0048436A"/>
    <w:rsid w:val="004845B2"/>
    <w:rsid w:val="004845E7"/>
    <w:rsid w:val="00484688"/>
    <w:rsid w:val="00485364"/>
    <w:rsid w:val="00485376"/>
    <w:rsid w:val="0048547C"/>
    <w:rsid w:val="00485756"/>
    <w:rsid w:val="00486518"/>
    <w:rsid w:val="00486641"/>
    <w:rsid w:val="00486B97"/>
    <w:rsid w:val="00486C5D"/>
    <w:rsid w:val="00486D1D"/>
    <w:rsid w:val="00486D55"/>
    <w:rsid w:val="00486E59"/>
    <w:rsid w:val="00487486"/>
    <w:rsid w:val="004874ED"/>
    <w:rsid w:val="00487E27"/>
    <w:rsid w:val="00490225"/>
    <w:rsid w:val="00490455"/>
    <w:rsid w:val="004905E8"/>
    <w:rsid w:val="0049069B"/>
    <w:rsid w:val="004906D5"/>
    <w:rsid w:val="004909BA"/>
    <w:rsid w:val="00490C18"/>
    <w:rsid w:val="00490CBB"/>
    <w:rsid w:val="00490F57"/>
    <w:rsid w:val="004913AD"/>
    <w:rsid w:val="004918CB"/>
    <w:rsid w:val="00491955"/>
    <w:rsid w:val="00491A92"/>
    <w:rsid w:val="00491C77"/>
    <w:rsid w:val="00491E7D"/>
    <w:rsid w:val="00492063"/>
    <w:rsid w:val="004922E6"/>
    <w:rsid w:val="00492533"/>
    <w:rsid w:val="00493138"/>
    <w:rsid w:val="004931A9"/>
    <w:rsid w:val="0049341C"/>
    <w:rsid w:val="00493655"/>
    <w:rsid w:val="00493AC8"/>
    <w:rsid w:val="00493BF5"/>
    <w:rsid w:val="00493C67"/>
    <w:rsid w:val="004940E2"/>
    <w:rsid w:val="004947FE"/>
    <w:rsid w:val="00494934"/>
    <w:rsid w:val="00494A13"/>
    <w:rsid w:val="00494F78"/>
    <w:rsid w:val="00495917"/>
    <w:rsid w:val="00495D3A"/>
    <w:rsid w:val="00495E18"/>
    <w:rsid w:val="004962D3"/>
    <w:rsid w:val="004967CC"/>
    <w:rsid w:val="0049708A"/>
    <w:rsid w:val="00497540"/>
    <w:rsid w:val="004975A9"/>
    <w:rsid w:val="004977EA"/>
    <w:rsid w:val="00497898"/>
    <w:rsid w:val="004A0217"/>
    <w:rsid w:val="004A0302"/>
    <w:rsid w:val="004A0763"/>
    <w:rsid w:val="004A07A9"/>
    <w:rsid w:val="004A09FD"/>
    <w:rsid w:val="004A0A27"/>
    <w:rsid w:val="004A0DCC"/>
    <w:rsid w:val="004A1354"/>
    <w:rsid w:val="004A18A5"/>
    <w:rsid w:val="004A1F1A"/>
    <w:rsid w:val="004A1FBB"/>
    <w:rsid w:val="004A2255"/>
    <w:rsid w:val="004A238A"/>
    <w:rsid w:val="004A25A3"/>
    <w:rsid w:val="004A2925"/>
    <w:rsid w:val="004A2AA2"/>
    <w:rsid w:val="004A2B11"/>
    <w:rsid w:val="004A3956"/>
    <w:rsid w:val="004A49E1"/>
    <w:rsid w:val="004A5336"/>
    <w:rsid w:val="004A580B"/>
    <w:rsid w:val="004A58EF"/>
    <w:rsid w:val="004A5F01"/>
    <w:rsid w:val="004A6ACE"/>
    <w:rsid w:val="004A7709"/>
    <w:rsid w:val="004A77FA"/>
    <w:rsid w:val="004A7B73"/>
    <w:rsid w:val="004A7D6F"/>
    <w:rsid w:val="004A7F3C"/>
    <w:rsid w:val="004AE003"/>
    <w:rsid w:val="004B08D5"/>
    <w:rsid w:val="004B09C0"/>
    <w:rsid w:val="004B1005"/>
    <w:rsid w:val="004B105F"/>
    <w:rsid w:val="004B123B"/>
    <w:rsid w:val="004B17AB"/>
    <w:rsid w:val="004B2725"/>
    <w:rsid w:val="004B284F"/>
    <w:rsid w:val="004B2967"/>
    <w:rsid w:val="004B2BD6"/>
    <w:rsid w:val="004B2D34"/>
    <w:rsid w:val="004B3041"/>
    <w:rsid w:val="004B36EA"/>
    <w:rsid w:val="004B3CED"/>
    <w:rsid w:val="004B3DAB"/>
    <w:rsid w:val="004B3F1D"/>
    <w:rsid w:val="004B4451"/>
    <w:rsid w:val="004B45B7"/>
    <w:rsid w:val="004B4603"/>
    <w:rsid w:val="004B46E2"/>
    <w:rsid w:val="004B46FB"/>
    <w:rsid w:val="004B4919"/>
    <w:rsid w:val="004B4EE2"/>
    <w:rsid w:val="004B506C"/>
    <w:rsid w:val="004B5134"/>
    <w:rsid w:val="004B55A2"/>
    <w:rsid w:val="004B55BF"/>
    <w:rsid w:val="004B5671"/>
    <w:rsid w:val="004B584D"/>
    <w:rsid w:val="004B5931"/>
    <w:rsid w:val="004B5950"/>
    <w:rsid w:val="004B5C32"/>
    <w:rsid w:val="004B5E77"/>
    <w:rsid w:val="004B6172"/>
    <w:rsid w:val="004B6947"/>
    <w:rsid w:val="004B7550"/>
    <w:rsid w:val="004B7D2F"/>
    <w:rsid w:val="004B7E4A"/>
    <w:rsid w:val="004B7F9E"/>
    <w:rsid w:val="004C04C2"/>
    <w:rsid w:val="004C04C7"/>
    <w:rsid w:val="004C0731"/>
    <w:rsid w:val="004C081A"/>
    <w:rsid w:val="004C0B1B"/>
    <w:rsid w:val="004C116A"/>
    <w:rsid w:val="004C1879"/>
    <w:rsid w:val="004C1964"/>
    <w:rsid w:val="004C2520"/>
    <w:rsid w:val="004C2E4C"/>
    <w:rsid w:val="004C3348"/>
    <w:rsid w:val="004C39B5"/>
    <w:rsid w:val="004C3BBF"/>
    <w:rsid w:val="004C4417"/>
    <w:rsid w:val="004C46B5"/>
    <w:rsid w:val="004C47A7"/>
    <w:rsid w:val="004C47FC"/>
    <w:rsid w:val="004C4857"/>
    <w:rsid w:val="004C4998"/>
    <w:rsid w:val="004C546E"/>
    <w:rsid w:val="004C55AF"/>
    <w:rsid w:val="004C61B5"/>
    <w:rsid w:val="004C6387"/>
    <w:rsid w:val="004C6804"/>
    <w:rsid w:val="004C6841"/>
    <w:rsid w:val="004C6D2B"/>
    <w:rsid w:val="004C6F29"/>
    <w:rsid w:val="004C6F9A"/>
    <w:rsid w:val="004C70FA"/>
    <w:rsid w:val="004C7451"/>
    <w:rsid w:val="004C7667"/>
    <w:rsid w:val="004C769B"/>
    <w:rsid w:val="004C7704"/>
    <w:rsid w:val="004C7C6D"/>
    <w:rsid w:val="004C7E9D"/>
    <w:rsid w:val="004CD61A"/>
    <w:rsid w:val="004D026E"/>
    <w:rsid w:val="004D0695"/>
    <w:rsid w:val="004D1041"/>
    <w:rsid w:val="004D1C68"/>
    <w:rsid w:val="004D1FF8"/>
    <w:rsid w:val="004D208C"/>
    <w:rsid w:val="004D20D1"/>
    <w:rsid w:val="004D24EC"/>
    <w:rsid w:val="004D29A1"/>
    <w:rsid w:val="004D2DBC"/>
    <w:rsid w:val="004D2F77"/>
    <w:rsid w:val="004D33A0"/>
    <w:rsid w:val="004D47CE"/>
    <w:rsid w:val="004D4A47"/>
    <w:rsid w:val="004D5078"/>
    <w:rsid w:val="004D5088"/>
    <w:rsid w:val="004D5369"/>
    <w:rsid w:val="004D578B"/>
    <w:rsid w:val="004D578C"/>
    <w:rsid w:val="004D5F95"/>
    <w:rsid w:val="004D61DD"/>
    <w:rsid w:val="004D63D9"/>
    <w:rsid w:val="004D6422"/>
    <w:rsid w:val="004D6A31"/>
    <w:rsid w:val="004D6A74"/>
    <w:rsid w:val="004D7348"/>
    <w:rsid w:val="004D7380"/>
    <w:rsid w:val="004D764B"/>
    <w:rsid w:val="004D79DC"/>
    <w:rsid w:val="004D7E2D"/>
    <w:rsid w:val="004D7E5B"/>
    <w:rsid w:val="004E0314"/>
    <w:rsid w:val="004E08C8"/>
    <w:rsid w:val="004E0D23"/>
    <w:rsid w:val="004E0ECE"/>
    <w:rsid w:val="004E1402"/>
    <w:rsid w:val="004E1664"/>
    <w:rsid w:val="004E197D"/>
    <w:rsid w:val="004E1A41"/>
    <w:rsid w:val="004E1B81"/>
    <w:rsid w:val="004E20D9"/>
    <w:rsid w:val="004E22A5"/>
    <w:rsid w:val="004E25D2"/>
    <w:rsid w:val="004E2A0C"/>
    <w:rsid w:val="004E2EED"/>
    <w:rsid w:val="004E30D7"/>
    <w:rsid w:val="004E3348"/>
    <w:rsid w:val="004E3370"/>
    <w:rsid w:val="004E35E2"/>
    <w:rsid w:val="004E367C"/>
    <w:rsid w:val="004E3A67"/>
    <w:rsid w:val="004E3B2A"/>
    <w:rsid w:val="004E3BFF"/>
    <w:rsid w:val="004E3D1B"/>
    <w:rsid w:val="004E3D42"/>
    <w:rsid w:val="004E417D"/>
    <w:rsid w:val="004E42B1"/>
    <w:rsid w:val="004E4633"/>
    <w:rsid w:val="004E4B39"/>
    <w:rsid w:val="004E4D85"/>
    <w:rsid w:val="004E500B"/>
    <w:rsid w:val="004E5079"/>
    <w:rsid w:val="004E50D7"/>
    <w:rsid w:val="004E562B"/>
    <w:rsid w:val="004E5FC8"/>
    <w:rsid w:val="004E612E"/>
    <w:rsid w:val="004E64F7"/>
    <w:rsid w:val="004E6D7C"/>
    <w:rsid w:val="004E6E6E"/>
    <w:rsid w:val="004E7046"/>
    <w:rsid w:val="004E7062"/>
    <w:rsid w:val="004E7259"/>
    <w:rsid w:val="004E760B"/>
    <w:rsid w:val="004E77B0"/>
    <w:rsid w:val="004E79D9"/>
    <w:rsid w:val="004E7B4D"/>
    <w:rsid w:val="004F001C"/>
    <w:rsid w:val="004F0335"/>
    <w:rsid w:val="004F037B"/>
    <w:rsid w:val="004F062A"/>
    <w:rsid w:val="004F063F"/>
    <w:rsid w:val="004F0726"/>
    <w:rsid w:val="004F08A5"/>
    <w:rsid w:val="004F08C9"/>
    <w:rsid w:val="004F0AB3"/>
    <w:rsid w:val="004F0AE4"/>
    <w:rsid w:val="004F0DBD"/>
    <w:rsid w:val="004F1117"/>
    <w:rsid w:val="004F116F"/>
    <w:rsid w:val="004F170E"/>
    <w:rsid w:val="004F1B5E"/>
    <w:rsid w:val="004F20A2"/>
    <w:rsid w:val="004F237E"/>
    <w:rsid w:val="004F29AB"/>
    <w:rsid w:val="004F2A71"/>
    <w:rsid w:val="004F2B95"/>
    <w:rsid w:val="004F36C0"/>
    <w:rsid w:val="004F3E5D"/>
    <w:rsid w:val="004F40B9"/>
    <w:rsid w:val="004F425C"/>
    <w:rsid w:val="004F4471"/>
    <w:rsid w:val="004F45B5"/>
    <w:rsid w:val="004F4AC9"/>
    <w:rsid w:val="004F4B04"/>
    <w:rsid w:val="004F4B29"/>
    <w:rsid w:val="004F4B6E"/>
    <w:rsid w:val="004F4EFD"/>
    <w:rsid w:val="004F4FB1"/>
    <w:rsid w:val="004F4FF9"/>
    <w:rsid w:val="004F5541"/>
    <w:rsid w:val="004F5750"/>
    <w:rsid w:val="004F5E89"/>
    <w:rsid w:val="004F5F59"/>
    <w:rsid w:val="004F67DA"/>
    <w:rsid w:val="004F67FE"/>
    <w:rsid w:val="004F6B66"/>
    <w:rsid w:val="004F6D44"/>
    <w:rsid w:val="004F7DB1"/>
    <w:rsid w:val="004F7F9C"/>
    <w:rsid w:val="00500058"/>
    <w:rsid w:val="00500224"/>
    <w:rsid w:val="00500292"/>
    <w:rsid w:val="00500F78"/>
    <w:rsid w:val="00501416"/>
    <w:rsid w:val="00501EF0"/>
    <w:rsid w:val="00502535"/>
    <w:rsid w:val="0050263D"/>
    <w:rsid w:val="005026F2"/>
    <w:rsid w:val="00502967"/>
    <w:rsid w:val="00502FA9"/>
    <w:rsid w:val="00503463"/>
    <w:rsid w:val="005034FA"/>
    <w:rsid w:val="005037D2"/>
    <w:rsid w:val="005038FF"/>
    <w:rsid w:val="005039B3"/>
    <w:rsid w:val="00503B34"/>
    <w:rsid w:val="00503B9A"/>
    <w:rsid w:val="00503E7F"/>
    <w:rsid w:val="00504F50"/>
    <w:rsid w:val="00505380"/>
    <w:rsid w:val="0050539B"/>
    <w:rsid w:val="00505D0E"/>
    <w:rsid w:val="00505E32"/>
    <w:rsid w:val="005065BF"/>
    <w:rsid w:val="00506686"/>
    <w:rsid w:val="0050682A"/>
    <w:rsid w:val="005068B5"/>
    <w:rsid w:val="00506C51"/>
    <w:rsid w:val="00507C5E"/>
    <w:rsid w:val="00507DF6"/>
    <w:rsid w:val="00507E4D"/>
    <w:rsid w:val="005104F1"/>
    <w:rsid w:val="00510677"/>
    <w:rsid w:val="00510D19"/>
    <w:rsid w:val="00511015"/>
    <w:rsid w:val="00511044"/>
    <w:rsid w:val="00511C34"/>
    <w:rsid w:val="00511E04"/>
    <w:rsid w:val="00512028"/>
    <w:rsid w:val="00512118"/>
    <w:rsid w:val="005122F6"/>
    <w:rsid w:val="0051275F"/>
    <w:rsid w:val="00512E57"/>
    <w:rsid w:val="00512F39"/>
    <w:rsid w:val="005136A9"/>
    <w:rsid w:val="005137E1"/>
    <w:rsid w:val="005137E9"/>
    <w:rsid w:val="00513908"/>
    <w:rsid w:val="00513E8D"/>
    <w:rsid w:val="00513FB7"/>
    <w:rsid w:val="00513FE9"/>
    <w:rsid w:val="00514427"/>
    <w:rsid w:val="005146B3"/>
    <w:rsid w:val="00514778"/>
    <w:rsid w:val="0051479F"/>
    <w:rsid w:val="00514A74"/>
    <w:rsid w:val="00514B7E"/>
    <w:rsid w:val="00514DAF"/>
    <w:rsid w:val="005153CD"/>
    <w:rsid w:val="00515AAF"/>
    <w:rsid w:val="00516E35"/>
    <w:rsid w:val="00517446"/>
    <w:rsid w:val="005178A4"/>
    <w:rsid w:val="00517A2E"/>
    <w:rsid w:val="00517B61"/>
    <w:rsid w:val="00517DD2"/>
    <w:rsid w:val="00517E01"/>
    <w:rsid w:val="00520048"/>
    <w:rsid w:val="00520061"/>
    <w:rsid w:val="005201F5"/>
    <w:rsid w:val="00520254"/>
    <w:rsid w:val="0052027B"/>
    <w:rsid w:val="00520626"/>
    <w:rsid w:val="0052066D"/>
    <w:rsid w:val="00520CF5"/>
    <w:rsid w:val="00521000"/>
    <w:rsid w:val="00521567"/>
    <w:rsid w:val="00521B70"/>
    <w:rsid w:val="00522903"/>
    <w:rsid w:val="00522E3C"/>
    <w:rsid w:val="00523179"/>
    <w:rsid w:val="00523EFF"/>
    <w:rsid w:val="00523F0D"/>
    <w:rsid w:val="00524586"/>
    <w:rsid w:val="005245C3"/>
    <w:rsid w:val="005246E7"/>
    <w:rsid w:val="0052484E"/>
    <w:rsid w:val="00525161"/>
    <w:rsid w:val="005252F3"/>
    <w:rsid w:val="00525471"/>
    <w:rsid w:val="00525AB8"/>
    <w:rsid w:val="00525BE7"/>
    <w:rsid w:val="00525DB2"/>
    <w:rsid w:val="00526041"/>
    <w:rsid w:val="00526428"/>
    <w:rsid w:val="005265AC"/>
    <w:rsid w:val="005268A1"/>
    <w:rsid w:val="00526D11"/>
    <w:rsid w:val="00526D3B"/>
    <w:rsid w:val="00526F17"/>
    <w:rsid w:val="0052729A"/>
    <w:rsid w:val="00527556"/>
    <w:rsid w:val="00527696"/>
    <w:rsid w:val="00527873"/>
    <w:rsid w:val="00527E16"/>
    <w:rsid w:val="00527EB1"/>
    <w:rsid w:val="0053069E"/>
    <w:rsid w:val="00530892"/>
    <w:rsid w:val="00530BA3"/>
    <w:rsid w:val="00530CEF"/>
    <w:rsid w:val="00530F61"/>
    <w:rsid w:val="00530FDF"/>
    <w:rsid w:val="00531055"/>
    <w:rsid w:val="00531949"/>
    <w:rsid w:val="00531956"/>
    <w:rsid w:val="00531BC8"/>
    <w:rsid w:val="00532065"/>
    <w:rsid w:val="0053249C"/>
    <w:rsid w:val="005325A5"/>
    <w:rsid w:val="005329B8"/>
    <w:rsid w:val="00532D24"/>
    <w:rsid w:val="005330D3"/>
    <w:rsid w:val="00533313"/>
    <w:rsid w:val="00533671"/>
    <w:rsid w:val="0053374A"/>
    <w:rsid w:val="00533B1D"/>
    <w:rsid w:val="00533C64"/>
    <w:rsid w:val="00533CFB"/>
    <w:rsid w:val="005341EA"/>
    <w:rsid w:val="00534ADC"/>
    <w:rsid w:val="00534E90"/>
    <w:rsid w:val="00535244"/>
    <w:rsid w:val="0053554C"/>
    <w:rsid w:val="00535F5F"/>
    <w:rsid w:val="00535F6C"/>
    <w:rsid w:val="005361FF"/>
    <w:rsid w:val="0053668D"/>
    <w:rsid w:val="0053682C"/>
    <w:rsid w:val="00536884"/>
    <w:rsid w:val="00536A86"/>
    <w:rsid w:val="00536A9D"/>
    <w:rsid w:val="00536D03"/>
    <w:rsid w:val="00536E68"/>
    <w:rsid w:val="00536E81"/>
    <w:rsid w:val="00536EC0"/>
    <w:rsid w:val="00536EFC"/>
    <w:rsid w:val="005370F1"/>
    <w:rsid w:val="005370FA"/>
    <w:rsid w:val="005372E4"/>
    <w:rsid w:val="00537432"/>
    <w:rsid w:val="005374C9"/>
    <w:rsid w:val="00537A2E"/>
    <w:rsid w:val="00537B23"/>
    <w:rsid w:val="00537E84"/>
    <w:rsid w:val="00540518"/>
    <w:rsid w:val="0054068F"/>
    <w:rsid w:val="00540A21"/>
    <w:rsid w:val="00540B6E"/>
    <w:rsid w:val="00541429"/>
    <w:rsid w:val="0054174C"/>
    <w:rsid w:val="005420F1"/>
    <w:rsid w:val="0054237F"/>
    <w:rsid w:val="0054251A"/>
    <w:rsid w:val="005431D5"/>
    <w:rsid w:val="005432E0"/>
    <w:rsid w:val="00543582"/>
    <w:rsid w:val="00543674"/>
    <w:rsid w:val="005438AF"/>
    <w:rsid w:val="00543923"/>
    <w:rsid w:val="00544CC4"/>
    <w:rsid w:val="00544D23"/>
    <w:rsid w:val="00544E46"/>
    <w:rsid w:val="00544E5B"/>
    <w:rsid w:val="00545053"/>
    <w:rsid w:val="0054535F"/>
    <w:rsid w:val="00545916"/>
    <w:rsid w:val="00545A56"/>
    <w:rsid w:val="005461AD"/>
    <w:rsid w:val="005463CD"/>
    <w:rsid w:val="00546520"/>
    <w:rsid w:val="0054661D"/>
    <w:rsid w:val="00546668"/>
    <w:rsid w:val="00546A1A"/>
    <w:rsid w:val="00547BDC"/>
    <w:rsid w:val="005505E7"/>
    <w:rsid w:val="005506A6"/>
    <w:rsid w:val="005508CE"/>
    <w:rsid w:val="00550967"/>
    <w:rsid w:val="00550A5E"/>
    <w:rsid w:val="00550DFB"/>
    <w:rsid w:val="00550E8C"/>
    <w:rsid w:val="00551057"/>
    <w:rsid w:val="0055195C"/>
    <w:rsid w:val="005520C7"/>
    <w:rsid w:val="00552B4C"/>
    <w:rsid w:val="0055311F"/>
    <w:rsid w:val="0055352E"/>
    <w:rsid w:val="00553542"/>
    <w:rsid w:val="005539C7"/>
    <w:rsid w:val="00553F86"/>
    <w:rsid w:val="00554483"/>
    <w:rsid w:val="005549A0"/>
    <w:rsid w:val="00554E89"/>
    <w:rsid w:val="005551F8"/>
    <w:rsid w:val="005552C6"/>
    <w:rsid w:val="00555939"/>
    <w:rsid w:val="00555AC0"/>
    <w:rsid w:val="00555B5C"/>
    <w:rsid w:val="00555E4B"/>
    <w:rsid w:val="005562CA"/>
    <w:rsid w:val="00556B04"/>
    <w:rsid w:val="0055701B"/>
    <w:rsid w:val="005574DA"/>
    <w:rsid w:val="00557857"/>
    <w:rsid w:val="005578BA"/>
    <w:rsid w:val="00557964"/>
    <w:rsid w:val="00557B3F"/>
    <w:rsid w:val="0056024D"/>
    <w:rsid w:val="00560450"/>
    <w:rsid w:val="005607D8"/>
    <w:rsid w:val="00560A49"/>
    <w:rsid w:val="0056115F"/>
    <w:rsid w:val="005616BB"/>
    <w:rsid w:val="0056177F"/>
    <w:rsid w:val="005618D8"/>
    <w:rsid w:val="00561D1D"/>
    <w:rsid w:val="0056208E"/>
    <w:rsid w:val="0056273B"/>
    <w:rsid w:val="00562916"/>
    <w:rsid w:val="00562C48"/>
    <w:rsid w:val="00562E1D"/>
    <w:rsid w:val="00563413"/>
    <w:rsid w:val="005635E1"/>
    <w:rsid w:val="0056431C"/>
    <w:rsid w:val="00564575"/>
    <w:rsid w:val="005645CD"/>
    <w:rsid w:val="00564627"/>
    <w:rsid w:val="005648B6"/>
    <w:rsid w:val="00564A05"/>
    <w:rsid w:val="00564AE4"/>
    <w:rsid w:val="00564AEB"/>
    <w:rsid w:val="00564C40"/>
    <w:rsid w:val="00564F25"/>
    <w:rsid w:val="005650E6"/>
    <w:rsid w:val="00565109"/>
    <w:rsid w:val="0056579F"/>
    <w:rsid w:val="00565EB6"/>
    <w:rsid w:val="00566335"/>
    <w:rsid w:val="005663A6"/>
    <w:rsid w:val="00566405"/>
    <w:rsid w:val="0056679F"/>
    <w:rsid w:val="0056687B"/>
    <w:rsid w:val="00566BB1"/>
    <w:rsid w:val="00566C42"/>
    <w:rsid w:val="00566D4C"/>
    <w:rsid w:val="005673FF"/>
    <w:rsid w:val="005675E1"/>
    <w:rsid w:val="005678BF"/>
    <w:rsid w:val="00567972"/>
    <w:rsid w:val="00567D75"/>
    <w:rsid w:val="005702E5"/>
    <w:rsid w:val="00570339"/>
    <w:rsid w:val="00570663"/>
    <w:rsid w:val="005707EE"/>
    <w:rsid w:val="005708AF"/>
    <w:rsid w:val="005709CA"/>
    <w:rsid w:val="00570ABD"/>
    <w:rsid w:val="00570B84"/>
    <w:rsid w:val="00570FA6"/>
    <w:rsid w:val="00570FBD"/>
    <w:rsid w:val="00571044"/>
    <w:rsid w:val="0057195D"/>
    <w:rsid w:val="005728D7"/>
    <w:rsid w:val="00572D62"/>
    <w:rsid w:val="00573174"/>
    <w:rsid w:val="00573295"/>
    <w:rsid w:val="0057329B"/>
    <w:rsid w:val="00573344"/>
    <w:rsid w:val="005733C7"/>
    <w:rsid w:val="0057347F"/>
    <w:rsid w:val="005737A2"/>
    <w:rsid w:val="005739D2"/>
    <w:rsid w:val="005739F5"/>
    <w:rsid w:val="00573D80"/>
    <w:rsid w:val="00573EDB"/>
    <w:rsid w:val="00573F13"/>
    <w:rsid w:val="00574154"/>
    <w:rsid w:val="00574488"/>
    <w:rsid w:val="00574724"/>
    <w:rsid w:val="00574CA9"/>
    <w:rsid w:val="00575DC8"/>
    <w:rsid w:val="00576020"/>
    <w:rsid w:val="005761BA"/>
    <w:rsid w:val="0057629B"/>
    <w:rsid w:val="00576395"/>
    <w:rsid w:val="0057641B"/>
    <w:rsid w:val="005768D9"/>
    <w:rsid w:val="00576C62"/>
    <w:rsid w:val="00576FB8"/>
    <w:rsid w:val="005771FA"/>
    <w:rsid w:val="00577526"/>
    <w:rsid w:val="0057769F"/>
    <w:rsid w:val="00577741"/>
    <w:rsid w:val="00577A08"/>
    <w:rsid w:val="00577F15"/>
    <w:rsid w:val="00580181"/>
    <w:rsid w:val="0058029F"/>
    <w:rsid w:val="005809CE"/>
    <w:rsid w:val="00580B1E"/>
    <w:rsid w:val="00580C40"/>
    <w:rsid w:val="00580D19"/>
    <w:rsid w:val="0058171E"/>
    <w:rsid w:val="00581780"/>
    <w:rsid w:val="00581ACC"/>
    <w:rsid w:val="00581B64"/>
    <w:rsid w:val="00581B8F"/>
    <w:rsid w:val="00581C04"/>
    <w:rsid w:val="00581D1D"/>
    <w:rsid w:val="00581E3C"/>
    <w:rsid w:val="00581F26"/>
    <w:rsid w:val="00582064"/>
    <w:rsid w:val="00582197"/>
    <w:rsid w:val="005827C1"/>
    <w:rsid w:val="0058282D"/>
    <w:rsid w:val="005830D5"/>
    <w:rsid w:val="00583854"/>
    <w:rsid w:val="005843CD"/>
    <w:rsid w:val="005844A3"/>
    <w:rsid w:val="005849F0"/>
    <w:rsid w:val="00584BE8"/>
    <w:rsid w:val="00584F0D"/>
    <w:rsid w:val="00584FF4"/>
    <w:rsid w:val="0058595D"/>
    <w:rsid w:val="00585F4C"/>
    <w:rsid w:val="005864B3"/>
    <w:rsid w:val="00586975"/>
    <w:rsid w:val="00586A46"/>
    <w:rsid w:val="005870F5"/>
    <w:rsid w:val="0058714C"/>
    <w:rsid w:val="005879B0"/>
    <w:rsid w:val="00587E96"/>
    <w:rsid w:val="00587FD5"/>
    <w:rsid w:val="005902F5"/>
    <w:rsid w:val="005905EB"/>
    <w:rsid w:val="005910DB"/>
    <w:rsid w:val="005915D1"/>
    <w:rsid w:val="005922EA"/>
    <w:rsid w:val="00593136"/>
    <w:rsid w:val="00593145"/>
    <w:rsid w:val="005939FC"/>
    <w:rsid w:val="00593F46"/>
    <w:rsid w:val="0059409F"/>
    <w:rsid w:val="00594256"/>
    <w:rsid w:val="005944E9"/>
    <w:rsid w:val="00594532"/>
    <w:rsid w:val="00594F67"/>
    <w:rsid w:val="00595432"/>
    <w:rsid w:val="005955EC"/>
    <w:rsid w:val="00595994"/>
    <w:rsid w:val="005959AD"/>
    <w:rsid w:val="00595A2A"/>
    <w:rsid w:val="00595DB2"/>
    <w:rsid w:val="005962CE"/>
    <w:rsid w:val="00596348"/>
    <w:rsid w:val="005964E0"/>
    <w:rsid w:val="005971D2"/>
    <w:rsid w:val="00597372"/>
    <w:rsid w:val="00597567"/>
    <w:rsid w:val="005977EC"/>
    <w:rsid w:val="00597A5E"/>
    <w:rsid w:val="00597B78"/>
    <w:rsid w:val="00597DAA"/>
    <w:rsid w:val="00599175"/>
    <w:rsid w:val="005A0129"/>
    <w:rsid w:val="005A050E"/>
    <w:rsid w:val="005A085A"/>
    <w:rsid w:val="005A0A04"/>
    <w:rsid w:val="005A0D15"/>
    <w:rsid w:val="005A0EFE"/>
    <w:rsid w:val="005A0F05"/>
    <w:rsid w:val="005A0F16"/>
    <w:rsid w:val="005A1154"/>
    <w:rsid w:val="005A159F"/>
    <w:rsid w:val="005A15C9"/>
    <w:rsid w:val="005A1889"/>
    <w:rsid w:val="005A18B4"/>
    <w:rsid w:val="005A1BA1"/>
    <w:rsid w:val="005A1D8A"/>
    <w:rsid w:val="005A1E04"/>
    <w:rsid w:val="005A1FE6"/>
    <w:rsid w:val="005A249B"/>
    <w:rsid w:val="005A2832"/>
    <w:rsid w:val="005A2A16"/>
    <w:rsid w:val="005A2A4C"/>
    <w:rsid w:val="005A2FD1"/>
    <w:rsid w:val="005A3118"/>
    <w:rsid w:val="005A3415"/>
    <w:rsid w:val="005A34E4"/>
    <w:rsid w:val="005A41C4"/>
    <w:rsid w:val="005A4A94"/>
    <w:rsid w:val="005A524C"/>
    <w:rsid w:val="005A52DE"/>
    <w:rsid w:val="005A547F"/>
    <w:rsid w:val="005A54C4"/>
    <w:rsid w:val="005A61D1"/>
    <w:rsid w:val="005A625E"/>
    <w:rsid w:val="005A654D"/>
    <w:rsid w:val="005A6771"/>
    <w:rsid w:val="005A68F2"/>
    <w:rsid w:val="005A6D23"/>
    <w:rsid w:val="005A7158"/>
    <w:rsid w:val="005A7292"/>
    <w:rsid w:val="005A73E9"/>
    <w:rsid w:val="005A7493"/>
    <w:rsid w:val="005B020B"/>
    <w:rsid w:val="005B0AD5"/>
    <w:rsid w:val="005B0F28"/>
    <w:rsid w:val="005B1715"/>
    <w:rsid w:val="005B1F69"/>
    <w:rsid w:val="005B24EC"/>
    <w:rsid w:val="005B25AA"/>
    <w:rsid w:val="005B27B9"/>
    <w:rsid w:val="005B2BC6"/>
    <w:rsid w:val="005B30CB"/>
    <w:rsid w:val="005B33E3"/>
    <w:rsid w:val="005B34C8"/>
    <w:rsid w:val="005B3D8C"/>
    <w:rsid w:val="005B41A1"/>
    <w:rsid w:val="005B4415"/>
    <w:rsid w:val="005B4A30"/>
    <w:rsid w:val="005B4DAC"/>
    <w:rsid w:val="005B5047"/>
    <w:rsid w:val="005B58D7"/>
    <w:rsid w:val="005B6337"/>
    <w:rsid w:val="005B64B0"/>
    <w:rsid w:val="005B682E"/>
    <w:rsid w:val="005B6A71"/>
    <w:rsid w:val="005B7356"/>
    <w:rsid w:val="005B73FA"/>
    <w:rsid w:val="005B78DD"/>
    <w:rsid w:val="005B7C47"/>
    <w:rsid w:val="005B7CC9"/>
    <w:rsid w:val="005BFFDE"/>
    <w:rsid w:val="005C001E"/>
    <w:rsid w:val="005C030B"/>
    <w:rsid w:val="005C0537"/>
    <w:rsid w:val="005C0948"/>
    <w:rsid w:val="005C0A2E"/>
    <w:rsid w:val="005C0C5E"/>
    <w:rsid w:val="005C0F0B"/>
    <w:rsid w:val="005C1837"/>
    <w:rsid w:val="005C1896"/>
    <w:rsid w:val="005C1C38"/>
    <w:rsid w:val="005C273C"/>
    <w:rsid w:val="005C2A0D"/>
    <w:rsid w:val="005C2A84"/>
    <w:rsid w:val="005C2C88"/>
    <w:rsid w:val="005C2CDF"/>
    <w:rsid w:val="005C33DA"/>
    <w:rsid w:val="005C3727"/>
    <w:rsid w:val="005C4E95"/>
    <w:rsid w:val="005C52FC"/>
    <w:rsid w:val="005C5D34"/>
    <w:rsid w:val="005C5F0A"/>
    <w:rsid w:val="005C60AA"/>
    <w:rsid w:val="005C66B6"/>
    <w:rsid w:val="005C6984"/>
    <w:rsid w:val="005C6D12"/>
    <w:rsid w:val="005C6D25"/>
    <w:rsid w:val="005C7432"/>
    <w:rsid w:val="005C74B3"/>
    <w:rsid w:val="005C7B8F"/>
    <w:rsid w:val="005C7D89"/>
    <w:rsid w:val="005C7EB2"/>
    <w:rsid w:val="005D001D"/>
    <w:rsid w:val="005D0678"/>
    <w:rsid w:val="005D0731"/>
    <w:rsid w:val="005D113D"/>
    <w:rsid w:val="005D1407"/>
    <w:rsid w:val="005D14D6"/>
    <w:rsid w:val="005D1522"/>
    <w:rsid w:val="005D1962"/>
    <w:rsid w:val="005D1B8A"/>
    <w:rsid w:val="005D1CB2"/>
    <w:rsid w:val="005D1D12"/>
    <w:rsid w:val="005D23E9"/>
    <w:rsid w:val="005D278D"/>
    <w:rsid w:val="005D2BD2"/>
    <w:rsid w:val="005D2C93"/>
    <w:rsid w:val="005D2E0B"/>
    <w:rsid w:val="005D2F2F"/>
    <w:rsid w:val="005D2F67"/>
    <w:rsid w:val="005D311E"/>
    <w:rsid w:val="005D319A"/>
    <w:rsid w:val="005D3396"/>
    <w:rsid w:val="005D34D7"/>
    <w:rsid w:val="005D39A2"/>
    <w:rsid w:val="005D3C45"/>
    <w:rsid w:val="005D4246"/>
    <w:rsid w:val="005D46C3"/>
    <w:rsid w:val="005D4A59"/>
    <w:rsid w:val="005D4E0E"/>
    <w:rsid w:val="005D5910"/>
    <w:rsid w:val="005D5C09"/>
    <w:rsid w:val="005D60E3"/>
    <w:rsid w:val="005D620C"/>
    <w:rsid w:val="005D6389"/>
    <w:rsid w:val="005D6EBF"/>
    <w:rsid w:val="005D6FA1"/>
    <w:rsid w:val="005D71F3"/>
    <w:rsid w:val="005D724E"/>
    <w:rsid w:val="005D7305"/>
    <w:rsid w:val="005D735D"/>
    <w:rsid w:val="005D75BE"/>
    <w:rsid w:val="005D78C2"/>
    <w:rsid w:val="005D78E8"/>
    <w:rsid w:val="005D7C7D"/>
    <w:rsid w:val="005D7DFA"/>
    <w:rsid w:val="005E081B"/>
    <w:rsid w:val="005E0AB7"/>
    <w:rsid w:val="005E0D9E"/>
    <w:rsid w:val="005E0DC7"/>
    <w:rsid w:val="005E100D"/>
    <w:rsid w:val="005E12DF"/>
    <w:rsid w:val="005E139C"/>
    <w:rsid w:val="005E13F8"/>
    <w:rsid w:val="005E1B96"/>
    <w:rsid w:val="005E1DE9"/>
    <w:rsid w:val="005E2018"/>
    <w:rsid w:val="005E2719"/>
    <w:rsid w:val="005E2ABF"/>
    <w:rsid w:val="005E3145"/>
    <w:rsid w:val="005E3545"/>
    <w:rsid w:val="005E38F7"/>
    <w:rsid w:val="005E3D8C"/>
    <w:rsid w:val="005E4D59"/>
    <w:rsid w:val="005E5163"/>
    <w:rsid w:val="005E5C06"/>
    <w:rsid w:val="005E612F"/>
    <w:rsid w:val="005E651C"/>
    <w:rsid w:val="005E72B9"/>
    <w:rsid w:val="005E731A"/>
    <w:rsid w:val="005E7323"/>
    <w:rsid w:val="005E744A"/>
    <w:rsid w:val="005E77A0"/>
    <w:rsid w:val="005E79B3"/>
    <w:rsid w:val="005E7B4C"/>
    <w:rsid w:val="005E7F7E"/>
    <w:rsid w:val="005EC234"/>
    <w:rsid w:val="005EF505"/>
    <w:rsid w:val="005F0674"/>
    <w:rsid w:val="005F0771"/>
    <w:rsid w:val="005F0852"/>
    <w:rsid w:val="005F0A93"/>
    <w:rsid w:val="005F0DC8"/>
    <w:rsid w:val="005F1005"/>
    <w:rsid w:val="005F175A"/>
    <w:rsid w:val="005F1C4B"/>
    <w:rsid w:val="005F1E53"/>
    <w:rsid w:val="005F2839"/>
    <w:rsid w:val="005F2EC5"/>
    <w:rsid w:val="005F316C"/>
    <w:rsid w:val="005F325F"/>
    <w:rsid w:val="005F3AA2"/>
    <w:rsid w:val="005F3B7F"/>
    <w:rsid w:val="005F3FE5"/>
    <w:rsid w:val="005F4418"/>
    <w:rsid w:val="005F4CBE"/>
    <w:rsid w:val="005F4F5E"/>
    <w:rsid w:val="005F5039"/>
    <w:rsid w:val="005F56BB"/>
    <w:rsid w:val="005F630E"/>
    <w:rsid w:val="005F72C6"/>
    <w:rsid w:val="005F7587"/>
    <w:rsid w:val="005F7947"/>
    <w:rsid w:val="005FDDA7"/>
    <w:rsid w:val="006007E1"/>
    <w:rsid w:val="006008F7"/>
    <w:rsid w:val="0060095A"/>
    <w:rsid w:val="00600DA7"/>
    <w:rsid w:val="00601235"/>
    <w:rsid w:val="006019C1"/>
    <w:rsid w:val="00601A89"/>
    <w:rsid w:val="00602636"/>
    <w:rsid w:val="00603099"/>
    <w:rsid w:val="0060342C"/>
    <w:rsid w:val="0060345D"/>
    <w:rsid w:val="00603493"/>
    <w:rsid w:val="00603762"/>
    <w:rsid w:val="00603C99"/>
    <w:rsid w:val="00603CB5"/>
    <w:rsid w:val="00603D56"/>
    <w:rsid w:val="00603E7F"/>
    <w:rsid w:val="006040F7"/>
    <w:rsid w:val="00604744"/>
    <w:rsid w:val="00604FF1"/>
    <w:rsid w:val="0060563D"/>
    <w:rsid w:val="006056AF"/>
    <w:rsid w:val="00605B91"/>
    <w:rsid w:val="00605E94"/>
    <w:rsid w:val="00606612"/>
    <w:rsid w:val="006069FF"/>
    <w:rsid w:val="00606ABD"/>
    <w:rsid w:val="00606C0C"/>
    <w:rsid w:val="00606C58"/>
    <w:rsid w:val="00607ABB"/>
    <w:rsid w:val="00607B32"/>
    <w:rsid w:val="00607EDE"/>
    <w:rsid w:val="00610044"/>
    <w:rsid w:val="0061008D"/>
    <w:rsid w:val="00610BD1"/>
    <w:rsid w:val="00610BD4"/>
    <w:rsid w:val="00610CC6"/>
    <w:rsid w:val="00610DBF"/>
    <w:rsid w:val="00610F9B"/>
    <w:rsid w:val="006110C1"/>
    <w:rsid w:val="00611367"/>
    <w:rsid w:val="00611382"/>
    <w:rsid w:val="00611B43"/>
    <w:rsid w:val="00611D81"/>
    <w:rsid w:val="00612131"/>
    <w:rsid w:val="00612351"/>
    <w:rsid w:val="006126E1"/>
    <w:rsid w:val="006127B1"/>
    <w:rsid w:val="00613844"/>
    <w:rsid w:val="00614218"/>
    <w:rsid w:val="00614A5D"/>
    <w:rsid w:val="00614F80"/>
    <w:rsid w:val="00614FF6"/>
    <w:rsid w:val="00614FF7"/>
    <w:rsid w:val="00615552"/>
    <w:rsid w:val="00615A24"/>
    <w:rsid w:val="00615B9F"/>
    <w:rsid w:val="00615D48"/>
    <w:rsid w:val="00615FD8"/>
    <w:rsid w:val="006161F9"/>
    <w:rsid w:val="00616240"/>
    <w:rsid w:val="006165FB"/>
    <w:rsid w:val="00616D12"/>
    <w:rsid w:val="0061714F"/>
    <w:rsid w:val="0061716A"/>
    <w:rsid w:val="00617437"/>
    <w:rsid w:val="006175E9"/>
    <w:rsid w:val="00617AB0"/>
    <w:rsid w:val="00617AF5"/>
    <w:rsid w:val="00620010"/>
    <w:rsid w:val="006204DD"/>
    <w:rsid w:val="00620F44"/>
    <w:rsid w:val="0062119F"/>
    <w:rsid w:val="0062200C"/>
    <w:rsid w:val="006221EF"/>
    <w:rsid w:val="0062229E"/>
    <w:rsid w:val="00622540"/>
    <w:rsid w:val="006226DA"/>
    <w:rsid w:val="00622BD5"/>
    <w:rsid w:val="00622CB0"/>
    <w:rsid w:val="006236D1"/>
    <w:rsid w:val="006239A6"/>
    <w:rsid w:val="0062417B"/>
    <w:rsid w:val="006244F7"/>
    <w:rsid w:val="00624826"/>
    <w:rsid w:val="00624B72"/>
    <w:rsid w:val="00624EB7"/>
    <w:rsid w:val="0062536E"/>
    <w:rsid w:val="0062542F"/>
    <w:rsid w:val="006258C1"/>
    <w:rsid w:val="00625A08"/>
    <w:rsid w:val="00625A96"/>
    <w:rsid w:val="00625CE7"/>
    <w:rsid w:val="0062657E"/>
    <w:rsid w:val="00626A52"/>
    <w:rsid w:val="00626C8D"/>
    <w:rsid w:val="0062705E"/>
    <w:rsid w:val="00627099"/>
    <w:rsid w:val="006270B7"/>
    <w:rsid w:val="00627312"/>
    <w:rsid w:val="006273B2"/>
    <w:rsid w:val="006276B5"/>
    <w:rsid w:val="00627755"/>
    <w:rsid w:val="00627B6E"/>
    <w:rsid w:val="00627DBF"/>
    <w:rsid w:val="00627EB0"/>
    <w:rsid w:val="00630C77"/>
    <w:rsid w:val="00631BCF"/>
    <w:rsid w:val="00631C21"/>
    <w:rsid w:val="00631D97"/>
    <w:rsid w:val="00631FA2"/>
    <w:rsid w:val="006321EB"/>
    <w:rsid w:val="0063256C"/>
    <w:rsid w:val="006327AB"/>
    <w:rsid w:val="00632B38"/>
    <w:rsid w:val="0063317C"/>
    <w:rsid w:val="006339C0"/>
    <w:rsid w:val="00633BB8"/>
    <w:rsid w:val="00633FFA"/>
    <w:rsid w:val="00634193"/>
    <w:rsid w:val="0063425B"/>
    <w:rsid w:val="006346D8"/>
    <w:rsid w:val="006349FF"/>
    <w:rsid w:val="0063534E"/>
    <w:rsid w:val="006355A2"/>
    <w:rsid w:val="00635C09"/>
    <w:rsid w:val="00635CD1"/>
    <w:rsid w:val="00636537"/>
    <w:rsid w:val="00636869"/>
    <w:rsid w:val="00636976"/>
    <w:rsid w:val="00636C63"/>
    <w:rsid w:val="00636D80"/>
    <w:rsid w:val="0063724F"/>
    <w:rsid w:val="0063799F"/>
    <w:rsid w:val="0064042B"/>
    <w:rsid w:val="00640BE8"/>
    <w:rsid w:val="00640BFF"/>
    <w:rsid w:val="00640C68"/>
    <w:rsid w:val="00640F7C"/>
    <w:rsid w:val="00641092"/>
    <w:rsid w:val="00641248"/>
    <w:rsid w:val="0064128C"/>
    <w:rsid w:val="006412C7"/>
    <w:rsid w:val="006412D6"/>
    <w:rsid w:val="00641414"/>
    <w:rsid w:val="00642466"/>
    <w:rsid w:val="00642617"/>
    <w:rsid w:val="0064266E"/>
    <w:rsid w:val="006427B3"/>
    <w:rsid w:val="00642AA8"/>
    <w:rsid w:val="00643019"/>
    <w:rsid w:val="006433E6"/>
    <w:rsid w:val="0064358F"/>
    <w:rsid w:val="0064389F"/>
    <w:rsid w:val="006449FD"/>
    <w:rsid w:val="00644BAA"/>
    <w:rsid w:val="00644E0A"/>
    <w:rsid w:val="00645093"/>
    <w:rsid w:val="006454A4"/>
    <w:rsid w:val="006459E3"/>
    <w:rsid w:val="00645B9F"/>
    <w:rsid w:val="00645C07"/>
    <w:rsid w:val="00646102"/>
    <w:rsid w:val="00646B0A"/>
    <w:rsid w:val="00646EDF"/>
    <w:rsid w:val="00646FD7"/>
    <w:rsid w:val="006472AA"/>
    <w:rsid w:val="006476EE"/>
    <w:rsid w:val="00647998"/>
    <w:rsid w:val="00647B92"/>
    <w:rsid w:val="00647C20"/>
    <w:rsid w:val="006500BE"/>
    <w:rsid w:val="00650193"/>
    <w:rsid w:val="0065021F"/>
    <w:rsid w:val="006505D3"/>
    <w:rsid w:val="006507DE"/>
    <w:rsid w:val="00650D49"/>
    <w:rsid w:val="00650DFF"/>
    <w:rsid w:val="0065118E"/>
    <w:rsid w:val="006511DA"/>
    <w:rsid w:val="006511F2"/>
    <w:rsid w:val="006518F4"/>
    <w:rsid w:val="00651DE6"/>
    <w:rsid w:val="00651F8F"/>
    <w:rsid w:val="00652BBF"/>
    <w:rsid w:val="00652BE3"/>
    <w:rsid w:val="00652C1B"/>
    <w:rsid w:val="00653821"/>
    <w:rsid w:val="00653DB8"/>
    <w:rsid w:val="00653FD6"/>
    <w:rsid w:val="00654976"/>
    <w:rsid w:val="00654E09"/>
    <w:rsid w:val="00654ED0"/>
    <w:rsid w:val="00655053"/>
    <w:rsid w:val="00655127"/>
    <w:rsid w:val="0065527A"/>
    <w:rsid w:val="006554FD"/>
    <w:rsid w:val="006556E8"/>
    <w:rsid w:val="00655BBF"/>
    <w:rsid w:val="0065666A"/>
    <w:rsid w:val="0065710F"/>
    <w:rsid w:val="0065761F"/>
    <w:rsid w:val="0065779D"/>
    <w:rsid w:val="00657EF8"/>
    <w:rsid w:val="00657F37"/>
    <w:rsid w:val="006607DF"/>
    <w:rsid w:val="00660A6C"/>
    <w:rsid w:val="00660F0D"/>
    <w:rsid w:val="00661471"/>
    <w:rsid w:val="006616EB"/>
    <w:rsid w:val="00661A38"/>
    <w:rsid w:val="006626B6"/>
    <w:rsid w:val="00662A32"/>
    <w:rsid w:val="00662B0E"/>
    <w:rsid w:val="00663323"/>
    <w:rsid w:val="006633EC"/>
    <w:rsid w:val="00663F6B"/>
    <w:rsid w:val="00663FA5"/>
    <w:rsid w:val="006640C8"/>
    <w:rsid w:val="006643A3"/>
    <w:rsid w:val="00664904"/>
    <w:rsid w:val="00664BBD"/>
    <w:rsid w:val="00665509"/>
    <w:rsid w:val="0066555E"/>
    <w:rsid w:val="0066562A"/>
    <w:rsid w:val="00665870"/>
    <w:rsid w:val="00665CDA"/>
    <w:rsid w:val="006662DA"/>
    <w:rsid w:val="0066641A"/>
    <w:rsid w:val="0066674C"/>
    <w:rsid w:val="0066676E"/>
    <w:rsid w:val="00666874"/>
    <w:rsid w:val="00666A29"/>
    <w:rsid w:val="00666C32"/>
    <w:rsid w:val="00666C9E"/>
    <w:rsid w:val="00666EDD"/>
    <w:rsid w:val="00666F5A"/>
    <w:rsid w:val="0066711C"/>
    <w:rsid w:val="006675C0"/>
    <w:rsid w:val="00667D27"/>
    <w:rsid w:val="00670766"/>
    <w:rsid w:val="006709BB"/>
    <w:rsid w:val="00670C98"/>
    <w:rsid w:val="00671512"/>
    <w:rsid w:val="006718DD"/>
    <w:rsid w:val="00671D14"/>
    <w:rsid w:val="0067200F"/>
    <w:rsid w:val="00672174"/>
    <w:rsid w:val="00672359"/>
    <w:rsid w:val="006728FA"/>
    <w:rsid w:val="00672F64"/>
    <w:rsid w:val="006730F9"/>
    <w:rsid w:val="0067387A"/>
    <w:rsid w:val="00673B1C"/>
    <w:rsid w:val="00673D50"/>
    <w:rsid w:val="00674086"/>
    <w:rsid w:val="00674457"/>
    <w:rsid w:val="00674547"/>
    <w:rsid w:val="00674646"/>
    <w:rsid w:val="0067478F"/>
    <w:rsid w:val="00674C38"/>
    <w:rsid w:val="00674CDC"/>
    <w:rsid w:val="00675117"/>
    <w:rsid w:val="00675651"/>
    <w:rsid w:val="0067565E"/>
    <w:rsid w:val="006757C1"/>
    <w:rsid w:val="00676026"/>
    <w:rsid w:val="00676813"/>
    <w:rsid w:val="006768DC"/>
    <w:rsid w:val="00677256"/>
    <w:rsid w:val="00677510"/>
    <w:rsid w:val="006779B5"/>
    <w:rsid w:val="00677CCF"/>
    <w:rsid w:val="00677FA0"/>
    <w:rsid w:val="00677FE2"/>
    <w:rsid w:val="00680175"/>
    <w:rsid w:val="00680188"/>
    <w:rsid w:val="006801D6"/>
    <w:rsid w:val="00680525"/>
    <w:rsid w:val="00680572"/>
    <w:rsid w:val="00680687"/>
    <w:rsid w:val="006807CD"/>
    <w:rsid w:val="00680964"/>
    <w:rsid w:val="00680DCC"/>
    <w:rsid w:val="00680E21"/>
    <w:rsid w:val="00680F6F"/>
    <w:rsid w:val="00680FAA"/>
    <w:rsid w:val="006810C0"/>
    <w:rsid w:val="006819C9"/>
    <w:rsid w:val="00681BED"/>
    <w:rsid w:val="00682515"/>
    <w:rsid w:val="006827F2"/>
    <w:rsid w:val="00682C0D"/>
    <w:rsid w:val="00682D7F"/>
    <w:rsid w:val="00682E3F"/>
    <w:rsid w:val="006834D3"/>
    <w:rsid w:val="00683668"/>
    <w:rsid w:val="00684276"/>
    <w:rsid w:val="0068440E"/>
    <w:rsid w:val="00684638"/>
    <w:rsid w:val="00684F79"/>
    <w:rsid w:val="00685585"/>
    <w:rsid w:val="0068577B"/>
    <w:rsid w:val="006859D7"/>
    <w:rsid w:val="00685CF0"/>
    <w:rsid w:val="00685D12"/>
    <w:rsid w:val="00685E26"/>
    <w:rsid w:val="00686204"/>
    <w:rsid w:val="00686258"/>
    <w:rsid w:val="006862B6"/>
    <w:rsid w:val="00686E98"/>
    <w:rsid w:val="0068735A"/>
    <w:rsid w:val="006876A4"/>
    <w:rsid w:val="00687787"/>
    <w:rsid w:val="00687F0E"/>
    <w:rsid w:val="00687F1C"/>
    <w:rsid w:val="006903B1"/>
    <w:rsid w:val="00690499"/>
    <w:rsid w:val="0069060C"/>
    <w:rsid w:val="0069066D"/>
    <w:rsid w:val="006906F4"/>
    <w:rsid w:val="0069082B"/>
    <w:rsid w:val="00690AC5"/>
    <w:rsid w:val="00690C59"/>
    <w:rsid w:val="0069116B"/>
    <w:rsid w:val="0069169A"/>
    <w:rsid w:val="00691855"/>
    <w:rsid w:val="00691C35"/>
    <w:rsid w:val="00691EEC"/>
    <w:rsid w:val="0069254B"/>
    <w:rsid w:val="00692877"/>
    <w:rsid w:val="00692975"/>
    <w:rsid w:val="00692A22"/>
    <w:rsid w:val="00692BC2"/>
    <w:rsid w:val="00692F30"/>
    <w:rsid w:val="00693051"/>
    <w:rsid w:val="006932C8"/>
    <w:rsid w:val="0069335F"/>
    <w:rsid w:val="00693587"/>
    <w:rsid w:val="00693D7C"/>
    <w:rsid w:val="00693E06"/>
    <w:rsid w:val="00694749"/>
    <w:rsid w:val="00694A19"/>
    <w:rsid w:val="00694C3E"/>
    <w:rsid w:val="00694D7E"/>
    <w:rsid w:val="0069590A"/>
    <w:rsid w:val="00695C48"/>
    <w:rsid w:val="00695C62"/>
    <w:rsid w:val="0069609D"/>
    <w:rsid w:val="00696591"/>
    <w:rsid w:val="006965A7"/>
    <w:rsid w:val="006967D6"/>
    <w:rsid w:val="0069689E"/>
    <w:rsid w:val="00696A9E"/>
    <w:rsid w:val="006974E4"/>
    <w:rsid w:val="0069784E"/>
    <w:rsid w:val="00697860"/>
    <w:rsid w:val="0069786F"/>
    <w:rsid w:val="00697D6E"/>
    <w:rsid w:val="00697DDB"/>
    <w:rsid w:val="00699D9C"/>
    <w:rsid w:val="006A0160"/>
    <w:rsid w:val="006A01BD"/>
    <w:rsid w:val="006A01C6"/>
    <w:rsid w:val="006A0451"/>
    <w:rsid w:val="006A0515"/>
    <w:rsid w:val="006A0530"/>
    <w:rsid w:val="006A0949"/>
    <w:rsid w:val="006A0CB0"/>
    <w:rsid w:val="006A100D"/>
    <w:rsid w:val="006A1485"/>
    <w:rsid w:val="006A1BBA"/>
    <w:rsid w:val="006A1E82"/>
    <w:rsid w:val="006A2164"/>
    <w:rsid w:val="006A23DC"/>
    <w:rsid w:val="006A23EA"/>
    <w:rsid w:val="006A2B97"/>
    <w:rsid w:val="006A303E"/>
    <w:rsid w:val="006A30F4"/>
    <w:rsid w:val="006A313D"/>
    <w:rsid w:val="006A35CF"/>
    <w:rsid w:val="006A38B6"/>
    <w:rsid w:val="006A3B35"/>
    <w:rsid w:val="006A4369"/>
    <w:rsid w:val="006A4A77"/>
    <w:rsid w:val="006A4CD4"/>
    <w:rsid w:val="006A50EE"/>
    <w:rsid w:val="006A5868"/>
    <w:rsid w:val="006A5C37"/>
    <w:rsid w:val="006A5EAE"/>
    <w:rsid w:val="006A6096"/>
    <w:rsid w:val="006A60CD"/>
    <w:rsid w:val="006A6249"/>
    <w:rsid w:val="006A62A1"/>
    <w:rsid w:val="006A64AC"/>
    <w:rsid w:val="006A68CE"/>
    <w:rsid w:val="006A6BEB"/>
    <w:rsid w:val="006A7535"/>
    <w:rsid w:val="006A79EF"/>
    <w:rsid w:val="006B023E"/>
    <w:rsid w:val="006B0DD5"/>
    <w:rsid w:val="006B1073"/>
    <w:rsid w:val="006B1079"/>
    <w:rsid w:val="006B1E00"/>
    <w:rsid w:val="006B1F9E"/>
    <w:rsid w:val="006B26B7"/>
    <w:rsid w:val="006B30B3"/>
    <w:rsid w:val="006B31E2"/>
    <w:rsid w:val="006B3638"/>
    <w:rsid w:val="006B38BF"/>
    <w:rsid w:val="006B3B2F"/>
    <w:rsid w:val="006B3C06"/>
    <w:rsid w:val="006B407F"/>
    <w:rsid w:val="006B43F2"/>
    <w:rsid w:val="006B4479"/>
    <w:rsid w:val="006B49B9"/>
    <w:rsid w:val="006B4B53"/>
    <w:rsid w:val="006B4BF6"/>
    <w:rsid w:val="006B5418"/>
    <w:rsid w:val="006B5633"/>
    <w:rsid w:val="006B5B16"/>
    <w:rsid w:val="006B6398"/>
    <w:rsid w:val="006B648C"/>
    <w:rsid w:val="006B6850"/>
    <w:rsid w:val="006B697D"/>
    <w:rsid w:val="006B6EFE"/>
    <w:rsid w:val="006B7099"/>
    <w:rsid w:val="006B7247"/>
    <w:rsid w:val="006B7BB4"/>
    <w:rsid w:val="006C06E7"/>
    <w:rsid w:val="006C0919"/>
    <w:rsid w:val="006C0987"/>
    <w:rsid w:val="006C0DE6"/>
    <w:rsid w:val="006C10C4"/>
    <w:rsid w:val="006C139C"/>
    <w:rsid w:val="006C1B4C"/>
    <w:rsid w:val="006C1CFB"/>
    <w:rsid w:val="006C2019"/>
    <w:rsid w:val="006C2032"/>
    <w:rsid w:val="006C2475"/>
    <w:rsid w:val="006C28D8"/>
    <w:rsid w:val="006C2930"/>
    <w:rsid w:val="006C2B15"/>
    <w:rsid w:val="006C2CF3"/>
    <w:rsid w:val="006C2D4F"/>
    <w:rsid w:val="006C3299"/>
    <w:rsid w:val="006C35B1"/>
    <w:rsid w:val="006C3C2C"/>
    <w:rsid w:val="006C4189"/>
    <w:rsid w:val="006C46F4"/>
    <w:rsid w:val="006C4945"/>
    <w:rsid w:val="006C4AC3"/>
    <w:rsid w:val="006C4DF8"/>
    <w:rsid w:val="006C4F21"/>
    <w:rsid w:val="006C5287"/>
    <w:rsid w:val="006C5750"/>
    <w:rsid w:val="006C5C2E"/>
    <w:rsid w:val="006C5D6D"/>
    <w:rsid w:val="006C5DC0"/>
    <w:rsid w:val="006C5E11"/>
    <w:rsid w:val="006C67A3"/>
    <w:rsid w:val="006C6925"/>
    <w:rsid w:val="006C6D18"/>
    <w:rsid w:val="006C6D59"/>
    <w:rsid w:val="006C6F47"/>
    <w:rsid w:val="006C760A"/>
    <w:rsid w:val="006C76FB"/>
    <w:rsid w:val="006C7AFA"/>
    <w:rsid w:val="006C7BB1"/>
    <w:rsid w:val="006C7BE4"/>
    <w:rsid w:val="006C7C9F"/>
    <w:rsid w:val="006C7DCA"/>
    <w:rsid w:val="006C7DCF"/>
    <w:rsid w:val="006C7DF5"/>
    <w:rsid w:val="006C7EB5"/>
    <w:rsid w:val="006D022F"/>
    <w:rsid w:val="006D078E"/>
    <w:rsid w:val="006D099F"/>
    <w:rsid w:val="006D0AFE"/>
    <w:rsid w:val="006D1641"/>
    <w:rsid w:val="006D1861"/>
    <w:rsid w:val="006D1AC6"/>
    <w:rsid w:val="006D1BE7"/>
    <w:rsid w:val="006D2664"/>
    <w:rsid w:val="006D275D"/>
    <w:rsid w:val="006D2FCB"/>
    <w:rsid w:val="006D3307"/>
    <w:rsid w:val="006D337F"/>
    <w:rsid w:val="006D34DC"/>
    <w:rsid w:val="006D3525"/>
    <w:rsid w:val="006D36CD"/>
    <w:rsid w:val="006D379B"/>
    <w:rsid w:val="006D3AE1"/>
    <w:rsid w:val="006D4176"/>
    <w:rsid w:val="006D467C"/>
    <w:rsid w:val="006D476E"/>
    <w:rsid w:val="006D48F5"/>
    <w:rsid w:val="006D5146"/>
    <w:rsid w:val="006D51BB"/>
    <w:rsid w:val="006D5411"/>
    <w:rsid w:val="006D556A"/>
    <w:rsid w:val="006D5E02"/>
    <w:rsid w:val="006D5ED1"/>
    <w:rsid w:val="006D6050"/>
    <w:rsid w:val="006D60E1"/>
    <w:rsid w:val="006D680B"/>
    <w:rsid w:val="006D6941"/>
    <w:rsid w:val="006D6A2C"/>
    <w:rsid w:val="006D6D0F"/>
    <w:rsid w:val="006D6D33"/>
    <w:rsid w:val="006D7049"/>
    <w:rsid w:val="006D7153"/>
    <w:rsid w:val="006D7729"/>
    <w:rsid w:val="006D77B4"/>
    <w:rsid w:val="006DFE52"/>
    <w:rsid w:val="006E00F9"/>
    <w:rsid w:val="006E04D5"/>
    <w:rsid w:val="006E0F15"/>
    <w:rsid w:val="006E18C0"/>
    <w:rsid w:val="006E19B9"/>
    <w:rsid w:val="006E326F"/>
    <w:rsid w:val="006E36C4"/>
    <w:rsid w:val="006E386B"/>
    <w:rsid w:val="006E3CB8"/>
    <w:rsid w:val="006E4131"/>
    <w:rsid w:val="006E461F"/>
    <w:rsid w:val="006E4957"/>
    <w:rsid w:val="006E5538"/>
    <w:rsid w:val="006E55B4"/>
    <w:rsid w:val="006E56AC"/>
    <w:rsid w:val="006E56FA"/>
    <w:rsid w:val="006E57A8"/>
    <w:rsid w:val="006E5A18"/>
    <w:rsid w:val="006E5A32"/>
    <w:rsid w:val="006E5B5B"/>
    <w:rsid w:val="006E60B1"/>
    <w:rsid w:val="006E62BB"/>
    <w:rsid w:val="006E680A"/>
    <w:rsid w:val="006E6815"/>
    <w:rsid w:val="006E6B13"/>
    <w:rsid w:val="006E7585"/>
    <w:rsid w:val="006F00C7"/>
    <w:rsid w:val="006F0414"/>
    <w:rsid w:val="006F0435"/>
    <w:rsid w:val="006F07B6"/>
    <w:rsid w:val="006F0AC0"/>
    <w:rsid w:val="006F0DDF"/>
    <w:rsid w:val="006F0EEF"/>
    <w:rsid w:val="006F0EFC"/>
    <w:rsid w:val="006F1800"/>
    <w:rsid w:val="006F192B"/>
    <w:rsid w:val="006F1A09"/>
    <w:rsid w:val="006F1E13"/>
    <w:rsid w:val="006F1E6F"/>
    <w:rsid w:val="006F1F68"/>
    <w:rsid w:val="006F256A"/>
    <w:rsid w:val="006F2588"/>
    <w:rsid w:val="006F2765"/>
    <w:rsid w:val="006F277D"/>
    <w:rsid w:val="006F2A14"/>
    <w:rsid w:val="006F33FE"/>
    <w:rsid w:val="006F36AF"/>
    <w:rsid w:val="006F3E35"/>
    <w:rsid w:val="006F3F12"/>
    <w:rsid w:val="006F3FBA"/>
    <w:rsid w:val="006F40DF"/>
    <w:rsid w:val="006F49C2"/>
    <w:rsid w:val="006F49EE"/>
    <w:rsid w:val="006F4B72"/>
    <w:rsid w:val="006F4E49"/>
    <w:rsid w:val="006F4F3E"/>
    <w:rsid w:val="006F4FCB"/>
    <w:rsid w:val="006F529A"/>
    <w:rsid w:val="006F5464"/>
    <w:rsid w:val="006F546E"/>
    <w:rsid w:val="006F566C"/>
    <w:rsid w:val="006F5D76"/>
    <w:rsid w:val="006F61E1"/>
    <w:rsid w:val="006F6573"/>
    <w:rsid w:val="006F6A54"/>
    <w:rsid w:val="006F6B2F"/>
    <w:rsid w:val="006F6E39"/>
    <w:rsid w:val="006F7286"/>
    <w:rsid w:val="006F72CC"/>
    <w:rsid w:val="006F79D2"/>
    <w:rsid w:val="006F7EFF"/>
    <w:rsid w:val="007002E7"/>
    <w:rsid w:val="007004E5"/>
    <w:rsid w:val="00700617"/>
    <w:rsid w:val="00700719"/>
    <w:rsid w:val="0070099C"/>
    <w:rsid w:val="00700AB3"/>
    <w:rsid w:val="00700AC9"/>
    <w:rsid w:val="00700DB0"/>
    <w:rsid w:val="00700EC1"/>
    <w:rsid w:val="00701187"/>
    <w:rsid w:val="00701200"/>
    <w:rsid w:val="00701CAE"/>
    <w:rsid w:val="007023C6"/>
    <w:rsid w:val="007024F4"/>
    <w:rsid w:val="00702566"/>
    <w:rsid w:val="00702C53"/>
    <w:rsid w:val="00702FF2"/>
    <w:rsid w:val="00703898"/>
    <w:rsid w:val="007039B9"/>
    <w:rsid w:val="00704203"/>
    <w:rsid w:val="0070447F"/>
    <w:rsid w:val="00704CB7"/>
    <w:rsid w:val="00704F27"/>
    <w:rsid w:val="007051FE"/>
    <w:rsid w:val="007056A2"/>
    <w:rsid w:val="007057F7"/>
    <w:rsid w:val="0070586A"/>
    <w:rsid w:val="00705A0D"/>
    <w:rsid w:val="00705BEF"/>
    <w:rsid w:val="0070623E"/>
    <w:rsid w:val="007066BF"/>
    <w:rsid w:val="00706AA2"/>
    <w:rsid w:val="00706DAD"/>
    <w:rsid w:val="0070713B"/>
    <w:rsid w:val="007074F5"/>
    <w:rsid w:val="00707821"/>
    <w:rsid w:val="00707BE0"/>
    <w:rsid w:val="00707D48"/>
    <w:rsid w:val="007102B8"/>
    <w:rsid w:val="00710491"/>
    <w:rsid w:val="0071065B"/>
    <w:rsid w:val="0071085B"/>
    <w:rsid w:val="00710907"/>
    <w:rsid w:val="00710F2F"/>
    <w:rsid w:val="007111A0"/>
    <w:rsid w:val="007111FF"/>
    <w:rsid w:val="00711224"/>
    <w:rsid w:val="00711BCF"/>
    <w:rsid w:val="00711C5B"/>
    <w:rsid w:val="00711F49"/>
    <w:rsid w:val="00712246"/>
    <w:rsid w:val="00712443"/>
    <w:rsid w:val="007125B7"/>
    <w:rsid w:val="00712748"/>
    <w:rsid w:val="00712752"/>
    <w:rsid w:val="00712A56"/>
    <w:rsid w:val="00712EB7"/>
    <w:rsid w:val="00712F06"/>
    <w:rsid w:val="0071366B"/>
    <w:rsid w:val="007136EF"/>
    <w:rsid w:val="007138D8"/>
    <w:rsid w:val="007139AE"/>
    <w:rsid w:val="00713DD3"/>
    <w:rsid w:val="00714057"/>
    <w:rsid w:val="0071463E"/>
    <w:rsid w:val="00715204"/>
    <w:rsid w:val="00715270"/>
    <w:rsid w:val="007153C6"/>
    <w:rsid w:val="00715403"/>
    <w:rsid w:val="00715C1E"/>
    <w:rsid w:val="00716A50"/>
    <w:rsid w:val="007170FD"/>
    <w:rsid w:val="00720083"/>
    <w:rsid w:val="00720115"/>
    <w:rsid w:val="00720814"/>
    <w:rsid w:val="00720ADE"/>
    <w:rsid w:val="00720CDD"/>
    <w:rsid w:val="00720E02"/>
    <w:rsid w:val="00720F50"/>
    <w:rsid w:val="007210D2"/>
    <w:rsid w:val="00721722"/>
    <w:rsid w:val="007218BE"/>
    <w:rsid w:val="00722534"/>
    <w:rsid w:val="007229EB"/>
    <w:rsid w:val="00722AF6"/>
    <w:rsid w:val="00722C31"/>
    <w:rsid w:val="00722CE2"/>
    <w:rsid w:val="00723046"/>
    <w:rsid w:val="007233A4"/>
    <w:rsid w:val="00723495"/>
    <w:rsid w:val="00723593"/>
    <w:rsid w:val="00723EAD"/>
    <w:rsid w:val="00723ED7"/>
    <w:rsid w:val="007241FE"/>
    <w:rsid w:val="0072476E"/>
    <w:rsid w:val="00724CF0"/>
    <w:rsid w:val="00724DCD"/>
    <w:rsid w:val="00725303"/>
    <w:rsid w:val="00725329"/>
    <w:rsid w:val="0072536D"/>
    <w:rsid w:val="00725676"/>
    <w:rsid w:val="00725CD7"/>
    <w:rsid w:val="00725FB5"/>
    <w:rsid w:val="007263B6"/>
    <w:rsid w:val="007266AB"/>
    <w:rsid w:val="007266D3"/>
    <w:rsid w:val="0072679C"/>
    <w:rsid w:val="00727C2C"/>
    <w:rsid w:val="00727DF0"/>
    <w:rsid w:val="00730173"/>
    <w:rsid w:val="007303AB"/>
    <w:rsid w:val="00730AA1"/>
    <w:rsid w:val="00730F36"/>
    <w:rsid w:val="007312A2"/>
    <w:rsid w:val="007313B6"/>
    <w:rsid w:val="00731722"/>
    <w:rsid w:val="007317C9"/>
    <w:rsid w:val="0073194A"/>
    <w:rsid w:val="00732296"/>
    <w:rsid w:val="00732325"/>
    <w:rsid w:val="00732485"/>
    <w:rsid w:val="007326D7"/>
    <w:rsid w:val="0073278D"/>
    <w:rsid w:val="007328FB"/>
    <w:rsid w:val="00732CE4"/>
    <w:rsid w:val="00733264"/>
    <w:rsid w:val="00733273"/>
    <w:rsid w:val="00733635"/>
    <w:rsid w:val="0073407D"/>
    <w:rsid w:val="007340BA"/>
    <w:rsid w:val="0073436F"/>
    <w:rsid w:val="0073470E"/>
    <w:rsid w:val="00735443"/>
    <w:rsid w:val="00735651"/>
    <w:rsid w:val="00735A67"/>
    <w:rsid w:val="00735D0D"/>
    <w:rsid w:val="00735ED4"/>
    <w:rsid w:val="007360C1"/>
    <w:rsid w:val="00736983"/>
    <w:rsid w:val="00736B5B"/>
    <w:rsid w:val="00736CDF"/>
    <w:rsid w:val="00736FD2"/>
    <w:rsid w:val="00737436"/>
    <w:rsid w:val="007377C8"/>
    <w:rsid w:val="007378DC"/>
    <w:rsid w:val="00737A23"/>
    <w:rsid w:val="00740036"/>
    <w:rsid w:val="00740312"/>
    <w:rsid w:val="0074084B"/>
    <w:rsid w:val="0074092D"/>
    <w:rsid w:val="00740D34"/>
    <w:rsid w:val="00741B95"/>
    <w:rsid w:val="00741D93"/>
    <w:rsid w:val="007420B2"/>
    <w:rsid w:val="00742115"/>
    <w:rsid w:val="007428EC"/>
    <w:rsid w:val="00742B09"/>
    <w:rsid w:val="00742E84"/>
    <w:rsid w:val="00743288"/>
    <w:rsid w:val="0074330E"/>
    <w:rsid w:val="00743C33"/>
    <w:rsid w:val="00743C38"/>
    <w:rsid w:val="00743F34"/>
    <w:rsid w:val="0074407A"/>
    <w:rsid w:val="007440D6"/>
    <w:rsid w:val="007440DB"/>
    <w:rsid w:val="0074415C"/>
    <w:rsid w:val="00744411"/>
    <w:rsid w:val="00744B0E"/>
    <w:rsid w:val="0074508A"/>
    <w:rsid w:val="00745151"/>
    <w:rsid w:val="007453F1"/>
    <w:rsid w:val="00745496"/>
    <w:rsid w:val="007456F1"/>
    <w:rsid w:val="00745739"/>
    <w:rsid w:val="00745BE0"/>
    <w:rsid w:val="00745F25"/>
    <w:rsid w:val="00745FE1"/>
    <w:rsid w:val="00746240"/>
    <w:rsid w:val="007466F7"/>
    <w:rsid w:val="007468EF"/>
    <w:rsid w:val="00746A9E"/>
    <w:rsid w:val="00746F32"/>
    <w:rsid w:val="00746F4C"/>
    <w:rsid w:val="007472CB"/>
    <w:rsid w:val="00747491"/>
    <w:rsid w:val="007474F3"/>
    <w:rsid w:val="00747594"/>
    <w:rsid w:val="00747808"/>
    <w:rsid w:val="00750179"/>
    <w:rsid w:val="0075025E"/>
    <w:rsid w:val="007502CE"/>
    <w:rsid w:val="0075034C"/>
    <w:rsid w:val="007506ED"/>
    <w:rsid w:val="00750D63"/>
    <w:rsid w:val="00750ED1"/>
    <w:rsid w:val="0075145E"/>
    <w:rsid w:val="00751745"/>
    <w:rsid w:val="00751C3F"/>
    <w:rsid w:val="00752110"/>
    <w:rsid w:val="00752738"/>
    <w:rsid w:val="0075273A"/>
    <w:rsid w:val="00752D9B"/>
    <w:rsid w:val="00752EE1"/>
    <w:rsid w:val="007530D8"/>
    <w:rsid w:val="0075394E"/>
    <w:rsid w:val="0075419C"/>
    <w:rsid w:val="007544D7"/>
    <w:rsid w:val="00754635"/>
    <w:rsid w:val="00754721"/>
    <w:rsid w:val="007549D5"/>
    <w:rsid w:val="00754D76"/>
    <w:rsid w:val="00754E99"/>
    <w:rsid w:val="007559AD"/>
    <w:rsid w:val="00755B0F"/>
    <w:rsid w:val="00755EED"/>
    <w:rsid w:val="00755F4A"/>
    <w:rsid w:val="00757313"/>
    <w:rsid w:val="00757533"/>
    <w:rsid w:val="007600C0"/>
    <w:rsid w:val="007603BA"/>
    <w:rsid w:val="00760655"/>
    <w:rsid w:val="00760957"/>
    <w:rsid w:val="00760CC4"/>
    <w:rsid w:val="00761237"/>
    <w:rsid w:val="0076140F"/>
    <w:rsid w:val="0076154A"/>
    <w:rsid w:val="00761604"/>
    <w:rsid w:val="007616AA"/>
    <w:rsid w:val="007616D3"/>
    <w:rsid w:val="00761BB3"/>
    <w:rsid w:val="00761D71"/>
    <w:rsid w:val="0076250E"/>
    <w:rsid w:val="007625D0"/>
    <w:rsid w:val="00762DC1"/>
    <w:rsid w:val="00762EAC"/>
    <w:rsid w:val="0076350B"/>
    <w:rsid w:val="007636F4"/>
    <w:rsid w:val="00763B34"/>
    <w:rsid w:val="00763B50"/>
    <w:rsid w:val="00763CAD"/>
    <w:rsid w:val="0076412F"/>
    <w:rsid w:val="00764166"/>
    <w:rsid w:val="007643E5"/>
    <w:rsid w:val="0076475E"/>
    <w:rsid w:val="007648B7"/>
    <w:rsid w:val="007653A3"/>
    <w:rsid w:val="007654B7"/>
    <w:rsid w:val="007656A8"/>
    <w:rsid w:val="007658A5"/>
    <w:rsid w:val="00765983"/>
    <w:rsid w:val="00765C2B"/>
    <w:rsid w:val="00766114"/>
    <w:rsid w:val="0076649A"/>
    <w:rsid w:val="007664FF"/>
    <w:rsid w:val="00766709"/>
    <w:rsid w:val="007669EC"/>
    <w:rsid w:val="00766DAD"/>
    <w:rsid w:val="00766F8E"/>
    <w:rsid w:val="0076700C"/>
    <w:rsid w:val="00767097"/>
    <w:rsid w:val="007672D6"/>
    <w:rsid w:val="00767404"/>
    <w:rsid w:val="00767B58"/>
    <w:rsid w:val="00767C46"/>
    <w:rsid w:val="00767CEC"/>
    <w:rsid w:val="00767DF9"/>
    <w:rsid w:val="00767E92"/>
    <w:rsid w:val="00767F55"/>
    <w:rsid w:val="00770C3E"/>
    <w:rsid w:val="00770CC4"/>
    <w:rsid w:val="00770F37"/>
    <w:rsid w:val="0077130E"/>
    <w:rsid w:val="00771FA8"/>
    <w:rsid w:val="00772425"/>
    <w:rsid w:val="0077280B"/>
    <w:rsid w:val="00772909"/>
    <w:rsid w:val="00772989"/>
    <w:rsid w:val="00772A06"/>
    <w:rsid w:val="0077319E"/>
    <w:rsid w:val="00773752"/>
    <w:rsid w:val="00773CF9"/>
    <w:rsid w:val="00773D06"/>
    <w:rsid w:val="00773DBB"/>
    <w:rsid w:val="00774273"/>
    <w:rsid w:val="0077428B"/>
    <w:rsid w:val="007743DC"/>
    <w:rsid w:val="00774432"/>
    <w:rsid w:val="00774570"/>
    <w:rsid w:val="00774731"/>
    <w:rsid w:val="00774EF0"/>
    <w:rsid w:val="00774F20"/>
    <w:rsid w:val="0077545F"/>
    <w:rsid w:val="00775683"/>
    <w:rsid w:val="00775997"/>
    <w:rsid w:val="00775C84"/>
    <w:rsid w:val="007763B0"/>
    <w:rsid w:val="00776A4B"/>
    <w:rsid w:val="007772F5"/>
    <w:rsid w:val="00777522"/>
    <w:rsid w:val="00777ADC"/>
    <w:rsid w:val="00777E47"/>
    <w:rsid w:val="00777F7B"/>
    <w:rsid w:val="0078028B"/>
    <w:rsid w:val="007805E7"/>
    <w:rsid w:val="00780E72"/>
    <w:rsid w:val="00781642"/>
    <w:rsid w:val="007816F4"/>
    <w:rsid w:val="00782198"/>
    <w:rsid w:val="007826C6"/>
    <w:rsid w:val="00782D3C"/>
    <w:rsid w:val="00783101"/>
    <w:rsid w:val="00783420"/>
    <w:rsid w:val="00783425"/>
    <w:rsid w:val="007835C2"/>
    <w:rsid w:val="00783B9A"/>
    <w:rsid w:val="00783CE8"/>
    <w:rsid w:val="00783D7E"/>
    <w:rsid w:val="00783E76"/>
    <w:rsid w:val="007846E0"/>
    <w:rsid w:val="0078581D"/>
    <w:rsid w:val="0078593E"/>
    <w:rsid w:val="00785A9B"/>
    <w:rsid w:val="00785D4D"/>
    <w:rsid w:val="00786174"/>
    <w:rsid w:val="007863E2"/>
    <w:rsid w:val="00786460"/>
    <w:rsid w:val="007869B6"/>
    <w:rsid w:val="007869BD"/>
    <w:rsid w:val="007873B7"/>
    <w:rsid w:val="007900DC"/>
    <w:rsid w:val="007903D1"/>
    <w:rsid w:val="00790460"/>
    <w:rsid w:val="0079059E"/>
    <w:rsid w:val="0079063A"/>
    <w:rsid w:val="007913F9"/>
    <w:rsid w:val="00791684"/>
    <w:rsid w:val="0079179C"/>
    <w:rsid w:val="007917D9"/>
    <w:rsid w:val="0079187C"/>
    <w:rsid w:val="00791A6C"/>
    <w:rsid w:val="00791ACB"/>
    <w:rsid w:val="00791C03"/>
    <w:rsid w:val="00791DCA"/>
    <w:rsid w:val="00791EAD"/>
    <w:rsid w:val="00791EF3"/>
    <w:rsid w:val="007927F8"/>
    <w:rsid w:val="00792BC8"/>
    <w:rsid w:val="0079344D"/>
    <w:rsid w:val="00793850"/>
    <w:rsid w:val="00793E22"/>
    <w:rsid w:val="007942D0"/>
    <w:rsid w:val="00794DAB"/>
    <w:rsid w:val="00794E26"/>
    <w:rsid w:val="00794E53"/>
    <w:rsid w:val="007952EC"/>
    <w:rsid w:val="0079558E"/>
    <w:rsid w:val="007959BD"/>
    <w:rsid w:val="0079621B"/>
    <w:rsid w:val="007964A3"/>
    <w:rsid w:val="00796652"/>
    <w:rsid w:val="00797010"/>
    <w:rsid w:val="007971C9"/>
    <w:rsid w:val="00797491"/>
    <w:rsid w:val="00797C0D"/>
    <w:rsid w:val="00797E19"/>
    <w:rsid w:val="007A056D"/>
    <w:rsid w:val="007A062F"/>
    <w:rsid w:val="007A0A6F"/>
    <w:rsid w:val="007A0C23"/>
    <w:rsid w:val="007A0F91"/>
    <w:rsid w:val="007A11D4"/>
    <w:rsid w:val="007A12BE"/>
    <w:rsid w:val="007A145D"/>
    <w:rsid w:val="007A194F"/>
    <w:rsid w:val="007A1FB6"/>
    <w:rsid w:val="007A21B4"/>
    <w:rsid w:val="007A22F2"/>
    <w:rsid w:val="007A22F9"/>
    <w:rsid w:val="007A2382"/>
    <w:rsid w:val="007A3066"/>
    <w:rsid w:val="007A3AA0"/>
    <w:rsid w:val="007A3B30"/>
    <w:rsid w:val="007A3B96"/>
    <w:rsid w:val="007A3CA7"/>
    <w:rsid w:val="007A40BA"/>
    <w:rsid w:val="007A40C5"/>
    <w:rsid w:val="007A42B8"/>
    <w:rsid w:val="007A47A5"/>
    <w:rsid w:val="007A4A5F"/>
    <w:rsid w:val="007A4BD5"/>
    <w:rsid w:val="007A516D"/>
    <w:rsid w:val="007A53F6"/>
    <w:rsid w:val="007A58B3"/>
    <w:rsid w:val="007A633F"/>
    <w:rsid w:val="007A6751"/>
    <w:rsid w:val="007A69C4"/>
    <w:rsid w:val="007A6B09"/>
    <w:rsid w:val="007A72F3"/>
    <w:rsid w:val="007A73C3"/>
    <w:rsid w:val="007A76C0"/>
    <w:rsid w:val="007A77D5"/>
    <w:rsid w:val="007A782D"/>
    <w:rsid w:val="007A7E4B"/>
    <w:rsid w:val="007A7F6B"/>
    <w:rsid w:val="007A7F91"/>
    <w:rsid w:val="007B017E"/>
    <w:rsid w:val="007B026C"/>
    <w:rsid w:val="007B06FD"/>
    <w:rsid w:val="007B1B75"/>
    <w:rsid w:val="007B1C1C"/>
    <w:rsid w:val="007B1E19"/>
    <w:rsid w:val="007B20E6"/>
    <w:rsid w:val="007B21C5"/>
    <w:rsid w:val="007B25CB"/>
    <w:rsid w:val="007B2F95"/>
    <w:rsid w:val="007B2FC4"/>
    <w:rsid w:val="007B3151"/>
    <w:rsid w:val="007B36B3"/>
    <w:rsid w:val="007B3A0E"/>
    <w:rsid w:val="007B3A64"/>
    <w:rsid w:val="007B3E4B"/>
    <w:rsid w:val="007B40CA"/>
    <w:rsid w:val="007B40E7"/>
    <w:rsid w:val="007B41B9"/>
    <w:rsid w:val="007B48E4"/>
    <w:rsid w:val="007B49FC"/>
    <w:rsid w:val="007B5228"/>
    <w:rsid w:val="007B533E"/>
    <w:rsid w:val="007B565E"/>
    <w:rsid w:val="007B589D"/>
    <w:rsid w:val="007B58AD"/>
    <w:rsid w:val="007B5A59"/>
    <w:rsid w:val="007B5D3B"/>
    <w:rsid w:val="007B5EAE"/>
    <w:rsid w:val="007B6357"/>
    <w:rsid w:val="007B650F"/>
    <w:rsid w:val="007B6546"/>
    <w:rsid w:val="007B6608"/>
    <w:rsid w:val="007B6B93"/>
    <w:rsid w:val="007B6FA1"/>
    <w:rsid w:val="007B7248"/>
    <w:rsid w:val="007B76D6"/>
    <w:rsid w:val="007B7CB6"/>
    <w:rsid w:val="007C02D0"/>
    <w:rsid w:val="007C08DF"/>
    <w:rsid w:val="007C09BA"/>
    <w:rsid w:val="007C0A90"/>
    <w:rsid w:val="007C0F05"/>
    <w:rsid w:val="007C0F39"/>
    <w:rsid w:val="007C0F4A"/>
    <w:rsid w:val="007C1C25"/>
    <w:rsid w:val="007C20E6"/>
    <w:rsid w:val="007C21D7"/>
    <w:rsid w:val="007C22B8"/>
    <w:rsid w:val="007C22E3"/>
    <w:rsid w:val="007C23E6"/>
    <w:rsid w:val="007C25D9"/>
    <w:rsid w:val="007C2CC9"/>
    <w:rsid w:val="007C3470"/>
    <w:rsid w:val="007C3822"/>
    <w:rsid w:val="007C390D"/>
    <w:rsid w:val="007C3A0A"/>
    <w:rsid w:val="007C3A56"/>
    <w:rsid w:val="007C3D91"/>
    <w:rsid w:val="007C4066"/>
    <w:rsid w:val="007C45E4"/>
    <w:rsid w:val="007C5705"/>
    <w:rsid w:val="007C629C"/>
    <w:rsid w:val="007C65C8"/>
    <w:rsid w:val="007C678E"/>
    <w:rsid w:val="007C6DDA"/>
    <w:rsid w:val="007C6EA3"/>
    <w:rsid w:val="007C6EED"/>
    <w:rsid w:val="007C6F85"/>
    <w:rsid w:val="007C7095"/>
    <w:rsid w:val="007C72C0"/>
    <w:rsid w:val="007C776B"/>
    <w:rsid w:val="007C7CD1"/>
    <w:rsid w:val="007C7DBD"/>
    <w:rsid w:val="007D0299"/>
    <w:rsid w:val="007D065B"/>
    <w:rsid w:val="007D0A1B"/>
    <w:rsid w:val="007D0E89"/>
    <w:rsid w:val="007D15B5"/>
    <w:rsid w:val="007D1DEB"/>
    <w:rsid w:val="007D1E37"/>
    <w:rsid w:val="007D1E94"/>
    <w:rsid w:val="007D203F"/>
    <w:rsid w:val="007D2168"/>
    <w:rsid w:val="007D2290"/>
    <w:rsid w:val="007D22B7"/>
    <w:rsid w:val="007D251D"/>
    <w:rsid w:val="007D29AB"/>
    <w:rsid w:val="007D2A2F"/>
    <w:rsid w:val="007D2B92"/>
    <w:rsid w:val="007D2BCC"/>
    <w:rsid w:val="007D2C33"/>
    <w:rsid w:val="007D2F78"/>
    <w:rsid w:val="007D3161"/>
    <w:rsid w:val="007D3326"/>
    <w:rsid w:val="007D34AB"/>
    <w:rsid w:val="007D3C87"/>
    <w:rsid w:val="007D4019"/>
    <w:rsid w:val="007D41C4"/>
    <w:rsid w:val="007D469A"/>
    <w:rsid w:val="007D4E48"/>
    <w:rsid w:val="007D54B8"/>
    <w:rsid w:val="007D55FC"/>
    <w:rsid w:val="007D5898"/>
    <w:rsid w:val="007D59A8"/>
    <w:rsid w:val="007D5AFD"/>
    <w:rsid w:val="007D5EE2"/>
    <w:rsid w:val="007D61DE"/>
    <w:rsid w:val="007D6293"/>
    <w:rsid w:val="007D6378"/>
    <w:rsid w:val="007D64E9"/>
    <w:rsid w:val="007D6A4E"/>
    <w:rsid w:val="007D6DDA"/>
    <w:rsid w:val="007D7089"/>
    <w:rsid w:val="007D73E0"/>
    <w:rsid w:val="007D742D"/>
    <w:rsid w:val="007D75E2"/>
    <w:rsid w:val="007D7635"/>
    <w:rsid w:val="007D76B2"/>
    <w:rsid w:val="007D7A09"/>
    <w:rsid w:val="007D7C88"/>
    <w:rsid w:val="007D8688"/>
    <w:rsid w:val="007DC73A"/>
    <w:rsid w:val="007E017A"/>
    <w:rsid w:val="007E0C4F"/>
    <w:rsid w:val="007E0CB7"/>
    <w:rsid w:val="007E0D80"/>
    <w:rsid w:val="007E10DD"/>
    <w:rsid w:val="007E11E4"/>
    <w:rsid w:val="007E122E"/>
    <w:rsid w:val="007E12D1"/>
    <w:rsid w:val="007E1800"/>
    <w:rsid w:val="007E186F"/>
    <w:rsid w:val="007E1A3B"/>
    <w:rsid w:val="007E1DB3"/>
    <w:rsid w:val="007E1E94"/>
    <w:rsid w:val="007E23A3"/>
    <w:rsid w:val="007E2897"/>
    <w:rsid w:val="007E299D"/>
    <w:rsid w:val="007E2B65"/>
    <w:rsid w:val="007E31F8"/>
    <w:rsid w:val="007E33D5"/>
    <w:rsid w:val="007E38EC"/>
    <w:rsid w:val="007E41C6"/>
    <w:rsid w:val="007E448D"/>
    <w:rsid w:val="007E44A3"/>
    <w:rsid w:val="007E44FB"/>
    <w:rsid w:val="007E493C"/>
    <w:rsid w:val="007E51B0"/>
    <w:rsid w:val="007E5566"/>
    <w:rsid w:val="007E592F"/>
    <w:rsid w:val="007E61A9"/>
    <w:rsid w:val="007E659B"/>
    <w:rsid w:val="007E703D"/>
    <w:rsid w:val="007E713B"/>
    <w:rsid w:val="007E723E"/>
    <w:rsid w:val="007E7696"/>
    <w:rsid w:val="007E7A75"/>
    <w:rsid w:val="007F04C7"/>
    <w:rsid w:val="007F0653"/>
    <w:rsid w:val="007F08FC"/>
    <w:rsid w:val="007F0B38"/>
    <w:rsid w:val="007F116C"/>
    <w:rsid w:val="007F189C"/>
    <w:rsid w:val="007F1DFA"/>
    <w:rsid w:val="007F1FAF"/>
    <w:rsid w:val="007F206C"/>
    <w:rsid w:val="007F21AA"/>
    <w:rsid w:val="007F22C8"/>
    <w:rsid w:val="007F242F"/>
    <w:rsid w:val="007F2802"/>
    <w:rsid w:val="007F28F0"/>
    <w:rsid w:val="007F2953"/>
    <w:rsid w:val="007F2F41"/>
    <w:rsid w:val="007F2FE3"/>
    <w:rsid w:val="007F30DD"/>
    <w:rsid w:val="007F328E"/>
    <w:rsid w:val="007F3366"/>
    <w:rsid w:val="007F362F"/>
    <w:rsid w:val="007F38C2"/>
    <w:rsid w:val="007F3A3A"/>
    <w:rsid w:val="007F43BC"/>
    <w:rsid w:val="007F4747"/>
    <w:rsid w:val="007F4832"/>
    <w:rsid w:val="007F4AA0"/>
    <w:rsid w:val="007F4BC7"/>
    <w:rsid w:val="007F530D"/>
    <w:rsid w:val="007F55AC"/>
    <w:rsid w:val="007F6552"/>
    <w:rsid w:val="007F66B2"/>
    <w:rsid w:val="007F67E8"/>
    <w:rsid w:val="007F67EE"/>
    <w:rsid w:val="007F6965"/>
    <w:rsid w:val="007F70FD"/>
    <w:rsid w:val="007F7203"/>
    <w:rsid w:val="007F72F7"/>
    <w:rsid w:val="007F7972"/>
    <w:rsid w:val="007F7D19"/>
    <w:rsid w:val="008001D4"/>
    <w:rsid w:val="0080049D"/>
    <w:rsid w:val="00800B01"/>
    <w:rsid w:val="00800C60"/>
    <w:rsid w:val="00800DA6"/>
    <w:rsid w:val="0080159A"/>
    <w:rsid w:val="00801731"/>
    <w:rsid w:val="00801A72"/>
    <w:rsid w:val="00801E28"/>
    <w:rsid w:val="00802057"/>
    <w:rsid w:val="0080280D"/>
    <w:rsid w:val="008035AA"/>
    <w:rsid w:val="00803611"/>
    <w:rsid w:val="008036A2"/>
    <w:rsid w:val="00803837"/>
    <w:rsid w:val="00804DFA"/>
    <w:rsid w:val="00805225"/>
    <w:rsid w:val="0080547C"/>
    <w:rsid w:val="008056D7"/>
    <w:rsid w:val="008058A9"/>
    <w:rsid w:val="00805C31"/>
    <w:rsid w:val="00805D1C"/>
    <w:rsid w:val="008060E8"/>
    <w:rsid w:val="008067AD"/>
    <w:rsid w:val="008069CD"/>
    <w:rsid w:val="00807B89"/>
    <w:rsid w:val="00807E9E"/>
    <w:rsid w:val="00810DE7"/>
    <w:rsid w:val="00811369"/>
    <w:rsid w:val="008118EF"/>
    <w:rsid w:val="0081259D"/>
    <w:rsid w:val="008128CC"/>
    <w:rsid w:val="0081307E"/>
    <w:rsid w:val="00813136"/>
    <w:rsid w:val="008134A3"/>
    <w:rsid w:val="008136F1"/>
    <w:rsid w:val="00813DFA"/>
    <w:rsid w:val="008145F3"/>
    <w:rsid w:val="00814A75"/>
    <w:rsid w:val="00814AAD"/>
    <w:rsid w:val="00814B00"/>
    <w:rsid w:val="00814B20"/>
    <w:rsid w:val="00814B32"/>
    <w:rsid w:val="00814D6B"/>
    <w:rsid w:val="00814FC1"/>
    <w:rsid w:val="00814FF7"/>
    <w:rsid w:val="0081516A"/>
    <w:rsid w:val="008151AC"/>
    <w:rsid w:val="00815461"/>
    <w:rsid w:val="0081570F"/>
    <w:rsid w:val="00815D79"/>
    <w:rsid w:val="008166A1"/>
    <w:rsid w:val="0081697D"/>
    <w:rsid w:val="008169B7"/>
    <w:rsid w:val="00816C70"/>
    <w:rsid w:val="0081704C"/>
    <w:rsid w:val="008175E2"/>
    <w:rsid w:val="00817D08"/>
    <w:rsid w:val="008200BD"/>
    <w:rsid w:val="00820136"/>
    <w:rsid w:val="008205E9"/>
    <w:rsid w:val="00820C68"/>
    <w:rsid w:val="00820C72"/>
    <w:rsid w:val="00820CC6"/>
    <w:rsid w:val="00820CEE"/>
    <w:rsid w:val="00820D6D"/>
    <w:rsid w:val="00820DFB"/>
    <w:rsid w:val="00820E5D"/>
    <w:rsid w:val="008212C3"/>
    <w:rsid w:val="008212CE"/>
    <w:rsid w:val="0082165A"/>
    <w:rsid w:val="00821CB3"/>
    <w:rsid w:val="00821E08"/>
    <w:rsid w:val="00821F21"/>
    <w:rsid w:val="008220D2"/>
    <w:rsid w:val="0082257D"/>
    <w:rsid w:val="008225F5"/>
    <w:rsid w:val="00822B64"/>
    <w:rsid w:val="00822BDA"/>
    <w:rsid w:val="00822CCE"/>
    <w:rsid w:val="00822D7F"/>
    <w:rsid w:val="00822FB1"/>
    <w:rsid w:val="008232B0"/>
    <w:rsid w:val="00824323"/>
    <w:rsid w:val="008247F8"/>
    <w:rsid w:val="0082497E"/>
    <w:rsid w:val="00824F11"/>
    <w:rsid w:val="00825011"/>
    <w:rsid w:val="008254B4"/>
    <w:rsid w:val="008255D3"/>
    <w:rsid w:val="00825D06"/>
    <w:rsid w:val="0082694B"/>
    <w:rsid w:val="00826963"/>
    <w:rsid w:val="008269A0"/>
    <w:rsid w:val="00827123"/>
    <w:rsid w:val="00827BEB"/>
    <w:rsid w:val="008303D0"/>
    <w:rsid w:val="00830DC5"/>
    <w:rsid w:val="008310E0"/>
    <w:rsid w:val="0083151F"/>
    <w:rsid w:val="008317E0"/>
    <w:rsid w:val="008319FF"/>
    <w:rsid w:val="00832653"/>
    <w:rsid w:val="008326B1"/>
    <w:rsid w:val="008327EE"/>
    <w:rsid w:val="00832856"/>
    <w:rsid w:val="00832CD6"/>
    <w:rsid w:val="00832D6E"/>
    <w:rsid w:val="00833679"/>
    <w:rsid w:val="008336B6"/>
    <w:rsid w:val="00833B6F"/>
    <w:rsid w:val="008341CF"/>
    <w:rsid w:val="008344B8"/>
    <w:rsid w:val="008345B1"/>
    <w:rsid w:val="00834ABD"/>
    <w:rsid w:val="00834B11"/>
    <w:rsid w:val="00834FCE"/>
    <w:rsid w:val="00835338"/>
    <w:rsid w:val="008354EE"/>
    <w:rsid w:val="00835BC7"/>
    <w:rsid w:val="00835DF3"/>
    <w:rsid w:val="00835E8E"/>
    <w:rsid w:val="00835FA7"/>
    <w:rsid w:val="00835FC9"/>
    <w:rsid w:val="0083625E"/>
    <w:rsid w:val="008367DD"/>
    <w:rsid w:val="00836BE0"/>
    <w:rsid w:val="00836F21"/>
    <w:rsid w:val="008376F5"/>
    <w:rsid w:val="00837A44"/>
    <w:rsid w:val="00837B7B"/>
    <w:rsid w:val="00837CA5"/>
    <w:rsid w:val="0083D57C"/>
    <w:rsid w:val="00840DB8"/>
    <w:rsid w:val="00841250"/>
    <w:rsid w:val="0084125F"/>
    <w:rsid w:val="0084139F"/>
    <w:rsid w:val="00841536"/>
    <w:rsid w:val="0084154F"/>
    <w:rsid w:val="00841A63"/>
    <w:rsid w:val="00841D06"/>
    <w:rsid w:val="008429EB"/>
    <w:rsid w:val="00842AEF"/>
    <w:rsid w:val="00842C6E"/>
    <w:rsid w:val="00842E07"/>
    <w:rsid w:val="00842EC8"/>
    <w:rsid w:val="008432AB"/>
    <w:rsid w:val="008432CA"/>
    <w:rsid w:val="00843A62"/>
    <w:rsid w:val="00843C17"/>
    <w:rsid w:val="00843F1B"/>
    <w:rsid w:val="0084416F"/>
    <w:rsid w:val="00844678"/>
    <w:rsid w:val="008447A9"/>
    <w:rsid w:val="00844CD8"/>
    <w:rsid w:val="00845320"/>
    <w:rsid w:val="00845330"/>
    <w:rsid w:val="00845A9E"/>
    <w:rsid w:val="00845DD1"/>
    <w:rsid w:val="00845E83"/>
    <w:rsid w:val="00845FBF"/>
    <w:rsid w:val="0084618A"/>
    <w:rsid w:val="00846230"/>
    <w:rsid w:val="00846366"/>
    <w:rsid w:val="008468E3"/>
    <w:rsid w:val="008470EE"/>
    <w:rsid w:val="00847E70"/>
    <w:rsid w:val="0085013F"/>
    <w:rsid w:val="00850341"/>
    <w:rsid w:val="00850F5F"/>
    <w:rsid w:val="00851261"/>
    <w:rsid w:val="00851B85"/>
    <w:rsid w:val="0085257F"/>
    <w:rsid w:val="008525AD"/>
    <w:rsid w:val="00852F2D"/>
    <w:rsid w:val="00853369"/>
    <w:rsid w:val="0085392E"/>
    <w:rsid w:val="00853A71"/>
    <w:rsid w:val="00853B28"/>
    <w:rsid w:val="00853E72"/>
    <w:rsid w:val="008542E9"/>
    <w:rsid w:val="00854716"/>
    <w:rsid w:val="0085486A"/>
    <w:rsid w:val="00854949"/>
    <w:rsid w:val="00854961"/>
    <w:rsid w:val="00854D12"/>
    <w:rsid w:val="008550A4"/>
    <w:rsid w:val="0085638C"/>
    <w:rsid w:val="008564E0"/>
    <w:rsid w:val="008565CD"/>
    <w:rsid w:val="00856A44"/>
    <w:rsid w:val="00856A74"/>
    <w:rsid w:val="0085701E"/>
    <w:rsid w:val="008570B2"/>
    <w:rsid w:val="0085765B"/>
    <w:rsid w:val="008576BA"/>
    <w:rsid w:val="00857CFF"/>
    <w:rsid w:val="0086015A"/>
    <w:rsid w:val="0086039D"/>
    <w:rsid w:val="00860604"/>
    <w:rsid w:val="00860D46"/>
    <w:rsid w:val="00861026"/>
    <w:rsid w:val="0086120E"/>
    <w:rsid w:val="008617B5"/>
    <w:rsid w:val="00861999"/>
    <w:rsid w:val="00861B60"/>
    <w:rsid w:val="00861C0F"/>
    <w:rsid w:val="00861CF8"/>
    <w:rsid w:val="00861D8B"/>
    <w:rsid w:val="0086205A"/>
    <w:rsid w:val="008627F3"/>
    <w:rsid w:val="008628DA"/>
    <w:rsid w:val="00862A87"/>
    <w:rsid w:val="00862AA5"/>
    <w:rsid w:val="00862C3B"/>
    <w:rsid w:val="008632CA"/>
    <w:rsid w:val="00863717"/>
    <w:rsid w:val="0086389A"/>
    <w:rsid w:val="00863FAC"/>
    <w:rsid w:val="00864169"/>
    <w:rsid w:val="008642EF"/>
    <w:rsid w:val="00864C85"/>
    <w:rsid w:val="00865439"/>
    <w:rsid w:val="0086568A"/>
    <w:rsid w:val="00865693"/>
    <w:rsid w:val="008656ED"/>
    <w:rsid w:val="00866307"/>
    <w:rsid w:val="008669B9"/>
    <w:rsid w:val="00866A98"/>
    <w:rsid w:val="00866E65"/>
    <w:rsid w:val="008671B4"/>
    <w:rsid w:val="00867318"/>
    <w:rsid w:val="0086768F"/>
    <w:rsid w:val="00867AC0"/>
    <w:rsid w:val="00870026"/>
    <w:rsid w:val="008700FA"/>
    <w:rsid w:val="00870380"/>
    <w:rsid w:val="008703B5"/>
    <w:rsid w:val="00870447"/>
    <w:rsid w:val="00870EE9"/>
    <w:rsid w:val="00871786"/>
    <w:rsid w:val="00871851"/>
    <w:rsid w:val="00871C9A"/>
    <w:rsid w:val="00871DCD"/>
    <w:rsid w:val="00872485"/>
    <w:rsid w:val="0087292D"/>
    <w:rsid w:val="008733FE"/>
    <w:rsid w:val="00873453"/>
    <w:rsid w:val="00873998"/>
    <w:rsid w:val="008739BC"/>
    <w:rsid w:val="00873B05"/>
    <w:rsid w:val="008742DF"/>
    <w:rsid w:val="00874636"/>
    <w:rsid w:val="00874758"/>
    <w:rsid w:val="00874BEF"/>
    <w:rsid w:val="00874C68"/>
    <w:rsid w:val="00874CA1"/>
    <w:rsid w:val="00875274"/>
    <w:rsid w:val="00875347"/>
    <w:rsid w:val="00875645"/>
    <w:rsid w:val="008758C6"/>
    <w:rsid w:val="008758E6"/>
    <w:rsid w:val="00875950"/>
    <w:rsid w:val="00875B76"/>
    <w:rsid w:val="00875B99"/>
    <w:rsid w:val="00875F0F"/>
    <w:rsid w:val="0087612B"/>
    <w:rsid w:val="00877318"/>
    <w:rsid w:val="00877972"/>
    <w:rsid w:val="008802F5"/>
    <w:rsid w:val="008806B2"/>
    <w:rsid w:val="00880CC5"/>
    <w:rsid w:val="0088187B"/>
    <w:rsid w:val="008819B4"/>
    <w:rsid w:val="008819E9"/>
    <w:rsid w:val="00881BE2"/>
    <w:rsid w:val="0088206E"/>
    <w:rsid w:val="0088290B"/>
    <w:rsid w:val="00882B33"/>
    <w:rsid w:val="00882C51"/>
    <w:rsid w:val="00883464"/>
    <w:rsid w:val="008835A9"/>
    <w:rsid w:val="00884139"/>
    <w:rsid w:val="008843B8"/>
    <w:rsid w:val="008845D2"/>
    <w:rsid w:val="00884808"/>
    <w:rsid w:val="0088498B"/>
    <w:rsid w:val="00884BDB"/>
    <w:rsid w:val="00884E1D"/>
    <w:rsid w:val="00885274"/>
    <w:rsid w:val="0088542B"/>
    <w:rsid w:val="0088575A"/>
    <w:rsid w:val="00885937"/>
    <w:rsid w:val="00885B6C"/>
    <w:rsid w:val="00885D70"/>
    <w:rsid w:val="00885E78"/>
    <w:rsid w:val="0088692E"/>
    <w:rsid w:val="00886FB1"/>
    <w:rsid w:val="00887096"/>
    <w:rsid w:val="00887220"/>
    <w:rsid w:val="008873AA"/>
    <w:rsid w:val="0088775A"/>
    <w:rsid w:val="00887AD6"/>
    <w:rsid w:val="008904D8"/>
    <w:rsid w:val="00891074"/>
    <w:rsid w:val="00891164"/>
    <w:rsid w:val="0089124F"/>
    <w:rsid w:val="00891893"/>
    <w:rsid w:val="00891C62"/>
    <w:rsid w:val="0089246F"/>
    <w:rsid w:val="008925C3"/>
    <w:rsid w:val="0089274B"/>
    <w:rsid w:val="0089282A"/>
    <w:rsid w:val="008929D3"/>
    <w:rsid w:val="00893131"/>
    <w:rsid w:val="00893840"/>
    <w:rsid w:val="00893C20"/>
    <w:rsid w:val="00893FEC"/>
    <w:rsid w:val="0089407A"/>
    <w:rsid w:val="00894309"/>
    <w:rsid w:val="00894709"/>
    <w:rsid w:val="00894B64"/>
    <w:rsid w:val="008954C9"/>
    <w:rsid w:val="008957BF"/>
    <w:rsid w:val="0089606B"/>
    <w:rsid w:val="00896AA9"/>
    <w:rsid w:val="00896AD7"/>
    <w:rsid w:val="00896BD0"/>
    <w:rsid w:val="00897116"/>
    <w:rsid w:val="008971FD"/>
    <w:rsid w:val="008972BA"/>
    <w:rsid w:val="00897E8C"/>
    <w:rsid w:val="008A0100"/>
    <w:rsid w:val="008A0369"/>
    <w:rsid w:val="008A041C"/>
    <w:rsid w:val="008A0504"/>
    <w:rsid w:val="008A0533"/>
    <w:rsid w:val="008A0AF5"/>
    <w:rsid w:val="008A0BCA"/>
    <w:rsid w:val="008A0C13"/>
    <w:rsid w:val="008A0C1B"/>
    <w:rsid w:val="008A10C5"/>
    <w:rsid w:val="008A1220"/>
    <w:rsid w:val="008A1289"/>
    <w:rsid w:val="008A2633"/>
    <w:rsid w:val="008A2A94"/>
    <w:rsid w:val="008A2F4B"/>
    <w:rsid w:val="008A309A"/>
    <w:rsid w:val="008A3A53"/>
    <w:rsid w:val="008A3D2A"/>
    <w:rsid w:val="008A3F87"/>
    <w:rsid w:val="008A4150"/>
    <w:rsid w:val="008A45E6"/>
    <w:rsid w:val="008A4BC3"/>
    <w:rsid w:val="008A4E3B"/>
    <w:rsid w:val="008A55E6"/>
    <w:rsid w:val="008A568A"/>
    <w:rsid w:val="008A5746"/>
    <w:rsid w:val="008A6026"/>
    <w:rsid w:val="008A6315"/>
    <w:rsid w:val="008A631E"/>
    <w:rsid w:val="008A6512"/>
    <w:rsid w:val="008A683C"/>
    <w:rsid w:val="008A6DEB"/>
    <w:rsid w:val="008A6ECB"/>
    <w:rsid w:val="008A7058"/>
    <w:rsid w:val="008A726A"/>
    <w:rsid w:val="008A776C"/>
    <w:rsid w:val="008A7812"/>
    <w:rsid w:val="008A793B"/>
    <w:rsid w:val="008A7E00"/>
    <w:rsid w:val="008A7F9E"/>
    <w:rsid w:val="008B0023"/>
    <w:rsid w:val="008B00D2"/>
    <w:rsid w:val="008B01FD"/>
    <w:rsid w:val="008B0611"/>
    <w:rsid w:val="008B0E06"/>
    <w:rsid w:val="008B118F"/>
    <w:rsid w:val="008B1308"/>
    <w:rsid w:val="008B16E0"/>
    <w:rsid w:val="008B195C"/>
    <w:rsid w:val="008B1D41"/>
    <w:rsid w:val="008B1EAD"/>
    <w:rsid w:val="008B1F15"/>
    <w:rsid w:val="008B2260"/>
    <w:rsid w:val="008B236C"/>
    <w:rsid w:val="008B24FE"/>
    <w:rsid w:val="008B280B"/>
    <w:rsid w:val="008B290A"/>
    <w:rsid w:val="008B2ECE"/>
    <w:rsid w:val="008B3252"/>
    <w:rsid w:val="008B388D"/>
    <w:rsid w:val="008B3A03"/>
    <w:rsid w:val="008B3D34"/>
    <w:rsid w:val="008B3F76"/>
    <w:rsid w:val="008B4A03"/>
    <w:rsid w:val="008B4A6E"/>
    <w:rsid w:val="008B4C74"/>
    <w:rsid w:val="008B56A4"/>
    <w:rsid w:val="008B64F6"/>
    <w:rsid w:val="008B72BB"/>
    <w:rsid w:val="008B7584"/>
    <w:rsid w:val="008B760A"/>
    <w:rsid w:val="008B7675"/>
    <w:rsid w:val="008B78A9"/>
    <w:rsid w:val="008B7BEA"/>
    <w:rsid w:val="008B7BF8"/>
    <w:rsid w:val="008C0B6B"/>
    <w:rsid w:val="008C1061"/>
    <w:rsid w:val="008C1635"/>
    <w:rsid w:val="008C17A6"/>
    <w:rsid w:val="008C18BF"/>
    <w:rsid w:val="008C1BA0"/>
    <w:rsid w:val="008C1CC1"/>
    <w:rsid w:val="008C26DF"/>
    <w:rsid w:val="008C2895"/>
    <w:rsid w:val="008C29A8"/>
    <w:rsid w:val="008C2C09"/>
    <w:rsid w:val="008C2F14"/>
    <w:rsid w:val="008C33F3"/>
    <w:rsid w:val="008C359C"/>
    <w:rsid w:val="008C3605"/>
    <w:rsid w:val="008C3806"/>
    <w:rsid w:val="008C3960"/>
    <w:rsid w:val="008C3BAD"/>
    <w:rsid w:val="008C3C0E"/>
    <w:rsid w:val="008C3E87"/>
    <w:rsid w:val="008C3F83"/>
    <w:rsid w:val="008C433D"/>
    <w:rsid w:val="008C45E0"/>
    <w:rsid w:val="008C4806"/>
    <w:rsid w:val="008C4C66"/>
    <w:rsid w:val="008C518C"/>
    <w:rsid w:val="008C54D2"/>
    <w:rsid w:val="008C5B51"/>
    <w:rsid w:val="008C5FFF"/>
    <w:rsid w:val="008C614B"/>
    <w:rsid w:val="008C631A"/>
    <w:rsid w:val="008C63A4"/>
    <w:rsid w:val="008C6AA9"/>
    <w:rsid w:val="008C6C87"/>
    <w:rsid w:val="008C6FCF"/>
    <w:rsid w:val="008C7004"/>
    <w:rsid w:val="008C71FB"/>
    <w:rsid w:val="008C72D5"/>
    <w:rsid w:val="008C72DF"/>
    <w:rsid w:val="008C7638"/>
    <w:rsid w:val="008C7648"/>
    <w:rsid w:val="008C7B47"/>
    <w:rsid w:val="008C7DF0"/>
    <w:rsid w:val="008C7FC4"/>
    <w:rsid w:val="008C7FD8"/>
    <w:rsid w:val="008D00D7"/>
    <w:rsid w:val="008D059A"/>
    <w:rsid w:val="008D096F"/>
    <w:rsid w:val="008D09DD"/>
    <w:rsid w:val="008D0B75"/>
    <w:rsid w:val="008D0C72"/>
    <w:rsid w:val="008D0C78"/>
    <w:rsid w:val="008D0CA3"/>
    <w:rsid w:val="008D12E2"/>
    <w:rsid w:val="008D15F3"/>
    <w:rsid w:val="008D170D"/>
    <w:rsid w:val="008D1D35"/>
    <w:rsid w:val="008D20CA"/>
    <w:rsid w:val="008D2174"/>
    <w:rsid w:val="008D220D"/>
    <w:rsid w:val="008D22B0"/>
    <w:rsid w:val="008D301B"/>
    <w:rsid w:val="008D30BD"/>
    <w:rsid w:val="008D344B"/>
    <w:rsid w:val="008D38DF"/>
    <w:rsid w:val="008D3908"/>
    <w:rsid w:val="008D3A91"/>
    <w:rsid w:val="008D3F42"/>
    <w:rsid w:val="008D429C"/>
    <w:rsid w:val="008D433B"/>
    <w:rsid w:val="008D43F3"/>
    <w:rsid w:val="008D4417"/>
    <w:rsid w:val="008D44DC"/>
    <w:rsid w:val="008D4B57"/>
    <w:rsid w:val="008D4B76"/>
    <w:rsid w:val="008D4FCF"/>
    <w:rsid w:val="008D56AA"/>
    <w:rsid w:val="008D5CD8"/>
    <w:rsid w:val="008D6083"/>
    <w:rsid w:val="008D66C3"/>
    <w:rsid w:val="008D69E3"/>
    <w:rsid w:val="008D69E4"/>
    <w:rsid w:val="008D782C"/>
    <w:rsid w:val="008E00DE"/>
    <w:rsid w:val="008E02BD"/>
    <w:rsid w:val="008E089C"/>
    <w:rsid w:val="008E094B"/>
    <w:rsid w:val="008E09DF"/>
    <w:rsid w:val="008E0AA2"/>
    <w:rsid w:val="008E0D7E"/>
    <w:rsid w:val="008E0FF0"/>
    <w:rsid w:val="008E11B8"/>
    <w:rsid w:val="008E14CB"/>
    <w:rsid w:val="008E26C5"/>
    <w:rsid w:val="008E26CA"/>
    <w:rsid w:val="008E2B34"/>
    <w:rsid w:val="008E2CEA"/>
    <w:rsid w:val="008E3004"/>
    <w:rsid w:val="008E3025"/>
    <w:rsid w:val="008E30BC"/>
    <w:rsid w:val="008E31A8"/>
    <w:rsid w:val="008E3622"/>
    <w:rsid w:val="008E36E4"/>
    <w:rsid w:val="008E376F"/>
    <w:rsid w:val="008E4378"/>
    <w:rsid w:val="008E44C3"/>
    <w:rsid w:val="008E45B4"/>
    <w:rsid w:val="008E482F"/>
    <w:rsid w:val="008E4873"/>
    <w:rsid w:val="008E4DAB"/>
    <w:rsid w:val="008E5475"/>
    <w:rsid w:val="008E5822"/>
    <w:rsid w:val="008E610E"/>
    <w:rsid w:val="008E6187"/>
    <w:rsid w:val="008E63E8"/>
    <w:rsid w:val="008E6944"/>
    <w:rsid w:val="008E6991"/>
    <w:rsid w:val="008E7C00"/>
    <w:rsid w:val="008E7D68"/>
    <w:rsid w:val="008ED09A"/>
    <w:rsid w:val="008F008C"/>
    <w:rsid w:val="008F03D8"/>
    <w:rsid w:val="008F102D"/>
    <w:rsid w:val="008F127B"/>
    <w:rsid w:val="008F156A"/>
    <w:rsid w:val="008F191B"/>
    <w:rsid w:val="008F1CF8"/>
    <w:rsid w:val="008F2155"/>
    <w:rsid w:val="008F2240"/>
    <w:rsid w:val="008F2719"/>
    <w:rsid w:val="008F2A07"/>
    <w:rsid w:val="008F2A08"/>
    <w:rsid w:val="008F2C1E"/>
    <w:rsid w:val="008F2CC4"/>
    <w:rsid w:val="008F2F0C"/>
    <w:rsid w:val="008F35A7"/>
    <w:rsid w:val="008F367E"/>
    <w:rsid w:val="008F3910"/>
    <w:rsid w:val="008F3FCD"/>
    <w:rsid w:val="008F440B"/>
    <w:rsid w:val="008F447D"/>
    <w:rsid w:val="008F483E"/>
    <w:rsid w:val="008F4B46"/>
    <w:rsid w:val="008F4EA5"/>
    <w:rsid w:val="008F5411"/>
    <w:rsid w:val="008F556A"/>
    <w:rsid w:val="008F56F4"/>
    <w:rsid w:val="008F572B"/>
    <w:rsid w:val="008F5B52"/>
    <w:rsid w:val="008F5BC2"/>
    <w:rsid w:val="008F60D1"/>
    <w:rsid w:val="008F65C7"/>
    <w:rsid w:val="008F65D3"/>
    <w:rsid w:val="008F6661"/>
    <w:rsid w:val="008F67F4"/>
    <w:rsid w:val="008F6A29"/>
    <w:rsid w:val="008F70AD"/>
    <w:rsid w:val="008F7835"/>
    <w:rsid w:val="008F7970"/>
    <w:rsid w:val="008F7A7F"/>
    <w:rsid w:val="008F7F76"/>
    <w:rsid w:val="0090008C"/>
    <w:rsid w:val="009007B7"/>
    <w:rsid w:val="00900807"/>
    <w:rsid w:val="009008BE"/>
    <w:rsid w:val="00900A31"/>
    <w:rsid w:val="00900A64"/>
    <w:rsid w:val="00900E76"/>
    <w:rsid w:val="00900FC6"/>
    <w:rsid w:val="009010A8"/>
    <w:rsid w:val="0090118A"/>
    <w:rsid w:val="009011BA"/>
    <w:rsid w:val="009013FE"/>
    <w:rsid w:val="00902B54"/>
    <w:rsid w:val="00902D2E"/>
    <w:rsid w:val="00902D6D"/>
    <w:rsid w:val="0090363E"/>
    <w:rsid w:val="009036A8"/>
    <w:rsid w:val="0090387A"/>
    <w:rsid w:val="00903B12"/>
    <w:rsid w:val="00903CBA"/>
    <w:rsid w:val="00904255"/>
    <w:rsid w:val="009043E4"/>
    <w:rsid w:val="009044C4"/>
    <w:rsid w:val="00904675"/>
    <w:rsid w:val="00904680"/>
    <w:rsid w:val="009048D3"/>
    <w:rsid w:val="00904976"/>
    <w:rsid w:val="00904A3E"/>
    <w:rsid w:val="00905643"/>
    <w:rsid w:val="00905808"/>
    <w:rsid w:val="0090593B"/>
    <w:rsid w:val="0090629B"/>
    <w:rsid w:val="009062E8"/>
    <w:rsid w:val="0090646C"/>
    <w:rsid w:val="00906BA7"/>
    <w:rsid w:val="00906D72"/>
    <w:rsid w:val="00906E8F"/>
    <w:rsid w:val="00907199"/>
    <w:rsid w:val="009073BB"/>
    <w:rsid w:val="00907FE4"/>
    <w:rsid w:val="0090CE3C"/>
    <w:rsid w:val="009101AD"/>
    <w:rsid w:val="00910EE8"/>
    <w:rsid w:val="0091114D"/>
    <w:rsid w:val="00911644"/>
    <w:rsid w:val="009116AA"/>
    <w:rsid w:val="00911AFE"/>
    <w:rsid w:val="00911B6D"/>
    <w:rsid w:val="00911D68"/>
    <w:rsid w:val="009123FE"/>
    <w:rsid w:val="00912576"/>
    <w:rsid w:val="009126D6"/>
    <w:rsid w:val="00912731"/>
    <w:rsid w:val="00912A77"/>
    <w:rsid w:val="0091302A"/>
    <w:rsid w:val="00913266"/>
    <w:rsid w:val="009133F8"/>
    <w:rsid w:val="0091353C"/>
    <w:rsid w:val="009135A6"/>
    <w:rsid w:val="009137C5"/>
    <w:rsid w:val="00913D83"/>
    <w:rsid w:val="00913FE8"/>
    <w:rsid w:val="00914368"/>
    <w:rsid w:val="009143FE"/>
    <w:rsid w:val="009146A6"/>
    <w:rsid w:val="009146B5"/>
    <w:rsid w:val="009149E0"/>
    <w:rsid w:val="00914ACF"/>
    <w:rsid w:val="00915B57"/>
    <w:rsid w:val="00915B6F"/>
    <w:rsid w:val="00915BAA"/>
    <w:rsid w:val="00915F2C"/>
    <w:rsid w:val="00916083"/>
    <w:rsid w:val="009161D0"/>
    <w:rsid w:val="009161DE"/>
    <w:rsid w:val="00916220"/>
    <w:rsid w:val="00916A29"/>
    <w:rsid w:val="00916F59"/>
    <w:rsid w:val="00917004"/>
    <w:rsid w:val="0091713D"/>
    <w:rsid w:val="009171C6"/>
    <w:rsid w:val="00917853"/>
    <w:rsid w:val="009178BC"/>
    <w:rsid w:val="00917D11"/>
    <w:rsid w:val="009203DE"/>
    <w:rsid w:val="009208AA"/>
    <w:rsid w:val="00920FD5"/>
    <w:rsid w:val="00921034"/>
    <w:rsid w:val="0092124E"/>
    <w:rsid w:val="009213A1"/>
    <w:rsid w:val="00921649"/>
    <w:rsid w:val="00921BE5"/>
    <w:rsid w:val="00921FE5"/>
    <w:rsid w:val="00922080"/>
    <w:rsid w:val="00922753"/>
    <w:rsid w:val="009229F3"/>
    <w:rsid w:val="00922A10"/>
    <w:rsid w:val="00922C51"/>
    <w:rsid w:val="0092347F"/>
    <w:rsid w:val="0092352E"/>
    <w:rsid w:val="009239AC"/>
    <w:rsid w:val="00923CAD"/>
    <w:rsid w:val="00923D97"/>
    <w:rsid w:val="00923E2F"/>
    <w:rsid w:val="00923FB8"/>
    <w:rsid w:val="00924253"/>
    <w:rsid w:val="00924AEB"/>
    <w:rsid w:val="00924BC3"/>
    <w:rsid w:val="00924CD7"/>
    <w:rsid w:val="00924D3A"/>
    <w:rsid w:val="009251E8"/>
    <w:rsid w:val="0092563B"/>
    <w:rsid w:val="0092647F"/>
    <w:rsid w:val="009265F2"/>
    <w:rsid w:val="00926821"/>
    <w:rsid w:val="009278C2"/>
    <w:rsid w:val="0092794D"/>
    <w:rsid w:val="00927F5E"/>
    <w:rsid w:val="009304AA"/>
    <w:rsid w:val="00930672"/>
    <w:rsid w:val="00930926"/>
    <w:rsid w:val="00930A8E"/>
    <w:rsid w:val="00930C7D"/>
    <w:rsid w:val="00930D0D"/>
    <w:rsid w:val="00931497"/>
    <w:rsid w:val="00931629"/>
    <w:rsid w:val="0093166B"/>
    <w:rsid w:val="00931840"/>
    <w:rsid w:val="00931BA3"/>
    <w:rsid w:val="00931C19"/>
    <w:rsid w:val="00932066"/>
    <w:rsid w:val="009322D2"/>
    <w:rsid w:val="009323AF"/>
    <w:rsid w:val="00932465"/>
    <w:rsid w:val="009325B9"/>
    <w:rsid w:val="00932AE5"/>
    <w:rsid w:val="00932B2A"/>
    <w:rsid w:val="009332E2"/>
    <w:rsid w:val="0093368B"/>
    <w:rsid w:val="00933B34"/>
    <w:rsid w:val="00933D53"/>
    <w:rsid w:val="00934090"/>
    <w:rsid w:val="009342D3"/>
    <w:rsid w:val="00934555"/>
    <w:rsid w:val="009349DE"/>
    <w:rsid w:val="00934C5D"/>
    <w:rsid w:val="009350E9"/>
    <w:rsid w:val="009352AC"/>
    <w:rsid w:val="009355FA"/>
    <w:rsid w:val="009357D6"/>
    <w:rsid w:val="0093582C"/>
    <w:rsid w:val="00935996"/>
    <w:rsid w:val="009359C7"/>
    <w:rsid w:val="00935E6B"/>
    <w:rsid w:val="00935FFE"/>
    <w:rsid w:val="00936699"/>
    <w:rsid w:val="009366E1"/>
    <w:rsid w:val="009367BE"/>
    <w:rsid w:val="00936A27"/>
    <w:rsid w:val="00937856"/>
    <w:rsid w:val="00937CE8"/>
    <w:rsid w:val="009400BA"/>
    <w:rsid w:val="00940199"/>
    <w:rsid w:val="0094028D"/>
    <w:rsid w:val="00940528"/>
    <w:rsid w:val="00940D3A"/>
    <w:rsid w:val="0094185C"/>
    <w:rsid w:val="00941AB0"/>
    <w:rsid w:val="00941BAD"/>
    <w:rsid w:val="00942177"/>
    <w:rsid w:val="009422D9"/>
    <w:rsid w:val="00942313"/>
    <w:rsid w:val="009423E5"/>
    <w:rsid w:val="00942526"/>
    <w:rsid w:val="009425C3"/>
    <w:rsid w:val="00943559"/>
    <w:rsid w:val="00943887"/>
    <w:rsid w:val="0094397A"/>
    <w:rsid w:val="00943B20"/>
    <w:rsid w:val="00943C07"/>
    <w:rsid w:val="00943D54"/>
    <w:rsid w:val="00944050"/>
    <w:rsid w:val="00944352"/>
    <w:rsid w:val="00944795"/>
    <w:rsid w:val="00944D66"/>
    <w:rsid w:val="00945605"/>
    <w:rsid w:val="0094572D"/>
    <w:rsid w:val="00945F08"/>
    <w:rsid w:val="00945F54"/>
    <w:rsid w:val="00945F5F"/>
    <w:rsid w:val="0094603E"/>
    <w:rsid w:val="009461FC"/>
    <w:rsid w:val="00946376"/>
    <w:rsid w:val="00946975"/>
    <w:rsid w:val="00946A09"/>
    <w:rsid w:val="00946BDF"/>
    <w:rsid w:val="00947027"/>
    <w:rsid w:val="00947075"/>
    <w:rsid w:val="009473A1"/>
    <w:rsid w:val="009475E9"/>
    <w:rsid w:val="009479E7"/>
    <w:rsid w:val="00947B0D"/>
    <w:rsid w:val="00947C0F"/>
    <w:rsid w:val="00947C1D"/>
    <w:rsid w:val="00947C64"/>
    <w:rsid w:val="0094A988"/>
    <w:rsid w:val="00950212"/>
    <w:rsid w:val="009505B0"/>
    <w:rsid w:val="00950749"/>
    <w:rsid w:val="00950875"/>
    <w:rsid w:val="00950B95"/>
    <w:rsid w:val="0095129A"/>
    <w:rsid w:val="009516B6"/>
    <w:rsid w:val="00952AF4"/>
    <w:rsid w:val="00952C19"/>
    <w:rsid w:val="0095389C"/>
    <w:rsid w:val="0095390C"/>
    <w:rsid w:val="00953B38"/>
    <w:rsid w:val="00953BDB"/>
    <w:rsid w:val="00954373"/>
    <w:rsid w:val="00954506"/>
    <w:rsid w:val="00954540"/>
    <w:rsid w:val="00954554"/>
    <w:rsid w:val="009545F9"/>
    <w:rsid w:val="009548DC"/>
    <w:rsid w:val="00954B47"/>
    <w:rsid w:val="00955120"/>
    <w:rsid w:val="00955127"/>
    <w:rsid w:val="0095542F"/>
    <w:rsid w:val="009559C1"/>
    <w:rsid w:val="00955B4D"/>
    <w:rsid w:val="00955BAD"/>
    <w:rsid w:val="00955EA5"/>
    <w:rsid w:val="0095616E"/>
    <w:rsid w:val="00956502"/>
    <w:rsid w:val="00956689"/>
    <w:rsid w:val="0095688C"/>
    <w:rsid w:val="00956893"/>
    <w:rsid w:val="00956CE5"/>
    <w:rsid w:val="00956F7D"/>
    <w:rsid w:val="0095763B"/>
    <w:rsid w:val="00957944"/>
    <w:rsid w:val="00957A75"/>
    <w:rsid w:val="00957C4B"/>
    <w:rsid w:val="00960468"/>
    <w:rsid w:val="00960DE3"/>
    <w:rsid w:val="00961529"/>
    <w:rsid w:val="00961602"/>
    <w:rsid w:val="00961B1A"/>
    <w:rsid w:val="00961FF8"/>
    <w:rsid w:val="00962433"/>
    <w:rsid w:val="00962F64"/>
    <w:rsid w:val="00963D85"/>
    <w:rsid w:val="00964168"/>
    <w:rsid w:val="00964324"/>
    <w:rsid w:val="00964364"/>
    <w:rsid w:val="00964AD2"/>
    <w:rsid w:val="00964C55"/>
    <w:rsid w:val="00964CFD"/>
    <w:rsid w:val="00964E25"/>
    <w:rsid w:val="00964F4C"/>
    <w:rsid w:val="009651BC"/>
    <w:rsid w:val="00965266"/>
    <w:rsid w:val="0096559F"/>
    <w:rsid w:val="009660F6"/>
    <w:rsid w:val="0096629E"/>
    <w:rsid w:val="00966C74"/>
    <w:rsid w:val="00966E35"/>
    <w:rsid w:val="009670C9"/>
    <w:rsid w:val="00967440"/>
    <w:rsid w:val="009676E3"/>
    <w:rsid w:val="009678CE"/>
    <w:rsid w:val="00967978"/>
    <w:rsid w:val="00967A32"/>
    <w:rsid w:val="00967A4E"/>
    <w:rsid w:val="0097035C"/>
    <w:rsid w:val="00970776"/>
    <w:rsid w:val="009707BF"/>
    <w:rsid w:val="00970A2D"/>
    <w:rsid w:val="00970D58"/>
    <w:rsid w:val="00971271"/>
    <w:rsid w:val="00971D71"/>
    <w:rsid w:val="00971E33"/>
    <w:rsid w:val="00972194"/>
    <w:rsid w:val="00972983"/>
    <w:rsid w:val="00972B72"/>
    <w:rsid w:val="00972BAD"/>
    <w:rsid w:val="0097366A"/>
    <w:rsid w:val="009736A6"/>
    <w:rsid w:val="00973C1D"/>
    <w:rsid w:val="00973F06"/>
    <w:rsid w:val="009741B0"/>
    <w:rsid w:val="009742D8"/>
    <w:rsid w:val="0097448B"/>
    <w:rsid w:val="0097459B"/>
    <w:rsid w:val="00974AC7"/>
    <w:rsid w:val="00974C9B"/>
    <w:rsid w:val="00974CAE"/>
    <w:rsid w:val="00975101"/>
    <w:rsid w:val="0097526F"/>
    <w:rsid w:val="009761DF"/>
    <w:rsid w:val="0097643A"/>
    <w:rsid w:val="009766A4"/>
    <w:rsid w:val="00976967"/>
    <w:rsid w:val="00976A12"/>
    <w:rsid w:val="00976BBA"/>
    <w:rsid w:val="00976F69"/>
    <w:rsid w:val="0097711B"/>
    <w:rsid w:val="0097729B"/>
    <w:rsid w:val="00977853"/>
    <w:rsid w:val="00977B17"/>
    <w:rsid w:val="00977F66"/>
    <w:rsid w:val="00980114"/>
    <w:rsid w:val="0098011E"/>
    <w:rsid w:val="0098033C"/>
    <w:rsid w:val="009809E9"/>
    <w:rsid w:val="00980A57"/>
    <w:rsid w:val="00980AAF"/>
    <w:rsid w:val="00980B53"/>
    <w:rsid w:val="009816FC"/>
    <w:rsid w:val="00981AAC"/>
    <w:rsid w:val="009820D5"/>
    <w:rsid w:val="0098224F"/>
    <w:rsid w:val="00982763"/>
    <w:rsid w:val="009828D5"/>
    <w:rsid w:val="00982AEB"/>
    <w:rsid w:val="00982C15"/>
    <w:rsid w:val="00982C9A"/>
    <w:rsid w:val="0098365C"/>
    <w:rsid w:val="009837A8"/>
    <w:rsid w:val="009838FD"/>
    <w:rsid w:val="0098391F"/>
    <w:rsid w:val="00983A61"/>
    <w:rsid w:val="00983CB3"/>
    <w:rsid w:val="00983E8F"/>
    <w:rsid w:val="00984030"/>
    <w:rsid w:val="009840E1"/>
    <w:rsid w:val="009841A8"/>
    <w:rsid w:val="009843D2"/>
    <w:rsid w:val="00984462"/>
    <w:rsid w:val="009845D2"/>
    <w:rsid w:val="0098468D"/>
    <w:rsid w:val="009846A0"/>
    <w:rsid w:val="009849CB"/>
    <w:rsid w:val="00984C06"/>
    <w:rsid w:val="0098580D"/>
    <w:rsid w:val="00985899"/>
    <w:rsid w:val="00985B83"/>
    <w:rsid w:val="00985C0E"/>
    <w:rsid w:val="009860AA"/>
    <w:rsid w:val="0098643A"/>
    <w:rsid w:val="00986BAE"/>
    <w:rsid w:val="009872DE"/>
    <w:rsid w:val="00987396"/>
    <w:rsid w:val="0098779F"/>
    <w:rsid w:val="00987FA5"/>
    <w:rsid w:val="00987FAE"/>
    <w:rsid w:val="0099040A"/>
    <w:rsid w:val="00990764"/>
    <w:rsid w:val="009909C7"/>
    <w:rsid w:val="00990CC8"/>
    <w:rsid w:val="009926A4"/>
    <w:rsid w:val="00992E3A"/>
    <w:rsid w:val="00993134"/>
    <w:rsid w:val="00993473"/>
    <w:rsid w:val="00993980"/>
    <w:rsid w:val="009939C4"/>
    <w:rsid w:val="00993AAD"/>
    <w:rsid w:val="00993D1D"/>
    <w:rsid w:val="00993D63"/>
    <w:rsid w:val="00993F19"/>
    <w:rsid w:val="00993FC9"/>
    <w:rsid w:val="00994073"/>
    <w:rsid w:val="00994531"/>
    <w:rsid w:val="0099475C"/>
    <w:rsid w:val="009947BD"/>
    <w:rsid w:val="00994A82"/>
    <w:rsid w:val="00994B76"/>
    <w:rsid w:val="00994D43"/>
    <w:rsid w:val="00994F27"/>
    <w:rsid w:val="009951E4"/>
    <w:rsid w:val="009956E2"/>
    <w:rsid w:val="009956F8"/>
    <w:rsid w:val="00995EC3"/>
    <w:rsid w:val="00995F99"/>
    <w:rsid w:val="0099602D"/>
    <w:rsid w:val="0099607D"/>
    <w:rsid w:val="0099638A"/>
    <w:rsid w:val="009966A0"/>
    <w:rsid w:val="00996B50"/>
    <w:rsid w:val="00996F71"/>
    <w:rsid w:val="00997093"/>
    <w:rsid w:val="009971A5"/>
    <w:rsid w:val="009971B3"/>
    <w:rsid w:val="009972C2"/>
    <w:rsid w:val="009978A3"/>
    <w:rsid w:val="00997B71"/>
    <w:rsid w:val="00997BCF"/>
    <w:rsid w:val="00997DD0"/>
    <w:rsid w:val="009A019E"/>
    <w:rsid w:val="009A0212"/>
    <w:rsid w:val="009A0625"/>
    <w:rsid w:val="009A0923"/>
    <w:rsid w:val="009A0FAB"/>
    <w:rsid w:val="009A1BAA"/>
    <w:rsid w:val="009A1DE0"/>
    <w:rsid w:val="009A1EDE"/>
    <w:rsid w:val="009A1F3E"/>
    <w:rsid w:val="009A2014"/>
    <w:rsid w:val="009A21A0"/>
    <w:rsid w:val="009A2210"/>
    <w:rsid w:val="009A267E"/>
    <w:rsid w:val="009A279C"/>
    <w:rsid w:val="009A2B9B"/>
    <w:rsid w:val="009A2DC0"/>
    <w:rsid w:val="009A33B5"/>
    <w:rsid w:val="009A36A8"/>
    <w:rsid w:val="009A4078"/>
    <w:rsid w:val="009A4471"/>
    <w:rsid w:val="009A4870"/>
    <w:rsid w:val="009A498D"/>
    <w:rsid w:val="009A4B87"/>
    <w:rsid w:val="009A4D1C"/>
    <w:rsid w:val="009A4E42"/>
    <w:rsid w:val="009A4FEE"/>
    <w:rsid w:val="009A5195"/>
    <w:rsid w:val="009A5A9B"/>
    <w:rsid w:val="009A5E82"/>
    <w:rsid w:val="009A5FAD"/>
    <w:rsid w:val="009A61AD"/>
    <w:rsid w:val="009A695D"/>
    <w:rsid w:val="009A7033"/>
    <w:rsid w:val="009B018D"/>
    <w:rsid w:val="009B047A"/>
    <w:rsid w:val="009B0C9E"/>
    <w:rsid w:val="009B0D20"/>
    <w:rsid w:val="009B0F74"/>
    <w:rsid w:val="009B1372"/>
    <w:rsid w:val="009B13C1"/>
    <w:rsid w:val="009B2223"/>
    <w:rsid w:val="009B2675"/>
    <w:rsid w:val="009B2762"/>
    <w:rsid w:val="009B27D2"/>
    <w:rsid w:val="009B2B92"/>
    <w:rsid w:val="009B302C"/>
    <w:rsid w:val="009B3048"/>
    <w:rsid w:val="009B3144"/>
    <w:rsid w:val="009B31AE"/>
    <w:rsid w:val="009B3256"/>
    <w:rsid w:val="009B373E"/>
    <w:rsid w:val="009B37C1"/>
    <w:rsid w:val="009B3ABC"/>
    <w:rsid w:val="009B3EF1"/>
    <w:rsid w:val="009B3F07"/>
    <w:rsid w:val="009B414D"/>
    <w:rsid w:val="009B42A7"/>
    <w:rsid w:val="009B48BF"/>
    <w:rsid w:val="009B4AF5"/>
    <w:rsid w:val="009B4BA9"/>
    <w:rsid w:val="009B4DC0"/>
    <w:rsid w:val="009B4DFA"/>
    <w:rsid w:val="009B52FD"/>
    <w:rsid w:val="009B546D"/>
    <w:rsid w:val="009B6170"/>
    <w:rsid w:val="009B63F3"/>
    <w:rsid w:val="009B6B29"/>
    <w:rsid w:val="009B6C6A"/>
    <w:rsid w:val="009B6E41"/>
    <w:rsid w:val="009B7043"/>
    <w:rsid w:val="009B7320"/>
    <w:rsid w:val="009B7361"/>
    <w:rsid w:val="009B7470"/>
    <w:rsid w:val="009B74BA"/>
    <w:rsid w:val="009B74CD"/>
    <w:rsid w:val="009B7662"/>
    <w:rsid w:val="009B7F74"/>
    <w:rsid w:val="009B88B4"/>
    <w:rsid w:val="009C01AF"/>
    <w:rsid w:val="009C0919"/>
    <w:rsid w:val="009C0F12"/>
    <w:rsid w:val="009C1263"/>
    <w:rsid w:val="009C147F"/>
    <w:rsid w:val="009C186F"/>
    <w:rsid w:val="009C1CA1"/>
    <w:rsid w:val="009C213B"/>
    <w:rsid w:val="009C24C9"/>
    <w:rsid w:val="009C2787"/>
    <w:rsid w:val="009C299B"/>
    <w:rsid w:val="009C3559"/>
    <w:rsid w:val="009C3B11"/>
    <w:rsid w:val="009C3C15"/>
    <w:rsid w:val="009C3DBF"/>
    <w:rsid w:val="009C447D"/>
    <w:rsid w:val="009C4630"/>
    <w:rsid w:val="009C47CE"/>
    <w:rsid w:val="009C4D43"/>
    <w:rsid w:val="009C51F5"/>
    <w:rsid w:val="009C5688"/>
    <w:rsid w:val="009C5B58"/>
    <w:rsid w:val="009C5BF8"/>
    <w:rsid w:val="009C6088"/>
    <w:rsid w:val="009C6212"/>
    <w:rsid w:val="009C64D4"/>
    <w:rsid w:val="009C69C4"/>
    <w:rsid w:val="009C6B00"/>
    <w:rsid w:val="009C6BCD"/>
    <w:rsid w:val="009C6BD1"/>
    <w:rsid w:val="009C7325"/>
    <w:rsid w:val="009C7386"/>
    <w:rsid w:val="009C7C15"/>
    <w:rsid w:val="009D000D"/>
    <w:rsid w:val="009D00CB"/>
    <w:rsid w:val="009D0810"/>
    <w:rsid w:val="009D0B12"/>
    <w:rsid w:val="009D0B4A"/>
    <w:rsid w:val="009D0CE6"/>
    <w:rsid w:val="009D16D9"/>
    <w:rsid w:val="009D1FD7"/>
    <w:rsid w:val="009D1FE5"/>
    <w:rsid w:val="009D2402"/>
    <w:rsid w:val="009D295F"/>
    <w:rsid w:val="009D2A49"/>
    <w:rsid w:val="009D2F17"/>
    <w:rsid w:val="009D34D1"/>
    <w:rsid w:val="009D352E"/>
    <w:rsid w:val="009D3545"/>
    <w:rsid w:val="009D3B8A"/>
    <w:rsid w:val="009D3DBB"/>
    <w:rsid w:val="009D3FB0"/>
    <w:rsid w:val="009D4C27"/>
    <w:rsid w:val="009D4CD4"/>
    <w:rsid w:val="009D4D5D"/>
    <w:rsid w:val="009D4E2C"/>
    <w:rsid w:val="009D4EE2"/>
    <w:rsid w:val="009D50CC"/>
    <w:rsid w:val="009D5421"/>
    <w:rsid w:val="009D55A1"/>
    <w:rsid w:val="009D59A3"/>
    <w:rsid w:val="009D5FF2"/>
    <w:rsid w:val="009D61EF"/>
    <w:rsid w:val="009D6831"/>
    <w:rsid w:val="009D6927"/>
    <w:rsid w:val="009D6A9A"/>
    <w:rsid w:val="009D709A"/>
    <w:rsid w:val="009D71E7"/>
    <w:rsid w:val="009D73FE"/>
    <w:rsid w:val="009D7521"/>
    <w:rsid w:val="009D7624"/>
    <w:rsid w:val="009D7FF0"/>
    <w:rsid w:val="009E017D"/>
    <w:rsid w:val="009E0202"/>
    <w:rsid w:val="009E02E2"/>
    <w:rsid w:val="009E0527"/>
    <w:rsid w:val="009E05CE"/>
    <w:rsid w:val="009E183E"/>
    <w:rsid w:val="009E1A8C"/>
    <w:rsid w:val="009E1BEF"/>
    <w:rsid w:val="009E1DFE"/>
    <w:rsid w:val="009E2372"/>
    <w:rsid w:val="009E275A"/>
    <w:rsid w:val="009E2E5A"/>
    <w:rsid w:val="009E3289"/>
    <w:rsid w:val="009E35CD"/>
    <w:rsid w:val="009E3EEE"/>
    <w:rsid w:val="009E401A"/>
    <w:rsid w:val="009E4711"/>
    <w:rsid w:val="009E473F"/>
    <w:rsid w:val="009E5155"/>
    <w:rsid w:val="009E5266"/>
    <w:rsid w:val="009E54E7"/>
    <w:rsid w:val="009E57F4"/>
    <w:rsid w:val="009E5B2D"/>
    <w:rsid w:val="009E5C71"/>
    <w:rsid w:val="009E5D9A"/>
    <w:rsid w:val="009E6179"/>
    <w:rsid w:val="009E6284"/>
    <w:rsid w:val="009E7712"/>
    <w:rsid w:val="009E77C9"/>
    <w:rsid w:val="009E79AD"/>
    <w:rsid w:val="009E7CAC"/>
    <w:rsid w:val="009F0022"/>
    <w:rsid w:val="009F02A8"/>
    <w:rsid w:val="009F02EB"/>
    <w:rsid w:val="009F0820"/>
    <w:rsid w:val="009F0B1C"/>
    <w:rsid w:val="009F1D0B"/>
    <w:rsid w:val="009F1D79"/>
    <w:rsid w:val="009F1EAD"/>
    <w:rsid w:val="009F1EC5"/>
    <w:rsid w:val="009F259C"/>
    <w:rsid w:val="009F2874"/>
    <w:rsid w:val="009F2EED"/>
    <w:rsid w:val="009F3064"/>
    <w:rsid w:val="009F3303"/>
    <w:rsid w:val="009F3360"/>
    <w:rsid w:val="009F3703"/>
    <w:rsid w:val="009F38C3"/>
    <w:rsid w:val="009F415E"/>
    <w:rsid w:val="009F44BC"/>
    <w:rsid w:val="009F44F9"/>
    <w:rsid w:val="009F4669"/>
    <w:rsid w:val="009F48D5"/>
    <w:rsid w:val="009F4AAA"/>
    <w:rsid w:val="009F4F60"/>
    <w:rsid w:val="009F505C"/>
    <w:rsid w:val="009F520E"/>
    <w:rsid w:val="009F570F"/>
    <w:rsid w:val="009F615D"/>
    <w:rsid w:val="009F6393"/>
    <w:rsid w:val="009F6835"/>
    <w:rsid w:val="009F6868"/>
    <w:rsid w:val="009F693C"/>
    <w:rsid w:val="009F6A5B"/>
    <w:rsid w:val="009F6C08"/>
    <w:rsid w:val="009F7254"/>
    <w:rsid w:val="009F728B"/>
    <w:rsid w:val="009F7916"/>
    <w:rsid w:val="009F7FF2"/>
    <w:rsid w:val="00A006B5"/>
    <w:rsid w:val="00A006FA"/>
    <w:rsid w:val="00A0085F"/>
    <w:rsid w:val="00A01083"/>
    <w:rsid w:val="00A0155C"/>
    <w:rsid w:val="00A01993"/>
    <w:rsid w:val="00A01A4B"/>
    <w:rsid w:val="00A01BC6"/>
    <w:rsid w:val="00A0225A"/>
    <w:rsid w:val="00A023B5"/>
    <w:rsid w:val="00A024D9"/>
    <w:rsid w:val="00A02A3B"/>
    <w:rsid w:val="00A02AFA"/>
    <w:rsid w:val="00A02F23"/>
    <w:rsid w:val="00A0386E"/>
    <w:rsid w:val="00A03C52"/>
    <w:rsid w:val="00A03D2C"/>
    <w:rsid w:val="00A04004"/>
    <w:rsid w:val="00A04092"/>
    <w:rsid w:val="00A040AC"/>
    <w:rsid w:val="00A041F8"/>
    <w:rsid w:val="00A047BB"/>
    <w:rsid w:val="00A048E3"/>
    <w:rsid w:val="00A05352"/>
    <w:rsid w:val="00A05486"/>
    <w:rsid w:val="00A05D75"/>
    <w:rsid w:val="00A05E73"/>
    <w:rsid w:val="00A06218"/>
    <w:rsid w:val="00A065F5"/>
    <w:rsid w:val="00A0672E"/>
    <w:rsid w:val="00A067AA"/>
    <w:rsid w:val="00A069BA"/>
    <w:rsid w:val="00A06ABD"/>
    <w:rsid w:val="00A06FF2"/>
    <w:rsid w:val="00A073E8"/>
    <w:rsid w:val="00A075FB"/>
    <w:rsid w:val="00A078BF"/>
    <w:rsid w:val="00A07A77"/>
    <w:rsid w:val="00A07FB6"/>
    <w:rsid w:val="00A07FC4"/>
    <w:rsid w:val="00A107B7"/>
    <w:rsid w:val="00A10B89"/>
    <w:rsid w:val="00A10CE7"/>
    <w:rsid w:val="00A10F11"/>
    <w:rsid w:val="00A11057"/>
    <w:rsid w:val="00A1131B"/>
    <w:rsid w:val="00A11A32"/>
    <w:rsid w:val="00A11E59"/>
    <w:rsid w:val="00A11ECD"/>
    <w:rsid w:val="00A1247D"/>
    <w:rsid w:val="00A12843"/>
    <w:rsid w:val="00A12CFB"/>
    <w:rsid w:val="00A12DC4"/>
    <w:rsid w:val="00A131C7"/>
    <w:rsid w:val="00A1341F"/>
    <w:rsid w:val="00A134D9"/>
    <w:rsid w:val="00A13724"/>
    <w:rsid w:val="00A1377A"/>
    <w:rsid w:val="00A13CD4"/>
    <w:rsid w:val="00A14225"/>
    <w:rsid w:val="00A14B18"/>
    <w:rsid w:val="00A14DB5"/>
    <w:rsid w:val="00A14DB8"/>
    <w:rsid w:val="00A15B2E"/>
    <w:rsid w:val="00A15C74"/>
    <w:rsid w:val="00A15F65"/>
    <w:rsid w:val="00A16586"/>
    <w:rsid w:val="00A1677C"/>
    <w:rsid w:val="00A168DF"/>
    <w:rsid w:val="00A16A6B"/>
    <w:rsid w:val="00A16BFF"/>
    <w:rsid w:val="00A1757A"/>
    <w:rsid w:val="00A175F9"/>
    <w:rsid w:val="00A179B1"/>
    <w:rsid w:val="00A17E88"/>
    <w:rsid w:val="00A20214"/>
    <w:rsid w:val="00A209FE"/>
    <w:rsid w:val="00A20CA2"/>
    <w:rsid w:val="00A210FA"/>
    <w:rsid w:val="00A214E8"/>
    <w:rsid w:val="00A2153A"/>
    <w:rsid w:val="00A21D06"/>
    <w:rsid w:val="00A22413"/>
    <w:rsid w:val="00A23649"/>
    <w:rsid w:val="00A2383A"/>
    <w:rsid w:val="00A238DB"/>
    <w:rsid w:val="00A23AA1"/>
    <w:rsid w:val="00A23BEA"/>
    <w:rsid w:val="00A24072"/>
    <w:rsid w:val="00A2438C"/>
    <w:rsid w:val="00A247A3"/>
    <w:rsid w:val="00A2485F"/>
    <w:rsid w:val="00A24DAD"/>
    <w:rsid w:val="00A24FE7"/>
    <w:rsid w:val="00A2503E"/>
    <w:rsid w:val="00A2527D"/>
    <w:rsid w:val="00A253A5"/>
    <w:rsid w:val="00A25477"/>
    <w:rsid w:val="00A2554B"/>
    <w:rsid w:val="00A25B4E"/>
    <w:rsid w:val="00A25CB8"/>
    <w:rsid w:val="00A25D17"/>
    <w:rsid w:val="00A25DD6"/>
    <w:rsid w:val="00A261CD"/>
    <w:rsid w:val="00A26480"/>
    <w:rsid w:val="00A266A6"/>
    <w:rsid w:val="00A26BC5"/>
    <w:rsid w:val="00A275C6"/>
    <w:rsid w:val="00A27E93"/>
    <w:rsid w:val="00A30924"/>
    <w:rsid w:val="00A3095B"/>
    <w:rsid w:val="00A30A10"/>
    <w:rsid w:val="00A30AD6"/>
    <w:rsid w:val="00A30E18"/>
    <w:rsid w:val="00A31D2C"/>
    <w:rsid w:val="00A31EDB"/>
    <w:rsid w:val="00A32162"/>
    <w:rsid w:val="00A32601"/>
    <w:rsid w:val="00A3262B"/>
    <w:rsid w:val="00A329EE"/>
    <w:rsid w:val="00A32D9B"/>
    <w:rsid w:val="00A33D49"/>
    <w:rsid w:val="00A3481B"/>
    <w:rsid w:val="00A34928"/>
    <w:rsid w:val="00A34CA6"/>
    <w:rsid w:val="00A34FB6"/>
    <w:rsid w:val="00A350F9"/>
    <w:rsid w:val="00A35233"/>
    <w:rsid w:val="00A35394"/>
    <w:rsid w:val="00A3541D"/>
    <w:rsid w:val="00A356D8"/>
    <w:rsid w:val="00A359FD"/>
    <w:rsid w:val="00A35AD5"/>
    <w:rsid w:val="00A35E5A"/>
    <w:rsid w:val="00A365E0"/>
    <w:rsid w:val="00A366A0"/>
    <w:rsid w:val="00A36741"/>
    <w:rsid w:val="00A36893"/>
    <w:rsid w:val="00A369E8"/>
    <w:rsid w:val="00A36A4E"/>
    <w:rsid w:val="00A36E86"/>
    <w:rsid w:val="00A37610"/>
    <w:rsid w:val="00A37864"/>
    <w:rsid w:val="00A37F98"/>
    <w:rsid w:val="00A40213"/>
    <w:rsid w:val="00A40EF1"/>
    <w:rsid w:val="00A41346"/>
    <w:rsid w:val="00A41F68"/>
    <w:rsid w:val="00A421B3"/>
    <w:rsid w:val="00A4268F"/>
    <w:rsid w:val="00A428A0"/>
    <w:rsid w:val="00A42E98"/>
    <w:rsid w:val="00A43003"/>
    <w:rsid w:val="00A4305C"/>
    <w:rsid w:val="00A430B2"/>
    <w:rsid w:val="00A430FD"/>
    <w:rsid w:val="00A43496"/>
    <w:rsid w:val="00A435E6"/>
    <w:rsid w:val="00A439F9"/>
    <w:rsid w:val="00A43B41"/>
    <w:rsid w:val="00A43F60"/>
    <w:rsid w:val="00A444F8"/>
    <w:rsid w:val="00A44A25"/>
    <w:rsid w:val="00A44AE1"/>
    <w:rsid w:val="00A44BD6"/>
    <w:rsid w:val="00A44D81"/>
    <w:rsid w:val="00A45026"/>
    <w:rsid w:val="00A45458"/>
    <w:rsid w:val="00A45710"/>
    <w:rsid w:val="00A4598D"/>
    <w:rsid w:val="00A459F4"/>
    <w:rsid w:val="00A45C32"/>
    <w:rsid w:val="00A45DEF"/>
    <w:rsid w:val="00A468EF"/>
    <w:rsid w:val="00A46C87"/>
    <w:rsid w:val="00A46DDB"/>
    <w:rsid w:val="00A47012"/>
    <w:rsid w:val="00A4740B"/>
    <w:rsid w:val="00A47EF6"/>
    <w:rsid w:val="00A50795"/>
    <w:rsid w:val="00A5109E"/>
    <w:rsid w:val="00A510E6"/>
    <w:rsid w:val="00A514FB"/>
    <w:rsid w:val="00A51615"/>
    <w:rsid w:val="00A519A8"/>
    <w:rsid w:val="00A51E3A"/>
    <w:rsid w:val="00A52085"/>
    <w:rsid w:val="00A52AD4"/>
    <w:rsid w:val="00A52F67"/>
    <w:rsid w:val="00A53317"/>
    <w:rsid w:val="00A5347C"/>
    <w:rsid w:val="00A537DD"/>
    <w:rsid w:val="00A53D8D"/>
    <w:rsid w:val="00A53E06"/>
    <w:rsid w:val="00A53F53"/>
    <w:rsid w:val="00A54691"/>
    <w:rsid w:val="00A54B14"/>
    <w:rsid w:val="00A553FA"/>
    <w:rsid w:val="00A554E5"/>
    <w:rsid w:val="00A556B1"/>
    <w:rsid w:val="00A564A1"/>
    <w:rsid w:val="00A56B75"/>
    <w:rsid w:val="00A56C02"/>
    <w:rsid w:val="00A56C9C"/>
    <w:rsid w:val="00A57381"/>
    <w:rsid w:val="00A5749B"/>
    <w:rsid w:val="00A576D0"/>
    <w:rsid w:val="00A57821"/>
    <w:rsid w:val="00A5798D"/>
    <w:rsid w:val="00A57ED9"/>
    <w:rsid w:val="00A6007D"/>
    <w:rsid w:val="00A607F6"/>
    <w:rsid w:val="00A609C1"/>
    <w:rsid w:val="00A60B45"/>
    <w:rsid w:val="00A60CED"/>
    <w:rsid w:val="00A60D39"/>
    <w:rsid w:val="00A60F46"/>
    <w:rsid w:val="00A612D8"/>
    <w:rsid w:val="00A614DE"/>
    <w:rsid w:val="00A618CB"/>
    <w:rsid w:val="00A61D0F"/>
    <w:rsid w:val="00A61D27"/>
    <w:rsid w:val="00A62244"/>
    <w:rsid w:val="00A625BE"/>
    <w:rsid w:val="00A626EB"/>
    <w:rsid w:val="00A6295C"/>
    <w:rsid w:val="00A629DE"/>
    <w:rsid w:val="00A62A65"/>
    <w:rsid w:val="00A62B50"/>
    <w:rsid w:val="00A62FA8"/>
    <w:rsid w:val="00A63135"/>
    <w:rsid w:val="00A63557"/>
    <w:rsid w:val="00A63701"/>
    <w:rsid w:val="00A63750"/>
    <w:rsid w:val="00A6384F"/>
    <w:rsid w:val="00A646B3"/>
    <w:rsid w:val="00A646BD"/>
    <w:rsid w:val="00A64830"/>
    <w:rsid w:val="00A6494D"/>
    <w:rsid w:val="00A649BB"/>
    <w:rsid w:val="00A64A87"/>
    <w:rsid w:val="00A6511C"/>
    <w:rsid w:val="00A6517B"/>
    <w:rsid w:val="00A6531F"/>
    <w:rsid w:val="00A65418"/>
    <w:rsid w:val="00A65A9B"/>
    <w:rsid w:val="00A65DB2"/>
    <w:rsid w:val="00A6613B"/>
    <w:rsid w:val="00A6680E"/>
    <w:rsid w:val="00A6681F"/>
    <w:rsid w:val="00A66E32"/>
    <w:rsid w:val="00A67673"/>
    <w:rsid w:val="00A67ABB"/>
    <w:rsid w:val="00A700FB"/>
    <w:rsid w:val="00A703E5"/>
    <w:rsid w:val="00A709E1"/>
    <w:rsid w:val="00A70A69"/>
    <w:rsid w:val="00A70CA9"/>
    <w:rsid w:val="00A70E98"/>
    <w:rsid w:val="00A710EF"/>
    <w:rsid w:val="00A713EE"/>
    <w:rsid w:val="00A71831"/>
    <w:rsid w:val="00A71C51"/>
    <w:rsid w:val="00A71EC4"/>
    <w:rsid w:val="00A7222F"/>
    <w:rsid w:val="00A726E6"/>
    <w:rsid w:val="00A72727"/>
    <w:rsid w:val="00A72933"/>
    <w:rsid w:val="00A72973"/>
    <w:rsid w:val="00A72C97"/>
    <w:rsid w:val="00A72CD2"/>
    <w:rsid w:val="00A72CFF"/>
    <w:rsid w:val="00A730AA"/>
    <w:rsid w:val="00A7322A"/>
    <w:rsid w:val="00A733D3"/>
    <w:rsid w:val="00A73428"/>
    <w:rsid w:val="00A73713"/>
    <w:rsid w:val="00A739A0"/>
    <w:rsid w:val="00A739BD"/>
    <w:rsid w:val="00A73D76"/>
    <w:rsid w:val="00A7420D"/>
    <w:rsid w:val="00A742BD"/>
    <w:rsid w:val="00A74783"/>
    <w:rsid w:val="00A74784"/>
    <w:rsid w:val="00A75118"/>
    <w:rsid w:val="00A7512C"/>
    <w:rsid w:val="00A751E2"/>
    <w:rsid w:val="00A75660"/>
    <w:rsid w:val="00A75C1F"/>
    <w:rsid w:val="00A75C2E"/>
    <w:rsid w:val="00A75F31"/>
    <w:rsid w:val="00A76201"/>
    <w:rsid w:val="00A76461"/>
    <w:rsid w:val="00A7678F"/>
    <w:rsid w:val="00A76947"/>
    <w:rsid w:val="00A770E3"/>
    <w:rsid w:val="00A77CE1"/>
    <w:rsid w:val="00A77D52"/>
    <w:rsid w:val="00A77F54"/>
    <w:rsid w:val="00A801B4"/>
    <w:rsid w:val="00A8098B"/>
    <w:rsid w:val="00A80CD3"/>
    <w:rsid w:val="00A80F1C"/>
    <w:rsid w:val="00A80F70"/>
    <w:rsid w:val="00A81320"/>
    <w:rsid w:val="00A81D51"/>
    <w:rsid w:val="00A8204F"/>
    <w:rsid w:val="00A8209B"/>
    <w:rsid w:val="00A82275"/>
    <w:rsid w:val="00A82347"/>
    <w:rsid w:val="00A82817"/>
    <w:rsid w:val="00A82829"/>
    <w:rsid w:val="00A82AA5"/>
    <w:rsid w:val="00A831D1"/>
    <w:rsid w:val="00A8342F"/>
    <w:rsid w:val="00A83CAB"/>
    <w:rsid w:val="00A83D55"/>
    <w:rsid w:val="00A840E1"/>
    <w:rsid w:val="00A848C0"/>
    <w:rsid w:val="00A84B7F"/>
    <w:rsid w:val="00A84D8A"/>
    <w:rsid w:val="00A84DDE"/>
    <w:rsid w:val="00A85996"/>
    <w:rsid w:val="00A85E06"/>
    <w:rsid w:val="00A85E67"/>
    <w:rsid w:val="00A865A9"/>
    <w:rsid w:val="00A86863"/>
    <w:rsid w:val="00A8693A"/>
    <w:rsid w:val="00A86B45"/>
    <w:rsid w:val="00A86D80"/>
    <w:rsid w:val="00A8740D"/>
    <w:rsid w:val="00A877BF"/>
    <w:rsid w:val="00A87F57"/>
    <w:rsid w:val="00A902DF"/>
    <w:rsid w:val="00A90ABC"/>
    <w:rsid w:val="00A915D9"/>
    <w:rsid w:val="00A916D3"/>
    <w:rsid w:val="00A91872"/>
    <w:rsid w:val="00A919E5"/>
    <w:rsid w:val="00A91F59"/>
    <w:rsid w:val="00A9216A"/>
    <w:rsid w:val="00A923E6"/>
    <w:rsid w:val="00A934C4"/>
    <w:rsid w:val="00A937A5"/>
    <w:rsid w:val="00A94BDF"/>
    <w:rsid w:val="00A94CBF"/>
    <w:rsid w:val="00A95157"/>
    <w:rsid w:val="00A9539B"/>
    <w:rsid w:val="00A95799"/>
    <w:rsid w:val="00A9579E"/>
    <w:rsid w:val="00A959CF"/>
    <w:rsid w:val="00A95D90"/>
    <w:rsid w:val="00A95DFC"/>
    <w:rsid w:val="00A95F8E"/>
    <w:rsid w:val="00A963D0"/>
    <w:rsid w:val="00A96534"/>
    <w:rsid w:val="00A96643"/>
    <w:rsid w:val="00A96B45"/>
    <w:rsid w:val="00A978F8"/>
    <w:rsid w:val="00A97A2D"/>
    <w:rsid w:val="00A97C5F"/>
    <w:rsid w:val="00AA0224"/>
    <w:rsid w:val="00AA0623"/>
    <w:rsid w:val="00AA06AC"/>
    <w:rsid w:val="00AA06B1"/>
    <w:rsid w:val="00AA0AF8"/>
    <w:rsid w:val="00AA0F0D"/>
    <w:rsid w:val="00AA0F31"/>
    <w:rsid w:val="00AA0FE9"/>
    <w:rsid w:val="00AA1387"/>
    <w:rsid w:val="00AA14F4"/>
    <w:rsid w:val="00AA18E6"/>
    <w:rsid w:val="00AA1BA2"/>
    <w:rsid w:val="00AA1D24"/>
    <w:rsid w:val="00AA1E44"/>
    <w:rsid w:val="00AA208C"/>
    <w:rsid w:val="00AA2171"/>
    <w:rsid w:val="00AA2282"/>
    <w:rsid w:val="00AA241C"/>
    <w:rsid w:val="00AA27D5"/>
    <w:rsid w:val="00AA30D0"/>
    <w:rsid w:val="00AA3558"/>
    <w:rsid w:val="00AA389A"/>
    <w:rsid w:val="00AA3BF1"/>
    <w:rsid w:val="00AA3C58"/>
    <w:rsid w:val="00AA3DBD"/>
    <w:rsid w:val="00AA49A2"/>
    <w:rsid w:val="00AA4C16"/>
    <w:rsid w:val="00AA5489"/>
    <w:rsid w:val="00AA57E5"/>
    <w:rsid w:val="00AA5B00"/>
    <w:rsid w:val="00AA60AF"/>
    <w:rsid w:val="00AA63CE"/>
    <w:rsid w:val="00AA695E"/>
    <w:rsid w:val="00AA698C"/>
    <w:rsid w:val="00AA7768"/>
    <w:rsid w:val="00AA7AFC"/>
    <w:rsid w:val="00AA7BE0"/>
    <w:rsid w:val="00AA7DC6"/>
    <w:rsid w:val="00AAE871"/>
    <w:rsid w:val="00AB0226"/>
    <w:rsid w:val="00AB0550"/>
    <w:rsid w:val="00AB0580"/>
    <w:rsid w:val="00AB1103"/>
    <w:rsid w:val="00AB13E7"/>
    <w:rsid w:val="00AB146C"/>
    <w:rsid w:val="00AB1688"/>
    <w:rsid w:val="00AB16B5"/>
    <w:rsid w:val="00AB1D44"/>
    <w:rsid w:val="00AB1F90"/>
    <w:rsid w:val="00AB2290"/>
    <w:rsid w:val="00AB2CFD"/>
    <w:rsid w:val="00AB3045"/>
    <w:rsid w:val="00AB3300"/>
    <w:rsid w:val="00AB4AF0"/>
    <w:rsid w:val="00AB4B94"/>
    <w:rsid w:val="00AB4D10"/>
    <w:rsid w:val="00AB4E1C"/>
    <w:rsid w:val="00AB5200"/>
    <w:rsid w:val="00AB5635"/>
    <w:rsid w:val="00AB57FB"/>
    <w:rsid w:val="00AB59DB"/>
    <w:rsid w:val="00AB5F62"/>
    <w:rsid w:val="00AB63C0"/>
    <w:rsid w:val="00AB674E"/>
    <w:rsid w:val="00AB6877"/>
    <w:rsid w:val="00AB6B77"/>
    <w:rsid w:val="00AB6B86"/>
    <w:rsid w:val="00AB6BA0"/>
    <w:rsid w:val="00AB7066"/>
    <w:rsid w:val="00AB7342"/>
    <w:rsid w:val="00AB7348"/>
    <w:rsid w:val="00AB7AAD"/>
    <w:rsid w:val="00AB7D6B"/>
    <w:rsid w:val="00AB7DAF"/>
    <w:rsid w:val="00AC00BC"/>
    <w:rsid w:val="00AC076D"/>
    <w:rsid w:val="00AC0898"/>
    <w:rsid w:val="00AC09A9"/>
    <w:rsid w:val="00AC0AA0"/>
    <w:rsid w:val="00AC0B70"/>
    <w:rsid w:val="00AC1A4C"/>
    <w:rsid w:val="00AC1C7C"/>
    <w:rsid w:val="00AC1E01"/>
    <w:rsid w:val="00AC200F"/>
    <w:rsid w:val="00AC2203"/>
    <w:rsid w:val="00AC2463"/>
    <w:rsid w:val="00AC27C5"/>
    <w:rsid w:val="00AC2C60"/>
    <w:rsid w:val="00AC2D71"/>
    <w:rsid w:val="00AC2ED2"/>
    <w:rsid w:val="00AC339D"/>
    <w:rsid w:val="00AC3520"/>
    <w:rsid w:val="00AC3661"/>
    <w:rsid w:val="00AC39C2"/>
    <w:rsid w:val="00AC3A74"/>
    <w:rsid w:val="00AC3AD9"/>
    <w:rsid w:val="00AC3CBF"/>
    <w:rsid w:val="00AC4007"/>
    <w:rsid w:val="00AC4041"/>
    <w:rsid w:val="00AC4258"/>
    <w:rsid w:val="00AC4484"/>
    <w:rsid w:val="00AC49B5"/>
    <w:rsid w:val="00AC4BD9"/>
    <w:rsid w:val="00AC52C2"/>
    <w:rsid w:val="00AC5678"/>
    <w:rsid w:val="00AC5683"/>
    <w:rsid w:val="00AC5774"/>
    <w:rsid w:val="00AC5D3F"/>
    <w:rsid w:val="00AC6276"/>
    <w:rsid w:val="00AC671D"/>
    <w:rsid w:val="00AC69FD"/>
    <w:rsid w:val="00AC6C0E"/>
    <w:rsid w:val="00AC6DD3"/>
    <w:rsid w:val="00AC6EDA"/>
    <w:rsid w:val="00AC7164"/>
    <w:rsid w:val="00AC7F1B"/>
    <w:rsid w:val="00AD025C"/>
    <w:rsid w:val="00AD0332"/>
    <w:rsid w:val="00AD08FF"/>
    <w:rsid w:val="00AD0A6D"/>
    <w:rsid w:val="00AD19B8"/>
    <w:rsid w:val="00AD19EF"/>
    <w:rsid w:val="00AD1F72"/>
    <w:rsid w:val="00AD24D3"/>
    <w:rsid w:val="00AD2603"/>
    <w:rsid w:val="00AD299C"/>
    <w:rsid w:val="00AD2EF3"/>
    <w:rsid w:val="00AD30A8"/>
    <w:rsid w:val="00AD368D"/>
    <w:rsid w:val="00AD38E9"/>
    <w:rsid w:val="00AD3EBE"/>
    <w:rsid w:val="00AD42A4"/>
    <w:rsid w:val="00AD4317"/>
    <w:rsid w:val="00AD4340"/>
    <w:rsid w:val="00AD447F"/>
    <w:rsid w:val="00AD44CB"/>
    <w:rsid w:val="00AD45CF"/>
    <w:rsid w:val="00AD486B"/>
    <w:rsid w:val="00AD49F0"/>
    <w:rsid w:val="00AD4FE3"/>
    <w:rsid w:val="00AD52FD"/>
    <w:rsid w:val="00AD577D"/>
    <w:rsid w:val="00AD5BCE"/>
    <w:rsid w:val="00AD5D50"/>
    <w:rsid w:val="00AD67F3"/>
    <w:rsid w:val="00AD6BA7"/>
    <w:rsid w:val="00AD6DDE"/>
    <w:rsid w:val="00AD7A43"/>
    <w:rsid w:val="00AD7D28"/>
    <w:rsid w:val="00AE076F"/>
    <w:rsid w:val="00AE0A6E"/>
    <w:rsid w:val="00AE0D6F"/>
    <w:rsid w:val="00AE0E78"/>
    <w:rsid w:val="00AE0EEF"/>
    <w:rsid w:val="00AE120C"/>
    <w:rsid w:val="00AE1446"/>
    <w:rsid w:val="00AE147C"/>
    <w:rsid w:val="00AE1F15"/>
    <w:rsid w:val="00AE22B0"/>
    <w:rsid w:val="00AE240F"/>
    <w:rsid w:val="00AE2570"/>
    <w:rsid w:val="00AE264F"/>
    <w:rsid w:val="00AE279E"/>
    <w:rsid w:val="00AE2920"/>
    <w:rsid w:val="00AE2AD8"/>
    <w:rsid w:val="00AE2B1F"/>
    <w:rsid w:val="00AE2D9F"/>
    <w:rsid w:val="00AE3E25"/>
    <w:rsid w:val="00AE3FFC"/>
    <w:rsid w:val="00AE4193"/>
    <w:rsid w:val="00AE45BB"/>
    <w:rsid w:val="00AE4A8A"/>
    <w:rsid w:val="00AE4E53"/>
    <w:rsid w:val="00AE4F38"/>
    <w:rsid w:val="00AE5029"/>
    <w:rsid w:val="00AE53EF"/>
    <w:rsid w:val="00AE56BC"/>
    <w:rsid w:val="00AE5C41"/>
    <w:rsid w:val="00AE5D90"/>
    <w:rsid w:val="00AE5E86"/>
    <w:rsid w:val="00AE60A0"/>
    <w:rsid w:val="00AE6181"/>
    <w:rsid w:val="00AE6BF9"/>
    <w:rsid w:val="00AE6CF9"/>
    <w:rsid w:val="00AE6D7E"/>
    <w:rsid w:val="00AE714F"/>
    <w:rsid w:val="00AE76E7"/>
    <w:rsid w:val="00AE7727"/>
    <w:rsid w:val="00AE7C75"/>
    <w:rsid w:val="00AF0131"/>
    <w:rsid w:val="00AF030D"/>
    <w:rsid w:val="00AF0892"/>
    <w:rsid w:val="00AF08CF"/>
    <w:rsid w:val="00AF0B89"/>
    <w:rsid w:val="00AF0E59"/>
    <w:rsid w:val="00AF12B1"/>
    <w:rsid w:val="00AF14F8"/>
    <w:rsid w:val="00AF1672"/>
    <w:rsid w:val="00AF191E"/>
    <w:rsid w:val="00AF1E87"/>
    <w:rsid w:val="00AF2209"/>
    <w:rsid w:val="00AF242F"/>
    <w:rsid w:val="00AF275C"/>
    <w:rsid w:val="00AF3634"/>
    <w:rsid w:val="00AF381E"/>
    <w:rsid w:val="00AF3902"/>
    <w:rsid w:val="00AF3A93"/>
    <w:rsid w:val="00AF3AD0"/>
    <w:rsid w:val="00AF427C"/>
    <w:rsid w:val="00AF42D4"/>
    <w:rsid w:val="00AF443D"/>
    <w:rsid w:val="00AF4A13"/>
    <w:rsid w:val="00AF4BA6"/>
    <w:rsid w:val="00AF4EDC"/>
    <w:rsid w:val="00AF5012"/>
    <w:rsid w:val="00AF502B"/>
    <w:rsid w:val="00AF5112"/>
    <w:rsid w:val="00AF53F2"/>
    <w:rsid w:val="00AF5469"/>
    <w:rsid w:val="00AF555E"/>
    <w:rsid w:val="00AF5680"/>
    <w:rsid w:val="00AF5942"/>
    <w:rsid w:val="00AF5B4B"/>
    <w:rsid w:val="00AF5BE5"/>
    <w:rsid w:val="00AF5F13"/>
    <w:rsid w:val="00AF60EC"/>
    <w:rsid w:val="00AF6737"/>
    <w:rsid w:val="00AF6873"/>
    <w:rsid w:val="00AF68A6"/>
    <w:rsid w:val="00AF701F"/>
    <w:rsid w:val="00AF7BD8"/>
    <w:rsid w:val="00B009B3"/>
    <w:rsid w:val="00B00BEE"/>
    <w:rsid w:val="00B00D35"/>
    <w:rsid w:val="00B015A7"/>
    <w:rsid w:val="00B01EBE"/>
    <w:rsid w:val="00B02251"/>
    <w:rsid w:val="00B02313"/>
    <w:rsid w:val="00B0239A"/>
    <w:rsid w:val="00B024C5"/>
    <w:rsid w:val="00B02541"/>
    <w:rsid w:val="00B0275E"/>
    <w:rsid w:val="00B02AB0"/>
    <w:rsid w:val="00B02CCF"/>
    <w:rsid w:val="00B02D2D"/>
    <w:rsid w:val="00B0322A"/>
    <w:rsid w:val="00B03494"/>
    <w:rsid w:val="00B04127"/>
    <w:rsid w:val="00B042FB"/>
    <w:rsid w:val="00B0433B"/>
    <w:rsid w:val="00B045B7"/>
    <w:rsid w:val="00B04617"/>
    <w:rsid w:val="00B04BA7"/>
    <w:rsid w:val="00B04DCA"/>
    <w:rsid w:val="00B05027"/>
    <w:rsid w:val="00B051F6"/>
    <w:rsid w:val="00B0585F"/>
    <w:rsid w:val="00B05AFD"/>
    <w:rsid w:val="00B05C80"/>
    <w:rsid w:val="00B05D52"/>
    <w:rsid w:val="00B05DF9"/>
    <w:rsid w:val="00B063C3"/>
    <w:rsid w:val="00B06B56"/>
    <w:rsid w:val="00B06CB8"/>
    <w:rsid w:val="00B07067"/>
    <w:rsid w:val="00B077CC"/>
    <w:rsid w:val="00B1037B"/>
    <w:rsid w:val="00B1043F"/>
    <w:rsid w:val="00B10AC5"/>
    <w:rsid w:val="00B10C20"/>
    <w:rsid w:val="00B10C53"/>
    <w:rsid w:val="00B10FF5"/>
    <w:rsid w:val="00B11133"/>
    <w:rsid w:val="00B113D5"/>
    <w:rsid w:val="00B116A9"/>
    <w:rsid w:val="00B1180A"/>
    <w:rsid w:val="00B11BF4"/>
    <w:rsid w:val="00B11FB6"/>
    <w:rsid w:val="00B11FFC"/>
    <w:rsid w:val="00B12111"/>
    <w:rsid w:val="00B1274A"/>
    <w:rsid w:val="00B12FF0"/>
    <w:rsid w:val="00B13019"/>
    <w:rsid w:val="00B1313C"/>
    <w:rsid w:val="00B1369E"/>
    <w:rsid w:val="00B138CF"/>
    <w:rsid w:val="00B13A09"/>
    <w:rsid w:val="00B148A2"/>
    <w:rsid w:val="00B14B7F"/>
    <w:rsid w:val="00B1574A"/>
    <w:rsid w:val="00B1598B"/>
    <w:rsid w:val="00B15DA1"/>
    <w:rsid w:val="00B15DF5"/>
    <w:rsid w:val="00B16271"/>
    <w:rsid w:val="00B165C1"/>
    <w:rsid w:val="00B16C45"/>
    <w:rsid w:val="00B1769F"/>
    <w:rsid w:val="00B177E8"/>
    <w:rsid w:val="00B17A46"/>
    <w:rsid w:val="00B17E33"/>
    <w:rsid w:val="00B17E78"/>
    <w:rsid w:val="00B1C198"/>
    <w:rsid w:val="00B20085"/>
    <w:rsid w:val="00B209B3"/>
    <w:rsid w:val="00B20E19"/>
    <w:rsid w:val="00B21196"/>
    <w:rsid w:val="00B21506"/>
    <w:rsid w:val="00B21791"/>
    <w:rsid w:val="00B217AC"/>
    <w:rsid w:val="00B2207E"/>
    <w:rsid w:val="00B22347"/>
    <w:rsid w:val="00B2247E"/>
    <w:rsid w:val="00B2270E"/>
    <w:rsid w:val="00B22746"/>
    <w:rsid w:val="00B22909"/>
    <w:rsid w:val="00B22AC1"/>
    <w:rsid w:val="00B22D47"/>
    <w:rsid w:val="00B22F69"/>
    <w:rsid w:val="00B22F95"/>
    <w:rsid w:val="00B232EC"/>
    <w:rsid w:val="00B23327"/>
    <w:rsid w:val="00B234BD"/>
    <w:rsid w:val="00B23643"/>
    <w:rsid w:val="00B23929"/>
    <w:rsid w:val="00B23D3D"/>
    <w:rsid w:val="00B242DC"/>
    <w:rsid w:val="00B243FC"/>
    <w:rsid w:val="00B24CB4"/>
    <w:rsid w:val="00B24EA3"/>
    <w:rsid w:val="00B2515E"/>
    <w:rsid w:val="00B2518B"/>
    <w:rsid w:val="00B25380"/>
    <w:rsid w:val="00B259BD"/>
    <w:rsid w:val="00B25CBA"/>
    <w:rsid w:val="00B25F88"/>
    <w:rsid w:val="00B2615D"/>
    <w:rsid w:val="00B261C1"/>
    <w:rsid w:val="00B26609"/>
    <w:rsid w:val="00B26629"/>
    <w:rsid w:val="00B26957"/>
    <w:rsid w:val="00B26D54"/>
    <w:rsid w:val="00B27167"/>
    <w:rsid w:val="00B272C1"/>
    <w:rsid w:val="00B27303"/>
    <w:rsid w:val="00B278D0"/>
    <w:rsid w:val="00B27B40"/>
    <w:rsid w:val="00B27B5E"/>
    <w:rsid w:val="00B3034B"/>
    <w:rsid w:val="00B304F4"/>
    <w:rsid w:val="00B30B02"/>
    <w:rsid w:val="00B312D4"/>
    <w:rsid w:val="00B31348"/>
    <w:rsid w:val="00B3138A"/>
    <w:rsid w:val="00B31CE9"/>
    <w:rsid w:val="00B31D37"/>
    <w:rsid w:val="00B320BA"/>
    <w:rsid w:val="00B3280D"/>
    <w:rsid w:val="00B329E1"/>
    <w:rsid w:val="00B32ED0"/>
    <w:rsid w:val="00B33209"/>
    <w:rsid w:val="00B33AB0"/>
    <w:rsid w:val="00B343AB"/>
    <w:rsid w:val="00B3455F"/>
    <w:rsid w:val="00B3473D"/>
    <w:rsid w:val="00B34822"/>
    <w:rsid w:val="00B348B7"/>
    <w:rsid w:val="00B348CB"/>
    <w:rsid w:val="00B34A21"/>
    <w:rsid w:val="00B34BB1"/>
    <w:rsid w:val="00B35143"/>
    <w:rsid w:val="00B352BC"/>
    <w:rsid w:val="00B35EF3"/>
    <w:rsid w:val="00B36683"/>
    <w:rsid w:val="00B3688E"/>
    <w:rsid w:val="00B36C50"/>
    <w:rsid w:val="00B36E63"/>
    <w:rsid w:val="00B37383"/>
    <w:rsid w:val="00B37834"/>
    <w:rsid w:val="00B40187"/>
    <w:rsid w:val="00B40282"/>
    <w:rsid w:val="00B4057F"/>
    <w:rsid w:val="00B407D6"/>
    <w:rsid w:val="00B40BB4"/>
    <w:rsid w:val="00B40FA4"/>
    <w:rsid w:val="00B40FF6"/>
    <w:rsid w:val="00B410E1"/>
    <w:rsid w:val="00B41818"/>
    <w:rsid w:val="00B41C2A"/>
    <w:rsid w:val="00B420C6"/>
    <w:rsid w:val="00B421D0"/>
    <w:rsid w:val="00B426E0"/>
    <w:rsid w:val="00B429A6"/>
    <w:rsid w:val="00B42A11"/>
    <w:rsid w:val="00B4331A"/>
    <w:rsid w:val="00B43692"/>
    <w:rsid w:val="00B439F3"/>
    <w:rsid w:val="00B43A72"/>
    <w:rsid w:val="00B44328"/>
    <w:rsid w:val="00B4454A"/>
    <w:rsid w:val="00B45233"/>
    <w:rsid w:val="00B4573F"/>
    <w:rsid w:val="00B45C7B"/>
    <w:rsid w:val="00B45CC5"/>
    <w:rsid w:val="00B46152"/>
    <w:rsid w:val="00B46E85"/>
    <w:rsid w:val="00B472D4"/>
    <w:rsid w:val="00B47351"/>
    <w:rsid w:val="00B47399"/>
    <w:rsid w:val="00B4759F"/>
    <w:rsid w:val="00B476D6"/>
    <w:rsid w:val="00B477A1"/>
    <w:rsid w:val="00B4793B"/>
    <w:rsid w:val="00B479BF"/>
    <w:rsid w:val="00B47E92"/>
    <w:rsid w:val="00B47FB2"/>
    <w:rsid w:val="00B50114"/>
    <w:rsid w:val="00B5053A"/>
    <w:rsid w:val="00B507F8"/>
    <w:rsid w:val="00B50D65"/>
    <w:rsid w:val="00B5119B"/>
    <w:rsid w:val="00B5124A"/>
    <w:rsid w:val="00B512B1"/>
    <w:rsid w:val="00B5137B"/>
    <w:rsid w:val="00B525CB"/>
    <w:rsid w:val="00B52B38"/>
    <w:rsid w:val="00B52B53"/>
    <w:rsid w:val="00B52F8B"/>
    <w:rsid w:val="00B53595"/>
    <w:rsid w:val="00B538D1"/>
    <w:rsid w:val="00B53E92"/>
    <w:rsid w:val="00B54046"/>
    <w:rsid w:val="00B54277"/>
    <w:rsid w:val="00B544CF"/>
    <w:rsid w:val="00B546DC"/>
    <w:rsid w:val="00B5494A"/>
    <w:rsid w:val="00B54ADF"/>
    <w:rsid w:val="00B54B53"/>
    <w:rsid w:val="00B54B65"/>
    <w:rsid w:val="00B54DDC"/>
    <w:rsid w:val="00B54E22"/>
    <w:rsid w:val="00B552DD"/>
    <w:rsid w:val="00B55315"/>
    <w:rsid w:val="00B557B3"/>
    <w:rsid w:val="00B55C01"/>
    <w:rsid w:val="00B560D7"/>
    <w:rsid w:val="00B5643E"/>
    <w:rsid w:val="00B568DD"/>
    <w:rsid w:val="00B56A3E"/>
    <w:rsid w:val="00B56D4C"/>
    <w:rsid w:val="00B56EC3"/>
    <w:rsid w:val="00B570B6"/>
    <w:rsid w:val="00B57231"/>
    <w:rsid w:val="00B572AB"/>
    <w:rsid w:val="00B573C9"/>
    <w:rsid w:val="00B57612"/>
    <w:rsid w:val="00B57ADF"/>
    <w:rsid w:val="00B57C70"/>
    <w:rsid w:val="00B57CE5"/>
    <w:rsid w:val="00B57E07"/>
    <w:rsid w:val="00B60672"/>
    <w:rsid w:val="00B606E6"/>
    <w:rsid w:val="00B60766"/>
    <w:rsid w:val="00B60A6E"/>
    <w:rsid w:val="00B60E31"/>
    <w:rsid w:val="00B610EC"/>
    <w:rsid w:val="00B61632"/>
    <w:rsid w:val="00B617B5"/>
    <w:rsid w:val="00B6193F"/>
    <w:rsid w:val="00B619D8"/>
    <w:rsid w:val="00B61B24"/>
    <w:rsid w:val="00B61B6B"/>
    <w:rsid w:val="00B6208E"/>
    <w:rsid w:val="00B62322"/>
    <w:rsid w:val="00B62367"/>
    <w:rsid w:val="00B6261F"/>
    <w:rsid w:val="00B62853"/>
    <w:rsid w:val="00B628EF"/>
    <w:rsid w:val="00B63083"/>
    <w:rsid w:val="00B6329E"/>
    <w:rsid w:val="00B6399D"/>
    <w:rsid w:val="00B63B5A"/>
    <w:rsid w:val="00B63B8B"/>
    <w:rsid w:val="00B63D0E"/>
    <w:rsid w:val="00B63FDA"/>
    <w:rsid w:val="00B64147"/>
    <w:rsid w:val="00B64299"/>
    <w:rsid w:val="00B64410"/>
    <w:rsid w:val="00B647EA"/>
    <w:rsid w:val="00B64936"/>
    <w:rsid w:val="00B64C92"/>
    <w:rsid w:val="00B64C98"/>
    <w:rsid w:val="00B64F5E"/>
    <w:rsid w:val="00B656BB"/>
    <w:rsid w:val="00B6570E"/>
    <w:rsid w:val="00B658EF"/>
    <w:rsid w:val="00B65C57"/>
    <w:rsid w:val="00B65FAF"/>
    <w:rsid w:val="00B6625E"/>
    <w:rsid w:val="00B66553"/>
    <w:rsid w:val="00B66621"/>
    <w:rsid w:val="00B6665F"/>
    <w:rsid w:val="00B66824"/>
    <w:rsid w:val="00B66AA2"/>
    <w:rsid w:val="00B66AFD"/>
    <w:rsid w:val="00B66EA3"/>
    <w:rsid w:val="00B672E7"/>
    <w:rsid w:val="00B672E9"/>
    <w:rsid w:val="00B67417"/>
    <w:rsid w:val="00B674BA"/>
    <w:rsid w:val="00B678BB"/>
    <w:rsid w:val="00B67BC0"/>
    <w:rsid w:val="00B67D6F"/>
    <w:rsid w:val="00B67DA8"/>
    <w:rsid w:val="00B67FB4"/>
    <w:rsid w:val="00B7041C"/>
    <w:rsid w:val="00B70618"/>
    <w:rsid w:val="00B70C11"/>
    <w:rsid w:val="00B713DB"/>
    <w:rsid w:val="00B71B19"/>
    <w:rsid w:val="00B71DB2"/>
    <w:rsid w:val="00B72237"/>
    <w:rsid w:val="00B7229D"/>
    <w:rsid w:val="00B72335"/>
    <w:rsid w:val="00B72511"/>
    <w:rsid w:val="00B72A67"/>
    <w:rsid w:val="00B72A82"/>
    <w:rsid w:val="00B72AFB"/>
    <w:rsid w:val="00B72F6C"/>
    <w:rsid w:val="00B736E5"/>
    <w:rsid w:val="00B73710"/>
    <w:rsid w:val="00B73F79"/>
    <w:rsid w:val="00B74332"/>
    <w:rsid w:val="00B7442F"/>
    <w:rsid w:val="00B744C4"/>
    <w:rsid w:val="00B746AD"/>
    <w:rsid w:val="00B74798"/>
    <w:rsid w:val="00B74A72"/>
    <w:rsid w:val="00B74C2C"/>
    <w:rsid w:val="00B74FBF"/>
    <w:rsid w:val="00B75382"/>
    <w:rsid w:val="00B75870"/>
    <w:rsid w:val="00B75872"/>
    <w:rsid w:val="00B7589C"/>
    <w:rsid w:val="00B75F3E"/>
    <w:rsid w:val="00B76931"/>
    <w:rsid w:val="00B76B0F"/>
    <w:rsid w:val="00B76B31"/>
    <w:rsid w:val="00B76C0D"/>
    <w:rsid w:val="00B76CD9"/>
    <w:rsid w:val="00B76D7D"/>
    <w:rsid w:val="00B76E99"/>
    <w:rsid w:val="00B77036"/>
    <w:rsid w:val="00B77389"/>
    <w:rsid w:val="00B773FE"/>
    <w:rsid w:val="00B775B5"/>
    <w:rsid w:val="00B776A4"/>
    <w:rsid w:val="00B7770C"/>
    <w:rsid w:val="00B778D8"/>
    <w:rsid w:val="00B8014D"/>
    <w:rsid w:val="00B80897"/>
    <w:rsid w:val="00B80942"/>
    <w:rsid w:val="00B80BAF"/>
    <w:rsid w:val="00B80DA4"/>
    <w:rsid w:val="00B81323"/>
    <w:rsid w:val="00B81346"/>
    <w:rsid w:val="00B81517"/>
    <w:rsid w:val="00B81AAA"/>
    <w:rsid w:val="00B820C8"/>
    <w:rsid w:val="00B824E3"/>
    <w:rsid w:val="00B82B7B"/>
    <w:rsid w:val="00B832BA"/>
    <w:rsid w:val="00B83481"/>
    <w:rsid w:val="00B83601"/>
    <w:rsid w:val="00B836FA"/>
    <w:rsid w:val="00B8385E"/>
    <w:rsid w:val="00B839DA"/>
    <w:rsid w:val="00B83E42"/>
    <w:rsid w:val="00B84339"/>
    <w:rsid w:val="00B843A9"/>
    <w:rsid w:val="00B8445C"/>
    <w:rsid w:val="00B84922"/>
    <w:rsid w:val="00B84973"/>
    <w:rsid w:val="00B851FC"/>
    <w:rsid w:val="00B852DE"/>
    <w:rsid w:val="00B85446"/>
    <w:rsid w:val="00B85521"/>
    <w:rsid w:val="00B85563"/>
    <w:rsid w:val="00B8592A"/>
    <w:rsid w:val="00B85D67"/>
    <w:rsid w:val="00B86047"/>
    <w:rsid w:val="00B860A2"/>
    <w:rsid w:val="00B8631E"/>
    <w:rsid w:val="00B8635E"/>
    <w:rsid w:val="00B868C7"/>
    <w:rsid w:val="00B86AB7"/>
    <w:rsid w:val="00B86E11"/>
    <w:rsid w:val="00B86E5D"/>
    <w:rsid w:val="00B86E5E"/>
    <w:rsid w:val="00B87319"/>
    <w:rsid w:val="00B87501"/>
    <w:rsid w:val="00B877C8"/>
    <w:rsid w:val="00B87C38"/>
    <w:rsid w:val="00B87C41"/>
    <w:rsid w:val="00B87C61"/>
    <w:rsid w:val="00B9009D"/>
    <w:rsid w:val="00B9040E"/>
    <w:rsid w:val="00B90420"/>
    <w:rsid w:val="00B90542"/>
    <w:rsid w:val="00B9075B"/>
    <w:rsid w:val="00B90EC2"/>
    <w:rsid w:val="00B91715"/>
    <w:rsid w:val="00B91C17"/>
    <w:rsid w:val="00B91C8C"/>
    <w:rsid w:val="00B921C9"/>
    <w:rsid w:val="00B922B4"/>
    <w:rsid w:val="00B927F4"/>
    <w:rsid w:val="00B92D7C"/>
    <w:rsid w:val="00B93288"/>
    <w:rsid w:val="00B932E6"/>
    <w:rsid w:val="00B933D3"/>
    <w:rsid w:val="00B93576"/>
    <w:rsid w:val="00B93A75"/>
    <w:rsid w:val="00B941C6"/>
    <w:rsid w:val="00B94545"/>
    <w:rsid w:val="00B9479E"/>
    <w:rsid w:val="00B947A6"/>
    <w:rsid w:val="00B9490A"/>
    <w:rsid w:val="00B94D76"/>
    <w:rsid w:val="00B9522A"/>
    <w:rsid w:val="00B9523C"/>
    <w:rsid w:val="00B9525F"/>
    <w:rsid w:val="00B95267"/>
    <w:rsid w:val="00B952AE"/>
    <w:rsid w:val="00B9574E"/>
    <w:rsid w:val="00B957CB"/>
    <w:rsid w:val="00B95A92"/>
    <w:rsid w:val="00B95CC1"/>
    <w:rsid w:val="00B96158"/>
    <w:rsid w:val="00B962B3"/>
    <w:rsid w:val="00B966D5"/>
    <w:rsid w:val="00B96B70"/>
    <w:rsid w:val="00B96EEE"/>
    <w:rsid w:val="00B974D5"/>
    <w:rsid w:val="00B97577"/>
    <w:rsid w:val="00B97717"/>
    <w:rsid w:val="00B978D2"/>
    <w:rsid w:val="00BA0017"/>
    <w:rsid w:val="00BA06A2"/>
    <w:rsid w:val="00BA078C"/>
    <w:rsid w:val="00BA0975"/>
    <w:rsid w:val="00BA1D07"/>
    <w:rsid w:val="00BA20F7"/>
    <w:rsid w:val="00BA236C"/>
    <w:rsid w:val="00BA299D"/>
    <w:rsid w:val="00BA2F8C"/>
    <w:rsid w:val="00BA32AF"/>
    <w:rsid w:val="00BA35F9"/>
    <w:rsid w:val="00BA36E0"/>
    <w:rsid w:val="00BA39DA"/>
    <w:rsid w:val="00BA3C15"/>
    <w:rsid w:val="00BA3C8A"/>
    <w:rsid w:val="00BA3EBB"/>
    <w:rsid w:val="00BA41BC"/>
    <w:rsid w:val="00BA4859"/>
    <w:rsid w:val="00BA48D0"/>
    <w:rsid w:val="00BA4A54"/>
    <w:rsid w:val="00BA4D29"/>
    <w:rsid w:val="00BA4D8F"/>
    <w:rsid w:val="00BA55ED"/>
    <w:rsid w:val="00BA5A00"/>
    <w:rsid w:val="00BA654F"/>
    <w:rsid w:val="00BA6640"/>
    <w:rsid w:val="00BA7507"/>
    <w:rsid w:val="00BA7C8C"/>
    <w:rsid w:val="00BA7CCE"/>
    <w:rsid w:val="00BA7F3B"/>
    <w:rsid w:val="00BA8E38"/>
    <w:rsid w:val="00BB0021"/>
    <w:rsid w:val="00BB028B"/>
    <w:rsid w:val="00BB0376"/>
    <w:rsid w:val="00BB0543"/>
    <w:rsid w:val="00BB0C0F"/>
    <w:rsid w:val="00BB0C58"/>
    <w:rsid w:val="00BB0CE8"/>
    <w:rsid w:val="00BB0E25"/>
    <w:rsid w:val="00BB132B"/>
    <w:rsid w:val="00BB18E2"/>
    <w:rsid w:val="00BB1B14"/>
    <w:rsid w:val="00BB21CD"/>
    <w:rsid w:val="00BB2506"/>
    <w:rsid w:val="00BB267E"/>
    <w:rsid w:val="00BB29AF"/>
    <w:rsid w:val="00BB2D6C"/>
    <w:rsid w:val="00BB3226"/>
    <w:rsid w:val="00BB37DC"/>
    <w:rsid w:val="00BB3B0A"/>
    <w:rsid w:val="00BB3D42"/>
    <w:rsid w:val="00BB3F1A"/>
    <w:rsid w:val="00BB3F88"/>
    <w:rsid w:val="00BB44B0"/>
    <w:rsid w:val="00BB4689"/>
    <w:rsid w:val="00BB48B6"/>
    <w:rsid w:val="00BB4A67"/>
    <w:rsid w:val="00BB4AB9"/>
    <w:rsid w:val="00BB5010"/>
    <w:rsid w:val="00BB5099"/>
    <w:rsid w:val="00BB56CA"/>
    <w:rsid w:val="00BB5A58"/>
    <w:rsid w:val="00BB5A76"/>
    <w:rsid w:val="00BB5B6D"/>
    <w:rsid w:val="00BB5B90"/>
    <w:rsid w:val="00BB5C5B"/>
    <w:rsid w:val="00BB5CB5"/>
    <w:rsid w:val="00BB6125"/>
    <w:rsid w:val="00BB62D4"/>
    <w:rsid w:val="00BB6947"/>
    <w:rsid w:val="00BB7309"/>
    <w:rsid w:val="00BB7508"/>
    <w:rsid w:val="00BB7596"/>
    <w:rsid w:val="00BB7D7E"/>
    <w:rsid w:val="00BC00BD"/>
    <w:rsid w:val="00BC050F"/>
    <w:rsid w:val="00BC05AB"/>
    <w:rsid w:val="00BC0641"/>
    <w:rsid w:val="00BC06EC"/>
    <w:rsid w:val="00BC0C88"/>
    <w:rsid w:val="00BC10EB"/>
    <w:rsid w:val="00BC1546"/>
    <w:rsid w:val="00BC1767"/>
    <w:rsid w:val="00BC1855"/>
    <w:rsid w:val="00BC2281"/>
    <w:rsid w:val="00BC2315"/>
    <w:rsid w:val="00BC23B9"/>
    <w:rsid w:val="00BC2633"/>
    <w:rsid w:val="00BC285D"/>
    <w:rsid w:val="00BC2B00"/>
    <w:rsid w:val="00BC2B3D"/>
    <w:rsid w:val="00BC2E78"/>
    <w:rsid w:val="00BC2FE3"/>
    <w:rsid w:val="00BC3452"/>
    <w:rsid w:val="00BC377E"/>
    <w:rsid w:val="00BC38F5"/>
    <w:rsid w:val="00BC3BE9"/>
    <w:rsid w:val="00BC3F22"/>
    <w:rsid w:val="00BC3F8C"/>
    <w:rsid w:val="00BC427F"/>
    <w:rsid w:val="00BC448E"/>
    <w:rsid w:val="00BC463A"/>
    <w:rsid w:val="00BC4A65"/>
    <w:rsid w:val="00BC4C71"/>
    <w:rsid w:val="00BC5001"/>
    <w:rsid w:val="00BC541D"/>
    <w:rsid w:val="00BC5449"/>
    <w:rsid w:val="00BC55CD"/>
    <w:rsid w:val="00BC5B9D"/>
    <w:rsid w:val="00BC5BEA"/>
    <w:rsid w:val="00BC60DF"/>
    <w:rsid w:val="00BC6B2D"/>
    <w:rsid w:val="00BC728E"/>
    <w:rsid w:val="00BC7529"/>
    <w:rsid w:val="00BC75EB"/>
    <w:rsid w:val="00BC7664"/>
    <w:rsid w:val="00BC7690"/>
    <w:rsid w:val="00BC77C4"/>
    <w:rsid w:val="00BC7FB0"/>
    <w:rsid w:val="00BD01FA"/>
    <w:rsid w:val="00BD0446"/>
    <w:rsid w:val="00BD059F"/>
    <w:rsid w:val="00BD06FB"/>
    <w:rsid w:val="00BD099B"/>
    <w:rsid w:val="00BD11CB"/>
    <w:rsid w:val="00BD133D"/>
    <w:rsid w:val="00BD137B"/>
    <w:rsid w:val="00BD17FF"/>
    <w:rsid w:val="00BD1B26"/>
    <w:rsid w:val="00BD1B7A"/>
    <w:rsid w:val="00BD1D16"/>
    <w:rsid w:val="00BD1D90"/>
    <w:rsid w:val="00BD2003"/>
    <w:rsid w:val="00BD2011"/>
    <w:rsid w:val="00BD242B"/>
    <w:rsid w:val="00BD2568"/>
    <w:rsid w:val="00BD2C3C"/>
    <w:rsid w:val="00BD2CC4"/>
    <w:rsid w:val="00BD3031"/>
    <w:rsid w:val="00BD39D9"/>
    <w:rsid w:val="00BD3B1A"/>
    <w:rsid w:val="00BD3BA3"/>
    <w:rsid w:val="00BD4498"/>
    <w:rsid w:val="00BD482E"/>
    <w:rsid w:val="00BD4AA0"/>
    <w:rsid w:val="00BD5213"/>
    <w:rsid w:val="00BD5348"/>
    <w:rsid w:val="00BD5589"/>
    <w:rsid w:val="00BD589A"/>
    <w:rsid w:val="00BD5C61"/>
    <w:rsid w:val="00BD5CEF"/>
    <w:rsid w:val="00BD6166"/>
    <w:rsid w:val="00BD6593"/>
    <w:rsid w:val="00BD67CC"/>
    <w:rsid w:val="00BD695D"/>
    <w:rsid w:val="00BD6A53"/>
    <w:rsid w:val="00BD6B6D"/>
    <w:rsid w:val="00BD6E35"/>
    <w:rsid w:val="00BD7845"/>
    <w:rsid w:val="00BD7A22"/>
    <w:rsid w:val="00BD7B4F"/>
    <w:rsid w:val="00BD7D02"/>
    <w:rsid w:val="00BE0521"/>
    <w:rsid w:val="00BE0910"/>
    <w:rsid w:val="00BE0E4A"/>
    <w:rsid w:val="00BE1258"/>
    <w:rsid w:val="00BE15AE"/>
    <w:rsid w:val="00BE18EE"/>
    <w:rsid w:val="00BE1BE8"/>
    <w:rsid w:val="00BE21C2"/>
    <w:rsid w:val="00BE2AF7"/>
    <w:rsid w:val="00BE2FF6"/>
    <w:rsid w:val="00BE3AC7"/>
    <w:rsid w:val="00BE494A"/>
    <w:rsid w:val="00BE5A44"/>
    <w:rsid w:val="00BE5C89"/>
    <w:rsid w:val="00BE5D98"/>
    <w:rsid w:val="00BE5E03"/>
    <w:rsid w:val="00BE6222"/>
    <w:rsid w:val="00BE6370"/>
    <w:rsid w:val="00BE661E"/>
    <w:rsid w:val="00BE663D"/>
    <w:rsid w:val="00BE6F81"/>
    <w:rsid w:val="00BE708B"/>
    <w:rsid w:val="00BE7204"/>
    <w:rsid w:val="00BE726C"/>
    <w:rsid w:val="00BE794E"/>
    <w:rsid w:val="00BE7B41"/>
    <w:rsid w:val="00BE7CBE"/>
    <w:rsid w:val="00BE7EF9"/>
    <w:rsid w:val="00BF0BE3"/>
    <w:rsid w:val="00BF0DCD"/>
    <w:rsid w:val="00BF101B"/>
    <w:rsid w:val="00BF1774"/>
    <w:rsid w:val="00BF17E3"/>
    <w:rsid w:val="00BF1889"/>
    <w:rsid w:val="00BF1B52"/>
    <w:rsid w:val="00BF2166"/>
    <w:rsid w:val="00BF2247"/>
    <w:rsid w:val="00BF278E"/>
    <w:rsid w:val="00BF2A99"/>
    <w:rsid w:val="00BF2C25"/>
    <w:rsid w:val="00BF2F1A"/>
    <w:rsid w:val="00BF32D4"/>
    <w:rsid w:val="00BF3569"/>
    <w:rsid w:val="00BF3B59"/>
    <w:rsid w:val="00BF3B5C"/>
    <w:rsid w:val="00BF428F"/>
    <w:rsid w:val="00BF42BE"/>
    <w:rsid w:val="00BF4383"/>
    <w:rsid w:val="00BF46B4"/>
    <w:rsid w:val="00BF4A72"/>
    <w:rsid w:val="00BF520B"/>
    <w:rsid w:val="00BF555B"/>
    <w:rsid w:val="00BF5744"/>
    <w:rsid w:val="00BF5790"/>
    <w:rsid w:val="00BF6C28"/>
    <w:rsid w:val="00BF6C94"/>
    <w:rsid w:val="00BF72DA"/>
    <w:rsid w:val="00BF74E1"/>
    <w:rsid w:val="00BF7E41"/>
    <w:rsid w:val="00BF7E98"/>
    <w:rsid w:val="00BF7FB4"/>
    <w:rsid w:val="00C00089"/>
    <w:rsid w:val="00C01410"/>
    <w:rsid w:val="00C0162F"/>
    <w:rsid w:val="00C01BF2"/>
    <w:rsid w:val="00C0225E"/>
    <w:rsid w:val="00C02DD2"/>
    <w:rsid w:val="00C033C7"/>
    <w:rsid w:val="00C034BF"/>
    <w:rsid w:val="00C0360F"/>
    <w:rsid w:val="00C039B1"/>
    <w:rsid w:val="00C03D05"/>
    <w:rsid w:val="00C03DE3"/>
    <w:rsid w:val="00C03E5B"/>
    <w:rsid w:val="00C03F1A"/>
    <w:rsid w:val="00C047F4"/>
    <w:rsid w:val="00C048D0"/>
    <w:rsid w:val="00C04EAB"/>
    <w:rsid w:val="00C05307"/>
    <w:rsid w:val="00C0609D"/>
    <w:rsid w:val="00C063E2"/>
    <w:rsid w:val="00C0666E"/>
    <w:rsid w:val="00C06951"/>
    <w:rsid w:val="00C06B07"/>
    <w:rsid w:val="00C06D70"/>
    <w:rsid w:val="00C07396"/>
    <w:rsid w:val="00C07867"/>
    <w:rsid w:val="00C07B57"/>
    <w:rsid w:val="00C07ED7"/>
    <w:rsid w:val="00C07FA5"/>
    <w:rsid w:val="00C0FE17"/>
    <w:rsid w:val="00C100B6"/>
    <w:rsid w:val="00C10249"/>
    <w:rsid w:val="00C10F4D"/>
    <w:rsid w:val="00C10F5A"/>
    <w:rsid w:val="00C110C1"/>
    <w:rsid w:val="00C110D5"/>
    <w:rsid w:val="00C1117F"/>
    <w:rsid w:val="00C1138A"/>
    <w:rsid w:val="00C1152B"/>
    <w:rsid w:val="00C11AD6"/>
    <w:rsid w:val="00C1208D"/>
    <w:rsid w:val="00C12166"/>
    <w:rsid w:val="00C1217A"/>
    <w:rsid w:val="00C1222F"/>
    <w:rsid w:val="00C123ED"/>
    <w:rsid w:val="00C1255A"/>
    <w:rsid w:val="00C12B9B"/>
    <w:rsid w:val="00C13F38"/>
    <w:rsid w:val="00C142FA"/>
    <w:rsid w:val="00C14423"/>
    <w:rsid w:val="00C14485"/>
    <w:rsid w:val="00C14809"/>
    <w:rsid w:val="00C14A56"/>
    <w:rsid w:val="00C14C32"/>
    <w:rsid w:val="00C14E3D"/>
    <w:rsid w:val="00C15206"/>
    <w:rsid w:val="00C1523C"/>
    <w:rsid w:val="00C15242"/>
    <w:rsid w:val="00C1584C"/>
    <w:rsid w:val="00C15AE0"/>
    <w:rsid w:val="00C15B28"/>
    <w:rsid w:val="00C15EE1"/>
    <w:rsid w:val="00C16807"/>
    <w:rsid w:val="00C16B73"/>
    <w:rsid w:val="00C16DD6"/>
    <w:rsid w:val="00C16EBA"/>
    <w:rsid w:val="00C17333"/>
    <w:rsid w:val="00C1737C"/>
    <w:rsid w:val="00C174F0"/>
    <w:rsid w:val="00C17A6C"/>
    <w:rsid w:val="00C17C7D"/>
    <w:rsid w:val="00C17D5B"/>
    <w:rsid w:val="00C17DC5"/>
    <w:rsid w:val="00C20393"/>
    <w:rsid w:val="00C20567"/>
    <w:rsid w:val="00C208DA"/>
    <w:rsid w:val="00C20D02"/>
    <w:rsid w:val="00C20E95"/>
    <w:rsid w:val="00C2110C"/>
    <w:rsid w:val="00C211A1"/>
    <w:rsid w:val="00C2158E"/>
    <w:rsid w:val="00C21743"/>
    <w:rsid w:val="00C221F2"/>
    <w:rsid w:val="00C22510"/>
    <w:rsid w:val="00C22531"/>
    <w:rsid w:val="00C22A78"/>
    <w:rsid w:val="00C23924"/>
    <w:rsid w:val="00C23955"/>
    <w:rsid w:val="00C23CC4"/>
    <w:rsid w:val="00C23D81"/>
    <w:rsid w:val="00C24038"/>
    <w:rsid w:val="00C2434A"/>
    <w:rsid w:val="00C24908"/>
    <w:rsid w:val="00C252C7"/>
    <w:rsid w:val="00C26820"/>
    <w:rsid w:val="00C26BED"/>
    <w:rsid w:val="00C26F79"/>
    <w:rsid w:val="00C27378"/>
    <w:rsid w:val="00C275A1"/>
    <w:rsid w:val="00C27E9F"/>
    <w:rsid w:val="00C3001D"/>
    <w:rsid w:val="00C30233"/>
    <w:rsid w:val="00C3034F"/>
    <w:rsid w:val="00C308C2"/>
    <w:rsid w:val="00C30E6A"/>
    <w:rsid w:val="00C31B2E"/>
    <w:rsid w:val="00C322F7"/>
    <w:rsid w:val="00C3236F"/>
    <w:rsid w:val="00C32DE0"/>
    <w:rsid w:val="00C32DE6"/>
    <w:rsid w:val="00C3303C"/>
    <w:rsid w:val="00C33071"/>
    <w:rsid w:val="00C33E19"/>
    <w:rsid w:val="00C3405B"/>
    <w:rsid w:val="00C342D2"/>
    <w:rsid w:val="00C34471"/>
    <w:rsid w:val="00C345D5"/>
    <w:rsid w:val="00C346E8"/>
    <w:rsid w:val="00C34C37"/>
    <w:rsid w:val="00C34D40"/>
    <w:rsid w:val="00C34EE9"/>
    <w:rsid w:val="00C34FE1"/>
    <w:rsid w:val="00C353A3"/>
    <w:rsid w:val="00C35818"/>
    <w:rsid w:val="00C36289"/>
    <w:rsid w:val="00C3633A"/>
    <w:rsid w:val="00C36503"/>
    <w:rsid w:val="00C36EAF"/>
    <w:rsid w:val="00C372EE"/>
    <w:rsid w:val="00C3768D"/>
    <w:rsid w:val="00C3786D"/>
    <w:rsid w:val="00C37948"/>
    <w:rsid w:val="00C37A7C"/>
    <w:rsid w:val="00C37B6D"/>
    <w:rsid w:val="00C37F0B"/>
    <w:rsid w:val="00C40304"/>
    <w:rsid w:val="00C4044B"/>
    <w:rsid w:val="00C406BE"/>
    <w:rsid w:val="00C40843"/>
    <w:rsid w:val="00C40B37"/>
    <w:rsid w:val="00C40C26"/>
    <w:rsid w:val="00C4168F"/>
    <w:rsid w:val="00C41773"/>
    <w:rsid w:val="00C41897"/>
    <w:rsid w:val="00C41906"/>
    <w:rsid w:val="00C41B11"/>
    <w:rsid w:val="00C41B9D"/>
    <w:rsid w:val="00C41C52"/>
    <w:rsid w:val="00C41C70"/>
    <w:rsid w:val="00C41FEE"/>
    <w:rsid w:val="00C420D6"/>
    <w:rsid w:val="00C42388"/>
    <w:rsid w:val="00C42476"/>
    <w:rsid w:val="00C424FF"/>
    <w:rsid w:val="00C42525"/>
    <w:rsid w:val="00C425CB"/>
    <w:rsid w:val="00C4263B"/>
    <w:rsid w:val="00C426EB"/>
    <w:rsid w:val="00C42EFC"/>
    <w:rsid w:val="00C43141"/>
    <w:rsid w:val="00C431C7"/>
    <w:rsid w:val="00C43525"/>
    <w:rsid w:val="00C440BD"/>
    <w:rsid w:val="00C44457"/>
    <w:rsid w:val="00C44534"/>
    <w:rsid w:val="00C44C12"/>
    <w:rsid w:val="00C44C9A"/>
    <w:rsid w:val="00C45531"/>
    <w:rsid w:val="00C458E4"/>
    <w:rsid w:val="00C45C96"/>
    <w:rsid w:val="00C45FFD"/>
    <w:rsid w:val="00C461EC"/>
    <w:rsid w:val="00C4685F"/>
    <w:rsid w:val="00C46A8C"/>
    <w:rsid w:val="00C46AD4"/>
    <w:rsid w:val="00C46D53"/>
    <w:rsid w:val="00C46F81"/>
    <w:rsid w:val="00C47CE5"/>
    <w:rsid w:val="00C47F94"/>
    <w:rsid w:val="00C5064B"/>
    <w:rsid w:val="00C50824"/>
    <w:rsid w:val="00C5085C"/>
    <w:rsid w:val="00C50A33"/>
    <w:rsid w:val="00C50A55"/>
    <w:rsid w:val="00C50AB1"/>
    <w:rsid w:val="00C50EFE"/>
    <w:rsid w:val="00C51108"/>
    <w:rsid w:val="00C5147E"/>
    <w:rsid w:val="00C518F4"/>
    <w:rsid w:val="00C52207"/>
    <w:rsid w:val="00C52273"/>
    <w:rsid w:val="00C529FA"/>
    <w:rsid w:val="00C52BF2"/>
    <w:rsid w:val="00C53316"/>
    <w:rsid w:val="00C533B4"/>
    <w:rsid w:val="00C5368C"/>
    <w:rsid w:val="00C538CF"/>
    <w:rsid w:val="00C53A3F"/>
    <w:rsid w:val="00C53BDB"/>
    <w:rsid w:val="00C540D2"/>
    <w:rsid w:val="00C54329"/>
    <w:rsid w:val="00C543D3"/>
    <w:rsid w:val="00C54481"/>
    <w:rsid w:val="00C5457F"/>
    <w:rsid w:val="00C5494D"/>
    <w:rsid w:val="00C55552"/>
    <w:rsid w:val="00C5573E"/>
    <w:rsid w:val="00C5578F"/>
    <w:rsid w:val="00C560F3"/>
    <w:rsid w:val="00C56785"/>
    <w:rsid w:val="00C567C1"/>
    <w:rsid w:val="00C56920"/>
    <w:rsid w:val="00C56C85"/>
    <w:rsid w:val="00C57493"/>
    <w:rsid w:val="00C60201"/>
    <w:rsid w:val="00C60661"/>
    <w:rsid w:val="00C60C75"/>
    <w:rsid w:val="00C60D2A"/>
    <w:rsid w:val="00C60E80"/>
    <w:rsid w:val="00C60E85"/>
    <w:rsid w:val="00C60EB3"/>
    <w:rsid w:val="00C61798"/>
    <w:rsid w:val="00C61A93"/>
    <w:rsid w:val="00C61D4D"/>
    <w:rsid w:val="00C61D6E"/>
    <w:rsid w:val="00C61F2A"/>
    <w:rsid w:val="00C61F95"/>
    <w:rsid w:val="00C6272C"/>
    <w:rsid w:val="00C62F94"/>
    <w:rsid w:val="00C630CA"/>
    <w:rsid w:val="00C6327F"/>
    <w:rsid w:val="00C63378"/>
    <w:rsid w:val="00C6347C"/>
    <w:rsid w:val="00C63B80"/>
    <w:rsid w:val="00C63B92"/>
    <w:rsid w:val="00C6423C"/>
    <w:rsid w:val="00C6429E"/>
    <w:rsid w:val="00C64D31"/>
    <w:rsid w:val="00C655A4"/>
    <w:rsid w:val="00C65631"/>
    <w:rsid w:val="00C658F0"/>
    <w:rsid w:val="00C65D28"/>
    <w:rsid w:val="00C65DA2"/>
    <w:rsid w:val="00C65DA7"/>
    <w:rsid w:val="00C66080"/>
    <w:rsid w:val="00C660A8"/>
    <w:rsid w:val="00C66144"/>
    <w:rsid w:val="00C66830"/>
    <w:rsid w:val="00C668DB"/>
    <w:rsid w:val="00C66BAA"/>
    <w:rsid w:val="00C66C7B"/>
    <w:rsid w:val="00C7030A"/>
    <w:rsid w:val="00C7047A"/>
    <w:rsid w:val="00C70D97"/>
    <w:rsid w:val="00C70E0B"/>
    <w:rsid w:val="00C71355"/>
    <w:rsid w:val="00C715B4"/>
    <w:rsid w:val="00C7175A"/>
    <w:rsid w:val="00C717E4"/>
    <w:rsid w:val="00C71BF1"/>
    <w:rsid w:val="00C71D67"/>
    <w:rsid w:val="00C720C3"/>
    <w:rsid w:val="00C72188"/>
    <w:rsid w:val="00C726D5"/>
    <w:rsid w:val="00C72A2C"/>
    <w:rsid w:val="00C72B5C"/>
    <w:rsid w:val="00C730D4"/>
    <w:rsid w:val="00C7321A"/>
    <w:rsid w:val="00C73905"/>
    <w:rsid w:val="00C73A38"/>
    <w:rsid w:val="00C73CFE"/>
    <w:rsid w:val="00C73E2B"/>
    <w:rsid w:val="00C73E7E"/>
    <w:rsid w:val="00C741E8"/>
    <w:rsid w:val="00C7443F"/>
    <w:rsid w:val="00C745D9"/>
    <w:rsid w:val="00C74654"/>
    <w:rsid w:val="00C7481D"/>
    <w:rsid w:val="00C74D54"/>
    <w:rsid w:val="00C7500D"/>
    <w:rsid w:val="00C7572E"/>
    <w:rsid w:val="00C75CD6"/>
    <w:rsid w:val="00C75ED9"/>
    <w:rsid w:val="00C767CD"/>
    <w:rsid w:val="00C768BA"/>
    <w:rsid w:val="00C76915"/>
    <w:rsid w:val="00C76B13"/>
    <w:rsid w:val="00C7719C"/>
    <w:rsid w:val="00C774C9"/>
    <w:rsid w:val="00C80967"/>
    <w:rsid w:val="00C80C51"/>
    <w:rsid w:val="00C80F49"/>
    <w:rsid w:val="00C811FE"/>
    <w:rsid w:val="00C81217"/>
    <w:rsid w:val="00C81985"/>
    <w:rsid w:val="00C81A07"/>
    <w:rsid w:val="00C81F2E"/>
    <w:rsid w:val="00C82469"/>
    <w:rsid w:val="00C8246A"/>
    <w:rsid w:val="00C8247E"/>
    <w:rsid w:val="00C824BC"/>
    <w:rsid w:val="00C82970"/>
    <w:rsid w:val="00C82C57"/>
    <w:rsid w:val="00C82F82"/>
    <w:rsid w:val="00C834FA"/>
    <w:rsid w:val="00C839A9"/>
    <w:rsid w:val="00C83B18"/>
    <w:rsid w:val="00C83FD2"/>
    <w:rsid w:val="00C84361"/>
    <w:rsid w:val="00C84365"/>
    <w:rsid w:val="00C848F6"/>
    <w:rsid w:val="00C849D5"/>
    <w:rsid w:val="00C84C89"/>
    <w:rsid w:val="00C84C95"/>
    <w:rsid w:val="00C84DEE"/>
    <w:rsid w:val="00C84E38"/>
    <w:rsid w:val="00C84F10"/>
    <w:rsid w:val="00C84FCE"/>
    <w:rsid w:val="00C8548F"/>
    <w:rsid w:val="00C85606"/>
    <w:rsid w:val="00C856BC"/>
    <w:rsid w:val="00C856E9"/>
    <w:rsid w:val="00C8582F"/>
    <w:rsid w:val="00C85845"/>
    <w:rsid w:val="00C85A28"/>
    <w:rsid w:val="00C85A57"/>
    <w:rsid w:val="00C85FAB"/>
    <w:rsid w:val="00C8626E"/>
    <w:rsid w:val="00C86358"/>
    <w:rsid w:val="00C86458"/>
    <w:rsid w:val="00C864AD"/>
    <w:rsid w:val="00C86B15"/>
    <w:rsid w:val="00C86B27"/>
    <w:rsid w:val="00C86C4F"/>
    <w:rsid w:val="00C86F15"/>
    <w:rsid w:val="00C872BD"/>
    <w:rsid w:val="00C87396"/>
    <w:rsid w:val="00C87511"/>
    <w:rsid w:val="00C87804"/>
    <w:rsid w:val="00C87F42"/>
    <w:rsid w:val="00C87F5B"/>
    <w:rsid w:val="00C9004E"/>
    <w:rsid w:val="00C901A1"/>
    <w:rsid w:val="00C90EC5"/>
    <w:rsid w:val="00C91276"/>
    <w:rsid w:val="00C912E8"/>
    <w:rsid w:val="00C91332"/>
    <w:rsid w:val="00C914D5"/>
    <w:rsid w:val="00C919A4"/>
    <w:rsid w:val="00C92188"/>
    <w:rsid w:val="00C922D7"/>
    <w:rsid w:val="00C928DB"/>
    <w:rsid w:val="00C92A03"/>
    <w:rsid w:val="00C92A21"/>
    <w:rsid w:val="00C93471"/>
    <w:rsid w:val="00C935C8"/>
    <w:rsid w:val="00C93681"/>
    <w:rsid w:val="00C93A63"/>
    <w:rsid w:val="00C941A7"/>
    <w:rsid w:val="00C94556"/>
    <w:rsid w:val="00C94C4E"/>
    <w:rsid w:val="00C94CC9"/>
    <w:rsid w:val="00C94ECE"/>
    <w:rsid w:val="00C95B40"/>
    <w:rsid w:val="00C95C22"/>
    <w:rsid w:val="00C962E6"/>
    <w:rsid w:val="00C963F2"/>
    <w:rsid w:val="00C96C3C"/>
    <w:rsid w:val="00C97026"/>
    <w:rsid w:val="00C977DE"/>
    <w:rsid w:val="00C9782B"/>
    <w:rsid w:val="00C97B63"/>
    <w:rsid w:val="00CA0433"/>
    <w:rsid w:val="00CA0A24"/>
    <w:rsid w:val="00CA0CC6"/>
    <w:rsid w:val="00CA17A1"/>
    <w:rsid w:val="00CA1812"/>
    <w:rsid w:val="00CA1AF4"/>
    <w:rsid w:val="00CA1E09"/>
    <w:rsid w:val="00CA1E5D"/>
    <w:rsid w:val="00CA2062"/>
    <w:rsid w:val="00CA2237"/>
    <w:rsid w:val="00CA26FD"/>
    <w:rsid w:val="00CA27AD"/>
    <w:rsid w:val="00CA2B54"/>
    <w:rsid w:val="00CA2DA0"/>
    <w:rsid w:val="00CA361F"/>
    <w:rsid w:val="00CA3A5E"/>
    <w:rsid w:val="00CA3A68"/>
    <w:rsid w:val="00CA3B1E"/>
    <w:rsid w:val="00CA3C2C"/>
    <w:rsid w:val="00CA4399"/>
    <w:rsid w:val="00CA4574"/>
    <w:rsid w:val="00CA4600"/>
    <w:rsid w:val="00CA4C13"/>
    <w:rsid w:val="00CA4FB6"/>
    <w:rsid w:val="00CA52E4"/>
    <w:rsid w:val="00CA5B18"/>
    <w:rsid w:val="00CA5C87"/>
    <w:rsid w:val="00CA5E6E"/>
    <w:rsid w:val="00CA5EBE"/>
    <w:rsid w:val="00CA5F65"/>
    <w:rsid w:val="00CA6011"/>
    <w:rsid w:val="00CA61FB"/>
    <w:rsid w:val="00CA69AF"/>
    <w:rsid w:val="00CA6FCD"/>
    <w:rsid w:val="00CA754B"/>
    <w:rsid w:val="00CA776A"/>
    <w:rsid w:val="00CA7797"/>
    <w:rsid w:val="00CA7EC9"/>
    <w:rsid w:val="00CB025C"/>
    <w:rsid w:val="00CB029E"/>
    <w:rsid w:val="00CB06F4"/>
    <w:rsid w:val="00CB0815"/>
    <w:rsid w:val="00CB11C9"/>
    <w:rsid w:val="00CB1212"/>
    <w:rsid w:val="00CB170A"/>
    <w:rsid w:val="00CB1B8B"/>
    <w:rsid w:val="00CB1BE2"/>
    <w:rsid w:val="00CB1D09"/>
    <w:rsid w:val="00CB229B"/>
    <w:rsid w:val="00CB2674"/>
    <w:rsid w:val="00CB3005"/>
    <w:rsid w:val="00CB319D"/>
    <w:rsid w:val="00CB3229"/>
    <w:rsid w:val="00CB32A9"/>
    <w:rsid w:val="00CB3366"/>
    <w:rsid w:val="00CB3578"/>
    <w:rsid w:val="00CB36E8"/>
    <w:rsid w:val="00CB49B8"/>
    <w:rsid w:val="00CB4B8C"/>
    <w:rsid w:val="00CB4E39"/>
    <w:rsid w:val="00CB5161"/>
    <w:rsid w:val="00CB51CC"/>
    <w:rsid w:val="00CB5215"/>
    <w:rsid w:val="00CB530A"/>
    <w:rsid w:val="00CB5638"/>
    <w:rsid w:val="00CB570E"/>
    <w:rsid w:val="00CB5DA3"/>
    <w:rsid w:val="00CB63A9"/>
    <w:rsid w:val="00CB6DCC"/>
    <w:rsid w:val="00CB6EAE"/>
    <w:rsid w:val="00CB724A"/>
    <w:rsid w:val="00CB7A95"/>
    <w:rsid w:val="00CB7C08"/>
    <w:rsid w:val="00CC05FF"/>
    <w:rsid w:val="00CC067A"/>
    <w:rsid w:val="00CC06F7"/>
    <w:rsid w:val="00CC0A1F"/>
    <w:rsid w:val="00CC0C4A"/>
    <w:rsid w:val="00CC2368"/>
    <w:rsid w:val="00CC240F"/>
    <w:rsid w:val="00CC2C88"/>
    <w:rsid w:val="00CC2CA8"/>
    <w:rsid w:val="00CC2D23"/>
    <w:rsid w:val="00CC2FF4"/>
    <w:rsid w:val="00CC3034"/>
    <w:rsid w:val="00CC30FB"/>
    <w:rsid w:val="00CC354E"/>
    <w:rsid w:val="00CC38D1"/>
    <w:rsid w:val="00CC3DFD"/>
    <w:rsid w:val="00CC3E34"/>
    <w:rsid w:val="00CC4254"/>
    <w:rsid w:val="00CC43B3"/>
    <w:rsid w:val="00CC4510"/>
    <w:rsid w:val="00CC4E0A"/>
    <w:rsid w:val="00CC528B"/>
    <w:rsid w:val="00CC5424"/>
    <w:rsid w:val="00CC5BBD"/>
    <w:rsid w:val="00CC6382"/>
    <w:rsid w:val="00CC641F"/>
    <w:rsid w:val="00CC66B6"/>
    <w:rsid w:val="00CC6A86"/>
    <w:rsid w:val="00CC6B47"/>
    <w:rsid w:val="00CC6E35"/>
    <w:rsid w:val="00CC743C"/>
    <w:rsid w:val="00CC75EF"/>
    <w:rsid w:val="00CC7617"/>
    <w:rsid w:val="00CC76C5"/>
    <w:rsid w:val="00CC76E9"/>
    <w:rsid w:val="00CD063E"/>
    <w:rsid w:val="00CD0686"/>
    <w:rsid w:val="00CD09FE"/>
    <w:rsid w:val="00CD11B8"/>
    <w:rsid w:val="00CD1F1C"/>
    <w:rsid w:val="00CD22AA"/>
    <w:rsid w:val="00CD29F7"/>
    <w:rsid w:val="00CD37E0"/>
    <w:rsid w:val="00CD3BF4"/>
    <w:rsid w:val="00CD3CA2"/>
    <w:rsid w:val="00CD4001"/>
    <w:rsid w:val="00CD4161"/>
    <w:rsid w:val="00CD438A"/>
    <w:rsid w:val="00CD48D4"/>
    <w:rsid w:val="00CD49DF"/>
    <w:rsid w:val="00CD4B68"/>
    <w:rsid w:val="00CD4BB7"/>
    <w:rsid w:val="00CD4C5C"/>
    <w:rsid w:val="00CD4EFE"/>
    <w:rsid w:val="00CD5274"/>
    <w:rsid w:val="00CD53D7"/>
    <w:rsid w:val="00CD544B"/>
    <w:rsid w:val="00CD554A"/>
    <w:rsid w:val="00CD57E0"/>
    <w:rsid w:val="00CD5CCB"/>
    <w:rsid w:val="00CD657D"/>
    <w:rsid w:val="00CD6597"/>
    <w:rsid w:val="00CD6B35"/>
    <w:rsid w:val="00CD6CBB"/>
    <w:rsid w:val="00CD7515"/>
    <w:rsid w:val="00CD7522"/>
    <w:rsid w:val="00CD7AE3"/>
    <w:rsid w:val="00CE019D"/>
    <w:rsid w:val="00CE04CA"/>
    <w:rsid w:val="00CE13E8"/>
    <w:rsid w:val="00CE1721"/>
    <w:rsid w:val="00CE18A2"/>
    <w:rsid w:val="00CE19E3"/>
    <w:rsid w:val="00CE1E42"/>
    <w:rsid w:val="00CE1FFE"/>
    <w:rsid w:val="00CE24A4"/>
    <w:rsid w:val="00CE2573"/>
    <w:rsid w:val="00CE2A99"/>
    <w:rsid w:val="00CE2BCC"/>
    <w:rsid w:val="00CE2C48"/>
    <w:rsid w:val="00CE2E9F"/>
    <w:rsid w:val="00CE30B7"/>
    <w:rsid w:val="00CE33B6"/>
    <w:rsid w:val="00CE358A"/>
    <w:rsid w:val="00CE3959"/>
    <w:rsid w:val="00CE4064"/>
    <w:rsid w:val="00CE42FB"/>
    <w:rsid w:val="00CE43F1"/>
    <w:rsid w:val="00CE44ED"/>
    <w:rsid w:val="00CE4581"/>
    <w:rsid w:val="00CE4D04"/>
    <w:rsid w:val="00CE4E53"/>
    <w:rsid w:val="00CE4FD1"/>
    <w:rsid w:val="00CE5245"/>
    <w:rsid w:val="00CE54AC"/>
    <w:rsid w:val="00CE565A"/>
    <w:rsid w:val="00CE5787"/>
    <w:rsid w:val="00CE5852"/>
    <w:rsid w:val="00CE5EC5"/>
    <w:rsid w:val="00CE5F34"/>
    <w:rsid w:val="00CE5FD7"/>
    <w:rsid w:val="00CE65FB"/>
    <w:rsid w:val="00CE666B"/>
    <w:rsid w:val="00CE67E4"/>
    <w:rsid w:val="00CE6EA0"/>
    <w:rsid w:val="00CE6F62"/>
    <w:rsid w:val="00CE754E"/>
    <w:rsid w:val="00CE7598"/>
    <w:rsid w:val="00CE798D"/>
    <w:rsid w:val="00CE7D40"/>
    <w:rsid w:val="00CF00A3"/>
    <w:rsid w:val="00CF0C7B"/>
    <w:rsid w:val="00CF0EAE"/>
    <w:rsid w:val="00CF1192"/>
    <w:rsid w:val="00CF148D"/>
    <w:rsid w:val="00CF174E"/>
    <w:rsid w:val="00CF1FCB"/>
    <w:rsid w:val="00CF2796"/>
    <w:rsid w:val="00CF2846"/>
    <w:rsid w:val="00CF2AF6"/>
    <w:rsid w:val="00CF2C7F"/>
    <w:rsid w:val="00CF2D8F"/>
    <w:rsid w:val="00CF3436"/>
    <w:rsid w:val="00CF3531"/>
    <w:rsid w:val="00CF3871"/>
    <w:rsid w:val="00CF3F2A"/>
    <w:rsid w:val="00CF42E9"/>
    <w:rsid w:val="00CF47B0"/>
    <w:rsid w:val="00CF4980"/>
    <w:rsid w:val="00CF4AC7"/>
    <w:rsid w:val="00CF4BEA"/>
    <w:rsid w:val="00CF52A3"/>
    <w:rsid w:val="00CF5691"/>
    <w:rsid w:val="00CF57F1"/>
    <w:rsid w:val="00CF59A8"/>
    <w:rsid w:val="00CF5AEA"/>
    <w:rsid w:val="00CF69F8"/>
    <w:rsid w:val="00CF6EC0"/>
    <w:rsid w:val="00CF739E"/>
    <w:rsid w:val="00CF77D2"/>
    <w:rsid w:val="00CF7821"/>
    <w:rsid w:val="00CF796B"/>
    <w:rsid w:val="00CF7EC0"/>
    <w:rsid w:val="00CFC59B"/>
    <w:rsid w:val="00D0168F"/>
    <w:rsid w:val="00D019F9"/>
    <w:rsid w:val="00D01A04"/>
    <w:rsid w:val="00D01A1E"/>
    <w:rsid w:val="00D01A3C"/>
    <w:rsid w:val="00D01D5F"/>
    <w:rsid w:val="00D021D3"/>
    <w:rsid w:val="00D02671"/>
    <w:rsid w:val="00D0280F"/>
    <w:rsid w:val="00D0288F"/>
    <w:rsid w:val="00D029BE"/>
    <w:rsid w:val="00D02AB8"/>
    <w:rsid w:val="00D02AD9"/>
    <w:rsid w:val="00D02C58"/>
    <w:rsid w:val="00D02E7E"/>
    <w:rsid w:val="00D03C5C"/>
    <w:rsid w:val="00D03C99"/>
    <w:rsid w:val="00D03E7E"/>
    <w:rsid w:val="00D03F43"/>
    <w:rsid w:val="00D04016"/>
    <w:rsid w:val="00D042E2"/>
    <w:rsid w:val="00D05155"/>
    <w:rsid w:val="00D05460"/>
    <w:rsid w:val="00D05C36"/>
    <w:rsid w:val="00D05F39"/>
    <w:rsid w:val="00D06009"/>
    <w:rsid w:val="00D0624B"/>
    <w:rsid w:val="00D0628A"/>
    <w:rsid w:val="00D06293"/>
    <w:rsid w:val="00D062A1"/>
    <w:rsid w:val="00D0642B"/>
    <w:rsid w:val="00D06701"/>
    <w:rsid w:val="00D068AA"/>
    <w:rsid w:val="00D06F88"/>
    <w:rsid w:val="00D06F96"/>
    <w:rsid w:val="00D0739E"/>
    <w:rsid w:val="00D07789"/>
    <w:rsid w:val="00D07F9C"/>
    <w:rsid w:val="00D0C09B"/>
    <w:rsid w:val="00D105E7"/>
    <w:rsid w:val="00D107D8"/>
    <w:rsid w:val="00D1097F"/>
    <w:rsid w:val="00D10E75"/>
    <w:rsid w:val="00D10E87"/>
    <w:rsid w:val="00D110CE"/>
    <w:rsid w:val="00D11470"/>
    <w:rsid w:val="00D1169E"/>
    <w:rsid w:val="00D11B06"/>
    <w:rsid w:val="00D11BB0"/>
    <w:rsid w:val="00D11C1E"/>
    <w:rsid w:val="00D11C4A"/>
    <w:rsid w:val="00D11D26"/>
    <w:rsid w:val="00D11ED9"/>
    <w:rsid w:val="00D122D9"/>
    <w:rsid w:val="00D12420"/>
    <w:rsid w:val="00D12B4F"/>
    <w:rsid w:val="00D12C4F"/>
    <w:rsid w:val="00D12C7D"/>
    <w:rsid w:val="00D12F69"/>
    <w:rsid w:val="00D13032"/>
    <w:rsid w:val="00D13148"/>
    <w:rsid w:val="00D1315D"/>
    <w:rsid w:val="00D1322E"/>
    <w:rsid w:val="00D138C6"/>
    <w:rsid w:val="00D1393D"/>
    <w:rsid w:val="00D13D87"/>
    <w:rsid w:val="00D13E90"/>
    <w:rsid w:val="00D1417B"/>
    <w:rsid w:val="00D141B5"/>
    <w:rsid w:val="00D144FC"/>
    <w:rsid w:val="00D14BAE"/>
    <w:rsid w:val="00D1514A"/>
    <w:rsid w:val="00D15491"/>
    <w:rsid w:val="00D156B6"/>
    <w:rsid w:val="00D15C68"/>
    <w:rsid w:val="00D15FA2"/>
    <w:rsid w:val="00D16130"/>
    <w:rsid w:val="00D16B3D"/>
    <w:rsid w:val="00D16C53"/>
    <w:rsid w:val="00D16F96"/>
    <w:rsid w:val="00D16FA5"/>
    <w:rsid w:val="00D1762D"/>
    <w:rsid w:val="00D176E4"/>
    <w:rsid w:val="00D1770F"/>
    <w:rsid w:val="00D17F9D"/>
    <w:rsid w:val="00D20343"/>
    <w:rsid w:val="00D20612"/>
    <w:rsid w:val="00D20FE5"/>
    <w:rsid w:val="00D21066"/>
    <w:rsid w:val="00D21533"/>
    <w:rsid w:val="00D2174B"/>
    <w:rsid w:val="00D21766"/>
    <w:rsid w:val="00D21ACB"/>
    <w:rsid w:val="00D21BDA"/>
    <w:rsid w:val="00D2291E"/>
    <w:rsid w:val="00D22C20"/>
    <w:rsid w:val="00D230C4"/>
    <w:rsid w:val="00D2345D"/>
    <w:rsid w:val="00D23AD5"/>
    <w:rsid w:val="00D23BE4"/>
    <w:rsid w:val="00D24198"/>
    <w:rsid w:val="00D24432"/>
    <w:rsid w:val="00D2458D"/>
    <w:rsid w:val="00D249CD"/>
    <w:rsid w:val="00D24BD0"/>
    <w:rsid w:val="00D24CB4"/>
    <w:rsid w:val="00D25500"/>
    <w:rsid w:val="00D2556D"/>
    <w:rsid w:val="00D25CBA"/>
    <w:rsid w:val="00D25CCC"/>
    <w:rsid w:val="00D25F06"/>
    <w:rsid w:val="00D26096"/>
    <w:rsid w:val="00D26426"/>
    <w:rsid w:val="00D26463"/>
    <w:rsid w:val="00D26542"/>
    <w:rsid w:val="00D2669F"/>
    <w:rsid w:val="00D2690F"/>
    <w:rsid w:val="00D26AAE"/>
    <w:rsid w:val="00D26BE5"/>
    <w:rsid w:val="00D27237"/>
    <w:rsid w:val="00D27360"/>
    <w:rsid w:val="00D27B29"/>
    <w:rsid w:val="00D27DE8"/>
    <w:rsid w:val="00D300BF"/>
    <w:rsid w:val="00D30367"/>
    <w:rsid w:val="00D30C46"/>
    <w:rsid w:val="00D30D43"/>
    <w:rsid w:val="00D31238"/>
    <w:rsid w:val="00D315E5"/>
    <w:rsid w:val="00D31862"/>
    <w:rsid w:val="00D31C92"/>
    <w:rsid w:val="00D31F8E"/>
    <w:rsid w:val="00D3205F"/>
    <w:rsid w:val="00D321AB"/>
    <w:rsid w:val="00D32399"/>
    <w:rsid w:val="00D32925"/>
    <w:rsid w:val="00D32B10"/>
    <w:rsid w:val="00D32C36"/>
    <w:rsid w:val="00D32E50"/>
    <w:rsid w:val="00D337BD"/>
    <w:rsid w:val="00D33987"/>
    <w:rsid w:val="00D33A0C"/>
    <w:rsid w:val="00D33A4A"/>
    <w:rsid w:val="00D33C7D"/>
    <w:rsid w:val="00D3412E"/>
    <w:rsid w:val="00D348C5"/>
    <w:rsid w:val="00D349B9"/>
    <w:rsid w:val="00D34CC3"/>
    <w:rsid w:val="00D34F99"/>
    <w:rsid w:val="00D35AB9"/>
    <w:rsid w:val="00D35EA8"/>
    <w:rsid w:val="00D35EF8"/>
    <w:rsid w:val="00D363BB"/>
    <w:rsid w:val="00D36988"/>
    <w:rsid w:val="00D369B7"/>
    <w:rsid w:val="00D36BBB"/>
    <w:rsid w:val="00D373DC"/>
    <w:rsid w:val="00D3754C"/>
    <w:rsid w:val="00D3773A"/>
    <w:rsid w:val="00D37826"/>
    <w:rsid w:val="00D37B45"/>
    <w:rsid w:val="00D37FBC"/>
    <w:rsid w:val="00D37FE1"/>
    <w:rsid w:val="00D3F29E"/>
    <w:rsid w:val="00D404C1"/>
    <w:rsid w:val="00D408B5"/>
    <w:rsid w:val="00D408E3"/>
    <w:rsid w:val="00D40C92"/>
    <w:rsid w:val="00D40E86"/>
    <w:rsid w:val="00D4108F"/>
    <w:rsid w:val="00D41092"/>
    <w:rsid w:val="00D413C0"/>
    <w:rsid w:val="00D41A1F"/>
    <w:rsid w:val="00D41B13"/>
    <w:rsid w:val="00D41CB2"/>
    <w:rsid w:val="00D41E34"/>
    <w:rsid w:val="00D42181"/>
    <w:rsid w:val="00D4232B"/>
    <w:rsid w:val="00D424D0"/>
    <w:rsid w:val="00D42586"/>
    <w:rsid w:val="00D42FDE"/>
    <w:rsid w:val="00D43776"/>
    <w:rsid w:val="00D43B35"/>
    <w:rsid w:val="00D43ECE"/>
    <w:rsid w:val="00D4411F"/>
    <w:rsid w:val="00D441DC"/>
    <w:rsid w:val="00D442FB"/>
    <w:rsid w:val="00D44330"/>
    <w:rsid w:val="00D45667"/>
    <w:rsid w:val="00D459DF"/>
    <w:rsid w:val="00D45A75"/>
    <w:rsid w:val="00D45CBC"/>
    <w:rsid w:val="00D45CEB"/>
    <w:rsid w:val="00D46131"/>
    <w:rsid w:val="00D46380"/>
    <w:rsid w:val="00D463BE"/>
    <w:rsid w:val="00D46A2F"/>
    <w:rsid w:val="00D46A3C"/>
    <w:rsid w:val="00D46BB7"/>
    <w:rsid w:val="00D471A7"/>
    <w:rsid w:val="00D471D0"/>
    <w:rsid w:val="00D47211"/>
    <w:rsid w:val="00D47E7D"/>
    <w:rsid w:val="00D4B921"/>
    <w:rsid w:val="00D50505"/>
    <w:rsid w:val="00D50AE5"/>
    <w:rsid w:val="00D51607"/>
    <w:rsid w:val="00D51C07"/>
    <w:rsid w:val="00D51FAB"/>
    <w:rsid w:val="00D53102"/>
    <w:rsid w:val="00D5322A"/>
    <w:rsid w:val="00D53EA0"/>
    <w:rsid w:val="00D540D0"/>
    <w:rsid w:val="00D542A2"/>
    <w:rsid w:val="00D542CC"/>
    <w:rsid w:val="00D5434F"/>
    <w:rsid w:val="00D543F2"/>
    <w:rsid w:val="00D5447F"/>
    <w:rsid w:val="00D549AE"/>
    <w:rsid w:val="00D54D79"/>
    <w:rsid w:val="00D552DE"/>
    <w:rsid w:val="00D55BD0"/>
    <w:rsid w:val="00D55D10"/>
    <w:rsid w:val="00D55E17"/>
    <w:rsid w:val="00D56E68"/>
    <w:rsid w:val="00D57039"/>
    <w:rsid w:val="00D573B1"/>
    <w:rsid w:val="00D57A35"/>
    <w:rsid w:val="00D57F75"/>
    <w:rsid w:val="00D607EF"/>
    <w:rsid w:val="00D60BEC"/>
    <w:rsid w:val="00D61871"/>
    <w:rsid w:val="00D6202D"/>
    <w:rsid w:val="00D626BC"/>
    <w:rsid w:val="00D62EC9"/>
    <w:rsid w:val="00D633DC"/>
    <w:rsid w:val="00D63A4B"/>
    <w:rsid w:val="00D63D4C"/>
    <w:rsid w:val="00D63E42"/>
    <w:rsid w:val="00D64030"/>
    <w:rsid w:val="00D64053"/>
    <w:rsid w:val="00D640FF"/>
    <w:rsid w:val="00D64103"/>
    <w:rsid w:val="00D6416D"/>
    <w:rsid w:val="00D647E5"/>
    <w:rsid w:val="00D64C86"/>
    <w:rsid w:val="00D65733"/>
    <w:rsid w:val="00D6578A"/>
    <w:rsid w:val="00D66098"/>
    <w:rsid w:val="00D6625B"/>
    <w:rsid w:val="00D6645F"/>
    <w:rsid w:val="00D665DB"/>
    <w:rsid w:val="00D67313"/>
    <w:rsid w:val="00D673F3"/>
    <w:rsid w:val="00D6763C"/>
    <w:rsid w:val="00D6769C"/>
    <w:rsid w:val="00D6781F"/>
    <w:rsid w:val="00D67BB5"/>
    <w:rsid w:val="00D67F0D"/>
    <w:rsid w:val="00D704AB"/>
    <w:rsid w:val="00D704C7"/>
    <w:rsid w:val="00D70563"/>
    <w:rsid w:val="00D705D0"/>
    <w:rsid w:val="00D70C50"/>
    <w:rsid w:val="00D70DB9"/>
    <w:rsid w:val="00D70F55"/>
    <w:rsid w:val="00D711C8"/>
    <w:rsid w:val="00D715CB"/>
    <w:rsid w:val="00D71632"/>
    <w:rsid w:val="00D71903"/>
    <w:rsid w:val="00D719BE"/>
    <w:rsid w:val="00D71C78"/>
    <w:rsid w:val="00D71DAD"/>
    <w:rsid w:val="00D71EAB"/>
    <w:rsid w:val="00D72194"/>
    <w:rsid w:val="00D722C6"/>
    <w:rsid w:val="00D7236E"/>
    <w:rsid w:val="00D724AD"/>
    <w:rsid w:val="00D725A0"/>
    <w:rsid w:val="00D72D2B"/>
    <w:rsid w:val="00D72F51"/>
    <w:rsid w:val="00D73265"/>
    <w:rsid w:val="00D73B30"/>
    <w:rsid w:val="00D73DF8"/>
    <w:rsid w:val="00D7433B"/>
    <w:rsid w:val="00D7441F"/>
    <w:rsid w:val="00D74449"/>
    <w:rsid w:val="00D74766"/>
    <w:rsid w:val="00D7502A"/>
    <w:rsid w:val="00D75108"/>
    <w:rsid w:val="00D75622"/>
    <w:rsid w:val="00D7568C"/>
    <w:rsid w:val="00D75824"/>
    <w:rsid w:val="00D7593F"/>
    <w:rsid w:val="00D75A4C"/>
    <w:rsid w:val="00D7667E"/>
    <w:rsid w:val="00D76CA4"/>
    <w:rsid w:val="00D772AA"/>
    <w:rsid w:val="00D775D7"/>
    <w:rsid w:val="00D7796D"/>
    <w:rsid w:val="00D77B6D"/>
    <w:rsid w:val="00D77D9C"/>
    <w:rsid w:val="00D77DD9"/>
    <w:rsid w:val="00D77EE5"/>
    <w:rsid w:val="00D77FC2"/>
    <w:rsid w:val="00D8018C"/>
    <w:rsid w:val="00D8018F"/>
    <w:rsid w:val="00D80313"/>
    <w:rsid w:val="00D80536"/>
    <w:rsid w:val="00D80668"/>
    <w:rsid w:val="00D8087C"/>
    <w:rsid w:val="00D809A3"/>
    <w:rsid w:val="00D80BC3"/>
    <w:rsid w:val="00D80C67"/>
    <w:rsid w:val="00D8105E"/>
    <w:rsid w:val="00D81088"/>
    <w:rsid w:val="00D8135B"/>
    <w:rsid w:val="00D8137A"/>
    <w:rsid w:val="00D81831"/>
    <w:rsid w:val="00D81A41"/>
    <w:rsid w:val="00D81FDE"/>
    <w:rsid w:val="00D8269F"/>
    <w:rsid w:val="00D82937"/>
    <w:rsid w:val="00D82A9A"/>
    <w:rsid w:val="00D82B62"/>
    <w:rsid w:val="00D82B65"/>
    <w:rsid w:val="00D82CDE"/>
    <w:rsid w:val="00D840A3"/>
    <w:rsid w:val="00D84199"/>
    <w:rsid w:val="00D841DF"/>
    <w:rsid w:val="00D847FC"/>
    <w:rsid w:val="00D84B09"/>
    <w:rsid w:val="00D8534B"/>
    <w:rsid w:val="00D85D2C"/>
    <w:rsid w:val="00D85E42"/>
    <w:rsid w:val="00D85F8F"/>
    <w:rsid w:val="00D86A52"/>
    <w:rsid w:val="00D87175"/>
    <w:rsid w:val="00D8731B"/>
    <w:rsid w:val="00D8733A"/>
    <w:rsid w:val="00D87536"/>
    <w:rsid w:val="00D87E39"/>
    <w:rsid w:val="00D90213"/>
    <w:rsid w:val="00D902D2"/>
    <w:rsid w:val="00D90441"/>
    <w:rsid w:val="00D9071C"/>
    <w:rsid w:val="00D90822"/>
    <w:rsid w:val="00D90B83"/>
    <w:rsid w:val="00D90D20"/>
    <w:rsid w:val="00D916B3"/>
    <w:rsid w:val="00D91877"/>
    <w:rsid w:val="00D918A3"/>
    <w:rsid w:val="00D91AF5"/>
    <w:rsid w:val="00D91AF6"/>
    <w:rsid w:val="00D91EC3"/>
    <w:rsid w:val="00D9238C"/>
    <w:rsid w:val="00D92ABD"/>
    <w:rsid w:val="00D92AEB"/>
    <w:rsid w:val="00D92D2B"/>
    <w:rsid w:val="00D92E8F"/>
    <w:rsid w:val="00D930AE"/>
    <w:rsid w:val="00D933F9"/>
    <w:rsid w:val="00D934AD"/>
    <w:rsid w:val="00D93D2A"/>
    <w:rsid w:val="00D93F6A"/>
    <w:rsid w:val="00D93FEC"/>
    <w:rsid w:val="00D945A8"/>
    <w:rsid w:val="00D94A82"/>
    <w:rsid w:val="00D94E4F"/>
    <w:rsid w:val="00D94F12"/>
    <w:rsid w:val="00D9557B"/>
    <w:rsid w:val="00D95948"/>
    <w:rsid w:val="00D96598"/>
    <w:rsid w:val="00D96AEE"/>
    <w:rsid w:val="00D96F72"/>
    <w:rsid w:val="00D97174"/>
    <w:rsid w:val="00D972CC"/>
    <w:rsid w:val="00D97871"/>
    <w:rsid w:val="00D97B2F"/>
    <w:rsid w:val="00D97F5E"/>
    <w:rsid w:val="00D9AEE6"/>
    <w:rsid w:val="00DA0329"/>
    <w:rsid w:val="00DA0356"/>
    <w:rsid w:val="00DA06F5"/>
    <w:rsid w:val="00DA0E7B"/>
    <w:rsid w:val="00DA0EFB"/>
    <w:rsid w:val="00DA1661"/>
    <w:rsid w:val="00DA1766"/>
    <w:rsid w:val="00DA1A4E"/>
    <w:rsid w:val="00DA1B8A"/>
    <w:rsid w:val="00DA2329"/>
    <w:rsid w:val="00DA2A8C"/>
    <w:rsid w:val="00DA2BDA"/>
    <w:rsid w:val="00DA2BF8"/>
    <w:rsid w:val="00DA3013"/>
    <w:rsid w:val="00DA324F"/>
    <w:rsid w:val="00DA3AEF"/>
    <w:rsid w:val="00DA3D8B"/>
    <w:rsid w:val="00DA3EF7"/>
    <w:rsid w:val="00DA4069"/>
    <w:rsid w:val="00DA4590"/>
    <w:rsid w:val="00DA46FA"/>
    <w:rsid w:val="00DA4B50"/>
    <w:rsid w:val="00DA4C31"/>
    <w:rsid w:val="00DA4D40"/>
    <w:rsid w:val="00DA5200"/>
    <w:rsid w:val="00DA55EF"/>
    <w:rsid w:val="00DA5B5D"/>
    <w:rsid w:val="00DA5D6C"/>
    <w:rsid w:val="00DA6255"/>
    <w:rsid w:val="00DA6777"/>
    <w:rsid w:val="00DA6E91"/>
    <w:rsid w:val="00DA7252"/>
    <w:rsid w:val="00DA7310"/>
    <w:rsid w:val="00DA7582"/>
    <w:rsid w:val="00DA7D8C"/>
    <w:rsid w:val="00DA7E84"/>
    <w:rsid w:val="00DB01E2"/>
    <w:rsid w:val="00DB064B"/>
    <w:rsid w:val="00DB0990"/>
    <w:rsid w:val="00DB0BE9"/>
    <w:rsid w:val="00DB0EB7"/>
    <w:rsid w:val="00DB1AE4"/>
    <w:rsid w:val="00DB223F"/>
    <w:rsid w:val="00DB22B1"/>
    <w:rsid w:val="00DB26ED"/>
    <w:rsid w:val="00DB2866"/>
    <w:rsid w:val="00DB2B13"/>
    <w:rsid w:val="00DB2F39"/>
    <w:rsid w:val="00DB3258"/>
    <w:rsid w:val="00DB33A1"/>
    <w:rsid w:val="00DB33EA"/>
    <w:rsid w:val="00DB352C"/>
    <w:rsid w:val="00DB36B7"/>
    <w:rsid w:val="00DB36E0"/>
    <w:rsid w:val="00DB3E9D"/>
    <w:rsid w:val="00DB47F2"/>
    <w:rsid w:val="00DB481C"/>
    <w:rsid w:val="00DB4B9A"/>
    <w:rsid w:val="00DB53D1"/>
    <w:rsid w:val="00DB5688"/>
    <w:rsid w:val="00DB568A"/>
    <w:rsid w:val="00DB5805"/>
    <w:rsid w:val="00DB6CCF"/>
    <w:rsid w:val="00DB73E7"/>
    <w:rsid w:val="00DB743D"/>
    <w:rsid w:val="00DB774D"/>
    <w:rsid w:val="00DB77B5"/>
    <w:rsid w:val="00DB7C81"/>
    <w:rsid w:val="00DBEBEB"/>
    <w:rsid w:val="00DC008E"/>
    <w:rsid w:val="00DC0455"/>
    <w:rsid w:val="00DC0AB7"/>
    <w:rsid w:val="00DC0E5D"/>
    <w:rsid w:val="00DC152B"/>
    <w:rsid w:val="00DC1604"/>
    <w:rsid w:val="00DC16F9"/>
    <w:rsid w:val="00DC251B"/>
    <w:rsid w:val="00DC279D"/>
    <w:rsid w:val="00DC2827"/>
    <w:rsid w:val="00DC28AF"/>
    <w:rsid w:val="00DC2F3D"/>
    <w:rsid w:val="00DC36A6"/>
    <w:rsid w:val="00DC381A"/>
    <w:rsid w:val="00DC3878"/>
    <w:rsid w:val="00DC3B53"/>
    <w:rsid w:val="00DC3EF8"/>
    <w:rsid w:val="00DC4BDE"/>
    <w:rsid w:val="00DC4E76"/>
    <w:rsid w:val="00DC4F3D"/>
    <w:rsid w:val="00DC5476"/>
    <w:rsid w:val="00DC59C1"/>
    <w:rsid w:val="00DC5AE0"/>
    <w:rsid w:val="00DC5D78"/>
    <w:rsid w:val="00DC6714"/>
    <w:rsid w:val="00DC68FA"/>
    <w:rsid w:val="00DC6FA8"/>
    <w:rsid w:val="00DC7012"/>
    <w:rsid w:val="00DC70C5"/>
    <w:rsid w:val="00DC7464"/>
    <w:rsid w:val="00DC74EE"/>
    <w:rsid w:val="00DC75CD"/>
    <w:rsid w:val="00DC75DE"/>
    <w:rsid w:val="00DC79BD"/>
    <w:rsid w:val="00DC7B58"/>
    <w:rsid w:val="00DC7E68"/>
    <w:rsid w:val="00DC7F5F"/>
    <w:rsid w:val="00DD021D"/>
    <w:rsid w:val="00DD0B25"/>
    <w:rsid w:val="00DD0B69"/>
    <w:rsid w:val="00DD1122"/>
    <w:rsid w:val="00DD1C2C"/>
    <w:rsid w:val="00DD1ED1"/>
    <w:rsid w:val="00DD219E"/>
    <w:rsid w:val="00DD23EC"/>
    <w:rsid w:val="00DD2991"/>
    <w:rsid w:val="00DD2ADB"/>
    <w:rsid w:val="00DD2CCC"/>
    <w:rsid w:val="00DD3AA1"/>
    <w:rsid w:val="00DD3BBA"/>
    <w:rsid w:val="00DD3DE2"/>
    <w:rsid w:val="00DD3E5D"/>
    <w:rsid w:val="00DD459C"/>
    <w:rsid w:val="00DD4BFF"/>
    <w:rsid w:val="00DD4F8D"/>
    <w:rsid w:val="00DD51C1"/>
    <w:rsid w:val="00DD531F"/>
    <w:rsid w:val="00DD5630"/>
    <w:rsid w:val="00DD6779"/>
    <w:rsid w:val="00DD6A3B"/>
    <w:rsid w:val="00DD7061"/>
    <w:rsid w:val="00DD709B"/>
    <w:rsid w:val="00DD7731"/>
    <w:rsid w:val="00DD7823"/>
    <w:rsid w:val="00DD7B4D"/>
    <w:rsid w:val="00DD7BAB"/>
    <w:rsid w:val="00DE005F"/>
    <w:rsid w:val="00DE00D2"/>
    <w:rsid w:val="00DE01AF"/>
    <w:rsid w:val="00DE0C6D"/>
    <w:rsid w:val="00DE0FD4"/>
    <w:rsid w:val="00DE172B"/>
    <w:rsid w:val="00DE178F"/>
    <w:rsid w:val="00DE19AE"/>
    <w:rsid w:val="00DE21D2"/>
    <w:rsid w:val="00DE221D"/>
    <w:rsid w:val="00DE26FF"/>
    <w:rsid w:val="00DE282E"/>
    <w:rsid w:val="00DE2B7A"/>
    <w:rsid w:val="00DE2D04"/>
    <w:rsid w:val="00DE32F9"/>
    <w:rsid w:val="00DE33A8"/>
    <w:rsid w:val="00DE3708"/>
    <w:rsid w:val="00DE3B54"/>
    <w:rsid w:val="00DE3F89"/>
    <w:rsid w:val="00DE400D"/>
    <w:rsid w:val="00DE4476"/>
    <w:rsid w:val="00DE46F7"/>
    <w:rsid w:val="00DE4818"/>
    <w:rsid w:val="00DE48C5"/>
    <w:rsid w:val="00DE4A07"/>
    <w:rsid w:val="00DE4CFB"/>
    <w:rsid w:val="00DE4D7E"/>
    <w:rsid w:val="00DE4E82"/>
    <w:rsid w:val="00DE5131"/>
    <w:rsid w:val="00DE517C"/>
    <w:rsid w:val="00DE527B"/>
    <w:rsid w:val="00DE541E"/>
    <w:rsid w:val="00DE5852"/>
    <w:rsid w:val="00DE5952"/>
    <w:rsid w:val="00DE59C8"/>
    <w:rsid w:val="00DE5A24"/>
    <w:rsid w:val="00DE5A6B"/>
    <w:rsid w:val="00DE5AD0"/>
    <w:rsid w:val="00DE5D00"/>
    <w:rsid w:val="00DE5F42"/>
    <w:rsid w:val="00DE5F7B"/>
    <w:rsid w:val="00DE5F85"/>
    <w:rsid w:val="00DE5F8D"/>
    <w:rsid w:val="00DE608A"/>
    <w:rsid w:val="00DE6243"/>
    <w:rsid w:val="00DE685F"/>
    <w:rsid w:val="00DE68BA"/>
    <w:rsid w:val="00DE6D82"/>
    <w:rsid w:val="00DE6ED0"/>
    <w:rsid w:val="00DE6FD7"/>
    <w:rsid w:val="00DE743A"/>
    <w:rsid w:val="00DE75FC"/>
    <w:rsid w:val="00DE77C2"/>
    <w:rsid w:val="00DE7A95"/>
    <w:rsid w:val="00DE7AB7"/>
    <w:rsid w:val="00DF0081"/>
    <w:rsid w:val="00DF01A9"/>
    <w:rsid w:val="00DF026C"/>
    <w:rsid w:val="00DF053C"/>
    <w:rsid w:val="00DF08A0"/>
    <w:rsid w:val="00DF0A9F"/>
    <w:rsid w:val="00DF0DD6"/>
    <w:rsid w:val="00DF102A"/>
    <w:rsid w:val="00DF1049"/>
    <w:rsid w:val="00DF12CE"/>
    <w:rsid w:val="00DF158F"/>
    <w:rsid w:val="00DF1A74"/>
    <w:rsid w:val="00DF1CA0"/>
    <w:rsid w:val="00DF1CDA"/>
    <w:rsid w:val="00DF2174"/>
    <w:rsid w:val="00DF2758"/>
    <w:rsid w:val="00DF2B44"/>
    <w:rsid w:val="00DF2C23"/>
    <w:rsid w:val="00DF2CF1"/>
    <w:rsid w:val="00DF32B7"/>
    <w:rsid w:val="00DF3634"/>
    <w:rsid w:val="00DF390A"/>
    <w:rsid w:val="00DF3AA8"/>
    <w:rsid w:val="00DF3B30"/>
    <w:rsid w:val="00DF4488"/>
    <w:rsid w:val="00DF4517"/>
    <w:rsid w:val="00DF4B8B"/>
    <w:rsid w:val="00DF4D11"/>
    <w:rsid w:val="00DF4EA9"/>
    <w:rsid w:val="00DF4FE8"/>
    <w:rsid w:val="00DF5070"/>
    <w:rsid w:val="00DF541A"/>
    <w:rsid w:val="00DF59AF"/>
    <w:rsid w:val="00DF5A26"/>
    <w:rsid w:val="00DF5B66"/>
    <w:rsid w:val="00DF603D"/>
    <w:rsid w:val="00DF616A"/>
    <w:rsid w:val="00DF6786"/>
    <w:rsid w:val="00DF680D"/>
    <w:rsid w:val="00DF6A16"/>
    <w:rsid w:val="00DF7152"/>
    <w:rsid w:val="00DF7E8B"/>
    <w:rsid w:val="00DF7EF8"/>
    <w:rsid w:val="00E00215"/>
    <w:rsid w:val="00E0068B"/>
    <w:rsid w:val="00E00884"/>
    <w:rsid w:val="00E00B5C"/>
    <w:rsid w:val="00E0128C"/>
    <w:rsid w:val="00E0150D"/>
    <w:rsid w:val="00E01ACA"/>
    <w:rsid w:val="00E01AFF"/>
    <w:rsid w:val="00E01F98"/>
    <w:rsid w:val="00E01FD3"/>
    <w:rsid w:val="00E02367"/>
    <w:rsid w:val="00E023B8"/>
    <w:rsid w:val="00E028A7"/>
    <w:rsid w:val="00E028F9"/>
    <w:rsid w:val="00E02E41"/>
    <w:rsid w:val="00E03D71"/>
    <w:rsid w:val="00E03E38"/>
    <w:rsid w:val="00E04D06"/>
    <w:rsid w:val="00E04D44"/>
    <w:rsid w:val="00E04DEF"/>
    <w:rsid w:val="00E04EF9"/>
    <w:rsid w:val="00E050ED"/>
    <w:rsid w:val="00E0593B"/>
    <w:rsid w:val="00E06250"/>
    <w:rsid w:val="00E068BC"/>
    <w:rsid w:val="00E06E75"/>
    <w:rsid w:val="00E071C4"/>
    <w:rsid w:val="00E07278"/>
    <w:rsid w:val="00E07B91"/>
    <w:rsid w:val="00E07BE5"/>
    <w:rsid w:val="00E11151"/>
    <w:rsid w:val="00E111A7"/>
    <w:rsid w:val="00E112A4"/>
    <w:rsid w:val="00E11DEA"/>
    <w:rsid w:val="00E12013"/>
    <w:rsid w:val="00E1247F"/>
    <w:rsid w:val="00E124B0"/>
    <w:rsid w:val="00E12E20"/>
    <w:rsid w:val="00E131A0"/>
    <w:rsid w:val="00E13438"/>
    <w:rsid w:val="00E13657"/>
    <w:rsid w:val="00E1382E"/>
    <w:rsid w:val="00E13FD2"/>
    <w:rsid w:val="00E146A1"/>
    <w:rsid w:val="00E14C46"/>
    <w:rsid w:val="00E14E30"/>
    <w:rsid w:val="00E15787"/>
    <w:rsid w:val="00E15BA8"/>
    <w:rsid w:val="00E15C39"/>
    <w:rsid w:val="00E16008"/>
    <w:rsid w:val="00E1615E"/>
    <w:rsid w:val="00E16284"/>
    <w:rsid w:val="00E16488"/>
    <w:rsid w:val="00E16CA2"/>
    <w:rsid w:val="00E17F49"/>
    <w:rsid w:val="00E2084F"/>
    <w:rsid w:val="00E20922"/>
    <w:rsid w:val="00E2099D"/>
    <w:rsid w:val="00E20A7D"/>
    <w:rsid w:val="00E21277"/>
    <w:rsid w:val="00E21477"/>
    <w:rsid w:val="00E21BA6"/>
    <w:rsid w:val="00E224D4"/>
    <w:rsid w:val="00E22503"/>
    <w:rsid w:val="00E22743"/>
    <w:rsid w:val="00E22822"/>
    <w:rsid w:val="00E2288B"/>
    <w:rsid w:val="00E229ED"/>
    <w:rsid w:val="00E22C77"/>
    <w:rsid w:val="00E2303C"/>
    <w:rsid w:val="00E2305A"/>
    <w:rsid w:val="00E2311B"/>
    <w:rsid w:val="00E23362"/>
    <w:rsid w:val="00E23364"/>
    <w:rsid w:val="00E23378"/>
    <w:rsid w:val="00E239A1"/>
    <w:rsid w:val="00E23A0D"/>
    <w:rsid w:val="00E23A82"/>
    <w:rsid w:val="00E23E76"/>
    <w:rsid w:val="00E23EF9"/>
    <w:rsid w:val="00E23F89"/>
    <w:rsid w:val="00E24147"/>
    <w:rsid w:val="00E24508"/>
    <w:rsid w:val="00E2477E"/>
    <w:rsid w:val="00E2496C"/>
    <w:rsid w:val="00E24A12"/>
    <w:rsid w:val="00E24B18"/>
    <w:rsid w:val="00E24D11"/>
    <w:rsid w:val="00E24E4E"/>
    <w:rsid w:val="00E24F8D"/>
    <w:rsid w:val="00E25B6C"/>
    <w:rsid w:val="00E271F8"/>
    <w:rsid w:val="00E273C7"/>
    <w:rsid w:val="00E273ED"/>
    <w:rsid w:val="00E27488"/>
    <w:rsid w:val="00E27C22"/>
    <w:rsid w:val="00E3002D"/>
    <w:rsid w:val="00E307B1"/>
    <w:rsid w:val="00E308FC"/>
    <w:rsid w:val="00E3092E"/>
    <w:rsid w:val="00E30E72"/>
    <w:rsid w:val="00E312DD"/>
    <w:rsid w:val="00E3144A"/>
    <w:rsid w:val="00E31668"/>
    <w:rsid w:val="00E31BC8"/>
    <w:rsid w:val="00E320FD"/>
    <w:rsid w:val="00E321A9"/>
    <w:rsid w:val="00E32481"/>
    <w:rsid w:val="00E3257A"/>
    <w:rsid w:val="00E3268C"/>
    <w:rsid w:val="00E32833"/>
    <w:rsid w:val="00E32DEA"/>
    <w:rsid w:val="00E32ECA"/>
    <w:rsid w:val="00E332C5"/>
    <w:rsid w:val="00E3350B"/>
    <w:rsid w:val="00E33592"/>
    <w:rsid w:val="00E3389B"/>
    <w:rsid w:val="00E339E5"/>
    <w:rsid w:val="00E33D9D"/>
    <w:rsid w:val="00E33EC8"/>
    <w:rsid w:val="00E33F1C"/>
    <w:rsid w:val="00E349AF"/>
    <w:rsid w:val="00E34B73"/>
    <w:rsid w:val="00E351E1"/>
    <w:rsid w:val="00E35CFA"/>
    <w:rsid w:val="00E35D07"/>
    <w:rsid w:val="00E35DDE"/>
    <w:rsid w:val="00E360ED"/>
    <w:rsid w:val="00E36249"/>
    <w:rsid w:val="00E362F1"/>
    <w:rsid w:val="00E36450"/>
    <w:rsid w:val="00E3694E"/>
    <w:rsid w:val="00E36AC7"/>
    <w:rsid w:val="00E36C33"/>
    <w:rsid w:val="00E36D4E"/>
    <w:rsid w:val="00E36DAF"/>
    <w:rsid w:val="00E36F37"/>
    <w:rsid w:val="00E3705A"/>
    <w:rsid w:val="00E3739E"/>
    <w:rsid w:val="00E37789"/>
    <w:rsid w:val="00E37C15"/>
    <w:rsid w:val="00E400DD"/>
    <w:rsid w:val="00E406CA"/>
    <w:rsid w:val="00E4079D"/>
    <w:rsid w:val="00E40935"/>
    <w:rsid w:val="00E40976"/>
    <w:rsid w:val="00E40ACB"/>
    <w:rsid w:val="00E40D37"/>
    <w:rsid w:val="00E40E75"/>
    <w:rsid w:val="00E410C9"/>
    <w:rsid w:val="00E41456"/>
    <w:rsid w:val="00E414F0"/>
    <w:rsid w:val="00E419B6"/>
    <w:rsid w:val="00E41A56"/>
    <w:rsid w:val="00E41A81"/>
    <w:rsid w:val="00E41ECA"/>
    <w:rsid w:val="00E41F2E"/>
    <w:rsid w:val="00E423EE"/>
    <w:rsid w:val="00E424B6"/>
    <w:rsid w:val="00E42785"/>
    <w:rsid w:val="00E42A57"/>
    <w:rsid w:val="00E43079"/>
    <w:rsid w:val="00E43B5E"/>
    <w:rsid w:val="00E43D3D"/>
    <w:rsid w:val="00E43EC1"/>
    <w:rsid w:val="00E44002"/>
    <w:rsid w:val="00E440A0"/>
    <w:rsid w:val="00E440BB"/>
    <w:rsid w:val="00E44180"/>
    <w:rsid w:val="00E441EA"/>
    <w:rsid w:val="00E444F8"/>
    <w:rsid w:val="00E4451F"/>
    <w:rsid w:val="00E44794"/>
    <w:rsid w:val="00E44A81"/>
    <w:rsid w:val="00E44F98"/>
    <w:rsid w:val="00E45B2C"/>
    <w:rsid w:val="00E45D0D"/>
    <w:rsid w:val="00E45FEB"/>
    <w:rsid w:val="00E4642E"/>
    <w:rsid w:val="00E464B8"/>
    <w:rsid w:val="00E466CF"/>
    <w:rsid w:val="00E46802"/>
    <w:rsid w:val="00E4680D"/>
    <w:rsid w:val="00E47242"/>
    <w:rsid w:val="00E47584"/>
    <w:rsid w:val="00E47A3F"/>
    <w:rsid w:val="00E47A72"/>
    <w:rsid w:val="00E47B7A"/>
    <w:rsid w:val="00E50466"/>
    <w:rsid w:val="00E504F6"/>
    <w:rsid w:val="00E508F6"/>
    <w:rsid w:val="00E51112"/>
    <w:rsid w:val="00E51215"/>
    <w:rsid w:val="00E512E2"/>
    <w:rsid w:val="00E515D7"/>
    <w:rsid w:val="00E51877"/>
    <w:rsid w:val="00E51CB9"/>
    <w:rsid w:val="00E520B0"/>
    <w:rsid w:val="00E523EE"/>
    <w:rsid w:val="00E523F0"/>
    <w:rsid w:val="00E5288B"/>
    <w:rsid w:val="00E52931"/>
    <w:rsid w:val="00E52BE1"/>
    <w:rsid w:val="00E5312A"/>
    <w:rsid w:val="00E53246"/>
    <w:rsid w:val="00E533A7"/>
    <w:rsid w:val="00E5375A"/>
    <w:rsid w:val="00E53766"/>
    <w:rsid w:val="00E537C8"/>
    <w:rsid w:val="00E53910"/>
    <w:rsid w:val="00E53B49"/>
    <w:rsid w:val="00E53EAA"/>
    <w:rsid w:val="00E5465D"/>
    <w:rsid w:val="00E5482B"/>
    <w:rsid w:val="00E54EBE"/>
    <w:rsid w:val="00E54F28"/>
    <w:rsid w:val="00E55034"/>
    <w:rsid w:val="00E550DD"/>
    <w:rsid w:val="00E5536C"/>
    <w:rsid w:val="00E553FE"/>
    <w:rsid w:val="00E55DF0"/>
    <w:rsid w:val="00E55EFE"/>
    <w:rsid w:val="00E56014"/>
    <w:rsid w:val="00E560B6"/>
    <w:rsid w:val="00E568DE"/>
    <w:rsid w:val="00E56F27"/>
    <w:rsid w:val="00E57033"/>
    <w:rsid w:val="00E57C62"/>
    <w:rsid w:val="00E57D12"/>
    <w:rsid w:val="00E57EC1"/>
    <w:rsid w:val="00E57EF6"/>
    <w:rsid w:val="00E60500"/>
    <w:rsid w:val="00E60688"/>
    <w:rsid w:val="00E60763"/>
    <w:rsid w:val="00E60782"/>
    <w:rsid w:val="00E610E4"/>
    <w:rsid w:val="00E61127"/>
    <w:rsid w:val="00E61975"/>
    <w:rsid w:val="00E61A6F"/>
    <w:rsid w:val="00E61AB6"/>
    <w:rsid w:val="00E6200B"/>
    <w:rsid w:val="00E622A6"/>
    <w:rsid w:val="00E62353"/>
    <w:rsid w:val="00E6239B"/>
    <w:rsid w:val="00E6253E"/>
    <w:rsid w:val="00E62573"/>
    <w:rsid w:val="00E6259E"/>
    <w:rsid w:val="00E6279A"/>
    <w:rsid w:val="00E62BB0"/>
    <w:rsid w:val="00E63439"/>
    <w:rsid w:val="00E634D0"/>
    <w:rsid w:val="00E637E5"/>
    <w:rsid w:val="00E638A6"/>
    <w:rsid w:val="00E63B1D"/>
    <w:rsid w:val="00E63BBD"/>
    <w:rsid w:val="00E63E4D"/>
    <w:rsid w:val="00E63E7B"/>
    <w:rsid w:val="00E63EF6"/>
    <w:rsid w:val="00E64086"/>
    <w:rsid w:val="00E6462F"/>
    <w:rsid w:val="00E64738"/>
    <w:rsid w:val="00E64B20"/>
    <w:rsid w:val="00E65379"/>
    <w:rsid w:val="00E65C54"/>
    <w:rsid w:val="00E65E9D"/>
    <w:rsid w:val="00E65ECB"/>
    <w:rsid w:val="00E661AF"/>
    <w:rsid w:val="00E66235"/>
    <w:rsid w:val="00E66304"/>
    <w:rsid w:val="00E66611"/>
    <w:rsid w:val="00E66951"/>
    <w:rsid w:val="00E66BA1"/>
    <w:rsid w:val="00E66C3F"/>
    <w:rsid w:val="00E6720A"/>
    <w:rsid w:val="00E67277"/>
    <w:rsid w:val="00E675DC"/>
    <w:rsid w:val="00E6771E"/>
    <w:rsid w:val="00E677F8"/>
    <w:rsid w:val="00E6791A"/>
    <w:rsid w:val="00E706DD"/>
    <w:rsid w:val="00E70837"/>
    <w:rsid w:val="00E70969"/>
    <w:rsid w:val="00E70E42"/>
    <w:rsid w:val="00E70F4D"/>
    <w:rsid w:val="00E7113B"/>
    <w:rsid w:val="00E7133F"/>
    <w:rsid w:val="00E713A4"/>
    <w:rsid w:val="00E71943"/>
    <w:rsid w:val="00E71C54"/>
    <w:rsid w:val="00E71EE6"/>
    <w:rsid w:val="00E72001"/>
    <w:rsid w:val="00E7206F"/>
    <w:rsid w:val="00E72138"/>
    <w:rsid w:val="00E72A33"/>
    <w:rsid w:val="00E72C84"/>
    <w:rsid w:val="00E73535"/>
    <w:rsid w:val="00E735DA"/>
    <w:rsid w:val="00E73BAB"/>
    <w:rsid w:val="00E7419C"/>
    <w:rsid w:val="00E74292"/>
    <w:rsid w:val="00E751A5"/>
    <w:rsid w:val="00E75B4F"/>
    <w:rsid w:val="00E75BC6"/>
    <w:rsid w:val="00E75C8D"/>
    <w:rsid w:val="00E7634E"/>
    <w:rsid w:val="00E76535"/>
    <w:rsid w:val="00E765D0"/>
    <w:rsid w:val="00E7680E"/>
    <w:rsid w:val="00E76B81"/>
    <w:rsid w:val="00E76DB0"/>
    <w:rsid w:val="00E76E33"/>
    <w:rsid w:val="00E77037"/>
    <w:rsid w:val="00E771AD"/>
    <w:rsid w:val="00E775AE"/>
    <w:rsid w:val="00E776D2"/>
    <w:rsid w:val="00E776E0"/>
    <w:rsid w:val="00E77718"/>
    <w:rsid w:val="00E779C4"/>
    <w:rsid w:val="00E77F13"/>
    <w:rsid w:val="00E80173"/>
    <w:rsid w:val="00E8092E"/>
    <w:rsid w:val="00E80B0A"/>
    <w:rsid w:val="00E8117C"/>
    <w:rsid w:val="00E81A09"/>
    <w:rsid w:val="00E81A87"/>
    <w:rsid w:val="00E81AD3"/>
    <w:rsid w:val="00E820A1"/>
    <w:rsid w:val="00E8211E"/>
    <w:rsid w:val="00E821D0"/>
    <w:rsid w:val="00E825E7"/>
    <w:rsid w:val="00E8273E"/>
    <w:rsid w:val="00E82B38"/>
    <w:rsid w:val="00E82CB3"/>
    <w:rsid w:val="00E82DCA"/>
    <w:rsid w:val="00E82EC6"/>
    <w:rsid w:val="00E83117"/>
    <w:rsid w:val="00E832A7"/>
    <w:rsid w:val="00E83472"/>
    <w:rsid w:val="00E83B9B"/>
    <w:rsid w:val="00E83C58"/>
    <w:rsid w:val="00E83F87"/>
    <w:rsid w:val="00E840EE"/>
    <w:rsid w:val="00E841C5"/>
    <w:rsid w:val="00E84207"/>
    <w:rsid w:val="00E843BD"/>
    <w:rsid w:val="00E845B5"/>
    <w:rsid w:val="00E849F8"/>
    <w:rsid w:val="00E85102"/>
    <w:rsid w:val="00E85211"/>
    <w:rsid w:val="00E852BE"/>
    <w:rsid w:val="00E854CE"/>
    <w:rsid w:val="00E856B8"/>
    <w:rsid w:val="00E85FDF"/>
    <w:rsid w:val="00E86012"/>
    <w:rsid w:val="00E860E7"/>
    <w:rsid w:val="00E8619E"/>
    <w:rsid w:val="00E861F0"/>
    <w:rsid w:val="00E863F0"/>
    <w:rsid w:val="00E87063"/>
    <w:rsid w:val="00E8709B"/>
    <w:rsid w:val="00E87497"/>
    <w:rsid w:val="00E87520"/>
    <w:rsid w:val="00E87C37"/>
    <w:rsid w:val="00E903D7"/>
    <w:rsid w:val="00E903DD"/>
    <w:rsid w:val="00E90799"/>
    <w:rsid w:val="00E90843"/>
    <w:rsid w:val="00E91047"/>
    <w:rsid w:val="00E912E8"/>
    <w:rsid w:val="00E9142E"/>
    <w:rsid w:val="00E914F9"/>
    <w:rsid w:val="00E91A1A"/>
    <w:rsid w:val="00E91A7F"/>
    <w:rsid w:val="00E91B93"/>
    <w:rsid w:val="00E91E14"/>
    <w:rsid w:val="00E91EED"/>
    <w:rsid w:val="00E92334"/>
    <w:rsid w:val="00E92802"/>
    <w:rsid w:val="00E92827"/>
    <w:rsid w:val="00E92E36"/>
    <w:rsid w:val="00E92E7D"/>
    <w:rsid w:val="00E92F9E"/>
    <w:rsid w:val="00E93069"/>
    <w:rsid w:val="00E93671"/>
    <w:rsid w:val="00E93765"/>
    <w:rsid w:val="00E93BAC"/>
    <w:rsid w:val="00E93CB4"/>
    <w:rsid w:val="00E9432A"/>
    <w:rsid w:val="00E94FDA"/>
    <w:rsid w:val="00E953AC"/>
    <w:rsid w:val="00E9543D"/>
    <w:rsid w:val="00E955B4"/>
    <w:rsid w:val="00E95AE4"/>
    <w:rsid w:val="00E96282"/>
    <w:rsid w:val="00E96705"/>
    <w:rsid w:val="00E96B56"/>
    <w:rsid w:val="00E97551"/>
    <w:rsid w:val="00E975D9"/>
    <w:rsid w:val="00EA0070"/>
    <w:rsid w:val="00EA01D0"/>
    <w:rsid w:val="00EA030B"/>
    <w:rsid w:val="00EA039C"/>
    <w:rsid w:val="00EA058F"/>
    <w:rsid w:val="00EA0636"/>
    <w:rsid w:val="00EA0A5D"/>
    <w:rsid w:val="00EA0B87"/>
    <w:rsid w:val="00EA0C3A"/>
    <w:rsid w:val="00EA143B"/>
    <w:rsid w:val="00EA144A"/>
    <w:rsid w:val="00EA1555"/>
    <w:rsid w:val="00EA1917"/>
    <w:rsid w:val="00EA1A17"/>
    <w:rsid w:val="00EA1B1D"/>
    <w:rsid w:val="00EA2075"/>
    <w:rsid w:val="00EA2402"/>
    <w:rsid w:val="00EA2432"/>
    <w:rsid w:val="00EA2631"/>
    <w:rsid w:val="00EA27E5"/>
    <w:rsid w:val="00EA299C"/>
    <w:rsid w:val="00EA2C2D"/>
    <w:rsid w:val="00EA356B"/>
    <w:rsid w:val="00EA35B2"/>
    <w:rsid w:val="00EA408B"/>
    <w:rsid w:val="00EA43D8"/>
    <w:rsid w:val="00EA4AD8"/>
    <w:rsid w:val="00EA5113"/>
    <w:rsid w:val="00EA51F4"/>
    <w:rsid w:val="00EA545E"/>
    <w:rsid w:val="00EA5659"/>
    <w:rsid w:val="00EA56FC"/>
    <w:rsid w:val="00EA574E"/>
    <w:rsid w:val="00EA593E"/>
    <w:rsid w:val="00EA59B3"/>
    <w:rsid w:val="00EA5D4E"/>
    <w:rsid w:val="00EA623F"/>
    <w:rsid w:val="00EA6887"/>
    <w:rsid w:val="00EA70BE"/>
    <w:rsid w:val="00EA7230"/>
    <w:rsid w:val="00EB0029"/>
    <w:rsid w:val="00EB0115"/>
    <w:rsid w:val="00EB038F"/>
    <w:rsid w:val="00EB0F0B"/>
    <w:rsid w:val="00EB1303"/>
    <w:rsid w:val="00EB1746"/>
    <w:rsid w:val="00EB17A0"/>
    <w:rsid w:val="00EB1A64"/>
    <w:rsid w:val="00EB1B4A"/>
    <w:rsid w:val="00EB1EE6"/>
    <w:rsid w:val="00EB2195"/>
    <w:rsid w:val="00EB2574"/>
    <w:rsid w:val="00EB274B"/>
    <w:rsid w:val="00EB2838"/>
    <w:rsid w:val="00EB2ACA"/>
    <w:rsid w:val="00EB2B7A"/>
    <w:rsid w:val="00EB2F30"/>
    <w:rsid w:val="00EB3273"/>
    <w:rsid w:val="00EB343E"/>
    <w:rsid w:val="00EB34A4"/>
    <w:rsid w:val="00EB3998"/>
    <w:rsid w:val="00EB3C0D"/>
    <w:rsid w:val="00EB401F"/>
    <w:rsid w:val="00EB4301"/>
    <w:rsid w:val="00EB4403"/>
    <w:rsid w:val="00EB470B"/>
    <w:rsid w:val="00EB5C40"/>
    <w:rsid w:val="00EB6302"/>
    <w:rsid w:val="00EB6B25"/>
    <w:rsid w:val="00EB7143"/>
    <w:rsid w:val="00EB777F"/>
    <w:rsid w:val="00EB78CB"/>
    <w:rsid w:val="00EB7E7D"/>
    <w:rsid w:val="00EC0429"/>
    <w:rsid w:val="00EC062B"/>
    <w:rsid w:val="00EC0645"/>
    <w:rsid w:val="00EC066D"/>
    <w:rsid w:val="00EC08C5"/>
    <w:rsid w:val="00EC09B6"/>
    <w:rsid w:val="00EC0B23"/>
    <w:rsid w:val="00EC0BE0"/>
    <w:rsid w:val="00EC0BEE"/>
    <w:rsid w:val="00EC10DE"/>
    <w:rsid w:val="00EC125F"/>
    <w:rsid w:val="00EC1418"/>
    <w:rsid w:val="00EC14C4"/>
    <w:rsid w:val="00EC17FF"/>
    <w:rsid w:val="00EC18BD"/>
    <w:rsid w:val="00EC1D6C"/>
    <w:rsid w:val="00EC21E7"/>
    <w:rsid w:val="00EC234C"/>
    <w:rsid w:val="00EC23DC"/>
    <w:rsid w:val="00EC2570"/>
    <w:rsid w:val="00EC26CB"/>
    <w:rsid w:val="00EC26CF"/>
    <w:rsid w:val="00EC29AA"/>
    <w:rsid w:val="00EC2A94"/>
    <w:rsid w:val="00EC2B45"/>
    <w:rsid w:val="00EC2C98"/>
    <w:rsid w:val="00EC31AC"/>
    <w:rsid w:val="00EC33AE"/>
    <w:rsid w:val="00EC348E"/>
    <w:rsid w:val="00EC3936"/>
    <w:rsid w:val="00EC4207"/>
    <w:rsid w:val="00EC455F"/>
    <w:rsid w:val="00EC4601"/>
    <w:rsid w:val="00EC4846"/>
    <w:rsid w:val="00EC4CF4"/>
    <w:rsid w:val="00EC4D5D"/>
    <w:rsid w:val="00EC4F00"/>
    <w:rsid w:val="00EC50FC"/>
    <w:rsid w:val="00EC5689"/>
    <w:rsid w:val="00EC5704"/>
    <w:rsid w:val="00EC5B09"/>
    <w:rsid w:val="00EC5DDE"/>
    <w:rsid w:val="00EC5ED6"/>
    <w:rsid w:val="00EC5ED9"/>
    <w:rsid w:val="00EC60A0"/>
    <w:rsid w:val="00EC6634"/>
    <w:rsid w:val="00EC675A"/>
    <w:rsid w:val="00EC676B"/>
    <w:rsid w:val="00EC6911"/>
    <w:rsid w:val="00EC6A62"/>
    <w:rsid w:val="00EC6F23"/>
    <w:rsid w:val="00EC710C"/>
    <w:rsid w:val="00EC7402"/>
    <w:rsid w:val="00ED02F4"/>
    <w:rsid w:val="00ED03EB"/>
    <w:rsid w:val="00ED0564"/>
    <w:rsid w:val="00ED0B88"/>
    <w:rsid w:val="00ED1AD7"/>
    <w:rsid w:val="00ED259C"/>
    <w:rsid w:val="00ED27A8"/>
    <w:rsid w:val="00ED2B4E"/>
    <w:rsid w:val="00ED2E29"/>
    <w:rsid w:val="00ED33E7"/>
    <w:rsid w:val="00ED35AA"/>
    <w:rsid w:val="00ED35C4"/>
    <w:rsid w:val="00ED37CA"/>
    <w:rsid w:val="00ED3E14"/>
    <w:rsid w:val="00ED3F97"/>
    <w:rsid w:val="00ED418E"/>
    <w:rsid w:val="00ED4FDC"/>
    <w:rsid w:val="00ED502B"/>
    <w:rsid w:val="00ED5389"/>
    <w:rsid w:val="00ED53CE"/>
    <w:rsid w:val="00ED5608"/>
    <w:rsid w:val="00ED5ABB"/>
    <w:rsid w:val="00ED5D7D"/>
    <w:rsid w:val="00ED6095"/>
    <w:rsid w:val="00ED6194"/>
    <w:rsid w:val="00ED66D3"/>
    <w:rsid w:val="00ED684D"/>
    <w:rsid w:val="00ED6BD2"/>
    <w:rsid w:val="00ED758E"/>
    <w:rsid w:val="00ED78A5"/>
    <w:rsid w:val="00ED7CAA"/>
    <w:rsid w:val="00EE01E2"/>
    <w:rsid w:val="00EE04E9"/>
    <w:rsid w:val="00EE0C44"/>
    <w:rsid w:val="00EE0F46"/>
    <w:rsid w:val="00EE124A"/>
    <w:rsid w:val="00EE1285"/>
    <w:rsid w:val="00EE1537"/>
    <w:rsid w:val="00EE163F"/>
    <w:rsid w:val="00EE1951"/>
    <w:rsid w:val="00EE1A51"/>
    <w:rsid w:val="00EE2238"/>
    <w:rsid w:val="00EE2345"/>
    <w:rsid w:val="00EE24D3"/>
    <w:rsid w:val="00EE25F8"/>
    <w:rsid w:val="00EE29C4"/>
    <w:rsid w:val="00EE2B06"/>
    <w:rsid w:val="00EE2D9E"/>
    <w:rsid w:val="00EE2E0E"/>
    <w:rsid w:val="00EE30EE"/>
    <w:rsid w:val="00EE33FE"/>
    <w:rsid w:val="00EE342F"/>
    <w:rsid w:val="00EE3499"/>
    <w:rsid w:val="00EE3986"/>
    <w:rsid w:val="00EE3DA0"/>
    <w:rsid w:val="00EE42EF"/>
    <w:rsid w:val="00EE43F9"/>
    <w:rsid w:val="00EE4468"/>
    <w:rsid w:val="00EE455A"/>
    <w:rsid w:val="00EE4620"/>
    <w:rsid w:val="00EE53B1"/>
    <w:rsid w:val="00EE5646"/>
    <w:rsid w:val="00EE5DFD"/>
    <w:rsid w:val="00EE61DF"/>
    <w:rsid w:val="00EE6263"/>
    <w:rsid w:val="00EE6883"/>
    <w:rsid w:val="00EE6F68"/>
    <w:rsid w:val="00EE70DC"/>
    <w:rsid w:val="00EE71ED"/>
    <w:rsid w:val="00EE78DB"/>
    <w:rsid w:val="00EE7A35"/>
    <w:rsid w:val="00EE7A6B"/>
    <w:rsid w:val="00EE7AAC"/>
    <w:rsid w:val="00EE7B67"/>
    <w:rsid w:val="00EE7FBF"/>
    <w:rsid w:val="00EF0523"/>
    <w:rsid w:val="00EF0821"/>
    <w:rsid w:val="00EF0A7F"/>
    <w:rsid w:val="00EF0AEC"/>
    <w:rsid w:val="00EF0CD2"/>
    <w:rsid w:val="00EF0CD8"/>
    <w:rsid w:val="00EF12B3"/>
    <w:rsid w:val="00EF1AFE"/>
    <w:rsid w:val="00EF20BD"/>
    <w:rsid w:val="00EF21E2"/>
    <w:rsid w:val="00EF291E"/>
    <w:rsid w:val="00EF294D"/>
    <w:rsid w:val="00EF296C"/>
    <w:rsid w:val="00EF2A95"/>
    <w:rsid w:val="00EF2AD8"/>
    <w:rsid w:val="00EF2D76"/>
    <w:rsid w:val="00EF306E"/>
    <w:rsid w:val="00EF398D"/>
    <w:rsid w:val="00EF43A1"/>
    <w:rsid w:val="00EF4AA8"/>
    <w:rsid w:val="00EF4AC6"/>
    <w:rsid w:val="00EF4FA7"/>
    <w:rsid w:val="00EF5083"/>
    <w:rsid w:val="00EF5274"/>
    <w:rsid w:val="00EF52CF"/>
    <w:rsid w:val="00EF5BA3"/>
    <w:rsid w:val="00EF5C67"/>
    <w:rsid w:val="00EF5CD7"/>
    <w:rsid w:val="00EF5E13"/>
    <w:rsid w:val="00EF5F4B"/>
    <w:rsid w:val="00EF5F98"/>
    <w:rsid w:val="00EF61A4"/>
    <w:rsid w:val="00EF62F4"/>
    <w:rsid w:val="00EF649E"/>
    <w:rsid w:val="00EF6646"/>
    <w:rsid w:val="00EF6E36"/>
    <w:rsid w:val="00EF71FC"/>
    <w:rsid w:val="00EF734F"/>
    <w:rsid w:val="00EF7372"/>
    <w:rsid w:val="00EF746F"/>
    <w:rsid w:val="00EF7AA1"/>
    <w:rsid w:val="00EF7F41"/>
    <w:rsid w:val="00F00268"/>
    <w:rsid w:val="00F00497"/>
    <w:rsid w:val="00F00678"/>
    <w:rsid w:val="00F007D4"/>
    <w:rsid w:val="00F012DB"/>
    <w:rsid w:val="00F017B3"/>
    <w:rsid w:val="00F017BA"/>
    <w:rsid w:val="00F01A45"/>
    <w:rsid w:val="00F01A80"/>
    <w:rsid w:val="00F02195"/>
    <w:rsid w:val="00F0223C"/>
    <w:rsid w:val="00F022F3"/>
    <w:rsid w:val="00F037B6"/>
    <w:rsid w:val="00F03B4D"/>
    <w:rsid w:val="00F03E97"/>
    <w:rsid w:val="00F04B72"/>
    <w:rsid w:val="00F05053"/>
    <w:rsid w:val="00F0547C"/>
    <w:rsid w:val="00F05581"/>
    <w:rsid w:val="00F059FE"/>
    <w:rsid w:val="00F060BE"/>
    <w:rsid w:val="00F062A9"/>
    <w:rsid w:val="00F064B7"/>
    <w:rsid w:val="00F066DE"/>
    <w:rsid w:val="00F06A53"/>
    <w:rsid w:val="00F07A6F"/>
    <w:rsid w:val="00F10A96"/>
    <w:rsid w:val="00F10DB2"/>
    <w:rsid w:val="00F10F47"/>
    <w:rsid w:val="00F11029"/>
    <w:rsid w:val="00F1115E"/>
    <w:rsid w:val="00F1135F"/>
    <w:rsid w:val="00F11437"/>
    <w:rsid w:val="00F116A0"/>
    <w:rsid w:val="00F12CCA"/>
    <w:rsid w:val="00F13085"/>
    <w:rsid w:val="00F130EE"/>
    <w:rsid w:val="00F13442"/>
    <w:rsid w:val="00F13AB0"/>
    <w:rsid w:val="00F13AE5"/>
    <w:rsid w:val="00F13DD0"/>
    <w:rsid w:val="00F145A8"/>
    <w:rsid w:val="00F146F2"/>
    <w:rsid w:val="00F148CC"/>
    <w:rsid w:val="00F14AE7"/>
    <w:rsid w:val="00F151D2"/>
    <w:rsid w:val="00F15407"/>
    <w:rsid w:val="00F15574"/>
    <w:rsid w:val="00F15933"/>
    <w:rsid w:val="00F15BB4"/>
    <w:rsid w:val="00F16067"/>
    <w:rsid w:val="00F16654"/>
    <w:rsid w:val="00F16B6C"/>
    <w:rsid w:val="00F16D4D"/>
    <w:rsid w:val="00F16DA6"/>
    <w:rsid w:val="00F17121"/>
    <w:rsid w:val="00F1734A"/>
    <w:rsid w:val="00F1764F"/>
    <w:rsid w:val="00F176EE"/>
    <w:rsid w:val="00F178EA"/>
    <w:rsid w:val="00F17BDE"/>
    <w:rsid w:val="00F2071D"/>
    <w:rsid w:val="00F20991"/>
    <w:rsid w:val="00F20C55"/>
    <w:rsid w:val="00F2154B"/>
    <w:rsid w:val="00F215AC"/>
    <w:rsid w:val="00F217B7"/>
    <w:rsid w:val="00F21A1F"/>
    <w:rsid w:val="00F21EB5"/>
    <w:rsid w:val="00F21F6D"/>
    <w:rsid w:val="00F22164"/>
    <w:rsid w:val="00F22A19"/>
    <w:rsid w:val="00F22A39"/>
    <w:rsid w:val="00F22A3F"/>
    <w:rsid w:val="00F22AD8"/>
    <w:rsid w:val="00F22D71"/>
    <w:rsid w:val="00F22E73"/>
    <w:rsid w:val="00F22EA1"/>
    <w:rsid w:val="00F22EA5"/>
    <w:rsid w:val="00F22F23"/>
    <w:rsid w:val="00F236B4"/>
    <w:rsid w:val="00F236EF"/>
    <w:rsid w:val="00F23E03"/>
    <w:rsid w:val="00F2414E"/>
    <w:rsid w:val="00F241F5"/>
    <w:rsid w:val="00F24353"/>
    <w:rsid w:val="00F24675"/>
    <w:rsid w:val="00F24DF0"/>
    <w:rsid w:val="00F25116"/>
    <w:rsid w:val="00F251D7"/>
    <w:rsid w:val="00F25434"/>
    <w:rsid w:val="00F25766"/>
    <w:rsid w:val="00F2576D"/>
    <w:rsid w:val="00F25977"/>
    <w:rsid w:val="00F25A32"/>
    <w:rsid w:val="00F25CE9"/>
    <w:rsid w:val="00F25F03"/>
    <w:rsid w:val="00F261BE"/>
    <w:rsid w:val="00F26936"/>
    <w:rsid w:val="00F26E0A"/>
    <w:rsid w:val="00F26EA1"/>
    <w:rsid w:val="00F27203"/>
    <w:rsid w:val="00F273D9"/>
    <w:rsid w:val="00F2768B"/>
    <w:rsid w:val="00F276AF"/>
    <w:rsid w:val="00F3016A"/>
    <w:rsid w:val="00F3020B"/>
    <w:rsid w:val="00F30BE3"/>
    <w:rsid w:val="00F3119D"/>
    <w:rsid w:val="00F32325"/>
    <w:rsid w:val="00F326A0"/>
    <w:rsid w:val="00F33523"/>
    <w:rsid w:val="00F33A2A"/>
    <w:rsid w:val="00F33AEE"/>
    <w:rsid w:val="00F33B40"/>
    <w:rsid w:val="00F34A40"/>
    <w:rsid w:val="00F34BEE"/>
    <w:rsid w:val="00F3517A"/>
    <w:rsid w:val="00F354A1"/>
    <w:rsid w:val="00F35BFB"/>
    <w:rsid w:val="00F35C92"/>
    <w:rsid w:val="00F3612D"/>
    <w:rsid w:val="00F36314"/>
    <w:rsid w:val="00F3648E"/>
    <w:rsid w:val="00F36632"/>
    <w:rsid w:val="00F367E2"/>
    <w:rsid w:val="00F36B2E"/>
    <w:rsid w:val="00F36C26"/>
    <w:rsid w:val="00F36DAF"/>
    <w:rsid w:val="00F37345"/>
    <w:rsid w:val="00F37684"/>
    <w:rsid w:val="00F3781E"/>
    <w:rsid w:val="00F37A2C"/>
    <w:rsid w:val="00F37A5E"/>
    <w:rsid w:val="00F37E8A"/>
    <w:rsid w:val="00F40084"/>
    <w:rsid w:val="00F400A0"/>
    <w:rsid w:val="00F406B2"/>
    <w:rsid w:val="00F407D3"/>
    <w:rsid w:val="00F40CB3"/>
    <w:rsid w:val="00F410AB"/>
    <w:rsid w:val="00F410E8"/>
    <w:rsid w:val="00F412E6"/>
    <w:rsid w:val="00F416FB"/>
    <w:rsid w:val="00F41842"/>
    <w:rsid w:val="00F41E86"/>
    <w:rsid w:val="00F421A9"/>
    <w:rsid w:val="00F429E1"/>
    <w:rsid w:val="00F42C2B"/>
    <w:rsid w:val="00F42E08"/>
    <w:rsid w:val="00F4334F"/>
    <w:rsid w:val="00F4338B"/>
    <w:rsid w:val="00F436BE"/>
    <w:rsid w:val="00F437F8"/>
    <w:rsid w:val="00F43838"/>
    <w:rsid w:val="00F43DB5"/>
    <w:rsid w:val="00F4444F"/>
    <w:rsid w:val="00F4452B"/>
    <w:rsid w:val="00F445BB"/>
    <w:rsid w:val="00F44653"/>
    <w:rsid w:val="00F44B39"/>
    <w:rsid w:val="00F44B65"/>
    <w:rsid w:val="00F44CDD"/>
    <w:rsid w:val="00F44E46"/>
    <w:rsid w:val="00F44F9D"/>
    <w:rsid w:val="00F452CA"/>
    <w:rsid w:val="00F459D7"/>
    <w:rsid w:val="00F45BE4"/>
    <w:rsid w:val="00F45CB0"/>
    <w:rsid w:val="00F45FC6"/>
    <w:rsid w:val="00F46043"/>
    <w:rsid w:val="00F4668D"/>
    <w:rsid w:val="00F468A6"/>
    <w:rsid w:val="00F46B04"/>
    <w:rsid w:val="00F46C41"/>
    <w:rsid w:val="00F46CEB"/>
    <w:rsid w:val="00F46FF4"/>
    <w:rsid w:val="00F4702D"/>
    <w:rsid w:val="00F475A4"/>
    <w:rsid w:val="00F501C6"/>
    <w:rsid w:val="00F502B8"/>
    <w:rsid w:val="00F5080F"/>
    <w:rsid w:val="00F50E3A"/>
    <w:rsid w:val="00F513CD"/>
    <w:rsid w:val="00F51564"/>
    <w:rsid w:val="00F517E4"/>
    <w:rsid w:val="00F518DE"/>
    <w:rsid w:val="00F5190C"/>
    <w:rsid w:val="00F51A94"/>
    <w:rsid w:val="00F51BA6"/>
    <w:rsid w:val="00F51DAC"/>
    <w:rsid w:val="00F5201D"/>
    <w:rsid w:val="00F52C6B"/>
    <w:rsid w:val="00F53525"/>
    <w:rsid w:val="00F535E4"/>
    <w:rsid w:val="00F53809"/>
    <w:rsid w:val="00F539E6"/>
    <w:rsid w:val="00F53BA5"/>
    <w:rsid w:val="00F53DBE"/>
    <w:rsid w:val="00F54037"/>
    <w:rsid w:val="00F549A6"/>
    <w:rsid w:val="00F54F66"/>
    <w:rsid w:val="00F55521"/>
    <w:rsid w:val="00F55BF6"/>
    <w:rsid w:val="00F55CB7"/>
    <w:rsid w:val="00F56D75"/>
    <w:rsid w:val="00F57290"/>
    <w:rsid w:val="00F57ACF"/>
    <w:rsid w:val="00F57ECA"/>
    <w:rsid w:val="00F6038C"/>
    <w:rsid w:val="00F6056D"/>
    <w:rsid w:val="00F605DC"/>
    <w:rsid w:val="00F608C5"/>
    <w:rsid w:val="00F60B2A"/>
    <w:rsid w:val="00F61305"/>
    <w:rsid w:val="00F616DB"/>
    <w:rsid w:val="00F61F35"/>
    <w:rsid w:val="00F62509"/>
    <w:rsid w:val="00F62694"/>
    <w:rsid w:val="00F6275C"/>
    <w:rsid w:val="00F628B7"/>
    <w:rsid w:val="00F63138"/>
    <w:rsid w:val="00F632A4"/>
    <w:rsid w:val="00F63304"/>
    <w:rsid w:val="00F63340"/>
    <w:rsid w:val="00F636FB"/>
    <w:rsid w:val="00F638B7"/>
    <w:rsid w:val="00F63BA4"/>
    <w:rsid w:val="00F64077"/>
    <w:rsid w:val="00F640E2"/>
    <w:rsid w:val="00F64401"/>
    <w:rsid w:val="00F64546"/>
    <w:rsid w:val="00F64A0D"/>
    <w:rsid w:val="00F6508F"/>
    <w:rsid w:val="00F6509C"/>
    <w:rsid w:val="00F655A4"/>
    <w:rsid w:val="00F660CA"/>
    <w:rsid w:val="00F66222"/>
    <w:rsid w:val="00F664E4"/>
    <w:rsid w:val="00F665CB"/>
    <w:rsid w:val="00F669E3"/>
    <w:rsid w:val="00F66C2D"/>
    <w:rsid w:val="00F66D34"/>
    <w:rsid w:val="00F66EF8"/>
    <w:rsid w:val="00F672F3"/>
    <w:rsid w:val="00F67480"/>
    <w:rsid w:val="00F67631"/>
    <w:rsid w:val="00F67761"/>
    <w:rsid w:val="00F67ABB"/>
    <w:rsid w:val="00F67F13"/>
    <w:rsid w:val="00F70284"/>
    <w:rsid w:val="00F704E8"/>
    <w:rsid w:val="00F70810"/>
    <w:rsid w:val="00F7097B"/>
    <w:rsid w:val="00F70CE6"/>
    <w:rsid w:val="00F70D51"/>
    <w:rsid w:val="00F712D8"/>
    <w:rsid w:val="00F72815"/>
    <w:rsid w:val="00F72AB3"/>
    <w:rsid w:val="00F72B23"/>
    <w:rsid w:val="00F7373A"/>
    <w:rsid w:val="00F73D09"/>
    <w:rsid w:val="00F73EA1"/>
    <w:rsid w:val="00F74254"/>
    <w:rsid w:val="00F74523"/>
    <w:rsid w:val="00F74BD6"/>
    <w:rsid w:val="00F74F20"/>
    <w:rsid w:val="00F75120"/>
    <w:rsid w:val="00F752DD"/>
    <w:rsid w:val="00F75312"/>
    <w:rsid w:val="00F756EF"/>
    <w:rsid w:val="00F75B42"/>
    <w:rsid w:val="00F7622E"/>
    <w:rsid w:val="00F7672A"/>
    <w:rsid w:val="00F76A39"/>
    <w:rsid w:val="00F76A63"/>
    <w:rsid w:val="00F772B2"/>
    <w:rsid w:val="00F77665"/>
    <w:rsid w:val="00F77A77"/>
    <w:rsid w:val="00F8009F"/>
    <w:rsid w:val="00F8015C"/>
    <w:rsid w:val="00F80241"/>
    <w:rsid w:val="00F80558"/>
    <w:rsid w:val="00F806AD"/>
    <w:rsid w:val="00F806D6"/>
    <w:rsid w:val="00F80B40"/>
    <w:rsid w:val="00F810F1"/>
    <w:rsid w:val="00F812FB"/>
    <w:rsid w:val="00F813C6"/>
    <w:rsid w:val="00F8183C"/>
    <w:rsid w:val="00F819F0"/>
    <w:rsid w:val="00F81AA8"/>
    <w:rsid w:val="00F81DE0"/>
    <w:rsid w:val="00F82412"/>
    <w:rsid w:val="00F8241C"/>
    <w:rsid w:val="00F82629"/>
    <w:rsid w:val="00F82AD1"/>
    <w:rsid w:val="00F83391"/>
    <w:rsid w:val="00F8359B"/>
    <w:rsid w:val="00F83662"/>
    <w:rsid w:val="00F83AA6"/>
    <w:rsid w:val="00F83D6B"/>
    <w:rsid w:val="00F84170"/>
    <w:rsid w:val="00F842A4"/>
    <w:rsid w:val="00F843E1"/>
    <w:rsid w:val="00F845B0"/>
    <w:rsid w:val="00F84B3D"/>
    <w:rsid w:val="00F84D9E"/>
    <w:rsid w:val="00F85008"/>
    <w:rsid w:val="00F85752"/>
    <w:rsid w:val="00F858E2"/>
    <w:rsid w:val="00F85BF8"/>
    <w:rsid w:val="00F864BC"/>
    <w:rsid w:val="00F8675E"/>
    <w:rsid w:val="00F867BC"/>
    <w:rsid w:val="00F86B35"/>
    <w:rsid w:val="00F86B63"/>
    <w:rsid w:val="00F87027"/>
    <w:rsid w:val="00F8720D"/>
    <w:rsid w:val="00F8737A"/>
    <w:rsid w:val="00F87384"/>
    <w:rsid w:val="00F87FE2"/>
    <w:rsid w:val="00F90046"/>
    <w:rsid w:val="00F901C1"/>
    <w:rsid w:val="00F903CF"/>
    <w:rsid w:val="00F904F7"/>
    <w:rsid w:val="00F90AE3"/>
    <w:rsid w:val="00F90C70"/>
    <w:rsid w:val="00F90CF8"/>
    <w:rsid w:val="00F91526"/>
    <w:rsid w:val="00F916EE"/>
    <w:rsid w:val="00F92254"/>
    <w:rsid w:val="00F92849"/>
    <w:rsid w:val="00F928BF"/>
    <w:rsid w:val="00F928F6"/>
    <w:rsid w:val="00F929FF"/>
    <w:rsid w:val="00F92BBF"/>
    <w:rsid w:val="00F93AB2"/>
    <w:rsid w:val="00F93BCD"/>
    <w:rsid w:val="00F93C9E"/>
    <w:rsid w:val="00F94007"/>
    <w:rsid w:val="00F941A0"/>
    <w:rsid w:val="00F941EB"/>
    <w:rsid w:val="00F9466E"/>
    <w:rsid w:val="00F9474B"/>
    <w:rsid w:val="00F947EE"/>
    <w:rsid w:val="00F9482F"/>
    <w:rsid w:val="00F94849"/>
    <w:rsid w:val="00F94A1F"/>
    <w:rsid w:val="00F94BF9"/>
    <w:rsid w:val="00F953D3"/>
    <w:rsid w:val="00F95A1C"/>
    <w:rsid w:val="00F95B43"/>
    <w:rsid w:val="00F95C68"/>
    <w:rsid w:val="00F960F6"/>
    <w:rsid w:val="00F96B06"/>
    <w:rsid w:val="00F96BC9"/>
    <w:rsid w:val="00F970D7"/>
    <w:rsid w:val="00F97532"/>
    <w:rsid w:val="00F97D5D"/>
    <w:rsid w:val="00FA0536"/>
    <w:rsid w:val="00FA064B"/>
    <w:rsid w:val="00FA07F0"/>
    <w:rsid w:val="00FA0874"/>
    <w:rsid w:val="00FA0927"/>
    <w:rsid w:val="00FA0FC2"/>
    <w:rsid w:val="00FA125B"/>
    <w:rsid w:val="00FA1894"/>
    <w:rsid w:val="00FA1D52"/>
    <w:rsid w:val="00FA20D9"/>
    <w:rsid w:val="00FA23C2"/>
    <w:rsid w:val="00FA245D"/>
    <w:rsid w:val="00FA307A"/>
    <w:rsid w:val="00FA3114"/>
    <w:rsid w:val="00FA36C5"/>
    <w:rsid w:val="00FA3B91"/>
    <w:rsid w:val="00FA3D9D"/>
    <w:rsid w:val="00FA3E3F"/>
    <w:rsid w:val="00FA3E9F"/>
    <w:rsid w:val="00FA424D"/>
    <w:rsid w:val="00FA4E68"/>
    <w:rsid w:val="00FA5678"/>
    <w:rsid w:val="00FA5865"/>
    <w:rsid w:val="00FA5AF1"/>
    <w:rsid w:val="00FA5E6C"/>
    <w:rsid w:val="00FA6258"/>
    <w:rsid w:val="00FA654C"/>
    <w:rsid w:val="00FA68C5"/>
    <w:rsid w:val="00FA691A"/>
    <w:rsid w:val="00FA6C77"/>
    <w:rsid w:val="00FA6ED7"/>
    <w:rsid w:val="00FA7084"/>
    <w:rsid w:val="00FA7829"/>
    <w:rsid w:val="00FA7E76"/>
    <w:rsid w:val="00FB0685"/>
    <w:rsid w:val="00FB0F91"/>
    <w:rsid w:val="00FB12D6"/>
    <w:rsid w:val="00FB19B1"/>
    <w:rsid w:val="00FB1B40"/>
    <w:rsid w:val="00FB1C69"/>
    <w:rsid w:val="00FB1C81"/>
    <w:rsid w:val="00FB1DE9"/>
    <w:rsid w:val="00FB1FFF"/>
    <w:rsid w:val="00FB211A"/>
    <w:rsid w:val="00FB21CC"/>
    <w:rsid w:val="00FB27F2"/>
    <w:rsid w:val="00FB29C8"/>
    <w:rsid w:val="00FB2B86"/>
    <w:rsid w:val="00FB2C53"/>
    <w:rsid w:val="00FB2C65"/>
    <w:rsid w:val="00FB3123"/>
    <w:rsid w:val="00FB3759"/>
    <w:rsid w:val="00FB4246"/>
    <w:rsid w:val="00FB4554"/>
    <w:rsid w:val="00FB4C77"/>
    <w:rsid w:val="00FB4DCE"/>
    <w:rsid w:val="00FB4F30"/>
    <w:rsid w:val="00FB62FA"/>
    <w:rsid w:val="00FB6397"/>
    <w:rsid w:val="00FB64B5"/>
    <w:rsid w:val="00FB6537"/>
    <w:rsid w:val="00FB6559"/>
    <w:rsid w:val="00FB6941"/>
    <w:rsid w:val="00FB6BAA"/>
    <w:rsid w:val="00FB747D"/>
    <w:rsid w:val="00FB7E56"/>
    <w:rsid w:val="00FB7E60"/>
    <w:rsid w:val="00FC0242"/>
    <w:rsid w:val="00FC0CD5"/>
    <w:rsid w:val="00FC10DE"/>
    <w:rsid w:val="00FC11E3"/>
    <w:rsid w:val="00FC1539"/>
    <w:rsid w:val="00FC15E0"/>
    <w:rsid w:val="00FC17B8"/>
    <w:rsid w:val="00FC19D5"/>
    <w:rsid w:val="00FC2870"/>
    <w:rsid w:val="00FC2C94"/>
    <w:rsid w:val="00FC326A"/>
    <w:rsid w:val="00FC3440"/>
    <w:rsid w:val="00FC357C"/>
    <w:rsid w:val="00FC3BFC"/>
    <w:rsid w:val="00FC3D61"/>
    <w:rsid w:val="00FC3F8A"/>
    <w:rsid w:val="00FC4646"/>
    <w:rsid w:val="00FC46AA"/>
    <w:rsid w:val="00FC4733"/>
    <w:rsid w:val="00FC481C"/>
    <w:rsid w:val="00FC4A2B"/>
    <w:rsid w:val="00FC5383"/>
    <w:rsid w:val="00FC55AC"/>
    <w:rsid w:val="00FC5A6E"/>
    <w:rsid w:val="00FC5AA9"/>
    <w:rsid w:val="00FC5EBB"/>
    <w:rsid w:val="00FC60A4"/>
    <w:rsid w:val="00FC649B"/>
    <w:rsid w:val="00FC6D8A"/>
    <w:rsid w:val="00FC75E8"/>
    <w:rsid w:val="00FC7AD4"/>
    <w:rsid w:val="00FC7D88"/>
    <w:rsid w:val="00FD00E2"/>
    <w:rsid w:val="00FD0583"/>
    <w:rsid w:val="00FD0619"/>
    <w:rsid w:val="00FD07D3"/>
    <w:rsid w:val="00FD0A9F"/>
    <w:rsid w:val="00FD0B86"/>
    <w:rsid w:val="00FD0CA0"/>
    <w:rsid w:val="00FD19BF"/>
    <w:rsid w:val="00FD1AB0"/>
    <w:rsid w:val="00FD1F84"/>
    <w:rsid w:val="00FD20A6"/>
    <w:rsid w:val="00FD27F6"/>
    <w:rsid w:val="00FD2E7D"/>
    <w:rsid w:val="00FD31B5"/>
    <w:rsid w:val="00FD34A3"/>
    <w:rsid w:val="00FD3695"/>
    <w:rsid w:val="00FD3BC6"/>
    <w:rsid w:val="00FD3BDB"/>
    <w:rsid w:val="00FD4514"/>
    <w:rsid w:val="00FD4D30"/>
    <w:rsid w:val="00FD4EE8"/>
    <w:rsid w:val="00FD5096"/>
    <w:rsid w:val="00FD5340"/>
    <w:rsid w:val="00FD5B09"/>
    <w:rsid w:val="00FD6193"/>
    <w:rsid w:val="00FD6573"/>
    <w:rsid w:val="00FD6821"/>
    <w:rsid w:val="00FD702E"/>
    <w:rsid w:val="00FD72FC"/>
    <w:rsid w:val="00FD7514"/>
    <w:rsid w:val="00FD7772"/>
    <w:rsid w:val="00FD7C4D"/>
    <w:rsid w:val="00FD7DE6"/>
    <w:rsid w:val="00FE00FA"/>
    <w:rsid w:val="00FE0103"/>
    <w:rsid w:val="00FE0637"/>
    <w:rsid w:val="00FE07F6"/>
    <w:rsid w:val="00FE0E85"/>
    <w:rsid w:val="00FE10E6"/>
    <w:rsid w:val="00FE10E8"/>
    <w:rsid w:val="00FE1673"/>
    <w:rsid w:val="00FE26C8"/>
    <w:rsid w:val="00FE283D"/>
    <w:rsid w:val="00FE2856"/>
    <w:rsid w:val="00FE2AEF"/>
    <w:rsid w:val="00FE2BBD"/>
    <w:rsid w:val="00FE2DD1"/>
    <w:rsid w:val="00FE2E4B"/>
    <w:rsid w:val="00FE3740"/>
    <w:rsid w:val="00FE3EB1"/>
    <w:rsid w:val="00FE402B"/>
    <w:rsid w:val="00FE44AD"/>
    <w:rsid w:val="00FE44EE"/>
    <w:rsid w:val="00FE497D"/>
    <w:rsid w:val="00FE4BE7"/>
    <w:rsid w:val="00FE52A5"/>
    <w:rsid w:val="00FE5CD8"/>
    <w:rsid w:val="00FE5CEE"/>
    <w:rsid w:val="00FE5D54"/>
    <w:rsid w:val="00FE6217"/>
    <w:rsid w:val="00FE64C1"/>
    <w:rsid w:val="00FE6A23"/>
    <w:rsid w:val="00FE6F76"/>
    <w:rsid w:val="00FE71EE"/>
    <w:rsid w:val="00FE748D"/>
    <w:rsid w:val="00FE7EF1"/>
    <w:rsid w:val="00FE7FD3"/>
    <w:rsid w:val="00FF0495"/>
    <w:rsid w:val="00FF08C2"/>
    <w:rsid w:val="00FF0BE2"/>
    <w:rsid w:val="00FF0C69"/>
    <w:rsid w:val="00FF0FA0"/>
    <w:rsid w:val="00FF1002"/>
    <w:rsid w:val="00FF1099"/>
    <w:rsid w:val="00FF1237"/>
    <w:rsid w:val="00FF1921"/>
    <w:rsid w:val="00FF1F3E"/>
    <w:rsid w:val="00FF201A"/>
    <w:rsid w:val="00FF2151"/>
    <w:rsid w:val="00FF244B"/>
    <w:rsid w:val="00FF2456"/>
    <w:rsid w:val="00FF25F8"/>
    <w:rsid w:val="00FF29D7"/>
    <w:rsid w:val="00FF2D46"/>
    <w:rsid w:val="00FF303F"/>
    <w:rsid w:val="00FF3550"/>
    <w:rsid w:val="00FF35E9"/>
    <w:rsid w:val="00FF3797"/>
    <w:rsid w:val="00FF390F"/>
    <w:rsid w:val="00FF3AC4"/>
    <w:rsid w:val="00FF3B7C"/>
    <w:rsid w:val="00FF3C16"/>
    <w:rsid w:val="00FF3F88"/>
    <w:rsid w:val="00FF3FB9"/>
    <w:rsid w:val="00FF40F6"/>
    <w:rsid w:val="00FF426C"/>
    <w:rsid w:val="00FF4B2F"/>
    <w:rsid w:val="00FF4BE4"/>
    <w:rsid w:val="00FF4CFF"/>
    <w:rsid w:val="00FF4D83"/>
    <w:rsid w:val="00FF4DAE"/>
    <w:rsid w:val="00FF4DF2"/>
    <w:rsid w:val="00FF5477"/>
    <w:rsid w:val="00FF5929"/>
    <w:rsid w:val="00FF5B0B"/>
    <w:rsid w:val="00FF5B6E"/>
    <w:rsid w:val="00FF5E12"/>
    <w:rsid w:val="00FF5F4E"/>
    <w:rsid w:val="00FF6300"/>
    <w:rsid w:val="00FF66AA"/>
    <w:rsid w:val="00FF66B5"/>
    <w:rsid w:val="00FF6A95"/>
    <w:rsid w:val="00FF6C46"/>
    <w:rsid w:val="00FF6DD6"/>
    <w:rsid w:val="00FF6E9E"/>
    <w:rsid w:val="00FF717B"/>
    <w:rsid w:val="00FF7210"/>
    <w:rsid w:val="00FF7F90"/>
    <w:rsid w:val="01092E93"/>
    <w:rsid w:val="01128666"/>
    <w:rsid w:val="0114AB83"/>
    <w:rsid w:val="011E71E6"/>
    <w:rsid w:val="011EBD92"/>
    <w:rsid w:val="01201B62"/>
    <w:rsid w:val="0122C51E"/>
    <w:rsid w:val="0123732B"/>
    <w:rsid w:val="0124E9B2"/>
    <w:rsid w:val="0129767D"/>
    <w:rsid w:val="012D4DF0"/>
    <w:rsid w:val="0135BFE2"/>
    <w:rsid w:val="013C8F6A"/>
    <w:rsid w:val="0143D9D0"/>
    <w:rsid w:val="0144029E"/>
    <w:rsid w:val="01446B03"/>
    <w:rsid w:val="01491F37"/>
    <w:rsid w:val="014B1E1C"/>
    <w:rsid w:val="014C8C41"/>
    <w:rsid w:val="014CD749"/>
    <w:rsid w:val="0154AF50"/>
    <w:rsid w:val="015C1E8F"/>
    <w:rsid w:val="01640D01"/>
    <w:rsid w:val="01686DB7"/>
    <w:rsid w:val="016DF68C"/>
    <w:rsid w:val="01768CF3"/>
    <w:rsid w:val="0177307C"/>
    <w:rsid w:val="0178CEC1"/>
    <w:rsid w:val="01792D30"/>
    <w:rsid w:val="01817C0F"/>
    <w:rsid w:val="0187C83E"/>
    <w:rsid w:val="01919763"/>
    <w:rsid w:val="01A2B8B2"/>
    <w:rsid w:val="01A9A6A4"/>
    <w:rsid w:val="01AA361B"/>
    <w:rsid w:val="01AADC8D"/>
    <w:rsid w:val="01AD473E"/>
    <w:rsid w:val="01B1991C"/>
    <w:rsid w:val="01B63DEA"/>
    <w:rsid w:val="01C381C3"/>
    <w:rsid w:val="01C520AA"/>
    <w:rsid w:val="01C5440E"/>
    <w:rsid w:val="01C76DF5"/>
    <w:rsid w:val="01CE027C"/>
    <w:rsid w:val="01CF29EE"/>
    <w:rsid w:val="01D41E7D"/>
    <w:rsid w:val="01DBEB27"/>
    <w:rsid w:val="01E05675"/>
    <w:rsid w:val="01EB6B29"/>
    <w:rsid w:val="01F00948"/>
    <w:rsid w:val="01F15C4C"/>
    <w:rsid w:val="01F86E9D"/>
    <w:rsid w:val="01F9ADB0"/>
    <w:rsid w:val="01FD62E2"/>
    <w:rsid w:val="020160C5"/>
    <w:rsid w:val="021FF08F"/>
    <w:rsid w:val="02205BE4"/>
    <w:rsid w:val="022612AB"/>
    <w:rsid w:val="0229D653"/>
    <w:rsid w:val="022A6853"/>
    <w:rsid w:val="022AD808"/>
    <w:rsid w:val="023D2529"/>
    <w:rsid w:val="0242BB4A"/>
    <w:rsid w:val="02432E19"/>
    <w:rsid w:val="024647A2"/>
    <w:rsid w:val="024AEFDE"/>
    <w:rsid w:val="024DCF48"/>
    <w:rsid w:val="0264C37B"/>
    <w:rsid w:val="026596B0"/>
    <w:rsid w:val="0268847C"/>
    <w:rsid w:val="026CC46F"/>
    <w:rsid w:val="02805E03"/>
    <w:rsid w:val="0284F0AD"/>
    <w:rsid w:val="02854346"/>
    <w:rsid w:val="028AEE11"/>
    <w:rsid w:val="02978BA5"/>
    <w:rsid w:val="029F34ED"/>
    <w:rsid w:val="02B33190"/>
    <w:rsid w:val="02B50851"/>
    <w:rsid w:val="02B71108"/>
    <w:rsid w:val="02B906D1"/>
    <w:rsid w:val="02BA8DF3"/>
    <w:rsid w:val="02C0FC1F"/>
    <w:rsid w:val="02C2ABC0"/>
    <w:rsid w:val="02C80ACF"/>
    <w:rsid w:val="02DC0966"/>
    <w:rsid w:val="02E11B0E"/>
    <w:rsid w:val="02EC5D4A"/>
    <w:rsid w:val="02EE05FC"/>
    <w:rsid w:val="02EF6BD9"/>
    <w:rsid w:val="02F14763"/>
    <w:rsid w:val="02F496D8"/>
    <w:rsid w:val="02F5F79E"/>
    <w:rsid w:val="02FC9183"/>
    <w:rsid w:val="0301B45B"/>
    <w:rsid w:val="0304C41E"/>
    <w:rsid w:val="030570AA"/>
    <w:rsid w:val="0306487A"/>
    <w:rsid w:val="0309A680"/>
    <w:rsid w:val="030F52F3"/>
    <w:rsid w:val="030F9ACD"/>
    <w:rsid w:val="0311F2F6"/>
    <w:rsid w:val="03133E46"/>
    <w:rsid w:val="03141EBA"/>
    <w:rsid w:val="031DE3B4"/>
    <w:rsid w:val="0325A01E"/>
    <w:rsid w:val="032A0DC5"/>
    <w:rsid w:val="032AE47B"/>
    <w:rsid w:val="032D0C63"/>
    <w:rsid w:val="033928AC"/>
    <w:rsid w:val="033F2B2C"/>
    <w:rsid w:val="03498F16"/>
    <w:rsid w:val="0354505D"/>
    <w:rsid w:val="035A480A"/>
    <w:rsid w:val="036D8714"/>
    <w:rsid w:val="0374215E"/>
    <w:rsid w:val="03750C9D"/>
    <w:rsid w:val="0375FBB1"/>
    <w:rsid w:val="037BA82A"/>
    <w:rsid w:val="037EB3C9"/>
    <w:rsid w:val="0388F12C"/>
    <w:rsid w:val="038C3373"/>
    <w:rsid w:val="03A2F6D8"/>
    <w:rsid w:val="03A32C04"/>
    <w:rsid w:val="03A5DF21"/>
    <w:rsid w:val="03A89B09"/>
    <w:rsid w:val="03B043F4"/>
    <w:rsid w:val="03B5AAFB"/>
    <w:rsid w:val="03B9347D"/>
    <w:rsid w:val="03C819C4"/>
    <w:rsid w:val="03CCFBC7"/>
    <w:rsid w:val="03D05028"/>
    <w:rsid w:val="03D34C1B"/>
    <w:rsid w:val="03D4D8B8"/>
    <w:rsid w:val="03DC936D"/>
    <w:rsid w:val="03DD8280"/>
    <w:rsid w:val="03E6C686"/>
    <w:rsid w:val="03F08D15"/>
    <w:rsid w:val="03F12B86"/>
    <w:rsid w:val="040366D8"/>
    <w:rsid w:val="0404BE86"/>
    <w:rsid w:val="0407406B"/>
    <w:rsid w:val="0412542C"/>
    <w:rsid w:val="0417825C"/>
    <w:rsid w:val="041CE5C2"/>
    <w:rsid w:val="041F10D1"/>
    <w:rsid w:val="0420C076"/>
    <w:rsid w:val="0423D530"/>
    <w:rsid w:val="04256334"/>
    <w:rsid w:val="0425F014"/>
    <w:rsid w:val="042B28B5"/>
    <w:rsid w:val="042BC77A"/>
    <w:rsid w:val="042D2F71"/>
    <w:rsid w:val="042EF57A"/>
    <w:rsid w:val="0430C8FD"/>
    <w:rsid w:val="043B116E"/>
    <w:rsid w:val="04448E9D"/>
    <w:rsid w:val="0449DCB3"/>
    <w:rsid w:val="044A8DE0"/>
    <w:rsid w:val="0454F167"/>
    <w:rsid w:val="0457C91E"/>
    <w:rsid w:val="045E4BDA"/>
    <w:rsid w:val="0461BBEE"/>
    <w:rsid w:val="046407C0"/>
    <w:rsid w:val="046B008C"/>
    <w:rsid w:val="0476D62E"/>
    <w:rsid w:val="047F8D0B"/>
    <w:rsid w:val="048274BF"/>
    <w:rsid w:val="0483AFFD"/>
    <w:rsid w:val="0484EA47"/>
    <w:rsid w:val="0487524F"/>
    <w:rsid w:val="04890693"/>
    <w:rsid w:val="0489CAFC"/>
    <w:rsid w:val="048BE4DB"/>
    <w:rsid w:val="048F7826"/>
    <w:rsid w:val="0491F038"/>
    <w:rsid w:val="049874AE"/>
    <w:rsid w:val="04A06386"/>
    <w:rsid w:val="04A517DF"/>
    <w:rsid w:val="04B4922D"/>
    <w:rsid w:val="04B8D134"/>
    <w:rsid w:val="04BBC68C"/>
    <w:rsid w:val="04BE5CD3"/>
    <w:rsid w:val="04C51FE0"/>
    <w:rsid w:val="04D073F8"/>
    <w:rsid w:val="04D1434D"/>
    <w:rsid w:val="04D27535"/>
    <w:rsid w:val="04D74A2F"/>
    <w:rsid w:val="04DACC4E"/>
    <w:rsid w:val="04DB63D3"/>
    <w:rsid w:val="04DD3126"/>
    <w:rsid w:val="04E1D6DD"/>
    <w:rsid w:val="04E26C8F"/>
    <w:rsid w:val="04E612B0"/>
    <w:rsid w:val="04E9EE12"/>
    <w:rsid w:val="04EA5072"/>
    <w:rsid w:val="04EA7620"/>
    <w:rsid w:val="04F37320"/>
    <w:rsid w:val="04F6B936"/>
    <w:rsid w:val="04F991AB"/>
    <w:rsid w:val="04FAD87F"/>
    <w:rsid w:val="04FAFF3A"/>
    <w:rsid w:val="04FB4400"/>
    <w:rsid w:val="04FDADF1"/>
    <w:rsid w:val="04FDE0C2"/>
    <w:rsid w:val="04FEC856"/>
    <w:rsid w:val="0500BD7B"/>
    <w:rsid w:val="0514FCDE"/>
    <w:rsid w:val="0517C561"/>
    <w:rsid w:val="0519C4B3"/>
    <w:rsid w:val="051D8D6E"/>
    <w:rsid w:val="051F81A5"/>
    <w:rsid w:val="051FE5F2"/>
    <w:rsid w:val="0524C1BE"/>
    <w:rsid w:val="052F8AD6"/>
    <w:rsid w:val="0530AB24"/>
    <w:rsid w:val="05367FF0"/>
    <w:rsid w:val="05377888"/>
    <w:rsid w:val="053F03BE"/>
    <w:rsid w:val="0542E3E4"/>
    <w:rsid w:val="05455559"/>
    <w:rsid w:val="054879D5"/>
    <w:rsid w:val="0553E8AA"/>
    <w:rsid w:val="0557098E"/>
    <w:rsid w:val="055AC9A8"/>
    <w:rsid w:val="055EA4F2"/>
    <w:rsid w:val="055F75AF"/>
    <w:rsid w:val="055F8F05"/>
    <w:rsid w:val="056168A8"/>
    <w:rsid w:val="05623086"/>
    <w:rsid w:val="0568DB49"/>
    <w:rsid w:val="056A6CF5"/>
    <w:rsid w:val="056C0981"/>
    <w:rsid w:val="056C2089"/>
    <w:rsid w:val="057468E7"/>
    <w:rsid w:val="057A18D2"/>
    <w:rsid w:val="057A304F"/>
    <w:rsid w:val="057EBE05"/>
    <w:rsid w:val="05840F15"/>
    <w:rsid w:val="059808F6"/>
    <w:rsid w:val="0598C4C1"/>
    <w:rsid w:val="059CB8B4"/>
    <w:rsid w:val="059F4E02"/>
    <w:rsid w:val="05AAD952"/>
    <w:rsid w:val="05AEA504"/>
    <w:rsid w:val="05AF7F44"/>
    <w:rsid w:val="05B21DEE"/>
    <w:rsid w:val="05B4BB2F"/>
    <w:rsid w:val="05BC2135"/>
    <w:rsid w:val="05BD3786"/>
    <w:rsid w:val="05C15BCE"/>
    <w:rsid w:val="05C52F93"/>
    <w:rsid w:val="05E051DD"/>
    <w:rsid w:val="05E9575F"/>
    <w:rsid w:val="05EB38E0"/>
    <w:rsid w:val="05ECA913"/>
    <w:rsid w:val="05F1496D"/>
    <w:rsid w:val="05F44C82"/>
    <w:rsid w:val="05F89CE1"/>
    <w:rsid w:val="05FF3BED"/>
    <w:rsid w:val="0600BF13"/>
    <w:rsid w:val="06017650"/>
    <w:rsid w:val="06034DF8"/>
    <w:rsid w:val="06094514"/>
    <w:rsid w:val="0618B92F"/>
    <w:rsid w:val="061F26A1"/>
    <w:rsid w:val="0623D35A"/>
    <w:rsid w:val="0623E56D"/>
    <w:rsid w:val="062A7CC5"/>
    <w:rsid w:val="0630E2C5"/>
    <w:rsid w:val="063366EB"/>
    <w:rsid w:val="06356F05"/>
    <w:rsid w:val="06384E03"/>
    <w:rsid w:val="06435C26"/>
    <w:rsid w:val="064A9911"/>
    <w:rsid w:val="064ADC09"/>
    <w:rsid w:val="0655D8BC"/>
    <w:rsid w:val="0655E8B2"/>
    <w:rsid w:val="066286EF"/>
    <w:rsid w:val="0666533C"/>
    <w:rsid w:val="066840DD"/>
    <w:rsid w:val="067023D7"/>
    <w:rsid w:val="0672F4F1"/>
    <w:rsid w:val="0676CBEE"/>
    <w:rsid w:val="0677ABAB"/>
    <w:rsid w:val="067D084D"/>
    <w:rsid w:val="067D6198"/>
    <w:rsid w:val="067F6970"/>
    <w:rsid w:val="0680D6CB"/>
    <w:rsid w:val="06885D32"/>
    <w:rsid w:val="0689E1AA"/>
    <w:rsid w:val="068CED9D"/>
    <w:rsid w:val="069A86BF"/>
    <w:rsid w:val="069C964B"/>
    <w:rsid w:val="06A236DF"/>
    <w:rsid w:val="06A2ED61"/>
    <w:rsid w:val="06AFD0E6"/>
    <w:rsid w:val="06B18DB4"/>
    <w:rsid w:val="06C99048"/>
    <w:rsid w:val="06CA012E"/>
    <w:rsid w:val="06CAB618"/>
    <w:rsid w:val="06D99259"/>
    <w:rsid w:val="06E37B55"/>
    <w:rsid w:val="06EB7527"/>
    <w:rsid w:val="06ECF697"/>
    <w:rsid w:val="06F9D345"/>
    <w:rsid w:val="06FBC508"/>
    <w:rsid w:val="070CE951"/>
    <w:rsid w:val="070DE9AE"/>
    <w:rsid w:val="0710E8C1"/>
    <w:rsid w:val="0716DF12"/>
    <w:rsid w:val="071D429E"/>
    <w:rsid w:val="071E284C"/>
    <w:rsid w:val="07356EDC"/>
    <w:rsid w:val="07357968"/>
    <w:rsid w:val="0738349E"/>
    <w:rsid w:val="073B9552"/>
    <w:rsid w:val="073BD4DC"/>
    <w:rsid w:val="073D8952"/>
    <w:rsid w:val="074854EE"/>
    <w:rsid w:val="074FD937"/>
    <w:rsid w:val="075D9376"/>
    <w:rsid w:val="076B277A"/>
    <w:rsid w:val="0775C7AC"/>
    <w:rsid w:val="07788631"/>
    <w:rsid w:val="0778D1D3"/>
    <w:rsid w:val="0779D220"/>
    <w:rsid w:val="077B6CB8"/>
    <w:rsid w:val="078527C8"/>
    <w:rsid w:val="07860725"/>
    <w:rsid w:val="07870941"/>
    <w:rsid w:val="0795EC9C"/>
    <w:rsid w:val="0798C538"/>
    <w:rsid w:val="07A885FF"/>
    <w:rsid w:val="07A8ED26"/>
    <w:rsid w:val="07AB2789"/>
    <w:rsid w:val="07ADD308"/>
    <w:rsid w:val="07AEBAD4"/>
    <w:rsid w:val="07BAB308"/>
    <w:rsid w:val="07BB1C51"/>
    <w:rsid w:val="07BEB9AF"/>
    <w:rsid w:val="07C516E5"/>
    <w:rsid w:val="07C7CB59"/>
    <w:rsid w:val="07CD17CD"/>
    <w:rsid w:val="07D20FFB"/>
    <w:rsid w:val="07D5E4CC"/>
    <w:rsid w:val="07D7BACE"/>
    <w:rsid w:val="07D839DC"/>
    <w:rsid w:val="07D99F60"/>
    <w:rsid w:val="07DAC772"/>
    <w:rsid w:val="07DB8585"/>
    <w:rsid w:val="07DD57B9"/>
    <w:rsid w:val="07E2A247"/>
    <w:rsid w:val="07F14E85"/>
    <w:rsid w:val="07F9C153"/>
    <w:rsid w:val="08005B58"/>
    <w:rsid w:val="080783A2"/>
    <w:rsid w:val="080BE78F"/>
    <w:rsid w:val="08131772"/>
    <w:rsid w:val="0813DD6D"/>
    <w:rsid w:val="082090DE"/>
    <w:rsid w:val="08254908"/>
    <w:rsid w:val="0828783A"/>
    <w:rsid w:val="082E5934"/>
    <w:rsid w:val="082FD8A5"/>
    <w:rsid w:val="08327941"/>
    <w:rsid w:val="08331B24"/>
    <w:rsid w:val="0836BB0C"/>
    <w:rsid w:val="083C4EFD"/>
    <w:rsid w:val="0841E4F0"/>
    <w:rsid w:val="08454B15"/>
    <w:rsid w:val="08590BB2"/>
    <w:rsid w:val="08616469"/>
    <w:rsid w:val="0861E78E"/>
    <w:rsid w:val="08636556"/>
    <w:rsid w:val="086AFB9D"/>
    <w:rsid w:val="0874FCBD"/>
    <w:rsid w:val="087609B6"/>
    <w:rsid w:val="0878164A"/>
    <w:rsid w:val="087926E6"/>
    <w:rsid w:val="087D9D2D"/>
    <w:rsid w:val="087DEB1E"/>
    <w:rsid w:val="087F0846"/>
    <w:rsid w:val="08852785"/>
    <w:rsid w:val="088E9003"/>
    <w:rsid w:val="08943302"/>
    <w:rsid w:val="089DB7D8"/>
    <w:rsid w:val="08A3C14B"/>
    <w:rsid w:val="08A6350D"/>
    <w:rsid w:val="08A6CC6A"/>
    <w:rsid w:val="08B2E471"/>
    <w:rsid w:val="08B34C81"/>
    <w:rsid w:val="08B59CBB"/>
    <w:rsid w:val="08BA5B86"/>
    <w:rsid w:val="08C5F5F2"/>
    <w:rsid w:val="08C68CE6"/>
    <w:rsid w:val="08C7061C"/>
    <w:rsid w:val="08C91047"/>
    <w:rsid w:val="08C97317"/>
    <w:rsid w:val="08CB34A8"/>
    <w:rsid w:val="08CE59BC"/>
    <w:rsid w:val="08D0982B"/>
    <w:rsid w:val="08D4D834"/>
    <w:rsid w:val="08D527A1"/>
    <w:rsid w:val="08E60C7A"/>
    <w:rsid w:val="08E80444"/>
    <w:rsid w:val="08EA6D30"/>
    <w:rsid w:val="08ED36E5"/>
    <w:rsid w:val="08EFF645"/>
    <w:rsid w:val="08F61689"/>
    <w:rsid w:val="08F86518"/>
    <w:rsid w:val="08FA8D44"/>
    <w:rsid w:val="0904B51F"/>
    <w:rsid w:val="090759C9"/>
    <w:rsid w:val="09091EA2"/>
    <w:rsid w:val="090C8082"/>
    <w:rsid w:val="090E2DD8"/>
    <w:rsid w:val="0913136F"/>
    <w:rsid w:val="092180DF"/>
    <w:rsid w:val="092B18A9"/>
    <w:rsid w:val="092B6D12"/>
    <w:rsid w:val="092F54CB"/>
    <w:rsid w:val="0934BCED"/>
    <w:rsid w:val="094D39D6"/>
    <w:rsid w:val="0957CE1A"/>
    <w:rsid w:val="09581318"/>
    <w:rsid w:val="095833BC"/>
    <w:rsid w:val="095CEE81"/>
    <w:rsid w:val="0965AFED"/>
    <w:rsid w:val="096B8C75"/>
    <w:rsid w:val="096F73F3"/>
    <w:rsid w:val="096FF424"/>
    <w:rsid w:val="09700440"/>
    <w:rsid w:val="0977B6AA"/>
    <w:rsid w:val="097971EF"/>
    <w:rsid w:val="097C6267"/>
    <w:rsid w:val="09809726"/>
    <w:rsid w:val="0980F053"/>
    <w:rsid w:val="0984FE6D"/>
    <w:rsid w:val="0988961A"/>
    <w:rsid w:val="098C4257"/>
    <w:rsid w:val="098C8DF4"/>
    <w:rsid w:val="0996FCFC"/>
    <w:rsid w:val="0999D727"/>
    <w:rsid w:val="099D9359"/>
    <w:rsid w:val="09AE6CB0"/>
    <w:rsid w:val="09B26492"/>
    <w:rsid w:val="09B4B3DE"/>
    <w:rsid w:val="09BC792B"/>
    <w:rsid w:val="09C3E04C"/>
    <w:rsid w:val="09CB7F67"/>
    <w:rsid w:val="09D03D27"/>
    <w:rsid w:val="09D0D902"/>
    <w:rsid w:val="09D5AA9E"/>
    <w:rsid w:val="09D7FC86"/>
    <w:rsid w:val="09DAB892"/>
    <w:rsid w:val="09DC309C"/>
    <w:rsid w:val="09DF802D"/>
    <w:rsid w:val="09E4E828"/>
    <w:rsid w:val="09EBBB2E"/>
    <w:rsid w:val="09F2F2C8"/>
    <w:rsid w:val="09F5D688"/>
    <w:rsid w:val="09FDA411"/>
    <w:rsid w:val="0A04FD5E"/>
    <w:rsid w:val="0A1A21AC"/>
    <w:rsid w:val="0A1A51D7"/>
    <w:rsid w:val="0A1FA0D3"/>
    <w:rsid w:val="0A207D64"/>
    <w:rsid w:val="0A2471E8"/>
    <w:rsid w:val="0A282B7B"/>
    <w:rsid w:val="0A2AC009"/>
    <w:rsid w:val="0A2C5D5B"/>
    <w:rsid w:val="0A2E3ACB"/>
    <w:rsid w:val="0A2ED8BE"/>
    <w:rsid w:val="0A30DC8F"/>
    <w:rsid w:val="0A36C3D0"/>
    <w:rsid w:val="0A389649"/>
    <w:rsid w:val="0A38D8B4"/>
    <w:rsid w:val="0A3C5F3E"/>
    <w:rsid w:val="0A3F7CA3"/>
    <w:rsid w:val="0A43DCD3"/>
    <w:rsid w:val="0A43E3D2"/>
    <w:rsid w:val="0A46230F"/>
    <w:rsid w:val="0A46EFE3"/>
    <w:rsid w:val="0A482C76"/>
    <w:rsid w:val="0A4F15E3"/>
    <w:rsid w:val="0A4F2FF5"/>
    <w:rsid w:val="0A523E7A"/>
    <w:rsid w:val="0A53952E"/>
    <w:rsid w:val="0A5C8FF3"/>
    <w:rsid w:val="0A5C9E06"/>
    <w:rsid w:val="0A65E53D"/>
    <w:rsid w:val="0A663BE1"/>
    <w:rsid w:val="0A677700"/>
    <w:rsid w:val="0A6A2371"/>
    <w:rsid w:val="0A6BD616"/>
    <w:rsid w:val="0A6D449D"/>
    <w:rsid w:val="0A741AB5"/>
    <w:rsid w:val="0A7529F8"/>
    <w:rsid w:val="0A75C057"/>
    <w:rsid w:val="0A785876"/>
    <w:rsid w:val="0A79DE2C"/>
    <w:rsid w:val="0A7B9AC6"/>
    <w:rsid w:val="0A845EF9"/>
    <w:rsid w:val="0A92E0AA"/>
    <w:rsid w:val="0A98CA3B"/>
    <w:rsid w:val="0A9D6CB5"/>
    <w:rsid w:val="0AA4ACC1"/>
    <w:rsid w:val="0AA7C9D2"/>
    <w:rsid w:val="0AB2C209"/>
    <w:rsid w:val="0ABAA736"/>
    <w:rsid w:val="0ABC689C"/>
    <w:rsid w:val="0ABE1665"/>
    <w:rsid w:val="0AC0F3D5"/>
    <w:rsid w:val="0ACF7F0B"/>
    <w:rsid w:val="0AD30582"/>
    <w:rsid w:val="0AD43036"/>
    <w:rsid w:val="0AE1DE3A"/>
    <w:rsid w:val="0AE25450"/>
    <w:rsid w:val="0AE2A235"/>
    <w:rsid w:val="0AE746B5"/>
    <w:rsid w:val="0AE7624D"/>
    <w:rsid w:val="0AE8DB69"/>
    <w:rsid w:val="0AFA45F3"/>
    <w:rsid w:val="0AFCA2FF"/>
    <w:rsid w:val="0B046F54"/>
    <w:rsid w:val="0B0F35F8"/>
    <w:rsid w:val="0B10BB4B"/>
    <w:rsid w:val="0B1ACBB8"/>
    <w:rsid w:val="0B234D5B"/>
    <w:rsid w:val="0B260A73"/>
    <w:rsid w:val="0B26D529"/>
    <w:rsid w:val="0B3275B6"/>
    <w:rsid w:val="0B381E69"/>
    <w:rsid w:val="0B391ECA"/>
    <w:rsid w:val="0B392651"/>
    <w:rsid w:val="0B392C05"/>
    <w:rsid w:val="0B3EF5D4"/>
    <w:rsid w:val="0B3F450A"/>
    <w:rsid w:val="0B46E384"/>
    <w:rsid w:val="0B4F8C27"/>
    <w:rsid w:val="0B55130A"/>
    <w:rsid w:val="0B570F6B"/>
    <w:rsid w:val="0B5ECA5D"/>
    <w:rsid w:val="0B6DA93F"/>
    <w:rsid w:val="0B710BE8"/>
    <w:rsid w:val="0B825AB1"/>
    <w:rsid w:val="0B89FC97"/>
    <w:rsid w:val="0B8B3F09"/>
    <w:rsid w:val="0B8BA002"/>
    <w:rsid w:val="0B8BD2D3"/>
    <w:rsid w:val="0B8D22D5"/>
    <w:rsid w:val="0B8F1E65"/>
    <w:rsid w:val="0B929279"/>
    <w:rsid w:val="0B996492"/>
    <w:rsid w:val="0BAA7D6B"/>
    <w:rsid w:val="0BB0C7D8"/>
    <w:rsid w:val="0BB22B8A"/>
    <w:rsid w:val="0BB35345"/>
    <w:rsid w:val="0BB3C84D"/>
    <w:rsid w:val="0BB4BF1C"/>
    <w:rsid w:val="0BB76955"/>
    <w:rsid w:val="0BB87229"/>
    <w:rsid w:val="0BBC971E"/>
    <w:rsid w:val="0BBFD230"/>
    <w:rsid w:val="0BC1190D"/>
    <w:rsid w:val="0BC2AA86"/>
    <w:rsid w:val="0BD15AA9"/>
    <w:rsid w:val="0BD6460B"/>
    <w:rsid w:val="0BDD07AF"/>
    <w:rsid w:val="0BEE2004"/>
    <w:rsid w:val="0BF1DCD2"/>
    <w:rsid w:val="0BF527D6"/>
    <w:rsid w:val="0BF83B75"/>
    <w:rsid w:val="0BF8CC35"/>
    <w:rsid w:val="0BF9904B"/>
    <w:rsid w:val="0BFA58ED"/>
    <w:rsid w:val="0C05176D"/>
    <w:rsid w:val="0C051C57"/>
    <w:rsid w:val="0C0DCC9A"/>
    <w:rsid w:val="0C0E818D"/>
    <w:rsid w:val="0C16142F"/>
    <w:rsid w:val="0C21D0F9"/>
    <w:rsid w:val="0C2B6DEA"/>
    <w:rsid w:val="0C2D221F"/>
    <w:rsid w:val="0C313F62"/>
    <w:rsid w:val="0C3219D9"/>
    <w:rsid w:val="0C3316D5"/>
    <w:rsid w:val="0C350F31"/>
    <w:rsid w:val="0C35A56B"/>
    <w:rsid w:val="0C37944F"/>
    <w:rsid w:val="0C38EA4E"/>
    <w:rsid w:val="0C39FCD8"/>
    <w:rsid w:val="0C3B56FC"/>
    <w:rsid w:val="0C4488A2"/>
    <w:rsid w:val="0C46EC18"/>
    <w:rsid w:val="0C497E1E"/>
    <w:rsid w:val="0C4AFA62"/>
    <w:rsid w:val="0C4E5387"/>
    <w:rsid w:val="0C500E31"/>
    <w:rsid w:val="0C50BBAC"/>
    <w:rsid w:val="0C5CF80B"/>
    <w:rsid w:val="0C5EF393"/>
    <w:rsid w:val="0C617039"/>
    <w:rsid w:val="0C645F00"/>
    <w:rsid w:val="0C6822A8"/>
    <w:rsid w:val="0C6A3A67"/>
    <w:rsid w:val="0C6A8C53"/>
    <w:rsid w:val="0C728F7C"/>
    <w:rsid w:val="0C72A235"/>
    <w:rsid w:val="0C7C586D"/>
    <w:rsid w:val="0C81509B"/>
    <w:rsid w:val="0C8161AE"/>
    <w:rsid w:val="0C893695"/>
    <w:rsid w:val="0C8A5B85"/>
    <w:rsid w:val="0C8DED80"/>
    <w:rsid w:val="0C917FD7"/>
    <w:rsid w:val="0C920394"/>
    <w:rsid w:val="0C951953"/>
    <w:rsid w:val="0CA996B6"/>
    <w:rsid w:val="0CB3D9AE"/>
    <w:rsid w:val="0CB4762A"/>
    <w:rsid w:val="0CB93F9A"/>
    <w:rsid w:val="0CBC3A88"/>
    <w:rsid w:val="0CD24416"/>
    <w:rsid w:val="0CDE2ACC"/>
    <w:rsid w:val="0CE60D72"/>
    <w:rsid w:val="0CEA9113"/>
    <w:rsid w:val="0CECE8C2"/>
    <w:rsid w:val="0CF0B767"/>
    <w:rsid w:val="0CF6E6D4"/>
    <w:rsid w:val="0CFCFC06"/>
    <w:rsid w:val="0CFE2A95"/>
    <w:rsid w:val="0D0287D2"/>
    <w:rsid w:val="0D05B96B"/>
    <w:rsid w:val="0D0B7BE2"/>
    <w:rsid w:val="0D0CE740"/>
    <w:rsid w:val="0D0D5972"/>
    <w:rsid w:val="0D1A3C38"/>
    <w:rsid w:val="0D1B370B"/>
    <w:rsid w:val="0D231AA4"/>
    <w:rsid w:val="0D27ED2A"/>
    <w:rsid w:val="0D35840C"/>
    <w:rsid w:val="0D3B3F52"/>
    <w:rsid w:val="0D42653D"/>
    <w:rsid w:val="0D4C4640"/>
    <w:rsid w:val="0D53B8D3"/>
    <w:rsid w:val="0D619B84"/>
    <w:rsid w:val="0D64F432"/>
    <w:rsid w:val="0D6E3FF5"/>
    <w:rsid w:val="0D74801D"/>
    <w:rsid w:val="0D766C14"/>
    <w:rsid w:val="0D79A630"/>
    <w:rsid w:val="0D7D7053"/>
    <w:rsid w:val="0D83E99D"/>
    <w:rsid w:val="0D932F65"/>
    <w:rsid w:val="0D9669B3"/>
    <w:rsid w:val="0D9FBA1D"/>
    <w:rsid w:val="0DA60406"/>
    <w:rsid w:val="0DA6280F"/>
    <w:rsid w:val="0DAE2A0D"/>
    <w:rsid w:val="0DB3BB26"/>
    <w:rsid w:val="0DB3DCCE"/>
    <w:rsid w:val="0DB6566F"/>
    <w:rsid w:val="0DC6E6D3"/>
    <w:rsid w:val="0DCA4583"/>
    <w:rsid w:val="0DCB5AE3"/>
    <w:rsid w:val="0DD7032A"/>
    <w:rsid w:val="0DD87857"/>
    <w:rsid w:val="0DE3B51B"/>
    <w:rsid w:val="0DE3CEAD"/>
    <w:rsid w:val="0DEC05C3"/>
    <w:rsid w:val="0DEC0A38"/>
    <w:rsid w:val="0DECA23D"/>
    <w:rsid w:val="0DF0277B"/>
    <w:rsid w:val="0DF13D08"/>
    <w:rsid w:val="0DF2C2CA"/>
    <w:rsid w:val="0DF9534B"/>
    <w:rsid w:val="0E02E655"/>
    <w:rsid w:val="0E043608"/>
    <w:rsid w:val="0E082E10"/>
    <w:rsid w:val="0E0F0461"/>
    <w:rsid w:val="0E15FB64"/>
    <w:rsid w:val="0E1F5012"/>
    <w:rsid w:val="0E23B759"/>
    <w:rsid w:val="0E23D901"/>
    <w:rsid w:val="0E2E933E"/>
    <w:rsid w:val="0E330C17"/>
    <w:rsid w:val="0E355BD9"/>
    <w:rsid w:val="0E3D2B11"/>
    <w:rsid w:val="0E3EE8EF"/>
    <w:rsid w:val="0E4D5546"/>
    <w:rsid w:val="0E4E1163"/>
    <w:rsid w:val="0E596187"/>
    <w:rsid w:val="0E5DECBE"/>
    <w:rsid w:val="0E5E63DD"/>
    <w:rsid w:val="0E60E43F"/>
    <w:rsid w:val="0E620277"/>
    <w:rsid w:val="0E625884"/>
    <w:rsid w:val="0E6AA686"/>
    <w:rsid w:val="0E6B2CD5"/>
    <w:rsid w:val="0E732B84"/>
    <w:rsid w:val="0E782F24"/>
    <w:rsid w:val="0E80EF6C"/>
    <w:rsid w:val="0E81DDD3"/>
    <w:rsid w:val="0E8A1ACB"/>
    <w:rsid w:val="0E8E4886"/>
    <w:rsid w:val="0E9008F4"/>
    <w:rsid w:val="0E9263D9"/>
    <w:rsid w:val="0E956E61"/>
    <w:rsid w:val="0E963B3F"/>
    <w:rsid w:val="0E9DB9FD"/>
    <w:rsid w:val="0EA1DD1E"/>
    <w:rsid w:val="0EA7E786"/>
    <w:rsid w:val="0EA970C1"/>
    <w:rsid w:val="0EAD7724"/>
    <w:rsid w:val="0EB238BE"/>
    <w:rsid w:val="0EB8E72A"/>
    <w:rsid w:val="0EC19DD9"/>
    <w:rsid w:val="0ECA3130"/>
    <w:rsid w:val="0ECDBF43"/>
    <w:rsid w:val="0ECF1835"/>
    <w:rsid w:val="0EDC845D"/>
    <w:rsid w:val="0EE1B6B1"/>
    <w:rsid w:val="0EE93373"/>
    <w:rsid w:val="0EEB4DEE"/>
    <w:rsid w:val="0EFC1C48"/>
    <w:rsid w:val="0EFF1370"/>
    <w:rsid w:val="0F0238A1"/>
    <w:rsid w:val="0F094EDD"/>
    <w:rsid w:val="0F0EC709"/>
    <w:rsid w:val="0F0EFEEC"/>
    <w:rsid w:val="0F0F5AF0"/>
    <w:rsid w:val="0F0FD562"/>
    <w:rsid w:val="0F1415B5"/>
    <w:rsid w:val="0F1CD721"/>
    <w:rsid w:val="0F2AF15B"/>
    <w:rsid w:val="0F35035F"/>
    <w:rsid w:val="0F3FA148"/>
    <w:rsid w:val="0F43AF57"/>
    <w:rsid w:val="0F45C88D"/>
    <w:rsid w:val="0F47AC4B"/>
    <w:rsid w:val="0F4C6146"/>
    <w:rsid w:val="0F506FC1"/>
    <w:rsid w:val="0F652E8A"/>
    <w:rsid w:val="0F654207"/>
    <w:rsid w:val="0F6559C4"/>
    <w:rsid w:val="0F65B8F6"/>
    <w:rsid w:val="0F66E251"/>
    <w:rsid w:val="0F6AF0AF"/>
    <w:rsid w:val="0F6BF6B7"/>
    <w:rsid w:val="0F6C84E7"/>
    <w:rsid w:val="0F6C9ECA"/>
    <w:rsid w:val="0F752AAF"/>
    <w:rsid w:val="0F7CB549"/>
    <w:rsid w:val="0F7FCE34"/>
    <w:rsid w:val="0F8EE529"/>
    <w:rsid w:val="0F965376"/>
    <w:rsid w:val="0F99811F"/>
    <w:rsid w:val="0F9C3533"/>
    <w:rsid w:val="0FA0326F"/>
    <w:rsid w:val="0FA4FE97"/>
    <w:rsid w:val="0FA5DA82"/>
    <w:rsid w:val="0FA7BC55"/>
    <w:rsid w:val="0FADB460"/>
    <w:rsid w:val="0FB1F46A"/>
    <w:rsid w:val="0FB34B8C"/>
    <w:rsid w:val="0FB883F8"/>
    <w:rsid w:val="0FB8A784"/>
    <w:rsid w:val="0FCD9B63"/>
    <w:rsid w:val="0FCDF39A"/>
    <w:rsid w:val="0FD166D9"/>
    <w:rsid w:val="0FDAAD57"/>
    <w:rsid w:val="0FDCBD66"/>
    <w:rsid w:val="0FE3006F"/>
    <w:rsid w:val="0FECBA7F"/>
    <w:rsid w:val="0FF63EA2"/>
    <w:rsid w:val="0FFDDCF8"/>
    <w:rsid w:val="0FFF197B"/>
    <w:rsid w:val="10126A56"/>
    <w:rsid w:val="1012C92A"/>
    <w:rsid w:val="10142965"/>
    <w:rsid w:val="10154066"/>
    <w:rsid w:val="1016F308"/>
    <w:rsid w:val="101C014B"/>
    <w:rsid w:val="101F8FAA"/>
    <w:rsid w:val="1026BBF0"/>
    <w:rsid w:val="10319DFA"/>
    <w:rsid w:val="1032C919"/>
    <w:rsid w:val="1039AD95"/>
    <w:rsid w:val="1040AD9B"/>
    <w:rsid w:val="10434144"/>
    <w:rsid w:val="104ED831"/>
    <w:rsid w:val="1050AC44"/>
    <w:rsid w:val="1061D3AC"/>
    <w:rsid w:val="1068FAF0"/>
    <w:rsid w:val="106CA072"/>
    <w:rsid w:val="10738FD0"/>
    <w:rsid w:val="107B747F"/>
    <w:rsid w:val="1089BC2F"/>
    <w:rsid w:val="108BA13E"/>
    <w:rsid w:val="108C0EA7"/>
    <w:rsid w:val="108CDB4E"/>
    <w:rsid w:val="108EFD6E"/>
    <w:rsid w:val="1099109A"/>
    <w:rsid w:val="109D8293"/>
    <w:rsid w:val="10A1D061"/>
    <w:rsid w:val="10AA3339"/>
    <w:rsid w:val="10AAFAA9"/>
    <w:rsid w:val="10AD8647"/>
    <w:rsid w:val="10B96A56"/>
    <w:rsid w:val="10BA2E47"/>
    <w:rsid w:val="10BC45ED"/>
    <w:rsid w:val="10C28E88"/>
    <w:rsid w:val="10C324AE"/>
    <w:rsid w:val="10D11CBB"/>
    <w:rsid w:val="10D9E8AA"/>
    <w:rsid w:val="10DAA386"/>
    <w:rsid w:val="10DADEEA"/>
    <w:rsid w:val="10DE819B"/>
    <w:rsid w:val="10E42782"/>
    <w:rsid w:val="10E847E3"/>
    <w:rsid w:val="10F320A7"/>
    <w:rsid w:val="10F6B20C"/>
    <w:rsid w:val="10F938BD"/>
    <w:rsid w:val="10FE6668"/>
    <w:rsid w:val="1102482D"/>
    <w:rsid w:val="11054044"/>
    <w:rsid w:val="11059DD6"/>
    <w:rsid w:val="11146716"/>
    <w:rsid w:val="111D263D"/>
    <w:rsid w:val="1122ECD0"/>
    <w:rsid w:val="11234D5B"/>
    <w:rsid w:val="112634AC"/>
    <w:rsid w:val="1126A647"/>
    <w:rsid w:val="1127F540"/>
    <w:rsid w:val="112D98EF"/>
    <w:rsid w:val="112FA2C1"/>
    <w:rsid w:val="1131429F"/>
    <w:rsid w:val="1139B2E0"/>
    <w:rsid w:val="113A356B"/>
    <w:rsid w:val="1140BBF2"/>
    <w:rsid w:val="1142FA07"/>
    <w:rsid w:val="11454C54"/>
    <w:rsid w:val="115B2645"/>
    <w:rsid w:val="115B5E96"/>
    <w:rsid w:val="116024EE"/>
    <w:rsid w:val="11660AF8"/>
    <w:rsid w:val="1167833A"/>
    <w:rsid w:val="116C383B"/>
    <w:rsid w:val="11750032"/>
    <w:rsid w:val="118694D3"/>
    <w:rsid w:val="118DBAFA"/>
    <w:rsid w:val="118FE9E0"/>
    <w:rsid w:val="1190499E"/>
    <w:rsid w:val="1199D553"/>
    <w:rsid w:val="11A05CD1"/>
    <w:rsid w:val="11A15628"/>
    <w:rsid w:val="11A16AC2"/>
    <w:rsid w:val="11A734DE"/>
    <w:rsid w:val="11A79F64"/>
    <w:rsid w:val="11A7C5C5"/>
    <w:rsid w:val="11A8F817"/>
    <w:rsid w:val="11A90216"/>
    <w:rsid w:val="11AC1D72"/>
    <w:rsid w:val="11AC5FDD"/>
    <w:rsid w:val="11AD4318"/>
    <w:rsid w:val="11B0F76B"/>
    <w:rsid w:val="11BBA30E"/>
    <w:rsid w:val="11BD6327"/>
    <w:rsid w:val="11BFCD11"/>
    <w:rsid w:val="11C1A797"/>
    <w:rsid w:val="11C7BC4D"/>
    <w:rsid w:val="11C8E545"/>
    <w:rsid w:val="11CB3DED"/>
    <w:rsid w:val="11D0A18D"/>
    <w:rsid w:val="11D3BC90"/>
    <w:rsid w:val="11D9BFD0"/>
    <w:rsid w:val="11DAE520"/>
    <w:rsid w:val="11DE14E9"/>
    <w:rsid w:val="11E480B2"/>
    <w:rsid w:val="11E57CD1"/>
    <w:rsid w:val="11E791B5"/>
    <w:rsid w:val="11F50874"/>
    <w:rsid w:val="120EF755"/>
    <w:rsid w:val="12207E62"/>
    <w:rsid w:val="122F127B"/>
    <w:rsid w:val="12332592"/>
    <w:rsid w:val="123B9BD4"/>
    <w:rsid w:val="12496335"/>
    <w:rsid w:val="124B44D9"/>
    <w:rsid w:val="124F39DB"/>
    <w:rsid w:val="12507BD4"/>
    <w:rsid w:val="1258C17D"/>
    <w:rsid w:val="125F2D30"/>
    <w:rsid w:val="1262BE5D"/>
    <w:rsid w:val="126AF3CE"/>
    <w:rsid w:val="126D19DB"/>
    <w:rsid w:val="126DBCB7"/>
    <w:rsid w:val="12741DD1"/>
    <w:rsid w:val="1277FB3C"/>
    <w:rsid w:val="12787897"/>
    <w:rsid w:val="127C11FF"/>
    <w:rsid w:val="127EB2A0"/>
    <w:rsid w:val="127F613B"/>
    <w:rsid w:val="127F696E"/>
    <w:rsid w:val="128051AD"/>
    <w:rsid w:val="12822E85"/>
    <w:rsid w:val="128807A5"/>
    <w:rsid w:val="12926C19"/>
    <w:rsid w:val="129C3560"/>
    <w:rsid w:val="129CBB0A"/>
    <w:rsid w:val="129D6E4E"/>
    <w:rsid w:val="12A326C7"/>
    <w:rsid w:val="12A48D82"/>
    <w:rsid w:val="12A4E85A"/>
    <w:rsid w:val="12A93E5C"/>
    <w:rsid w:val="12AAEAF8"/>
    <w:rsid w:val="12B1CCFC"/>
    <w:rsid w:val="12B742B1"/>
    <w:rsid w:val="12BAF2B9"/>
    <w:rsid w:val="12BB1F39"/>
    <w:rsid w:val="12C05945"/>
    <w:rsid w:val="12C24199"/>
    <w:rsid w:val="12C35A1C"/>
    <w:rsid w:val="12C52E71"/>
    <w:rsid w:val="12C5D4DC"/>
    <w:rsid w:val="12CECF94"/>
    <w:rsid w:val="12CF65C1"/>
    <w:rsid w:val="12DA2C49"/>
    <w:rsid w:val="12DA79E8"/>
    <w:rsid w:val="12DED7E4"/>
    <w:rsid w:val="12E70B6C"/>
    <w:rsid w:val="12E8828A"/>
    <w:rsid w:val="12EDA775"/>
    <w:rsid w:val="12FC09A2"/>
    <w:rsid w:val="13007BCA"/>
    <w:rsid w:val="13093CD7"/>
    <w:rsid w:val="13099243"/>
    <w:rsid w:val="130B2FAB"/>
    <w:rsid w:val="1312B4E7"/>
    <w:rsid w:val="1313609A"/>
    <w:rsid w:val="1315DD94"/>
    <w:rsid w:val="13231CD9"/>
    <w:rsid w:val="13232B95"/>
    <w:rsid w:val="13244A3A"/>
    <w:rsid w:val="132E0531"/>
    <w:rsid w:val="133DF5AD"/>
    <w:rsid w:val="133F7F53"/>
    <w:rsid w:val="13433D9C"/>
    <w:rsid w:val="13463C07"/>
    <w:rsid w:val="134C26C7"/>
    <w:rsid w:val="1351F444"/>
    <w:rsid w:val="13622F6B"/>
    <w:rsid w:val="1368DF84"/>
    <w:rsid w:val="1373BFCC"/>
    <w:rsid w:val="137AE206"/>
    <w:rsid w:val="137BCA98"/>
    <w:rsid w:val="137BE1E7"/>
    <w:rsid w:val="137E21FD"/>
    <w:rsid w:val="1380A620"/>
    <w:rsid w:val="13A0BCEA"/>
    <w:rsid w:val="13A21AB7"/>
    <w:rsid w:val="13A38658"/>
    <w:rsid w:val="13A6EA0E"/>
    <w:rsid w:val="13A8CBC1"/>
    <w:rsid w:val="13A96A7F"/>
    <w:rsid w:val="13AE13DC"/>
    <w:rsid w:val="13BBF5AF"/>
    <w:rsid w:val="13BD5EA2"/>
    <w:rsid w:val="13BF2358"/>
    <w:rsid w:val="13CD8E9C"/>
    <w:rsid w:val="13D653C9"/>
    <w:rsid w:val="13D9F47C"/>
    <w:rsid w:val="13F31579"/>
    <w:rsid w:val="13F6F5CF"/>
    <w:rsid w:val="13FD8E82"/>
    <w:rsid w:val="13FE13EA"/>
    <w:rsid w:val="1409CEB7"/>
    <w:rsid w:val="140A7DD3"/>
    <w:rsid w:val="1411EBFB"/>
    <w:rsid w:val="14184D98"/>
    <w:rsid w:val="141939B0"/>
    <w:rsid w:val="14325CB6"/>
    <w:rsid w:val="1432E815"/>
    <w:rsid w:val="1434799E"/>
    <w:rsid w:val="1434E107"/>
    <w:rsid w:val="143CDECE"/>
    <w:rsid w:val="1441A384"/>
    <w:rsid w:val="144254FB"/>
    <w:rsid w:val="1458EE69"/>
    <w:rsid w:val="14684F61"/>
    <w:rsid w:val="146FB350"/>
    <w:rsid w:val="1470E7D6"/>
    <w:rsid w:val="14711AA7"/>
    <w:rsid w:val="1475DBE7"/>
    <w:rsid w:val="14789B90"/>
    <w:rsid w:val="1479A7DB"/>
    <w:rsid w:val="147E63E6"/>
    <w:rsid w:val="148118BB"/>
    <w:rsid w:val="148A4209"/>
    <w:rsid w:val="148A4CBA"/>
    <w:rsid w:val="148C6361"/>
    <w:rsid w:val="148C721A"/>
    <w:rsid w:val="1497DA03"/>
    <w:rsid w:val="149B6BB7"/>
    <w:rsid w:val="149B7440"/>
    <w:rsid w:val="14A36E6D"/>
    <w:rsid w:val="14A98B1B"/>
    <w:rsid w:val="14B9349F"/>
    <w:rsid w:val="14BF4CC4"/>
    <w:rsid w:val="14C3AADF"/>
    <w:rsid w:val="14C3E6EE"/>
    <w:rsid w:val="14C44CAA"/>
    <w:rsid w:val="14C5337A"/>
    <w:rsid w:val="14CB0994"/>
    <w:rsid w:val="14D6FCD2"/>
    <w:rsid w:val="14D8FD14"/>
    <w:rsid w:val="14DF1984"/>
    <w:rsid w:val="14E03022"/>
    <w:rsid w:val="14E9FA5A"/>
    <w:rsid w:val="14EC2A93"/>
    <w:rsid w:val="14EE18A9"/>
    <w:rsid w:val="14F8FA1C"/>
    <w:rsid w:val="14FA32AF"/>
    <w:rsid w:val="14FA8220"/>
    <w:rsid w:val="1500A7E5"/>
    <w:rsid w:val="1500ADF4"/>
    <w:rsid w:val="1506B3B6"/>
    <w:rsid w:val="150780BE"/>
    <w:rsid w:val="150A04A4"/>
    <w:rsid w:val="150BAFEB"/>
    <w:rsid w:val="150E320E"/>
    <w:rsid w:val="150F208B"/>
    <w:rsid w:val="1511519F"/>
    <w:rsid w:val="1516980F"/>
    <w:rsid w:val="1518C6D6"/>
    <w:rsid w:val="152D5C4B"/>
    <w:rsid w:val="152E1361"/>
    <w:rsid w:val="152EF977"/>
    <w:rsid w:val="15324E1F"/>
    <w:rsid w:val="15326185"/>
    <w:rsid w:val="153844BF"/>
    <w:rsid w:val="1542C100"/>
    <w:rsid w:val="1548D186"/>
    <w:rsid w:val="154D6C3E"/>
    <w:rsid w:val="15582EBE"/>
    <w:rsid w:val="156A519B"/>
    <w:rsid w:val="156D77B2"/>
    <w:rsid w:val="156FF153"/>
    <w:rsid w:val="15708CD2"/>
    <w:rsid w:val="157112DE"/>
    <w:rsid w:val="1573F332"/>
    <w:rsid w:val="1583A066"/>
    <w:rsid w:val="1587BCF1"/>
    <w:rsid w:val="15921C92"/>
    <w:rsid w:val="159284A0"/>
    <w:rsid w:val="15953922"/>
    <w:rsid w:val="15960270"/>
    <w:rsid w:val="15A87F8C"/>
    <w:rsid w:val="15B50A11"/>
    <w:rsid w:val="15B980F2"/>
    <w:rsid w:val="15C40A18"/>
    <w:rsid w:val="15CB11FD"/>
    <w:rsid w:val="15E1DB9C"/>
    <w:rsid w:val="15E250E6"/>
    <w:rsid w:val="15E53932"/>
    <w:rsid w:val="15FBD0DE"/>
    <w:rsid w:val="15FC317E"/>
    <w:rsid w:val="15FDBA91"/>
    <w:rsid w:val="16077C1A"/>
    <w:rsid w:val="160A0224"/>
    <w:rsid w:val="160EB7EB"/>
    <w:rsid w:val="160EE346"/>
    <w:rsid w:val="16101236"/>
    <w:rsid w:val="1610AF18"/>
    <w:rsid w:val="16164A87"/>
    <w:rsid w:val="161AD0AB"/>
    <w:rsid w:val="161E795D"/>
    <w:rsid w:val="16215F48"/>
    <w:rsid w:val="16220228"/>
    <w:rsid w:val="1623FAF1"/>
    <w:rsid w:val="16384E62"/>
    <w:rsid w:val="163BE0C8"/>
    <w:rsid w:val="163FC547"/>
    <w:rsid w:val="1645F862"/>
    <w:rsid w:val="16501EF1"/>
    <w:rsid w:val="165CD2E9"/>
    <w:rsid w:val="1667FA81"/>
    <w:rsid w:val="166A83EF"/>
    <w:rsid w:val="1675FF73"/>
    <w:rsid w:val="167D7835"/>
    <w:rsid w:val="167DC69E"/>
    <w:rsid w:val="168260B6"/>
    <w:rsid w:val="168714EA"/>
    <w:rsid w:val="168C29B9"/>
    <w:rsid w:val="1694ED90"/>
    <w:rsid w:val="169543B9"/>
    <w:rsid w:val="16993C46"/>
    <w:rsid w:val="16A2ED90"/>
    <w:rsid w:val="16A73667"/>
    <w:rsid w:val="16A96D7A"/>
    <w:rsid w:val="16AC6C1E"/>
    <w:rsid w:val="16AD61B3"/>
    <w:rsid w:val="16B8BC1E"/>
    <w:rsid w:val="16BDDDBD"/>
    <w:rsid w:val="16BEF1DD"/>
    <w:rsid w:val="16C963C3"/>
    <w:rsid w:val="16C96CB6"/>
    <w:rsid w:val="16CBC0D5"/>
    <w:rsid w:val="16D29E2F"/>
    <w:rsid w:val="16DBF444"/>
    <w:rsid w:val="16DD6930"/>
    <w:rsid w:val="16E07A50"/>
    <w:rsid w:val="16E2577E"/>
    <w:rsid w:val="16E25A9F"/>
    <w:rsid w:val="16E4ED26"/>
    <w:rsid w:val="16E54FF7"/>
    <w:rsid w:val="16E5F87C"/>
    <w:rsid w:val="16E7C960"/>
    <w:rsid w:val="16EB5742"/>
    <w:rsid w:val="16EC8447"/>
    <w:rsid w:val="16EE6C0E"/>
    <w:rsid w:val="16F7404C"/>
    <w:rsid w:val="16F76C25"/>
    <w:rsid w:val="16F7A3A9"/>
    <w:rsid w:val="16FDBA40"/>
    <w:rsid w:val="16FF68E0"/>
    <w:rsid w:val="1707E77A"/>
    <w:rsid w:val="170F4D9F"/>
    <w:rsid w:val="17129774"/>
    <w:rsid w:val="17144856"/>
    <w:rsid w:val="17177EF3"/>
    <w:rsid w:val="17265D12"/>
    <w:rsid w:val="17275319"/>
    <w:rsid w:val="1728F733"/>
    <w:rsid w:val="172C8308"/>
    <w:rsid w:val="1731AAD3"/>
    <w:rsid w:val="17395C06"/>
    <w:rsid w:val="173DA665"/>
    <w:rsid w:val="174914EB"/>
    <w:rsid w:val="174B20F1"/>
    <w:rsid w:val="1751B604"/>
    <w:rsid w:val="175244F3"/>
    <w:rsid w:val="17528104"/>
    <w:rsid w:val="17530E0F"/>
    <w:rsid w:val="175B5A7F"/>
    <w:rsid w:val="175F2F1B"/>
    <w:rsid w:val="176675D8"/>
    <w:rsid w:val="1769B236"/>
    <w:rsid w:val="17731826"/>
    <w:rsid w:val="17746148"/>
    <w:rsid w:val="17753629"/>
    <w:rsid w:val="1775FB0F"/>
    <w:rsid w:val="177F018C"/>
    <w:rsid w:val="1785CEF0"/>
    <w:rsid w:val="178AD010"/>
    <w:rsid w:val="178C00A4"/>
    <w:rsid w:val="1792E809"/>
    <w:rsid w:val="1797AEFE"/>
    <w:rsid w:val="179CF98D"/>
    <w:rsid w:val="17AA910C"/>
    <w:rsid w:val="17AB4F51"/>
    <w:rsid w:val="17B65268"/>
    <w:rsid w:val="17B9FB69"/>
    <w:rsid w:val="17BA24A7"/>
    <w:rsid w:val="17CB5855"/>
    <w:rsid w:val="17D4EEA2"/>
    <w:rsid w:val="17DCADFA"/>
    <w:rsid w:val="17EA7F97"/>
    <w:rsid w:val="17EAC37B"/>
    <w:rsid w:val="17EAE940"/>
    <w:rsid w:val="17EFD1D4"/>
    <w:rsid w:val="17F28E18"/>
    <w:rsid w:val="1800EDE5"/>
    <w:rsid w:val="180305E4"/>
    <w:rsid w:val="1808B71F"/>
    <w:rsid w:val="180AEBDE"/>
    <w:rsid w:val="180CE7A0"/>
    <w:rsid w:val="180F3B10"/>
    <w:rsid w:val="180F8211"/>
    <w:rsid w:val="1813872F"/>
    <w:rsid w:val="18206BC0"/>
    <w:rsid w:val="18221B02"/>
    <w:rsid w:val="1834D35B"/>
    <w:rsid w:val="183A5E1D"/>
    <w:rsid w:val="1847B3D7"/>
    <w:rsid w:val="184B4967"/>
    <w:rsid w:val="1850159E"/>
    <w:rsid w:val="1852ED55"/>
    <w:rsid w:val="185466BA"/>
    <w:rsid w:val="18550043"/>
    <w:rsid w:val="185A5F7E"/>
    <w:rsid w:val="185CBAA2"/>
    <w:rsid w:val="185EC0BF"/>
    <w:rsid w:val="18623A86"/>
    <w:rsid w:val="1866BF3C"/>
    <w:rsid w:val="1866EAB3"/>
    <w:rsid w:val="186B88D2"/>
    <w:rsid w:val="18833F33"/>
    <w:rsid w:val="18970C9A"/>
    <w:rsid w:val="189A6E49"/>
    <w:rsid w:val="189D2815"/>
    <w:rsid w:val="18B61C73"/>
    <w:rsid w:val="18B64F3C"/>
    <w:rsid w:val="18BCD18D"/>
    <w:rsid w:val="18CA68A9"/>
    <w:rsid w:val="18CCE329"/>
    <w:rsid w:val="18D1C77A"/>
    <w:rsid w:val="18D73C09"/>
    <w:rsid w:val="18E2FBF2"/>
    <w:rsid w:val="18E50527"/>
    <w:rsid w:val="18E89E08"/>
    <w:rsid w:val="18EAD4AA"/>
    <w:rsid w:val="18EB6B46"/>
    <w:rsid w:val="18ED25CD"/>
    <w:rsid w:val="18ED5EA5"/>
    <w:rsid w:val="18F276C0"/>
    <w:rsid w:val="18FFA5EE"/>
    <w:rsid w:val="19005401"/>
    <w:rsid w:val="19077BD0"/>
    <w:rsid w:val="190CF10C"/>
    <w:rsid w:val="190E69E4"/>
    <w:rsid w:val="1911490B"/>
    <w:rsid w:val="1918577A"/>
    <w:rsid w:val="1918C31F"/>
    <w:rsid w:val="192365B9"/>
    <w:rsid w:val="192FBD31"/>
    <w:rsid w:val="193CAA04"/>
    <w:rsid w:val="193F6987"/>
    <w:rsid w:val="1946FF50"/>
    <w:rsid w:val="194E87E0"/>
    <w:rsid w:val="195649E9"/>
    <w:rsid w:val="19664585"/>
    <w:rsid w:val="19685115"/>
    <w:rsid w:val="1968DFEF"/>
    <w:rsid w:val="196F57AC"/>
    <w:rsid w:val="197547F2"/>
    <w:rsid w:val="19845E2C"/>
    <w:rsid w:val="198982BC"/>
    <w:rsid w:val="199339B3"/>
    <w:rsid w:val="1996F36D"/>
    <w:rsid w:val="19A49CC3"/>
    <w:rsid w:val="19A6B465"/>
    <w:rsid w:val="19AACFF2"/>
    <w:rsid w:val="19B2515B"/>
    <w:rsid w:val="19B9063B"/>
    <w:rsid w:val="19BE1932"/>
    <w:rsid w:val="19C493FA"/>
    <w:rsid w:val="19C59694"/>
    <w:rsid w:val="19C66B5F"/>
    <w:rsid w:val="19CAF334"/>
    <w:rsid w:val="19DAC058"/>
    <w:rsid w:val="19DB652C"/>
    <w:rsid w:val="19EB2749"/>
    <w:rsid w:val="19F39BEF"/>
    <w:rsid w:val="19F6E3A3"/>
    <w:rsid w:val="19FC6A75"/>
    <w:rsid w:val="1A03421D"/>
    <w:rsid w:val="1A0771A3"/>
    <w:rsid w:val="1A0C69D5"/>
    <w:rsid w:val="1A120BBF"/>
    <w:rsid w:val="1A1CAD6D"/>
    <w:rsid w:val="1A1F7944"/>
    <w:rsid w:val="1A24B1E9"/>
    <w:rsid w:val="1A26A3AC"/>
    <w:rsid w:val="1A2B432A"/>
    <w:rsid w:val="1A2B9FE1"/>
    <w:rsid w:val="1A466B6C"/>
    <w:rsid w:val="1A468313"/>
    <w:rsid w:val="1A4C14FC"/>
    <w:rsid w:val="1A4C194A"/>
    <w:rsid w:val="1A4FE257"/>
    <w:rsid w:val="1A5C29F2"/>
    <w:rsid w:val="1A6602E0"/>
    <w:rsid w:val="1A74E3F2"/>
    <w:rsid w:val="1A7974E2"/>
    <w:rsid w:val="1A88FA6B"/>
    <w:rsid w:val="1A90385D"/>
    <w:rsid w:val="1A93E0D2"/>
    <w:rsid w:val="1AA6CC73"/>
    <w:rsid w:val="1AAC1D46"/>
    <w:rsid w:val="1AAE05DB"/>
    <w:rsid w:val="1AB9BA39"/>
    <w:rsid w:val="1ABCF0D9"/>
    <w:rsid w:val="1ABF1973"/>
    <w:rsid w:val="1ABF91EA"/>
    <w:rsid w:val="1ACAC008"/>
    <w:rsid w:val="1ACF4FC0"/>
    <w:rsid w:val="1AD5641D"/>
    <w:rsid w:val="1AD751C3"/>
    <w:rsid w:val="1ADFA67B"/>
    <w:rsid w:val="1AE1F63D"/>
    <w:rsid w:val="1AE28B41"/>
    <w:rsid w:val="1AEDF32A"/>
    <w:rsid w:val="1AFB1C26"/>
    <w:rsid w:val="1B083529"/>
    <w:rsid w:val="1B0DFCE5"/>
    <w:rsid w:val="1B12744C"/>
    <w:rsid w:val="1B1947AB"/>
    <w:rsid w:val="1B2686AB"/>
    <w:rsid w:val="1B2D7719"/>
    <w:rsid w:val="1B385374"/>
    <w:rsid w:val="1B387210"/>
    <w:rsid w:val="1B3BCA03"/>
    <w:rsid w:val="1B3FA466"/>
    <w:rsid w:val="1B3FAFE7"/>
    <w:rsid w:val="1B42100C"/>
    <w:rsid w:val="1B428CA0"/>
    <w:rsid w:val="1B43A57B"/>
    <w:rsid w:val="1B4984C5"/>
    <w:rsid w:val="1B65C133"/>
    <w:rsid w:val="1B6C0F76"/>
    <w:rsid w:val="1B6EF2AA"/>
    <w:rsid w:val="1B70E341"/>
    <w:rsid w:val="1B723003"/>
    <w:rsid w:val="1B7CA8EF"/>
    <w:rsid w:val="1B7DBE43"/>
    <w:rsid w:val="1B857419"/>
    <w:rsid w:val="1B95571A"/>
    <w:rsid w:val="1BAADD6F"/>
    <w:rsid w:val="1BABFAC9"/>
    <w:rsid w:val="1BADE5B2"/>
    <w:rsid w:val="1BB8E858"/>
    <w:rsid w:val="1BC3D9D5"/>
    <w:rsid w:val="1BC7DB0D"/>
    <w:rsid w:val="1BD054E5"/>
    <w:rsid w:val="1BD869D6"/>
    <w:rsid w:val="1BDBAC04"/>
    <w:rsid w:val="1BDC1F60"/>
    <w:rsid w:val="1BDF90ED"/>
    <w:rsid w:val="1BE206D0"/>
    <w:rsid w:val="1BE69410"/>
    <w:rsid w:val="1BEDAA1B"/>
    <w:rsid w:val="1BF894F3"/>
    <w:rsid w:val="1C08481D"/>
    <w:rsid w:val="1C08708B"/>
    <w:rsid w:val="1C0FFB7D"/>
    <w:rsid w:val="1C15DDCE"/>
    <w:rsid w:val="1C1B1580"/>
    <w:rsid w:val="1C1BF1AC"/>
    <w:rsid w:val="1C1FE9BD"/>
    <w:rsid w:val="1C228A6C"/>
    <w:rsid w:val="1C229CC0"/>
    <w:rsid w:val="1C2686C1"/>
    <w:rsid w:val="1C29CE2F"/>
    <w:rsid w:val="1C2A4551"/>
    <w:rsid w:val="1C3FDC35"/>
    <w:rsid w:val="1C42E8F7"/>
    <w:rsid w:val="1C491C25"/>
    <w:rsid w:val="1C4CB0EA"/>
    <w:rsid w:val="1C540557"/>
    <w:rsid w:val="1C56DBD4"/>
    <w:rsid w:val="1C57B30D"/>
    <w:rsid w:val="1C596751"/>
    <w:rsid w:val="1C63C86D"/>
    <w:rsid w:val="1C64869D"/>
    <w:rsid w:val="1C657014"/>
    <w:rsid w:val="1C6FCB5D"/>
    <w:rsid w:val="1C73B1FF"/>
    <w:rsid w:val="1C79B98A"/>
    <w:rsid w:val="1C7B7608"/>
    <w:rsid w:val="1C7E7F00"/>
    <w:rsid w:val="1C801772"/>
    <w:rsid w:val="1C82BBB2"/>
    <w:rsid w:val="1C8956DF"/>
    <w:rsid w:val="1C896B54"/>
    <w:rsid w:val="1C8997FB"/>
    <w:rsid w:val="1C8BA17A"/>
    <w:rsid w:val="1C9C39C2"/>
    <w:rsid w:val="1C9D40BC"/>
    <w:rsid w:val="1C9F6854"/>
    <w:rsid w:val="1CAA262D"/>
    <w:rsid w:val="1CAB7381"/>
    <w:rsid w:val="1CAF4211"/>
    <w:rsid w:val="1CB1AE11"/>
    <w:rsid w:val="1CB6F5B6"/>
    <w:rsid w:val="1CC74156"/>
    <w:rsid w:val="1CC95381"/>
    <w:rsid w:val="1CCBD558"/>
    <w:rsid w:val="1CD0B249"/>
    <w:rsid w:val="1CD3AC11"/>
    <w:rsid w:val="1CD4F30A"/>
    <w:rsid w:val="1CDE0E85"/>
    <w:rsid w:val="1CE53A40"/>
    <w:rsid w:val="1CE5B30F"/>
    <w:rsid w:val="1CEF3A05"/>
    <w:rsid w:val="1CF80CD1"/>
    <w:rsid w:val="1CFBB9D4"/>
    <w:rsid w:val="1D01223C"/>
    <w:rsid w:val="1D07A770"/>
    <w:rsid w:val="1D0BADF1"/>
    <w:rsid w:val="1D12A907"/>
    <w:rsid w:val="1D12CC52"/>
    <w:rsid w:val="1D1CCCCE"/>
    <w:rsid w:val="1D1E9BA5"/>
    <w:rsid w:val="1D2A2EA6"/>
    <w:rsid w:val="1D2B529F"/>
    <w:rsid w:val="1D38AE3A"/>
    <w:rsid w:val="1D3EFC69"/>
    <w:rsid w:val="1D402FD1"/>
    <w:rsid w:val="1D44E6CB"/>
    <w:rsid w:val="1D46ED11"/>
    <w:rsid w:val="1D47BADD"/>
    <w:rsid w:val="1D4BFC56"/>
    <w:rsid w:val="1D53A809"/>
    <w:rsid w:val="1D5F4B25"/>
    <w:rsid w:val="1D61118D"/>
    <w:rsid w:val="1D6226FC"/>
    <w:rsid w:val="1D6340A3"/>
    <w:rsid w:val="1D6FB6FE"/>
    <w:rsid w:val="1D72028B"/>
    <w:rsid w:val="1D742D9A"/>
    <w:rsid w:val="1D851AD2"/>
    <w:rsid w:val="1D91F6C1"/>
    <w:rsid w:val="1D9D340B"/>
    <w:rsid w:val="1DA1F9FE"/>
    <w:rsid w:val="1DA22F50"/>
    <w:rsid w:val="1DA4EFA1"/>
    <w:rsid w:val="1DAC27E5"/>
    <w:rsid w:val="1DAF8DA0"/>
    <w:rsid w:val="1DBB8000"/>
    <w:rsid w:val="1DBD3E7A"/>
    <w:rsid w:val="1DC749A4"/>
    <w:rsid w:val="1DCA2CFD"/>
    <w:rsid w:val="1DCCFAAE"/>
    <w:rsid w:val="1DDC496B"/>
    <w:rsid w:val="1DE2168C"/>
    <w:rsid w:val="1DE287C7"/>
    <w:rsid w:val="1DEBC08F"/>
    <w:rsid w:val="1DF12D35"/>
    <w:rsid w:val="1DF48730"/>
    <w:rsid w:val="1DF5036E"/>
    <w:rsid w:val="1DFC5EE2"/>
    <w:rsid w:val="1DFEEA74"/>
    <w:rsid w:val="1E020239"/>
    <w:rsid w:val="1E06F082"/>
    <w:rsid w:val="1E08BA23"/>
    <w:rsid w:val="1E10B6A5"/>
    <w:rsid w:val="1E11BA83"/>
    <w:rsid w:val="1E1E7805"/>
    <w:rsid w:val="1E2E3CE5"/>
    <w:rsid w:val="1E4474D6"/>
    <w:rsid w:val="1E46E093"/>
    <w:rsid w:val="1E478A25"/>
    <w:rsid w:val="1E524273"/>
    <w:rsid w:val="1E64E80A"/>
    <w:rsid w:val="1E681300"/>
    <w:rsid w:val="1E6E80D4"/>
    <w:rsid w:val="1E75F09B"/>
    <w:rsid w:val="1E78A05C"/>
    <w:rsid w:val="1E793BDB"/>
    <w:rsid w:val="1E7B9278"/>
    <w:rsid w:val="1E7C14A4"/>
    <w:rsid w:val="1E856FE5"/>
    <w:rsid w:val="1E867B9E"/>
    <w:rsid w:val="1E8A77AD"/>
    <w:rsid w:val="1E914671"/>
    <w:rsid w:val="1E953DB2"/>
    <w:rsid w:val="1E9CC9AD"/>
    <w:rsid w:val="1EA3E710"/>
    <w:rsid w:val="1EA5ED55"/>
    <w:rsid w:val="1EABA439"/>
    <w:rsid w:val="1EBE8CD9"/>
    <w:rsid w:val="1EC72D98"/>
    <w:rsid w:val="1ED01DB8"/>
    <w:rsid w:val="1ED807CF"/>
    <w:rsid w:val="1EDF006B"/>
    <w:rsid w:val="1EE1561B"/>
    <w:rsid w:val="1EE366FB"/>
    <w:rsid w:val="1EE4B1A9"/>
    <w:rsid w:val="1EE72CE8"/>
    <w:rsid w:val="1EE7595D"/>
    <w:rsid w:val="1EF0013C"/>
    <w:rsid w:val="1F076C2D"/>
    <w:rsid w:val="1F0BDECD"/>
    <w:rsid w:val="1F0FFDFB"/>
    <w:rsid w:val="1F11EC7E"/>
    <w:rsid w:val="1F1C88AB"/>
    <w:rsid w:val="1F2B85BF"/>
    <w:rsid w:val="1F2CD8CF"/>
    <w:rsid w:val="1F2ED5F5"/>
    <w:rsid w:val="1F30273B"/>
    <w:rsid w:val="1F389C58"/>
    <w:rsid w:val="1F3E4677"/>
    <w:rsid w:val="1F4416EF"/>
    <w:rsid w:val="1F45EB01"/>
    <w:rsid w:val="1F4B56FE"/>
    <w:rsid w:val="1F5A3D82"/>
    <w:rsid w:val="1F5CE54F"/>
    <w:rsid w:val="1F5E0311"/>
    <w:rsid w:val="1F710A97"/>
    <w:rsid w:val="1F751FFF"/>
    <w:rsid w:val="1F77830B"/>
    <w:rsid w:val="1F817D10"/>
    <w:rsid w:val="1F81DFDE"/>
    <w:rsid w:val="1F87AD9D"/>
    <w:rsid w:val="1F87D6E2"/>
    <w:rsid w:val="1F8BB00D"/>
    <w:rsid w:val="1F92CE7B"/>
    <w:rsid w:val="1F93771C"/>
    <w:rsid w:val="1F9BDDB9"/>
    <w:rsid w:val="1FA39511"/>
    <w:rsid w:val="1FA47D7A"/>
    <w:rsid w:val="1FA66CB2"/>
    <w:rsid w:val="1FAD0CB0"/>
    <w:rsid w:val="1FAE7480"/>
    <w:rsid w:val="1FC6D029"/>
    <w:rsid w:val="1FC7C41B"/>
    <w:rsid w:val="1FCA97CB"/>
    <w:rsid w:val="1FCBF663"/>
    <w:rsid w:val="1FCD9E36"/>
    <w:rsid w:val="1FD020E0"/>
    <w:rsid w:val="1FD71895"/>
    <w:rsid w:val="200060F0"/>
    <w:rsid w:val="2000E399"/>
    <w:rsid w:val="2000E7A0"/>
    <w:rsid w:val="200AF4A2"/>
    <w:rsid w:val="200F8EBA"/>
    <w:rsid w:val="201DC1B8"/>
    <w:rsid w:val="20223819"/>
    <w:rsid w:val="20251FAF"/>
    <w:rsid w:val="202A8B47"/>
    <w:rsid w:val="20315BC7"/>
    <w:rsid w:val="2034D818"/>
    <w:rsid w:val="2038952F"/>
    <w:rsid w:val="2039F0F3"/>
    <w:rsid w:val="203A0F7C"/>
    <w:rsid w:val="204336AF"/>
    <w:rsid w:val="204CD16F"/>
    <w:rsid w:val="204F81E8"/>
    <w:rsid w:val="204FD15F"/>
    <w:rsid w:val="2051EA60"/>
    <w:rsid w:val="20532DF9"/>
    <w:rsid w:val="205331DA"/>
    <w:rsid w:val="2054A3EA"/>
    <w:rsid w:val="205681EE"/>
    <w:rsid w:val="205A7BFC"/>
    <w:rsid w:val="205AABCC"/>
    <w:rsid w:val="205DD53D"/>
    <w:rsid w:val="20652908"/>
    <w:rsid w:val="2074180D"/>
    <w:rsid w:val="2075EDD3"/>
    <w:rsid w:val="207609BD"/>
    <w:rsid w:val="20785B1A"/>
    <w:rsid w:val="207F3697"/>
    <w:rsid w:val="2089B89C"/>
    <w:rsid w:val="209591D9"/>
    <w:rsid w:val="20985FB9"/>
    <w:rsid w:val="209C3E24"/>
    <w:rsid w:val="20A8352B"/>
    <w:rsid w:val="20ADFA48"/>
    <w:rsid w:val="20AEC993"/>
    <w:rsid w:val="20AF3FEC"/>
    <w:rsid w:val="20B0BD67"/>
    <w:rsid w:val="20B46A62"/>
    <w:rsid w:val="20B726B1"/>
    <w:rsid w:val="20B99637"/>
    <w:rsid w:val="20C3D840"/>
    <w:rsid w:val="20C438E0"/>
    <w:rsid w:val="20C674AE"/>
    <w:rsid w:val="20C97A7B"/>
    <w:rsid w:val="20D0D598"/>
    <w:rsid w:val="20D71D79"/>
    <w:rsid w:val="20DD605F"/>
    <w:rsid w:val="20DFCDBC"/>
    <w:rsid w:val="20E2CC96"/>
    <w:rsid w:val="20E5723E"/>
    <w:rsid w:val="20ECA9B2"/>
    <w:rsid w:val="20ED2DE3"/>
    <w:rsid w:val="20F1A757"/>
    <w:rsid w:val="20F3779C"/>
    <w:rsid w:val="20F62E90"/>
    <w:rsid w:val="20F92E80"/>
    <w:rsid w:val="20FAD8F2"/>
    <w:rsid w:val="2100D711"/>
    <w:rsid w:val="2102EA5C"/>
    <w:rsid w:val="2109CAF5"/>
    <w:rsid w:val="210DDF01"/>
    <w:rsid w:val="210F0359"/>
    <w:rsid w:val="210F6687"/>
    <w:rsid w:val="2115CC87"/>
    <w:rsid w:val="21165307"/>
    <w:rsid w:val="2118A767"/>
    <w:rsid w:val="211D2DC7"/>
    <w:rsid w:val="21264CAF"/>
    <w:rsid w:val="21266058"/>
    <w:rsid w:val="2127B908"/>
    <w:rsid w:val="21307CFE"/>
    <w:rsid w:val="2133970A"/>
    <w:rsid w:val="213D5B26"/>
    <w:rsid w:val="213E7817"/>
    <w:rsid w:val="214616FC"/>
    <w:rsid w:val="214BC501"/>
    <w:rsid w:val="215099CE"/>
    <w:rsid w:val="2150E3B0"/>
    <w:rsid w:val="21558323"/>
    <w:rsid w:val="215B0978"/>
    <w:rsid w:val="2162976B"/>
    <w:rsid w:val="21711632"/>
    <w:rsid w:val="2172A123"/>
    <w:rsid w:val="217444FD"/>
    <w:rsid w:val="2175C068"/>
    <w:rsid w:val="217C475D"/>
    <w:rsid w:val="217D9750"/>
    <w:rsid w:val="217FA0B7"/>
    <w:rsid w:val="21838B3D"/>
    <w:rsid w:val="2184BAA2"/>
    <w:rsid w:val="2187C544"/>
    <w:rsid w:val="2193BB36"/>
    <w:rsid w:val="219590BD"/>
    <w:rsid w:val="2197017C"/>
    <w:rsid w:val="2199F51E"/>
    <w:rsid w:val="219B73E1"/>
    <w:rsid w:val="219FE5C1"/>
    <w:rsid w:val="21AD1470"/>
    <w:rsid w:val="21B1EC10"/>
    <w:rsid w:val="21BC465E"/>
    <w:rsid w:val="21C51DF5"/>
    <w:rsid w:val="21C95DE8"/>
    <w:rsid w:val="21C95FB2"/>
    <w:rsid w:val="21CBFF4D"/>
    <w:rsid w:val="21CDB0EE"/>
    <w:rsid w:val="21D2FE61"/>
    <w:rsid w:val="21D30A76"/>
    <w:rsid w:val="21D6743E"/>
    <w:rsid w:val="21DDB0E6"/>
    <w:rsid w:val="21DF1646"/>
    <w:rsid w:val="21ED1220"/>
    <w:rsid w:val="21F14453"/>
    <w:rsid w:val="21F2CB27"/>
    <w:rsid w:val="21F682A8"/>
    <w:rsid w:val="21FB860E"/>
    <w:rsid w:val="21FC0BEC"/>
    <w:rsid w:val="21FD025C"/>
    <w:rsid w:val="2202E3E0"/>
    <w:rsid w:val="2202EB16"/>
    <w:rsid w:val="220E54D7"/>
    <w:rsid w:val="220F0D12"/>
    <w:rsid w:val="22178A84"/>
    <w:rsid w:val="221D4438"/>
    <w:rsid w:val="221E8A06"/>
    <w:rsid w:val="22233B75"/>
    <w:rsid w:val="2223D9B1"/>
    <w:rsid w:val="2224C524"/>
    <w:rsid w:val="2236A7FB"/>
    <w:rsid w:val="223A1307"/>
    <w:rsid w:val="223D48BF"/>
    <w:rsid w:val="223ECD1B"/>
    <w:rsid w:val="2245F1C0"/>
    <w:rsid w:val="22500CF4"/>
    <w:rsid w:val="2251F29D"/>
    <w:rsid w:val="22544085"/>
    <w:rsid w:val="2256237D"/>
    <w:rsid w:val="2258AD86"/>
    <w:rsid w:val="225A45D7"/>
    <w:rsid w:val="2262F306"/>
    <w:rsid w:val="22657A71"/>
    <w:rsid w:val="226DC1CF"/>
    <w:rsid w:val="2270D8E0"/>
    <w:rsid w:val="2279D7B5"/>
    <w:rsid w:val="227AD523"/>
    <w:rsid w:val="227B76DF"/>
    <w:rsid w:val="228461FD"/>
    <w:rsid w:val="2286002C"/>
    <w:rsid w:val="228B0E85"/>
    <w:rsid w:val="2290754D"/>
    <w:rsid w:val="2292BF92"/>
    <w:rsid w:val="2299021E"/>
    <w:rsid w:val="229BE25A"/>
    <w:rsid w:val="229CC0D9"/>
    <w:rsid w:val="22A36834"/>
    <w:rsid w:val="22A51483"/>
    <w:rsid w:val="22A73647"/>
    <w:rsid w:val="22A97080"/>
    <w:rsid w:val="22AA4075"/>
    <w:rsid w:val="22AB8BF5"/>
    <w:rsid w:val="22AF9D4A"/>
    <w:rsid w:val="22BCDC2E"/>
    <w:rsid w:val="22BF6226"/>
    <w:rsid w:val="22C15E5A"/>
    <w:rsid w:val="22C3622B"/>
    <w:rsid w:val="22C581A7"/>
    <w:rsid w:val="22C749E4"/>
    <w:rsid w:val="22CB742D"/>
    <w:rsid w:val="22D22E28"/>
    <w:rsid w:val="22D29B57"/>
    <w:rsid w:val="22D4DEFC"/>
    <w:rsid w:val="22D63099"/>
    <w:rsid w:val="22D9C459"/>
    <w:rsid w:val="22E7CC10"/>
    <w:rsid w:val="22EB5701"/>
    <w:rsid w:val="22EBCC26"/>
    <w:rsid w:val="22EEA779"/>
    <w:rsid w:val="22EFB20A"/>
    <w:rsid w:val="22F3474B"/>
    <w:rsid w:val="22F8DBE6"/>
    <w:rsid w:val="22FFF0C2"/>
    <w:rsid w:val="231209E5"/>
    <w:rsid w:val="2314C583"/>
    <w:rsid w:val="23150BFD"/>
    <w:rsid w:val="232DD7BA"/>
    <w:rsid w:val="233C2E7D"/>
    <w:rsid w:val="233CC47A"/>
    <w:rsid w:val="233E2CC8"/>
    <w:rsid w:val="233EE3CA"/>
    <w:rsid w:val="234019DF"/>
    <w:rsid w:val="23470453"/>
    <w:rsid w:val="23512653"/>
    <w:rsid w:val="2359871F"/>
    <w:rsid w:val="235A0FD5"/>
    <w:rsid w:val="2368006A"/>
    <w:rsid w:val="236F6BA8"/>
    <w:rsid w:val="237292D6"/>
    <w:rsid w:val="23805AA4"/>
    <w:rsid w:val="23870580"/>
    <w:rsid w:val="238BC370"/>
    <w:rsid w:val="238C3C80"/>
    <w:rsid w:val="2395C58C"/>
    <w:rsid w:val="2396A053"/>
    <w:rsid w:val="239AF239"/>
    <w:rsid w:val="239C6523"/>
    <w:rsid w:val="239EFA6F"/>
    <w:rsid w:val="23A163CC"/>
    <w:rsid w:val="23A754C0"/>
    <w:rsid w:val="23B6D81E"/>
    <w:rsid w:val="23B822CC"/>
    <w:rsid w:val="23BC3623"/>
    <w:rsid w:val="23BE0418"/>
    <w:rsid w:val="23BE1407"/>
    <w:rsid w:val="23C0142F"/>
    <w:rsid w:val="23CE1D6A"/>
    <w:rsid w:val="23DA7CE6"/>
    <w:rsid w:val="23DC099C"/>
    <w:rsid w:val="23DD9834"/>
    <w:rsid w:val="23E8B125"/>
    <w:rsid w:val="23F05AB1"/>
    <w:rsid w:val="23FAFBCD"/>
    <w:rsid w:val="2400D16C"/>
    <w:rsid w:val="24139732"/>
    <w:rsid w:val="24162C1E"/>
    <w:rsid w:val="2418712E"/>
    <w:rsid w:val="2424AAE4"/>
    <w:rsid w:val="242940CD"/>
    <w:rsid w:val="242F8AF3"/>
    <w:rsid w:val="24315591"/>
    <w:rsid w:val="243D6AB6"/>
    <w:rsid w:val="2440EDB3"/>
    <w:rsid w:val="24411803"/>
    <w:rsid w:val="244A6068"/>
    <w:rsid w:val="244AF42E"/>
    <w:rsid w:val="245B889C"/>
    <w:rsid w:val="246526D9"/>
    <w:rsid w:val="2466BDB7"/>
    <w:rsid w:val="246F4B7F"/>
    <w:rsid w:val="24723961"/>
    <w:rsid w:val="2472C973"/>
    <w:rsid w:val="247720D3"/>
    <w:rsid w:val="24792B4F"/>
    <w:rsid w:val="2480EA20"/>
    <w:rsid w:val="24837C89"/>
    <w:rsid w:val="24861EEE"/>
    <w:rsid w:val="248A77DA"/>
    <w:rsid w:val="248BB581"/>
    <w:rsid w:val="2492C72D"/>
    <w:rsid w:val="24994739"/>
    <w:rsid w:val="249CA72D"/>
    <w:rsid w:val="24A6B394"/>
    <w:rsid w:val="24A8125A"/>
    <w:rsid w:val="24AB524E"/>
    <w:rsid w:val="24B43BA0"/>
    <w:rsid w:val="24B4C8B1"/>
    <w:rsid w:val="24B4D36B"/>
    <w:rsid w:val="24B5BC04"/>
    <w:rsid w:val="24B8D8D7"/>
    <w:rsid w:val="24BB11B8"/>
    <w:rsid w:val="24C16992"/>
    <w:rsid w:val="24C65253"/>
    <w:rsid w:val="24C7740A"/>
    <w:rsid w:val="24CB1783"/>
    <w:rsid w:val="24CEF6EC"/>
    <w:rsid w:val="24D4298E"/>
    <w:rsid w:val="24E2EECE"/>
    <w:rsid w:val="24E2F44A"/>
    <w:rsid w:val="24E3E981"/>
    <w:rsid w:val="24EE6DA5"/>
    <w:rsid w:val="24FBE9D6"/>
    <w:rsid w:val="24FF2FED"/>
    <w:rsid w:val="2500332B"/>
    <w:rsid w:val="251B6B27"/>
    <w:rsid w:val="251C99CA"/>
    <w:rsid w:val="2522A086"/>
    <w:rsid w:val="25234E66"/>
    <w:rsid w:val="2529F311"/>
    <w:rsid w:val="252D9785"/>
    <w:rsid w:val="25306DA2"/>
    <w:rsid w:val="253572FD"/>
    <w:rsid w:val="25379D14"/>
    <w:rsid w:val="253B89CC"/>
    <w:rsid w:val="254AAC62"/>
    <w:rsid w:val="254B5770"/>
    <w:rsid w:val="25507D61"/>
    <w:rsid w:val="2554704A"/>
    <w:rsid w:val="2569B63E"/>
    <w:rsid w:val="257A1935"/>
    <w:rsid w:val="257A83CF"/>
    <w:rsid w:val="257D1470"/>
    <w:rsid w:val="25838B28"/>
    <w:rsid w:val="2587F462"/>
    <w:rsid w:val="258B20A4"/>
    <w:rsid w:val="258F97AE"/>
    <w:rsid w:val="259071D3"/>
    <w:rsid w:val="25922960"/>
    <w:rsid w:val="25933322"/>
    <w:rsid w:val="2595DC33"/>
    <w:rsid w:val="259D9C78"/>
    <w:rsid w:val="259E2964"/>
    <w:rsid w:val="25A01160"/>
    <w:rsid w:val="25A2D3E7"/>
    <w:rsid w:val="25A7C17D"/>
    <w:rsid w:val="25ACDA58"/>
    <w:rsid w:val="25B0B552"/>
    <w:rsid w:val="25C28809"/>
    <w:rsid w:val="25D0A2E0"/>
    <w:rsid w:val="25DAA990"/>
    <w:rsid w:val="25DCB545"/>
    <w:rsid w:val="25DDDA56"/>
    <w:rsid w:val="25DED709"/>
    <w:rsid w:val="25DEE7C2"/>
    <w:rsid w:val="25DFB4D0"/>
    <w:rsid w:val="25E1B5C6"/>
    <w:rsid w:val="25E1E137"/>
    <w:rsid w:val="25E6692B"/>
    <w:rsid w:val="25EA7F96"/>
    <w:rsid w:val="25FE7490"/>
    <w:rsid w:val="2600718C"/>
    <w:rsid w:val="2603806F"/>
    <w:rsid w:val="260BE48B"/>
    <w:rsid w:val="260CADF7"/>
    <w:rsid w:val="260CECDB"/>
    <w:rsid w:val="261212CE"/>
    <w:rsid w:val="2612F134"/>
    <w:rsid w:val="26169A4A"/>
    <w:rsid w:val="262221F4"/>
    <w:rsid w:val="262706CC"/>
    <w:rsid w:val="262F86D6"/>
    <w:rsid w:val="2630F625"/>
    <w:rsid w:val="263405AF"/>
    <w:rsid w:val="264A1176"/>
    <w:rsid w:val="265311DA"/>
    <w:rsid w:val="26579AB3"/>
    <w:rsid w:val="26588D59"/>
    <w:rsid w:val="26643B9E"/>
    <w:rsid w:val="26671FB7"/>
    <w:rsid w:val="266AFE51"/>
    <w:rsid w:val="266D7E9B"/>
    <w:rsid w:val="2671A78B"/>
    <w:rsid w:val="268FD4D6"/>
    <w:rsid w:val="26983B84"/>
    <w:rsid w:val="269851AF"/>
    <w:rsid w:val="269A2D47"/>
    <w:rsid w:val="26AB2BB0"/>
    <w:rsid w:val="26AC9E6E"/>
    <w:rsid w:val="26AE530B"/>
    <w:rsid w:val="26AF0659"/>
    <w:rsid w:val="26B9A526"/>
    <w:rsid w:val="26C36806"/>
    <w:rsid w:val="26CA0EF8"/>
    <w:rsid w:val="26CF949A"/>
    <w:rsid w:val="26D713E2"/>
    <w:rsid w:val="26DD489E"/>
    <w:rsid w:val="26DE56CB"/>
    <w:rsid w:val="26E0692C"/>
    <w:rsid w:val="26E4B887"/>
    <w:rsid w:val="26EF422B"/>
    <w:rsid w:val="26EF6969"/>
    <w:rsid w:val="26F24043"/>
    <w:rsid w:val="26F67B3B"/>
    <w:rsid w:val="26FD7101"/>
    <w:rsid w:val="2701E783"/>
    <w:rsid w:val="2705C55A"/>
    <w:rsid w:val="2706AF3F"/>
    <w:rsid w:val="2707DCE0"/>
    <w:rsid w:val="270B544D"/>
    <w:rsid w:val="2710EA2E"/>
    <w:rsid w:val="2715C910"/>
    <w:rsid w:val="271C1E3E"/>
    <w:rsid w:val="272468C4"/>
    <w:rsid w:val="27257895"/>
    <w:rsid w:val="272CB136"/>
    <w:rsid w:val="2731AE66"/>
    <w:rsid w:val="2734BE84"/>
    <w:rsid w:val="2749FB93"/>
    <w:rsid w:val="274A1DA3"/>
    <w:rsid w:val="27580972"/>
    <w:rsid w:val="275B8522"/>
    <w:rsid w:val="276242A8"/>
    <w:rsid w:val="276D5086"/>
    <w:rsid w:val="27705E88"/>
    <w:rsid w:val="27772C38"/>
    <w:rsid w:val="278D2B97"/>
    <w:rsid w:val="278EE6C3"/>
    <w:rsid w:val="27924480"/>
    <w:rsid w:val="27A34128"/>
    <w:rsid w:val="27B19F5C"/>
    <w:rsid w:val="27B75D1A"/>
    <w:rsid w:val="27BCD6A6"/>
    <w:rsid w:val="27DBF45F"/>
    <w:rsid w:val="27DC709C"/>
    <w:rsid w:val="27DD60B6"/>
    <w:rsid w:val="27DDEE72"/>
    <w:rsid w:val="27E10A27"/>
    <w:rsid w:val="27E22CEC"/>
    <w:rsid w:val="27E64CD0"/>
    <w:rsid w:val="27E9DB5D"/>
    <w:rsid w:val="27F2D77B"/>
    <w:rsid w:val="27F3600E"/>
    <w:rsid w:val="27F8D783"/>
    <w:rsid w:val="27FB9EC3"/>
    <w:rsid w:val="27FFCA0F"/>
    <w:rsid w:val="28072966"/>
    <w:rsid w:val="28078A32"/>
    <w:rsid w:val="280B620D"/>
    <w:rsid w:val="280EDF70"/>
    <w:rsid w:val="2818E7E3"/>
    <w:rsid w:val="2819FD94"/>
    <w:rsid w:val="281FB844"/>
    <w:rsid w:val="2823C021"/>
    <w:rsid w:val="28294D4C"/>
    <w:rsid w:val="282B0C99"/>
    <w:rsid w:val="282EAF26"/>
    <w:rsid w:val="2830576A"/>
    <w:rsid w:val="283BA81C"/>
    <w:rsid w:val="283F26D7"/>
    <w:rsid w:val="283FF04C"/>
    <w:rsid w:val="284B5636"/>
    <w:rsid w:val="2852E4AB"/>
    <w:rsid w:val="28573438"/>
    <w:rsid w:val="285DBFC0"/>
    <w:rsid w:val="28622E49"/>
    <w:rsid w:val="2864DBBA"/>
    <w:rsid w:val="286819F2"/>
    <w:rsid w:val="2868A9B8"/>
    <w:rsid w:val="286A7041"/>
    <w:rsid w:val="286B6EFF"/>
    <w:rsid w:val="286F4549"/>
    <w:rsid w:val="28879CE2"/>
    <w:rsid w:val="28954BE4"/>
    <w:rsid w:val="28A0649F"/>
    <w:rsid w:val="28A5C174"/>
    <w:rsid w:val="28A6A968"/>
    <w:rsid w:val="28A87A4B"/>
    <w:rsid w:val="28B70957"/>
    <w:rsid w:val="28BA4AB7"/>
    <w:rsid w:val="28BCCEB6"/>
    <w:rsid w:val="28BF057C"/>
    <w:rsid w:val="28C00371"/>
    <w:rsid w:val="28C24966"/>
    <w:rsid w:val="28C26B52"/>
    <w:rsid w:val="28C542C5"/>
    <w:rsid w:val="28C9404D"/>
    <w:rsid w:val="28CC0D6C"/>
    <w:rsid w:val="28CC5668"/>
    <w:rsid w:val="28CDDADF"/>
    <w:rsid w:val="28CFBFE4"/>
    <w:rsid w:val="28D0F487"/>
    <w:rsid w:val="28DB3A68"/>
    <w:rsid w:val="28DC2CF8"/>
    <w:rsid w:val="28E55DBA"/>
    <w:rsid w:val="28E694B7"/>
    <w:rsid w:val="28ED9695"/>
    <w:rsid w:val="28F7263C"/>
    <w:rsid w:val="28F84699"/>
    <w:rsid w:val="28FC2109"/>
    <w:rsid w:val="28FD7668"/>
    <w:rsid w:val="290CEDE7"/>
    <w:rsid w:val="2911045B"/>
    <w:rsid w:val="29120B39"/>
    <w:rsid w:val="2929CD80"/>
    <w:rsid w:val="292AE496"/>
    <w:rsid w:val="292E4F76"/>
    <w:rsid w:val="2932FDBE"/>
    <w:rsid w:val="29362CB1"/>
    <w:rsid w:val="29385331"/>
    <w:rsid w:val="293AB873"/>
    <w:rsid w:val="293AE22F"/>
    <w:rsid w:val="293B92EA"/>
    <w:rsid w:val="293C5B17"/>
    <w:rsid w:val="293E22A0"/>
    <w:rsid w:val="29416FAC"/>
    <w:rsid w:val="2947F73B"/>
    <w:rsid w:val="294B453F"/>
    <w:rsid w:val="294E0A6B"/>
    <w:rsid w:val="2953BF28"/>
    <w:rsid w:val="2955AA5E"/>
    <w:rsid w:val="29596FBF"/>
    <w:rsid w:val="295EF38E"/>
    <w:rsid w:val="2962EF9D"/>
    <w:rsid w:val="2964668E"/>
    <w:rsid w:val="2964C4EE"/>
    <w:rsid w:val="29661761"/>
    <w:rsid w:val="29760391"/>
    <w:rsid w:val="29783D15"/>
    <w:rsid w:val="29860EE7"/>
    <w:rsid w:val="2987DFE7"/>
    <w:rsid w:val="298B3DED"/>
    <w:rsid w:val="2998874D"/>
    <w:rsid w:val="29A1F675"/>
    <w:rsid w:val="29A3BF00"/>
    <w:rsid w:val="29A5A14B"/>
    <w:rsid w:val="29A5FF77"/>
    <w:rsid w:val="29A83ABC"/>
    <w:rsid w:val="29B494B0"/>
    <w:rsid w:val="29BC0BEF"/>
    <w:rsid w:val="29BD6232"/>
    <w:rsid w:val="29BD7F3C"/>
    <w:rsid w:val="29BF85EA"/>
    <w:rsid w:val="29C29201"/>
    <w:rsid w:val="29D04AB3"/>
    <w:rsid w:val="29D0D75E"/>
    <w:rsid w:val="29D8A648"/>
    <w:rsid w:val="29DBBA5E"/>
    <w:rsid w:val="29E2D4AF"/>
    <w:rsid w:val="29E56D3B"/>
    <w:rsid w:val="29E7C4A0"/>
    <w:rsid w:val="29EC0C80"/>
    <w:rsid w:val="29ED7B84"/>
    <w:rsid w:val="29EEB913"/>
    <w:rsid w:val="29EF835C"/>
    <w:rsid w:val="29FD66A8"/>
    <w:rsid w:val="2A122844"/>
    <w:rsid w:val="2A141CBC"/>
    <w:rsid w:val="2A1608DA"/>
    <w:rsid w:val="2A185DDC"/>
    <w:rsid w:val="2A1BD704"/>
    <w:rsid w:val="2A1C251C"/>
    <w:rsid w:val="2A1C2943"/>
    <w:rsid w:val="2A1DB044"/>
    <w:rsid w:val="2A21E45A"/>
    <w:rsid w:val="2A299ADC"/>
    <w:rsid w:val="2A3298B7"/>
    <w:rsid w:val="2A424B61"/>
    <w:rsid w:val="2A4765FB"/>
    <w:rsid w:val="2A48F09A"/>
    <w:rsid w:val="2A4D3101"/>
    <w:rsid w:val="2A52BD3F"/>
    <w:rsid w:val="2A53A2D8"/>
    <w:rsid w:val="2A5689E6"/>
    <w:rsid w:val="2A56FA91"/>
    <w:rsid w:val="2A572D62"/>
    <w:rsid w:val="2A57F0E8"/>
    <w:rsid w:val="2A5B246F"/>
    <w:rsid w:val="2A5D9070"/>
    <w:rsid w:val="2A5E4B9D"/>
    <w:rsid w:val="2A5EEC88"/>
    <w:rsid w:val="2A6F26CF"/>
    <w:rsid w:val="2A71672B"/>
    <w:rsid w:val="2A72D707"/>
    <w:rsid w:val="2A7AAE51"/>
    <w:rsid w:val="2A852943"/>
    <w:rsid w:val="2A8E427E"/>
    <w:rsid w:val="2A921E24"/>
    <w:rsid w:val="2A934CBA"/>
    <w:rsid w:val="2A9533E5"/>
    <w:rsid w:val="2A9615A3"/>
    <w:rsid w:val="2A9BD356"/>
    <w:rsid w:val="2AA0DA2A"/>
    <w:rsid w:val="2AA1E6B6"/>
    <w:rsid w:val="2AA3428C"/>
    <w:rsid w:val="2AA70CC1"/>
    <w:rsid w:val="2AA8A827"/>
    <w:rsid w:val="2AAE1669"/>
    <w:rsid w:val="2AB258E5"/>
    <w:rsid w:val="2AB73050"/>
    <w:rsid w:val="2AB845C4"/>
    <w:rsid w:val="2AB93934"/>
    <w:rsid w:val="2AC3AC6B"/>
    <w:rsid w:val="2AC8B199"/>
    <w:rsid w:val="2ACB8142"/>
    <w:rsid w:val="2AD4FAD3"/>
    <w:rsid w:val="2AD7366F"/>
    <w:rsid w:val="2AFDF885"/>
    <w:rsid w:val="2B158F34"/>
    <w:rsid w:val="2B165C1E"/>
    <w:rsid w:val="2B18AA74"/>
    <w:rsid w:val="2B1BC34B"/>
    <w:rsid w:val="2B1EDF55"/>
    <w:rsid w:val="2B2375A8"/>
    <w:rsid w:val="2B23F5F1"/>
    <w:rsid w:val="2B247BF4"/>
    <w:rsid w:val="2B2550BB"/>
    <w:rsid w:val="2B27B4B9"/>
    <w:rsid w:val="2B32600C"/>
    <w:rsid w:val="2B426750"/>
    <w:rsid w:val="2B428EC7"/>
    <w:rsid w:val="2B4D24A1"/>
    <w:rsid w:val="2B4D4120"/>
    <w:rsid w:val="2B505F56"/>
    <w:rsid w:val="2B5418DC"/>
    <w:rsid w:val="2B5FA88F"/>
    <w:rsid w:val="2B603FD3"/>
    <w:rsid w:val="2B61A027"/>
    <w:rsid w:val="2B6401B5"/>
    <w:rsid w:val="2B661686"/>
    <w:rsid w:val="2B6B3AF4"/>
    <w:rsid w:val="2B6B6B6A"/>
    <w:rsid w:val="2B6E85BA"/>
    <w:rsid w:val="2B77E5AD"/>
    <w:rsid w:val="2B7C9271"/>
    <w:rsid w:val="2B857443"/>
    <w:rsid w:val="2B893E82"/>
    <w:rsid w:val="2B89E1D5"/>
    <w:rsid w:val="2B8FF36B"/>
    <w:rsid w:val="2B91A8AA"/>
    <w:rsid w:val="2B93FAF7"/>
    <w:rsid w:val="2BB09513"/>
    <w:rsid w:val="2BB8E8B7"/>
    <w:rsid w:val="2BC0EBAD"/>
    <w:rsid w:val="2BC0F60F"/>
    <w:rsid w:val="2BC437EC"/>
    <w:rsid w:val="2BC6CA1C"/>
    <w:rsid w:val="2BD22B43"/>
    <w:rsid w:val="2BD6D2C0"/>
    <w:rsid w:val="2BD80AF7"/>
    <w:rsid w:val="2BF04084"/>
    <w:rsid w:val="2BF952B0"/>
    <w:rsid w:val="2BFD002D"/>
    <w:rsid w:val="2C0DC5C8"/>
    <w:rsid w:val="2C0DFED5"/>
    <w:rsid w:val="2C15327C"/>
    <w:rsid w:val="2C17517D"/>
    <w:rsid w:val="2C190C52"/>
    <w:rsid w:val="2C1B958D"/>
    <w:rsid w:val="2C1DE8D5"/>
    <w:rsid w:val="2C22CA3C"/>
    <w:rsid w:val="2C23858C"/>
    <w:rsid w:val="2C2B0FF9"/>
    <w:rsid w:val="2C30940C"/>
    <w:rsid w:val="2C34A7BF"/>
    <w:rsid w:val="2C385959"/>
    <w:rsid w:val="2C409CFE"/>
    <w:rsid w:val="2C448552"/>
    <w:rsid w:val="2C45D183"/>
    <w:rsid w:val="2C4E188D"/>
    <w:rsid w:val="2C4F67C6"/>
    <w:rsid w:val="2C4F9589"/>
    <w:rsid w:val="2C529A9F"/>
    <w:rsid w:val="2C55C2E7"/>
    <w:rsid w:val="2C590CC1"/>
    <w:rsid w:val="2C5E41CA"/>
    <w:rsid w:val="2C60332F"/>
    <w:rsid w:val="2C605AA6"/>
    <w:rsid w:val="2C60E0AC"/>
    <w:rsid w:val="2C7005ED"/>
    <w:rsid w:val="2C736CCF"/>
    <w:rsid w:val="2C74535E"/>
    <w:rsid w:val="2C7CDC07"/>
    <w:rsid w:val="2C8A79E0"/>
    <w:rsid w:val="2C921D85"/>
    <w:rsid w:val="2C96E1C2"/>
    <w:rsid w:val="2C97916A"/>
    <w:rsid w:val="2C9C3E9D"/>
    <w:rsid w:val="2C9FF8C7"/>
    <w:rsid w:val="2CA6A41B"/>
    <w:rsid w:val="2CAE77A8"/>
    <w:rsid w:val="2CAEEF5D"/>
    <w:rsid w:val="2CB06BFE"/>
    <w:rsid w:val="2CB1437E"/>
    <w:rsid w:val="2CB65746"/>
    <w:rsid w:val="2CB95D92"/>
    <w:rsid w:val="2CBAB3C0"/>
    <w:rsid w:val="2CBB5C71"/>
    <w:rsid w:val="2CBE3431"/>
    <w:rsid w:val="2CBFABEE"/>
    <w:rsid w:val="2CC462AC"/>
    <w:rsid w:val="2CCBE3B1"/>
    <w:rsid w:val="2CCCC834"/>
    <w:rsid w:val="2CD31D67"/>
    <w:rsid w:val="2CD7EDF8"/>
    <w:rsid w:val="2CE25093"/>
    <w:rsid w:val="2CEF44B9"/>
    <w:rsid w:val="2CF02402"/>
    <w:rsid w:val="2CFBF426"/>
    <w:rsid w:val="2CFF0469"/>
    <w:rsid w:val="2D0004BE"/>
    <w:rsid w:val="2D089EEC"/>
    <w:rsid w:val="2D12EFE8"/>
    <w:rsid w:val="2D159B8A"/>
    <w:rsid w:val="2D17C7CE"/>
    <w:rsid w:val="2D18A902"/>
    <w:rsid w:val="2D19C525"/>
    <w:rsid w:val="2D1ECDEA"/>
    <w:rsid w:val="2D204961"/>
    <w:rsid w:val="2D205AF0"/>
    <w:rsid w:val="2D211759"/>
    <w:rsid w:val="2D2A1D66"/>
    <w:rsid w:val="2D2FFA01"/>
    <w:rsid w:val="2D318193"/>
    <w:rsid w:val="2D32B51D"/>
    <w:rsid w:val="2D395659"/>
    <w:rsid w:val="2D3DC7CD"/>
    <w:rsid w:val="2D3F3A31"/>
    <w:rsid w:val="2D460416"/>
    <w:rsid w:val="2D4C99BC"/>
    <w:rsid w:val="2D6AD5F2"/>
    <w:rsid w:val="2D72154F"/>
    <w:rsid w:val="2D769D10"/>
    <w:rsid w:val="2D76AE15"/>
    <w:rsid w:val="2D798113"/>
    <w:rsid w:val="2D7C2232"/>
    <w:rsid w:val="2D7CD610"/>
    <w:rsid w:val="2D7D08E1"/>
    <w:rsid w:val="2D806753"/>
    <w:rsid w:val="2D8083A3"/>
    <w:rsid w:val="2D89AC6A"/>
    <w:rsid w:val="2D8F01C8"/>
    <w:rsid w:val="2D960259"/>
    <w:rsid w:val="2D983916"/>
    <w:rsid w:val="2D9EDA0B"/>
    <w:rsid w:val="2DA12D53"/>
    <w:rsid w:val="2DA94294"/>
    <w:rsid w:val="2DAD4E54"/>
    <w:rsid w:val="2DB4575F"/>
    <w:rsid w:val="2DB55F0D"/>
    <w:rsid w:val="2DCF2301"/>
    <w:rsid w:val="2DCFF161"/>
    <w:rsid w:val="2DD036F3"/>
    <w:rsid w:val="2DD2B2C9"/>
    <w:rsid w:val="2DDB4CF7"/>
    <w:rsid w:val="2DDBB4C5"/>
    <w:rsid w:val="2DE25D4A"/>
    <w:rsid w:val="2DE70AAF"/>
    <w:rsid w:val="2DF48165"/>
    <w:rsid w:val="2DFB1571"/>
    <w:rsid w:val="2DFC4BB4"/>
    <w:rsid w:val="2DFDB296"/>
    <w:rsid w:val="2E045191"/>
    <w:rsid w:val="2E06AE2E"/>
    <w:rsid w:val="2E0AA859"/>
    <w:rsid w:val="2E0D8A41"/>
    <w:rsid w:val="2E0F8E8E"/>
    <w:rsid w:val="2E10F6B5"/>
    <w:rsid w:val="2E115782"/>
    <w:rsid w:val="2E1193C3"/>
    <w:rsid w:val="2E11F2F8"/>
    <w:rsid w:val="2E11F9B8"/>
    <w:rsid w:val="2E165A1B"/>
    <w:rsid w:val="2E1707A8"/>
    <w:rsid w:val="2E1DC0A0"/>
    <w:rsid w:val="2E21FAB4"/>
    <w:rsid w:val="2E28D522"/>
    <w:rsid w:val="2E3098FA"/>
    <w:rsid w:val="2E3459B4"/>
    <w:rsid w:val="2E46C5CB"/>
    <w:rsid w:val="2E4AB680"/>
    <w:rsid w:val="2E5171C1"/>
    <w:rsid w:val="2E548740"/>
    <w:rsid w:val="2E64B069"/>
    <w:rsid w:val="2E651F63"/>
    <w:rsid w:val="2E656DB5"/>
    <w:rsid w:val="2E6EC767"/>
    <w:rsid w:val="2E71D963"/>
    <w:rsid w:val="2E7CA736"/>
    <w:rsid w:val="2E867D8C"/>
    <w:rsid w:val="2E8B54F7"/>
    <w:rsid w:val="2E963E7D"/>
    <w:rsid w:val="2E9D79DF"/>
    <w:rsid w:val="2E9E9439"/>
    <w:rsid w:val="2EAD7598"/>
    <w:rsid w:val="2EBC3399"/>
    <w:rsid w:val="2EC01557"/>
    <w:rsid w:val="2EC1AF37"/>
    <w:rsid w:val="2EC1F860"/>
    <w:rsid w:val="2EC88425"/>
    <w:rsid w:val="2ED0CABF"/>
    <w:rsid w:val="2ED0CC6B"/>
    <w:rsid w:val="2ED6C5BA"/>
    <w:rsid w:val="2EDD1BF3"/>
    <w:rsid w:val="2EDE20FD"/>
    <w:rsid w:val="2EE84387"/>
    <w:rsid w:val="2EE99EA3"/>
    <w:rsid w:val="2EEAD769"/>
    <w:rsid w:val="2EFDAB86"/>
    <w:rsid w:val="2F00D958"/>
    <w:rsid w:val="2F0A96F6"/>
    <w:rsid w:val="2F0D7612"/>
    <w:rsid w:val="2F0FC49C"/>
    <w:rsid w:val="2F11F78F"/>
    <w:rsid w:val="2F16760F"/>
    <w:rsid w:val="2F19C44E"/>
    <w:rsid w:val="2F232B04"/>
    <w:rsid w:val="2F27BB3B"/>
    <w:rsid w:val="2F2A34DC"/>
    <w:rsid w:val="2F30834E"/>
    <w:rsid w:val="2F332B91"/>
    <w:rsid w:val="2F36F865"/>
    <w:rsid w:val="2F3D4EB0"/>
    <w:rsid w:val="2F3ECBD3"/>
    <w:rsid w:val="2F3EDAC5"/>
    <w:rsid w:val="2F45117D"/>
    <w:rsid w:val="2F4B8A23"/>
    <w:rsid w:val="2F54D35B"/>
    <w:rsid w:val="2F57E6FE"/>
    <w:rsid w:val="2F5A2125"/>
    <w:rsid w:val="2F5B645E"/>
    <w:rsid w:val="2F63DD49"/>
    <w:rsid w:val="2F6544A9"/>
    <w:rsid w:val="2F68A143"/>
    <w:rsid w:val="2F6A6F2E"/>
    <w:rsid w:val="2F6EA979"/>
    <w:rsid w:val="2F70A878"/>
    <w:rsid w:val="2F842FE0"/>
    <w:rsid w:val="2F88C37D"/>
    <w:rsid w:val="2F88EAA5"/>
    <w:rsid w:val="2F8E2055"/>
    <w:rsid w:val="2F969EA9"/>
    <w:rsid w:val="2F97184C"/>
    <w:rsid w:val="2FA08A03"/>
    <w:rsid w:val="2FA5D2B4"/>
    <w:rsid w:val="2FA7AFE4"/>
    <w:rsid w:val="2FA9BC8E"/>
    <w:rsid w:val="2FAA0591"/>
    <w:rsid w:val="2FB0BC4B"/>
    <w:rsid w:val="2FB1494F"/>
    <w:rsid w:val="2FB4558B"/>
    <w:rsid w:val="2FC8FB74"/>
    <w:rsid w:val="2FC959A0"/>
    <w:rsid w:val="2FD42DF1"/>
    <w:rsid w:val="2FD8C820"/>
    <w:rsid w:val="2FE18B5E"/>
    <w:rsid w:val="2FE651B6"/>
    <w:rsid w:val="2FE667E1"/>
    <w:rsid w:val="2FED08D6"/>
    <w:rsid w:val="2FEECF3E"/>
    <w:rsid w:val="2FF3519C"/>
    <w:rsid w:val="2FF97A76"/>
    <w:rsid w:val="3000A18D"/>
    <w:rsid w:val="30043264"/>
    <w:rsid w:val="30050243"/>
    <w:rsid w:val="300731F6"/>
    <w:rsid w:val="300DE0FA"/>
    <w:rsid w:val="3030B8F8"/>
    <w:rsid w:val="3032216D"/>
    <w:rsid w:val="3033C100"/>
    <w:rsid w:val="30359DBC"/>
    <w:rsid w:val="303AEFE5"/>
    <w:rsid w:val="303B4E11"/>
    <w:rsid w:val="303CA91E"/>
    <w:rsid w:val="303EC487"/>
    <w:rsid w:val="3042D69F"/>
    <w:rsid w:val="304A59C8"/>
    <w:rsid w:val="304ED08E"/>
    <w:rsid w:val="304F8247"/>
    <w:rsid w:val="305D00F7"/>
    <w:rsid w:val="305D95F0"/>
    <w:rsid w:val="305DE3CD"/>
    <w:rsid w:val="3069A67D"/>
    <w:rsid w:val="306F427A"/>
    <w:rsid w:val="306F5306"/>
    <w:rsid w:val="30786E8A"/>
    <w:rsid w:val="307DA15B"/>
    <w:rsid w:val="308035E6"/>
    <w:rsid w:val="3082BB80"/>
    <w:rsid w:val="3082C758"/>
    <w:rsid w:val="3085F553"/>
    <w:rsid w:val="308C724B"/>
    <w:rsid w:val="308E4780"/>
    <w:rsid w:val="30A17A3D"/>
    <w:rsid w:val="30A25607"/>
    <w:rsid w:val="30ABC96F"/>
    <w:rsid w:val="30B250C5"/>
    <w:rsid w:val="30B379C0"/>
    <w:rsid w:val="30B792EF"/>
    <w:rsid w:val="30B86794"/>
    <w:rsid w:val="30B9D3CE"/>
    <w:rsid w:val="30BD111B"/>
    <w:rsid w:val="30C193FE"/>
    <w:rsid w:val="30CCC3D3"/>
    <w:rsid w:val="30D127B2"/>
    <w:rsid w:val="30D1C27C"/>
    <w:rsid w:val="30D94C54"/>
    <w:rsid w:val="30DFB16D"/>
    <w:rsid w:val="30E136EB"/>
    <w:rsid w:val="30E4F591"/>
    <w:rsid w:val="30E97805"/>
    <w:rsid w:val="310466A4"/>
    <w:rsid w:val="31065869"/>
    <w:rsid w:val="311116E7"/>
    <w:rsid w:val="31117EC6"/>
    <w:rsid w:val="31178B70"/>
    <w:rsid w:val="311BF766"/>
    <w:rsid w:val="311D2765"/>
    <w:rsid w:val="3129F0B6"/>
    <w:rsid w:val="3135B2DE"/>
    <w:rsid w:val="313B5C7B"/>
    <w:rsid w:val="313BF253"/>
    <w:rsid w:val="313EB844"/>
    <w:rsid w:val="31485FA4"/>
    <w:rsid w:val="314A8E22"/>
    <w:rsid w:val="314E40B3"/>
    <w:rsid w:val="31532B5C"/>
    <w:rsid w:val="315CA294"/>
    <w:rsid w:val="315EA4B7"/>
    <w:rsid w:val="3160B822"/>
    <w:rsid w:val="31686ABE"/>
    <w:rsid w:val="31736826"/>
    <w:rsid w:val="3173C375"/>
    <w:rsid w:val="3183DF31"/>
    <w:rsid w:val="3184BCD0"/>
    <w:rsid w:val="3184D0B8"/>
    <w:rsid w:val="3184EF36"/>
    <w:rsid w:val="318771E0"/>
    <w:rsid w:val="318B5CFB"/>
    <w:rsid w:val="318F444F"/>
    <w:rsid w:val="318FBF0B"/>
    <w:rsid w:val="31921FB2"/>
    <w:rsid w:val="3192B474"/>
    <w:rsid w:val="3193265E"/>
    <w:rsid w:val="319ADDEC"/>
    <w:rsid w:val="31AAEF29"/>
    <w:rsid w:val="31ACF48A"/>
    <w:rsid w:val="31B7DDEE"/>
    <w:rsid w:val="31BB3A93"/>
    <w:rsid w:val="31BD3342"/>
    <w:rsid w:val="31C8F3B6"/>
    <w:rsid w:val="31CDA3E6"/>
    <w:rsid w:val="31CFFB35"/>
    <w:rsid w:val="31D1EBE0"/>
    <w:rsid w:val="31D38D7F"/>
    <w:rsid w:val="31D9B8D9"/>
    <w:rsid w:val="31DB5F31"/>
    <w:rsid w:val="31E3FD95"/>
    <w:rsid w:val="31E4FF4A"/>
    <w:rsid w:val="31E6CC43"/>
    <w:rsid w:val="31EDE694"/>
    <w:rsid w:val="31F5BAF8"/>
    <w:rsid w:val="31F628F8"/>
    <w:rsid w:val="31F7823F"/>
    <w:rsid w:val="31F8EB7F"/>
    <w:rsid w:val="31FE9E5C"/>
    <w:rsid w:val="320168D7"/>
    <w:rsid w:val="32022A31"/>
    <w:rsid w:val="3208F481"/>
    <w:rsid w:val="320E4ACA"/>
    <w:rsid w:val="321D97CF"/>
    <w:rsid w:val="321EE282"/>
    <w:rsid w:val="32282539"/>
    <w:rsid w:val="322B9BDE"/>
    <w:rsid w:val="322D1D14"/>
    <w:rsid w:val="323440A4"/>
    <w:rsid w:val="3235DB13"/>
    <w:rsid w:val="323CC9D6"/>
    <w:rsid w:val="3245807D"/>
    <w:rsid w:val="3248F220"/>
    <w:rsid w:val="324CAF46"/>
    <w:rsid w:val="324E34F3"/>
    <w:rsid w:val="32511B35"/>
    <w:rsid w:val="3258668F"/>
    <w:rsid w:val="3258F028"/>
    <w:rsid w:val="325CD882"/>
    <w:rsid w:val="32642517"/>
    <w:rsid w:val="32649194"/>
    <w:rsid w:val="32671B6B"/>
    <w:rsid w:val="326E5C41"/>
    <w:rsid w:val="327251D5"/>
    <w:rsid w:val="32778568"/>
    <w:rsid w:val="3278687D"/>
    <w:rsid w:val="327BBCB1"/>
    <w:rsid w:val="327CD3B0"/>
    <w:rsid w:val="3281E421"/>
    <w:rsid w:val="3285F9B1"/>
    <w:rsid w:val="329AB138"/>
    <w:rsid w:val="329ADD62"/>
    <w:rsid w:val="329BEAAA"/>
    <w:rsid w:val="329D7B19"/>
    <w:rsid w:val="32A22A48"/>
    <w:rsid w:val="32A927F2"/>
    <w:rsid w:val="32ABCB58"/>
    <w:rsid w:val="32AE47F3"/>
    <w:rsid w:val="32B5F533"/>
    <w:rsid w:val="32BCA93A"/>
    <w:rsid w:val="32BD6ACA"/>
    <w:rsid w:val="32BEF5A5"/>
    <w:rsid w:val="32C578FD"/>
    <w:rsid w:val="32C834F3"/>
    <w:rsid w:val="32C84E45"/>
    <w:rsid w:val="32C8582A"/>
    <w:rsid w:val="32C946A4"/>
    <w:rsid w:val="32E5D336"/>
    <w:rsid w:val="32EB4815"/>
    <w:rsid w:val="32EC730A"/>
    <w:rsid w:val="32EEDE01"/>
    <w:rsid w:val="32F2767F"/>
    <w:rsid w:val="32F3AC00"/>
    <w:rsid w:val="32F7CD97"/>
    <w:rsid w:val="32F7E483"/>
    <w:rsid w:val="3302F2A0"/>
    <w:rsid w:val="33060BCB"/>
    <w:rsid w:val="330810B9"/>
    <w:rsid w:val="330946A8"/>
    <w:rsid w:val="331FB16A"/>
    <w:rsid w:val="33279864"/>
    <w:rsid w:val="3331AE86"/>
    <w:rsid w:val="3331B915"/>
    <w:rsid w:val="333564FB"/>
    <w:rsid w:val="33358DCD"/>
    <w:rsid w:val="33377806"/>
    <w:rsid w:val="33377F7C"/>
    <w:rsid w:val="33385D1D"/>
    <w:rsid w:val="333C5D6A"/>
    <w:rsid w:val="33435E36"/>
    <w:rsid w:val="3343DACD"/>
    <w:rsid w:val="334C4F8A"/>
    <w:rsid w:val="334DBD2F"/>
    <w:rsid w:val="334F7675"/>
    <w:rsid w:val="33500DED"/>
    <w:rsid w:val="33519217"/>
    <w:rsid w:val="335AEADB"/>
    <w:rsid w:val="335EF711"/>
    <w:rsid w:val="33645088"/>
    <w:rsid w:val="336995EF"/>
    <w:rsid w:val="33704A01"/>
    <w:rsid w:val="337DF579"/>
    <w:rsid w:val="3380329D"/>
    <w:rsid w:val="33811B6C"/>
    <w:rsid w:val="3387ABF6"/>
    <w:rsid w:val="3389B6F5"/>
    <w:rsid w:val="338C637B"/>
    <w:rsid w:val="338CCF62"/>
    <w:rsid w:val="33946D64"/>
    <w:rsid w:val="3394B7E5"/>
    <w:rsid w:val="3399856C"/>
    <w:rsid w:val="339D3FE3"/>
    <w:rsid w:val="33A696D8"/>
    <w:rsid w:val="33A84B22"/>
    <w:rsid w:val="33A9EDDA"/>
    <w:rsid w:val="33ADAC6A"/>
    <w:rsid w:val="33ADFFFE"/>
    <w:rsid w:val="33AE72FB"/>
    <w:rsid w:val="33B1F7F0"/>
    <w:rsid w:val="33B40AAB"/>
    <w:rsid w:val="33BA9FF2"/>
    <w:rsid w:val="33BC1794"/>
    <w:rsid w:val="33C46A49"/>
    <w:rsid w:val="33C8AAC9"/>
    <w:rsid w:val="33CA7580"/>
    <w:rsid w:val="33CB8280"/>
    <w:rsid w:val="33D0397A"/>
    <w:rsid w:val="33D087BA"/>
    <w:rsid w:val="33DE24AE"/>
    <w:rsid w:val="33E204FC"/>
    <w:rsid w:val="33EA2EF0"/>
    <w:rsid w:val="33F61E1B"/>
    <w:rsid w:val="34004C7B"/>
    <w:rsid w:val="3402EBCC"/>
    <w:rsid w:val="340820DE"/>
    <w:rsid w:val="340E060D"/>
    <w:rsid w:val="340E1BED"/>
    <w:rsid w:val="34124395"/>
    <w:rsid w:val="3420814F"/>
    <w:rsid w:val="34231B9D"/>
    <w:rsid w:val="3428D8AA"/>
    <w:rsid w:val="342CB953"/>
    <w:rsid w:val="34306C73"/>
    <w:rsid w:val="343428A5"/>
    <w:rsid w:val="343DC2C6"/>
    <w:rsid w:val="343FC098"/>
    <w:rsid w:val="343FC8DB"/>
    <w:rsid w:val="3451B1D2"/>
    <w:rsid w:val="3451DDAF"/>
    <w:rsid w:val="34539828"/>
    <w:rsid w:val="345BC578"/>
    <w:rsid w:val="345BF0D3"/>
    <w:rsid w:val="346117F8"/>
    <w:rsid w:val="34614E60"/>
    <w:rsid w:val="34620D16"/>
    <w:rsid w:val="346A91CD"/>
    <w:rsid w:val="34721DB6"/>
    <w:rsid w:val="3472CCA6"/>
    <w:rsid w:val="347518ED"/>
    <w:rsid w:val="3478EDBE"/>
    <w:rsid w:val="347943D7"/>
    <w:rsid w:val="3479E36F"/>
    <w:rsid w:val="347A8AC1"/>
    <w:rsid w:val="347AD662"/>
    <w:rsid w:val="347CFAE0"/>
    <w:rsid w:val="3480426A"/>
    <w:rsid w:val="34842253"/>
    <w:rsid w:val="349F8D77"/>
    <w:rsid w:val="349FB1AA"/>
    <w:rsid w:val="34B44220"/>
    <w:rsid w:val="34BBF880"/>
    <w:rsid w:val="34D76CAF"/>
    <w:rsid w:val="34DDCAA5"/>
    <w:rsid w:val="34DE8F07"/>
    <w:rsid w:val="34E871FD"/>
    <w:rsid w:val="34F1CB09"/>
    <w:rsid w:val="34F63914"/>
    <w:rsid w:val="34F97A8B"/>
    <w:rsid w:val="34FD4E90"/>
    <w:rsid w:val="34FDDFEB"/>
    <w:rsid w:val="34FE75E4"/>
    <w:rsid w:val="35093490"/>
    <w:rsid w:val="35140048"/>
    <w:rsid w:val="351D7B68"/>
    <w:rsid w:val="352AC073"/>
    <w:rsid w:val="352AE686"/>
    <w:rsid w:val="353434D2"/>
    <w:rsid w:val="353BF5EC"/>
    <w:rsid w:val="353D82D4"/>
    <w:rsid w:val="353EE944"/>
    <w:rsid w:val="3545BE3B"/>
    <w:rsid w:val="354997F8"/>
    <w:rsid w:val="3550D531"/>
    <w:rsid w:val="355512DE"/>
    <w:rsid w:val="35583E17"/>
    <w:rsid w:val="3558A87F"/>
    <w:rsid w:val="355CEBD0"/>
    <w:rsid w:val="35613388"/>
    <w:rsid w:val="3565BA48"/>
    <w:rsid w:val="3567756E"/>
    <w:rsid w:val="3568293B"/>
    <w:rsid w:val="356A16F7"/>
    <w:rsid w:val="3570AC85"/>
    <w:rsid w:val="3574138D"/>
    <w:rsid w:val="3581BFFA"/>
    <w:rsid w:val="358283B2"/>
    <w:rsid w:val="35935E91"/>
    <w:rsid w:val="35949FDA"/>
    <w:rsid w:val="359EBC2D"/>
    <w:rsid w:val="35A0A018"/>
    <w:rsid w:val="35AC4D41"/>
    <w:rsid w:val="35B1FED3"/>
    <w:rsid w:val="35B36D0D"/>
    <w:rsid w:val="35B51E67"/>
    <w:rsid w:val="35B71BF2"/>
    <w:rsid w:val="35BB6FCB"/>
    <w:rsid w:val="35C4B546"/>
    <w:rsid w:val="35D455B5"/>
    <w:rsid w:val="35D45CDF"/>
    <w:rsid w:val="35D5AFEA"/>
    <w:rsid w:val="35D996C9"/>
    <w:rsid w:val="35E20436"/>
    <w:rsid w:val="35E3CC28"/>
    <w:rsid w:val="35EAB972"/>
    <w:rsid w:val="35F4AC71"/>
    <w:rsid w:val="35F795D9"/>
    <w:rsid w:val="35F8DA98"/>
    <w:rsid w:val="35FFEF07"/>
    <w:rsid w:val="3601AD46"/>
    <w:rsid w:val="360A38ED"/>
    <w:rsid w:val="360A6EB2"/>
    <w:rsid w:val="360B875F"/>
    <w:rsid w:val="360C5AB1"/>
    <w:rsid w:val="360CFE68"/>
    <w:rsid w:val="36146589"/>
    <w:rsid w:val="36151438"/>
    <w:rsid w:val="361E9972"/>
    <w:rsid w:val="362E291D"/>
    <w:rsid w:val="36306975"/>
    <w:rsid w:val="363A9142"/>
    <w:rsid w:val="363AFD0B"/>
    <w:rsid w:val="363EF418"/>
    <w:rsid w:val="36425492"/>
    <w:rsid w:val="3644352C"/>
    <w:rsid w:val="364B38E5"/>
    <w:rsid w:val="36507523"/>
    <w:rsid w:val="365BD48A"/>
    <w:rsid w:val="3661C816"/>
    <w:rsid w:val="3665DC8A"/>
    <w:rsid w:val="36697BEC"/>
    <w:rsid w:val="366D9567"/>
    <w:rsid w:val="366EE6F2"/>
    <w:rsid w:val="367B29C8"/>
    <w:rsid w:val="367BE5B9"/>
    <w:rsid w:val="367EF0AD"/>
    <w:rsid w:val="367FF3FA"/>
    <w:rsid w:val="3683CF46"/>
    <w:rsid w:val="369A39A6"/>
    <w:rsid w:val="369F480D"/>
    <w:rsid w:val="36A82F5A"/>
    <w:rsid w:val="36AAC266"/>
    <w:rsid w:val="36AE7579"/>
    <w:rsid w:val="36B47960"/>
    <w:rsid w:val="36B59225"/>
    <w:rsid w:val="36C0C915"/>
    <w:rsid w:val="36C157B7"/>
    <w:rsid w:val="36C2BA51"/>
    <w:rsid w:val="36C65D6E"/>
    <w:rsid w:val="36CA47E9"/>
    <w:rsid w:val="36CBA47D"/>
    <w:rsid w:val="36CC0E26"/>
    <w:rsid w:val="36CC5CA2"/>
    <w:rsid w:val="36CFE470"/>
    <w:rsid w:val="36DC0300"/>
    <w:rsid w:val="36F1CCF7"/>
    <w:rsid w:val="36F232A3"/>
    <w:rsid w:val="36F4137A"/>
    <w:rsid w:val="36F8D4D0"/>
    <w:rsid w:val="36FBDDC6"/>
    <w:rsid w:val="36FD3586"/>
    <w:rsid w:val="36FFEC7A"/>
    <w:rsid w:val="3704BD6A"/>
    <w:rsid w:val="370659A9"/>
    <w:rsid w:val="370C8A30"/>
    <w:rsid w:val="370E5D37"/>
    <w:rsid w:val="370FA7FE"/>
    <w:rsid w:val="3710F982"/>
    <w:rsid w:val="371621B6"/>
    <w:rsid w:val="371ECFC2"/>
    <w:rsid w:val="37225C92"/>
    <w:rsid w:val="37237A2F"/>
    <w:rsid w:val="37271DB9"/>
    <w:rsid w:val="37271EC7"/>
    <w:rsid w:val="3727F67D"/>
    <w:rsid w:val="37296329"/>
    <w:rsid w:val="372A0037"/>
    <w:rsid w:val="373124D0"/>
    <w:rsid w:val="374782B9"/>
    <w:rsid w:val="374951AE"/>
    <w:rsid w:val="374F2743"/>
    <w:rsid w:val="3751F832"/>
    <w:rsid w:val="376287F5"/>
    <w:rsid w:val="3763844B"/>
    <w:rsid w:val="3771E0EB"/>
    <w:rsid w:val="377ACA90"/>
    <w:rsid w:val="377D28B1"/>
    <w:rsid w:val="37810D59"/>
    <w:rsid w:val="3785EEEA"/>
    <w:rsid w:val="3789E9F2"/>
    <w:rsid w:val="378F7B11"/>
    <w:rsid w:val="379DCC23"/>
    <w:rsid w:val="37A12607"/>
    <w:rsid w:val="37A2AF21"/>
    <w:rsid w:val="37BBE660"/>
    <w:rsid w:val="37BC02D9"/>
    <w:rsid w:val="37BD5D0E"/>
    <w:rsid w:val="37BF6B77"/>
    <w:rsid w:val="37BF6DEB"/>
    <w:rsid w:val="37C3099D"/>
    <w:rsid w:val="37CECCD5"/>
    <w:rsid w:val="37D3322A"/>
    <w:rsid w:val="37D3AA5C"/>
    <w:rsid w:val="37D3E656"/>
    <w:rsid w:val="37DB2A1B"/>
    <w:rsid w:val="37DFDE4F"/>
    <w:rsid w:val="37E0385E"/>
    <w:rsid w:val="37E46CD4"/>
    <w:rsid w:val="37E46E64"/>
    <w:rsid w:val="37E8F9CA"/>
    <w:rsid w:val="37EE044A"/>
    <w:rsid w:val="37EE099C"/>
    <w:rsid w:val="37F66006"/>
    <w:rsid w:val="37F79AA5"/>
    <w:rsid w:val="37FBFFC2"/>
    <w:rsid w:val="37FECEA8"/>
    <w:rsid w:val="3803C6E7"/>
    <w:rsid w:val="380612A3"/>
    <w:rsid w:val="3817E4F2"/>
    <w:rsid w:val="3818CAFC"/>
    <w:rsid w:val="381CF87A"/>
    <w:rsid w:val="382170A7"/>
    <w:rsid w:val="382181D0"/>
    <w:rsid w:val="3821B673"/>
    <w:rsid w:val="38234838"/>
    <w:rsid w:val="3824D53E"/>
    <w:rsid w:val="38264F5B"/>
    <w:rsid w:val="3829D4CB"/>
    <w:rsid w:val="382A492A"/>
    <w:rsid w:val="382BAA93"/>
    <w:rsid w:val="3833335C"/>
    <w:rsid w:val="38475584"/>
    <w:rsid w:val="38499CBC"/>
    <w:rsid w:val="384D8A4B"/>
    <w:rsid w:val="3859200C"/>
    <w:rsid w:val="385D63BF"/>
    <w:rsid w:val="385DC69A"/>
    <w:rsid w:val="386152C2"/>
    <w:rsid w:val="3862D6BF"/>
    <w:rsid w:val="3868C091"/>
    <w:rsid w:val="3874C74E"/>
    <w:rsid w:val="387659FE"/>
    <w:rsid w:val="38766C7D"/>
    <w:rsid w:val="387EA5F1"/>
    <w:rsid w:val="3885A672"/>
    <w:rsid w:val="388D7A55"/>
    <w:rsid w:val="389DD6FF"/>
    <w:rsid w:val="38A25338"/>
    <w:rsid w:val="38AC7CE0"/>
    <w:rsid w:val="38B1D0FD"/>
    <w:rsid w:val="38B2C4C1"/>
    <w:rsid w:val="38C0FC9C"/>
    <w:rsid w:val="38C8FC00"/>
    <w:rsid w:val="38CB99C2"/>
    <w:rsid w:val="38CBBEAB"/>
    <w:rsid w:val="38CCE93D"/>
    <w:rsid w:val="38CD9948"/>
    <w:rsid w:val="38CDDECB"/>
    <w:rsid w:val="38DA00C7"/>
    <w:rsid w:val="38DCFFBC"/>
    <w:rsid w:val="38DD4765"/>
    <w:rsid w:val="38EBA547"/>
    <w:rsid w:val="38EFAE30"/>
    <w:rsid w:val="38F3BFA1"/>
    <w:rsid w:val="38F6A422"/>
    <w:rsid w:val="38F87BBC"/>
    <w:rsid w:val="3910E814"/>
    <w:rsid w:val="39255BCB"/>
    <w:rsid w:val="3934891B"/>
    <w:rsid w:val="39365540"/>
    <w:rsid w:val="3948FFE0"/>
    <w:rsid w:val="3949C527"/>
    <w:rsid w:val="3949D0BA"/>
    <w:rsid w:val="394CB4FA"/>
    <w:rsid w:val="39519686"/>
    <w:rsid w:val="395CFE23"/>
    <w:rsid w:val="39637FAE"/>
    <w:rsid w:val="39720655"/>
    <w:rsid w:val="39795DDC"/>
    <w:rsid w:val="397A21E3"/>
    <w:rsid w:val="398E4A4D"/>
    <w:rsid w:val="3990179B"/>
    <w:rsid w:val="3990D73D"/>
    <w:rsid w:val="39936EE2"/>
    <w:rsid w:val="39A188F5"/>
    <w:rsid w:val="39B019E4"/>
    <w:rsid w:val="39BE1E39"/>
    <w:rsid w:val="39CB2887"/>
    <w:rsid w:val="39D3EAEE"/>
    <w:rsid w:val="39D712E0"/>
    <w:rsid w:val="39D76C29"/>
    <w:rsid w:val="39DD6AFA"/>
    <w:rsid w:val="39E65B67"/>
    <w:rsid w:val="39F30A8E"/>
    <w:rsid w:val="39F55DD6"/>
    <w:rsid w:val="39FC654A"/>
    <w:rsid w:val="39FF0C7F"/>
    <w:rsid w:val="39FF64F6"/>
    <w:rsid w:val="3A087235"/>
    <w:rsid w:val="3A0EB9DE"/>
    <w:rsid w:val="3A126D4A"/>
    <w:rsid w:val="3A13E20D"/>
    <w:rsid w:val="3A16CC79"/>
    <w:rsid w:val="3A1D65DE"/>
    <w:rsid w:val="3A307999"/>
    <w:rsid w:val="3A39151C"/>
    <w:rsid w:val="3A3A8087"/>
    <w:rsid w:val="3A3AA829"/>
    <w:rsid w:val="3A4A5779"/>
    <w:rsid w:val="3A4D4397"/>
    <w:rsid w:val="3A538E92"/>
    <w:rsid w:val="3A56EBDD"/>
    <w:rsid w:val="3A5E07CD"/>
    <w:rsid w:val="3A76D14E"/>
    <w:rsid w:val="3A7BCBAA"/>
    <w:rsid w:val="3A7D38CD"/>
    <w:rsid w:val="3A87F6A8"/>
    <w:rsid w:val="3A8C487C"/>
    <w:rsid w:val="3A8E1927"/>
    <w:rsid w:val="3A91175A"/>
    <w:rsid w:val="3A96B11D"/>
    <w:rsid w:val="3A97D106"/>
    <w:rsid w:val="3A9BDE3E"/>
    <w:rsid w:val="3AA2CB4B"/>
    <w:rsid w:val="3AA6EC3D"/>
    <w:rsid w:val="3AAF92CD"/>
    <w:rsid w:val="3AB1BE44"/>
    <w:rsid w:val="3AB1DC9A"/>
    <w:rsid w:val="3ABD9361"/>
    <w:rsid w:val="3ABEF443"/>
    <w:rsid w:val="3AC31949"/>
    <w:rsid w:val="3AC8DBC0"/>
    <w:rsid w:val="3ACB4AB3"/>
    <w:rsid w:val="3ACD55EF"/>
    <w:rsid w:val="3ACE2B0F"/>
    <w:rsid w:val="3AD3AB7F"/>
    <w:rsid w:val="3ADA9B66"/>
    <w:rsid w:val="3ADB3363"/>
    <w:rsid w:val="3AE04A76"/>
    <w:rsid w:val="3AE22568"/>
    <w:rsid w:val="3AE41D97"/>
    <w:rsid w:val="3AE7DF40"/>
    <w:rsid w:val="3AEB4045"/>
    <w:rsid w:val="3AF1EE03"/>
    <w:rsid w:val="3AF2A844"/>
    <w:rsid w:val="3AF366FA"/>
    <w:rsid w:val="3AF5D942"/>
    <w:rsid w:val="3AF6C2F2"/>
    <w:rsid w:val="3AFA75B5"/>
    <w:rsid w:val="3AFBD64C"/>
    <w:rsid w:val="3B05AF08"/>
    <w:rsid w:val="3B064ED2"/>
    <w:rsid w:val="3B06BA77"/>
    <w:rsid w:val="3B0A449D"/>
    <w:rsid w:val="3B0C69CA"/>
    <w:rsid w:val="3B1C82E4"/>
    <w:rsid w:val="3B22A3F3"/>
    <w:rsid w:val="3B312080"/>
    <w:rsid w:val="3B33B578"/>
    <w:rsid w:val="3B37DAD9"/>
    <w:rsid w:val="3B3AD031"/>
    <w:rsid w:val="3B3C1378"/>
    <w:rsid w:val="3B3C9DA7"/>
    <w:rsid w:val="3B41E14A"/>
    <w:rsid w:val="3B41E7DB"/>
    <w:rsid w:val="3B5567CE"/>
    <w:rsid w:val="3B6010EF"/>
    <w:rsid w:val="3B607CA7"/>
    <w:rsid w:val="3B64BC9A"/>
    <w:rsid w:val="3B67CDB3"/>
    <w:rsid w:val="3B6A89A9"/>
    <w:rsid w:val="3B6CFF2D"/>
    <w:rsid w:val="3B7280E8"/>
    <w:rsid w:val="3B85CB86"/>
    <w:rsid w:val="3B9348B1"/>
    <w:rsid w:val="3B9AF2A1"/>
    <w:rsid w:val="3BA31745"/>
    <w:rsid w:val="3BA4F576"/>
    <w:rsid w:val="3BA9323C"/>
    <w:rsid w:val="3BA9B389"/>
    <w:rsid w:val="3BA9F214"/>
    <w:rsid w:val="3BAA98AE"/>
    <w:rsid w:val="3BB4ECE4"/>
    <w:rsid w:val="3BB5BDB1"/>
    <w:rsid w:val="3BBFA1B1"/>
    <w:rsid w:val="3BC0726D"/>
    <w:rsid w:val="3BC636A3"/>
    <w:rsid w:val="3BC6D2F6"/>
    <w:rsid w:val="3BCF6690"/>
    <w:rsid w:val="3BD100B8"/>
    <w:rsid w:val="3BDB3B83"/>
    <w:rsid w:val="3BDC6536"/>
    <w:rsid w:val="3BF94375"/>
    <w:rsid w:val="3C04E815"/>
    <w:rsid w:val="3C0A0008"/>
    <w:rsid w:val="3C1B51B4"/>
    <w:rsid w:val="3C1F5FDF"/>
    <w:rsid w:val="3C2372F1"/>
    <w:rsid w:val="3C2C0D98"/>
    <w:rsid w:val="3C309506"/>
    <w:rsid w:val="3C3C2245"/>
    <w:rsid w:val="3C3C46C9"/>
    <w:rsid w:val="3C3EA586"/>
    <w:rsid w:val="3C499A3D"/>
    <w:rsid w:val="3C520319"/>
    <w:rsid w:val="3C56CF50"/>
    <w:rsid w:val="3C6606B2"/>
    <w:rsid w:val="3C6C29DD"/>
    <w:rsid w:val="3C70DDA1"/>
    <w:rsid w:val="3C7856A8"/>
    <w:rsid w:val="3C79122D"/>
    <w:rsid w:val="3C856039"/>
    <w:rsid w:val="3C87F477"/>
    <w:rsid w:val="3C8934FB"/>
    <w:rsid w:val="3C92C339"/>
    <w:rsid w:val="3CA21A31"/>
    <w:rsid w:val="3CA7FF94"/>
    <w:rsid w:val="3CAD397D"/>
    <w:rsid w:val="3CB1BBDB"/>
    <w:rsid w:val="3CB4A5A0"/>
    <w:rsid w:val="3CB783FE"/>
    <w:rsid w:val="3CBA4BF6"/>
    <w:rsid w:val="3CBCBA70"/>
    <w:rsid w:val="3CC85F1A"/>
    <w:rsid w:val="3CCEC0D6"/>
    <w:rsid w:val="3CD05CCD"/>
    <w:rsid w:val="3CD05F86"/>
    <w:rsid w:val="3CD142C2"/>
    <w:rsid w:val="3CD40C1A"/>
    <w:rsid w:val="3CE0BD2E"/>
    <w:rsid w:val="3CE8E220"/>
    <w:rsid w:val="3CEF3092"/>
    <w:rsid w:val="3CF5F261"/>
    <w:rsid w:val="3CF61B52"/>
    <w:rsid w:val="3CFF1BB6"/>
    <w:rsid w:val="3D01891A"/>
    <w:rsid w:val="3D03D915"/>
    <w:rsid w:val="3D0666CF"/>
    <w:rsid w:val="3D080A01"/>
    <w:rsid w:val="3D0D217A"/>
    <w:rsid w:val="3D0E092C"/>
    <w:rsid w:val="3D10F982"/>
    <w:rsid w:val="3D1C98F4"/>
    <w:rsid w:val="3D20BB5C"/>
    <w:rsid w:val="3D29D822"/>
    <w:rsid w:val="3D30C774"/>
    <w:rsid w:val="3D359F84"/>
    <w:rsid w:val="3D360E80"/>
    <w:rsid w:val="3D3E37E5"/>
    <w:rsid w:val="3D3EE7A6"/>
    <w:rsid w:val="3D420FB9"/>
    <w:rsid w:val="3D43C413"/>
    <w:rsid w:val="3D46690F"/>
    <w:rsid w:val="3D48C293"/>
    <w:rsid w:val="3D49CB21"/>
    <w:rsid w:val="3D4D5A60"/>
    <w:rsid w:val="3D533B2E"/>
    <w:rsid w:val="3D56A8AC"/>
    <w:rsid w:val="3D596B33"/>
    <w:rsid w:val="3D5C378C"/>
    <w:rsid w:val="3D643F0F"/>
    <w:rsid w:val="3D6564E0"/>
    <w:rsid w:val="3D664C5B"/>
    <w:rsid w:val="3D7168A7"/>
    <w:rsid w:val="3D75D669"/>
    <w:rsid w:val="3D78B601"/>
    <w:rsid w:val="3D7DB5E8"/>
    <w:rsid w:val="3D854144"/>
    <w:rsid w:val="3D8F05BF"/>
    <w:rsid w:val="3D95D53A"/>
    <w:rsid w:val="3D9ACEC1"/>
    <w:rsid w:val="3DADDB93"/>
    <w:rsid w:val="3DB429EF"/>
    <w:rsid w:val="3DB54D4C"/>
    <w:rsid w:val="3DBDFD8C"/>
    <w:rsid w:val="3DBE4C21"/>
    <w:rsid w:val="3DC4733F"/>
    <w:rsid w:val="3DC80C20"/>
    <w:rsid w:val="3DD4ACF5"/>
    <w:rsid w:val="3DDBFC72"/>
    <w:rsid w:val="3DE37DF4"/>
    <w:rsid w:val="3DE7C042"/>
    <w:rsid w:val="3DF1D081"/>
    <w:rsid w:val="3DF2D187"/>
    <w:rsid w:val="3DF9481C"/>
    <w:rsid w:val="3E044B7C"/>
    <w:rsid w:val="3E056387"/>
    <w:rsid w:val="3E078719"/>
    <w:rsid w:val="3E12F877"/>
    <w:rsid w:val="3E16468C"/>
    <w:rsid w:val="3E1798E5"/>
    <w:rsid w:val="3E1EF621"/>
    <w:rsid w:val="3E265079"/>
    <w:rsid w:val="3E2D7E0B"/>
    <w:rsid w:val="3E32645B"/>
    <w:rsid w:val="3E32667D"/>
    <w:rsid w:val="3E340C44"/>
    <w:rsid w:val="3E3622A7"/>
    <w:rsid w:val="3E36D963"/>
    <w:rsid w:val="3E385C74"/>
    <w:rsid w:val="3E473805"/>
    <w:rsid w:val="3E477DEA"/>
    <w:rsid w:val="3E4C07F9"/>
    <w:rsid w:val="3E5DC71A"/>
    <w:rsid w:val="3E69DACC"/>
    <w:rsid w:val="3E6F7605"/>
    <w:rsid w:val="3E71302D"/>
    <w:rsid w:val="3E71BC54"/>
    <w:rsid w:val="3E79820C"/>
    <w:rsid w:val="3E7E4864"/>
    <w:rsid w:val="3E81211A"/>
    <w:rsid w:val="3E8465B4"/>
    <w:rsid w:val="3E85714D"/>
    <w:rsid w:val="3E896D46"/>
    <w:rsid w:val="3E8BF264"/>
    <w:rsid w:val="3E8DE00A"/>
    <w:rsid w:val="3E95BB82"/>
    <w:rsid w:val="3E9B8379"/>
    <w:rsid w:val="3EA267D4"/>
    <w:rsid w:val="3EA27099"/>
    <w:rsid w:val="3EAA00F1"/>
    <w:rsid w:val="3EAC26EE"/>
    <w:rsid w:val="3EBB62F6"/>
    <w:rsid w:val="3EC01DBB"/>
    <w:rsid w:val="3EC31313"/>
    <w:rsid w:val="3EC7C747"/>
    <w:rsid w:val="3ECB722B"/>
    <w:rsid w:val="3ECEF365"/>
    <w:rsid w:val="3EDF6C0D"/>
    <w:rsid w:val="3EE294D4"/>
    <w:rsid w:val="3EE58230"/>
    <w:rsid w:val="3EE7F63B"/>
    <w:rsid w:val="3EEED382"/>
    <w:rsid w:val="3EF88A41"/>
    <w:rsid w:val="3EF90210"/>
    <w:rsid w:val="3EFA7092"/>
    <w:rsid w:val="3EFA713D"/>
    <w:rsid w:val="3EFBBD31"/>
    <w:rsid w:val="3EFE19A6"/>
    <w:rsid w:val="3F023618"/>
    <w:rsid w:val="3F05DEF3"/>
    <w:rsid w:val="3F0DF0CC"/>
    <w:rsid w:val="3F1D0E17"/>
    <w:rsid w:val="3F1F6FB8"/>
    <w:rsid w:val="3F2019FC"/>
    <w:rsid w:val="3F25CF83"/>
    <w:rsid w:val="3F2D5767"/>
    <w:rsid w:val="3F3645B2"/>
    <w:rsid w:val="3F3C4FB1"/>
    <w:rsid w:val="3F3D64FB"/>
    <w:rsid w:val="3F3DEE56"/>
    <w:rsid w:val="3F42444D"/>
    <w:rsid w:val="3F47E08A"/>
    <w:rsid w:val="3F4A65A8"/>
    <w:rsid w:val="3F4DCB89"/>
    <w:rsid w:val="3F5131D4"/>
    <w:rsid w:val="3F5AAC43"/>
    <w:rsid w:val="3F5ABF2E"/>
    <w:rsid w:val="3F5D1DEB"/>
    <w:rsid w:val="3F617826"/>
    <w:rsid w:val="3F6534C0"/>
    <w:rsid w:val="3F6BCA34"/>
    <w:rsid w:val="3F7E9417"/>
    <w:rsid w:val="3F7ED884"/>
    <w:rsid w:val="3F8BED68"/>
    <w:rsid w:val="3F8CDC7B"/>
    <w:rsid w:val="3F953021"/>
    <w:rsid w:val="3F9683DB"/>
    <w:rsid w:val="3F99D342"/>
    <w:rsid w:val="3F9B98FC"/>
    <w:rsid w:val="3F9D5F29"/>
    <w:rsid w:val="3F9DADA9"/>
    <w:rsid w:val="3FA48063"/>
    <w:rsid w:val="3FAA5902"/>
    <w:rsid w:val="3FB052C3"/>
    <w:rsid w:val="3FB7362C"/>
    <w:rsid w:val="3FC1A4C9"/>
    <w:rsid w:val="3FC61F04"/>
    <w:rsid w:val="3FC6B30A"/>
    <w:rsid w:val="3FC82F63"/>
    <w:rsid w:val="3FC8F467"/>
    <w:rsid w:val="3FD0B05D"/>
    <w:rsid w:val="3FD6C696"/>
    <w:rsid w:val="3FDE1CA4"/>
    <w:rsid w:val="3FDF8CED"/>
    <w:rsid w:val="3FEBC013"/>
    <w:rsid w:val="3FF5C27D"/>
    <w:rsid w:val="3FFD643E"/>
    <w:rsid w:val="40004C1B"/>
    <w:rsid w:val="400365EC"/>
    <w:rsid w:val="400398BD"/>
    <w:rsid w:val="40044D78"/>
    <w:rsid w:val="40107CDA"/>
    <w:rsid w:val="4010880E"/>
    <w:rsid w:val="40120465"/>
    <w:rsid w:val="40134F97"/>
    <w:rsid w:val="4017E31E"/>
    <w:rsid w:val="402203CB"/>
    <w:rsid w:val="4027A486"/>
    <w:rsid w:val="4028D457"/>
    <w:rsid w:val="40379143"/>
    <w:rsid w:val="404AD2F1"/>
    <w:rsid w:val="404C1B81"/>
    <w:rsid w:val="405260F0"/>
    <w:rsid w:val="40579489"/>
    <w:rsid w:val="405C7332"/>
    <w:rsid w:val="405EAF61"/>
    <w:rsid w:val="405F1BC6"/>
    <w:rsid w:val="4060C9EB"/>
    <w:rsid w:val="4061E593"/>
    <w:rsid w:val="406C26C4"/>
    <w:rsid w:val="4078D439"/>
    <w:rsid w:val="4078DDE2"/>
    <w:rsid w:val="407DC07B"/>
    <w:rsid w:val="4084A5FC"/>
    <w:rsid w:val="40903714"/>
    <w:rsid w:val="4094D533"/>
    <w:rsid w:val="40A4B2A1"/>
    <w:rsid w:val="40B1612C"/>
    <w:rsid w:val="40B2D902"/>
    <w:rsid w:val="40B45B27"/>
    <w:rsid w:val="40B6859A"/>
    <w:rsid w:val="40BC9B15"/>
    <w:rsid w:val="40BDE8E1"/>
    <w:rsid w:val="40C1DE75"/>
    <w:rsid w:val="40C52CB4"/>
    <w:rsid w:val="40C62F86"/>
    <w:rsid w:val="40D68838"/>
    <w:rsid w:val="40DCF350"/>
    <w:rsid w:val="40DE83FF"/>
    <w:rsid w:val="40E79139"/>
    <w:rsid w:val="40F1CAD7"/>
    <w:rsid w:val="40F41BE3"/>
    <w:rsid w:val="40FB665E"/>
    <w:rsid w:val="40FBDC44"/>
    <w:rsid w:val="41004EB6"/>
    <w:rsid w:val="410A81B9"/>
    <w:rsid w:val="4113929C"/>
    <w:rsid w:val="411C9E7D"/>
    <w:rsid w:val="411D4159"/>
    <w:rsid w:val="41210A97"/>
    <w:rsid w:val="413366DB"/>
    <w:rsid w:val="414127CA"/>
    <w:rsid w:val="414138BF"/>
    <w:rsid w:val="4142D6EE"/>
    <w:rsid w:val="4158D18C"/>
    <w:rsid w:val="416FD470"/>
    <w:rsid w:val="41719AD8"/>
    <w:rsid w:val="4177BB65"/>
    <w:rsid w:val="417B09D1"/>
    <w:rsid w:val="417D5264"/>
    <w:rsid w:val="417E0E7A"/>
    <w:rsid w:val="4187CDDD"/>
    <w:rsid w:val="419AC389"/>
    <w:rsid w:val="41B0D5CB"/>
    <w:rsid w:val="41B30C6D"/>
    <w:rsid w:val="41B4AC43"/>
    <w:rsid w:val="41B4CB5F"/>
    <w:rsid w:val="41BAE5ED"/>
    <w:rsid w:val="41BD623C"/>
    <w:rsid w:val="41CAB663"/>
    <w:rsid w:val="41CE308B"/>
    <w:rsid w:val="41D64EBF"/>
    <w:rsid w:val="41D93FA4"/>
    <w:rsid w:val="41D99385"/>
    <w:rsid w:val="41E02FB4"/>
    <w:rsid w:val="41E12BD3"/>
    <w:rsid w:val="41E38C5D"/>
    <w:rsid w:val="41E3C7B0"/>
    <w:rsid w:val="41E811A7"/>
    <w:rsid w:val="41EC999B"/>
    <w:rsid w:val="41F3428B"/>
    <w:rsid w:val="4206EFED"/>
    <w:rsid w:val="4207B789"/>
    <w:rsid w:val="420CE8B8"/>
    <w:rsid w:val="420ECD3E"/>
    <w:rsid w:val="421181EE"/>
    <w:rsid w:val="42143A48"/>
    <w:rsid w:val="4219439F"/>
    <w:rsid w:val="421AC32F"/>
    <w:rsid w:val="422E7A9B"/>
    <w:rsid w:val="423118A4"/>
    <w:rsid w:val="42317770"/>
    <w:rsid w:val="42326175"/>
    <w:rsid w:val="42359A62"/>
    <w:rsid w:val="423737D4"/>
    <w:rsid w:val="423A5887"/>
    <w:rsid w:val="42421743"/>
    <w:rsid w:val="42427347"/>
    <w:rsid w:val="4243489B"/>
    <w:rsid w:val="4244BEFC"/>
    <w:rsid w:val="4248DBA3"/>
    <w:rsid w:val="424ADCB6"/>
    <w:rsid w:val="42502B88"/>
    <w:rsid w:val="42567D47"/>
    <w:rsid w:val="42568B99"/>
    <w:rsid w:val="42580CDF"/>
    <w:rsid w:val="42640285"/>
    <w:rsid w:val="426D2CC2"/>
    <w:rsid w:val="426DD763"/>
    <w:rsid w:val="42716DA3"/>
    <w:rsid w:val="4276E301"/>
    <w:rsid w:val="4277FB62"/>
    <w:rsid w:val="4291E482"/>
    <w:rsid w:val="42925FF0"/>
    <w:rsid w:val="4294A574"/>
    <w:rsid w:val="4296C1EB"/>
    <w:rsid w:val="42A16885"/>
    <w:rsid w:val="42A7E5B1"/>
    <w:rsid w:val="42A8D493"/>
    <w:rsid w:val="42B3A20B"/>
    <w:rsid w:val="42B407AD"/>
    <w:rsid w:val="42B8C272"/>
    <w:rsid w:val="42C4E1E4"/>
    <w:rsid w:val="42CDDBAB"/>
    <w:rsid w:val="42D7D790"/>
    <w:rsid w:val="42D9DB61"/>
    <w:rsid w:val="42E1052F"/>
    <w:rsid w:val="42EF71D7"/>
    <w:rsid w:val="42EFF34F"/>
    <w:rsid w:val="42F5BF43"/>
    <w:rsid w:val="42F93E4E"/>
    <w:rsid w:val="43039DA0"/>
    <w:rsid w:val="430645F1"/>
    <w:rsid w:val="4312A2FB"/>
    <w:rsid w:val="4325FC1E"/>
    <w:rsid w:val="432DF6E7"/>
    <w:rsid w:val="4340A682"/>
    <w:rsid w:val="434A0563"/>
    <w:rsid w:val="435714B9"/>
    <w:rsid w:val="435C8971"/>
    <w:rsid w:val="43624365"/>
    <w:rsid w:val="43653F5F"/>
    <w:rsid w:val="436E0E72"/>
    <w:rsid w:val="43700371"/>
    <w:rsid w:val="43772F25"/>
    <w:rsid w:val="437C1BC0"/>
    <w:rsid w:val="43823F04"/>
    <w:rsid w:val="438523C0"/>
    <w:rsid w:val="438751C0"/>
    <w:rsid w:val="4387DD1C"/>
    <w:rsid w:val="438AACAF"/>
    <w:rsid w:val="439F45A2"/>
    <w:rsid w:val="43ACC8B0"/>
    <w:rsid w:val="43B3E510"/>
    <w:rsid w:val="43B51B0A"/>
    <w:rsid w:val="43B9915C"/>
    <w:rsid w:val="43C16E87"/>
    <w:rsid w:val="43C1B5BA"/>
    <w:rsid w:val="43CE31D6"/>
    <w:rsid w:val="43CE88A8"/>
    <w:rsid w:val="43D6B22F"/>
    <w:rsid w:val="43D6F738"/>
    <w:rsid w:val="43D7D0FA"/>
    <w:rsid w:val="43D87999"/>
    <w:rsid w:val="43D9A394"/>
    <w:rsid w:val="43E51C21"/>
    <w:rsid w:val="43F940A6"/>
    <w:rsid w:val="43FF71EA"/>
    <w:rsid w:val="440259B2"/>
    <w:rsid w:val="440312D2"/>
    <w:rsid w:val="4403E54D"/>
    <w:rsid w:val="44064300"/>
    <w:rsid w:val="44064D98"/>
    <w:rsid w:val="4407CC04"/>
    <w:rsid w:val="4408A4E7"/>
    <w:rsid w:val="44110EB8"/>
    <w:rsid w:val="4412AAEC"/>
    <w:rsid w:val="44195FEA"/>
    <w:rsid w:val="4426CDA9"/>
    <w:rsid w:val="442EBA1E"/>
    <w:rsid w:val="44316217"/>
    <w:rsid w:val="4437B9EF"/>
    <w:rsid w:val="4437EDDC"/>
    <w:rsid w:val="443FAA69"/>
    <w:rsid w:val="4448EBA9"/>
    <w:rsid w:val="44493542"/>
    <w:rsid w:val="4449CC7A"/>
    <w:rsid w:val="444A806D"/>
    <w:rsid w:val="444BA472"/>
    <w:rsid w:val="445DEE8E"/>
    <w:rsid w:val="44620C79"/>
    <w:rsid w:val="4465BE99"/>
    <w:rsid w:val="44667A68"/>
    <w:rsid w:val="447182F5"/>
    <w:rsid w:val="4476C222"/>
    <w:rsid w:val="44773BC2"/>
    <w:rsid w:val="447B0DB1"/>
    <w:rsid w:val="447F694D"/>
    <w:rsid w:val="44834615"/>
    <w:rsid w:val="448581F9"/>
    <w:rsid w:val="448EF284"/>
    <w:rsid w:val="4492E2FB"/>
    <w:rsid w:val="4494FA42"/>
    <w:rsid w:val="449A377F"/>
    <w:rsid w:val="44A2E6AD"/>
    <w:rsid w:val="44A591C2"/>
    <w:rsid w:val="44A6F68E"/>
    <w:rsid w:val="44ACE53F"/>
    <w:rsid w:val="44B2AC1F"/>
    <w:rsid w:val="44B91E23"/>
    <w:rsid w:val="44BA7EFE"/>
    <w:rsid w:val="44BD8DFA"/>
    <w:rsid w:val="44BF2E4A"/>
    <w:rsid w:val="44C523AB"/>
    <w:rsid w:val="44C66486"/>
    <w:rsid w:val="44D2420F"/>
    <w:rsid w:val="44DCA900"/>
    <w:rsid w:val="44E7E8D0"/>
    <w:rsid w:val="44F24928"/>
    <w:rsid w:val="44F24B6B"/>
    <w:rsid w:val="44F436FA"/>
    <w:rsid w:val="44F97E8B"/>
    <w:rsid w:val="4501659E"/>
    <w:rsid w:val="45032B2A"/>
    <w:rsid w:val="45101EBF"/>
    <w:rsid w:val="45107A68"/>
    <w:rsid w:val="4511A456"/>
    <w:rsid w:val="4519E8F7"/>
    <w:rsid w:val="451E3773"/>
    <w:rsid w:val="451F7DF9"/>
    <w:rsid w:val="452A47B2"/>
    <w:rsid w:val="4536190E"/>
    <w:rsid w:val="4540B6BC"/>
    <w:rsid w:val="45416EF7"/>
    <w:rsid w:val="4543606C"/>
    <w:rsid w:val="454CC3B9"/>
    <w:rsid w:val="455CB8EC"/>
    <w:rsid w:val="455F20A5"/>
    <w:rsid w:val="45612319"/>
    <w:rsid w:val="4566805B"/>
    <w:rsid w:val="456CDCD2"/>
    <w:rsid w:val="456E50B8"/>
    <w:rsid w:val="4573FF49"/>
    <w:rsid w:val="4575849C"/>
    <w:rsid w:val="45771224"/>
    <w:rsid w:val="4578BE5A"/>
    <w:rsid w:val="4579535E"/>
    <w:rsid w:val="458083A7"/>
    <w:rsid w:val="4583A666"/>
    <w:rsid w:val="4589C4E7"/>
    <w:rsid w:val="458BAD8B"/>
    <w:rsid w:val="459BB79A"/>
    <w:rsid w:val="45A876ED"/>
    <w:rsid w:val="45BE1375"/>
    <w:rsid w:val="45BF6DAA"/>
    <w:rsid w:val="45D34C29"/>
    <w:rsid w:val="45D3EBB4"/>
    <w:rsid w:val="45D5717C"/>
    <w:rsid w:val="45E034B6"/>
    <w:rsid w:val="45E2D5DA"/>
    <w:rsid w:val="45E575BE"/>
    <w:rsid w:val="45E7BDD2"/>
    <w:rsid w:val="45E82139"/>
    <w:rsid w:val="45E875C4"/>
    <w:rsid w:val="45E98E73"/>
    <w:rsid w:val="45ED2B87"/>
    <w:rsid w:val="45EF3EDC"/>
    <w:rsid w:val="45F878D7"/>
    <w:rsid w:val="46055CB1"/>
    <w:rsid w:val="460DF04E"/>
    <w:rsid w:val="4611C698"/>
    <w:rsid w:val="46137461"/>
    <w:rsid w:val="46154240"/>
    <w:rsid w:val="461809D6"/>
    <w:rsid w:val="461D737D"/>
    <w:rsid w:val="4620A516"/>
    <w:rsid w:val="4620BEBC"/>
    <w:rsid w:val="462EA7BE"/>
    <w:rsid w:val="463A5658"/>
    <w:rsid w:val="464472AB"/>
    <w:rsid w:val="464BBC0E"/>
    <w:rsid w:val="464FA4F8"/>
    <w:rsid w:val="46674FD3"/>
    <w:rsid w:val="466A722A"/>
    <w:rsid w:val="466B48A7"/>
    <w:rsid w:val="466C178E"/>
    <w:rsid w:val="466D49DA"/>
    <w:rsid w:val="467284B0"/>
    <w:rsid w:val="4676A2E3"/>
    <w:rsid w:val="4683F0BE"/>
    <w:rsid w:val="469C3EE2"/>
    <w:rsid w:val="46A3A16D"/>
    <w:rsid w:val="46A652A2"/>
    <w:rsid w:val="46A7A240"/>
    <w:rsid w:val="46AC6C84"/>
    <w:rsid w:val="46ADB0EC"/>
    <w:rsid w:val="46AFCDDB"/>
    <w:rsid w:val="46BAA6FC"/>
    <w:rsid w:val="46C1E656"/>
    <w:rsid w:val="46C976D7"/>
    <w:rsid w:val="46CFEF67"/>
    <w:rsid w:val="46D163FC"/>
    <w:rsid w:val="46D3E0DE"/>
    <w:rsid w:val="46D3ECF2"/>
    <w:rsid w:val="46D43204"/>
    <w:rsid w:val="46D5EC66"/>
    <w:rsid w:val="46D63DC3"/>
    <w:rsid w:val="46D94444"/>
    <w:rsid w:val="46E1EF94"/>
    <w:rsid w:val="46E3AF5C"/>
    <w:rsid w:val="46E5C9EC"/>
    <w:rsid w:val="46E60867"/>
    <w:rsid w:val="46F4A3E3"/>
    <w:rsid w:val="46F4EEFC"/>
    <w:rsid w:val="46F60715"/>
    <w:rsid w:val="46F83F30"/>
    <w:rsid w:val="47032113"/>
    <w:rsid w:val="4706E4E2"/>
    <w:rsid w:val="470AD04B"/>
    <w:rsid w:val="4717433B"/>
    <w:rsid w:val="471F7EC0"/>
    <w:rsid w:val="472270B1"/>
    <w:rsid w:val="47236BB7"/>
    <w:rsid w:val="472474B0"/>
    <w:rsid w:val="4726927A"/>
    <w:rsid w:val="47278884"/>
    <w:rsid w:val="472B3EB3"/>
    <w:rsid w:val="4731BCC4"/>
    <w:rsid w:val="47358B04"/>
    <w:rsid w:val="47399672"/>
    <w:rsid w:val="4739AE0E"/>
    <w:rsid w:val="473B1C3F"/>
    <w:rsid w:val="4745486F"/>
    <w:rsid w:val="4748762E"/>
    <w:rsid w:val="474C410A"/>
    <w:rsid w:val="474F287E"/>
    <w:rsid w:val="47521D8E"/>
    <w:rsid w:val="475BD583"/>
    <w:rsid w:val="475BF7CB"/>
    <w:rsid w:val="47626A20"/>
    <w:rsid w:val="4762D311"/>
    <w:rsid w:val="476D0C53"/>
    <w:rsid w:val="476F94DF"/>
    <w:rsid w:val="477DCDF9"/>
    <w:rsid w:val="47814B84"/>
    <w:rsid w:val="4784F2CD"/>
    <w:rsid w:val="4789A2A7"/>
    <w:rsid w:val="47A17BBB"/>
    <w:rsid w:val="47A408A2"/>
    <w:rsid w:val="47AAFBC6"/>
    <w:rsid w:val="47ACEE6E"/>
    <w:rsid w:val="47B47A59"/>
    <w:rsid w:val="47B6BE68"/>
    <w:rsid w:val="47BE9D43"/>
    <w:rsid w:val="47D1D09B"/>
    <w:rsid w:val="47E11E9C"/>
    <w:rsid w:val="47E636F3"/>
    <w:rsid w:val="47F1437A"/>
    <w:rsid w:val="47F7C756"/>
    <w:rsid w:val="47F97148"/>
    <w:rsid w:val="47FD6855"/>
    <w:rsid w:val="4805C009"/>
    <w:rsid w:val="480FCE15"/>
    <w:rsid w:val="4810AD78"/>
    <w:rsid w:val="4810FA7B"/>
    <w:rsid w:val="4823126F"/>
    <w:rsid w:val="4823A497"/>
    <w:rsid w:val="4828048F"/>
    <w:rsid w:val="483333BB"/>
    <w:rsid w:val="48356B1B"/>
    <w:rsid w:val="483DFE8E"/>
    <w:rsid w:val="48473BB1"/>
    <w:rsid w:val="484DF481"/>
    <w:rsid w:val="4857F039"/>
    <w:rsid w:val="485AE80E"/>
    <w:rsid w:val="485BDE4B"/>
    <w:rsid w:val="485E3804"/>
    <w:rsid w:val="485FC1E7"/>
    <w:rsid w:val="48712067"/>
    <w:rsid w:val="487A1E15"/>
    <w:rsid w:val="487BF74A"/>
    <w:rsid w:val="487CBA15"/>
    <w:rsid w:val="487D9317"/>
    <w:rsid w:val="487EC597"/>
    <w:rsid w:val="487F1937"/>
    <w:rsid w:val="4884249A"/>
    <w:rsid w:val="488617EF"/>
    <w:rsid w:val="4889771A"/>
    <w:rsid w:val="488E0E38"/>
    <w:rsid w:val="48960FD5"/>
    <w:rsid w:val="48962C15"/>
    <w:rsid w:val="4897BAE0"/>
    <w:rsid w:val="489E53AE"/>
    <w:rsid w:val="48A264D4"/>
    <w:rsid w:val="48A274DD"/>
    <w:rsid w:val="48AC3BB3"/>
    <w:rsid w:val="48ACD8F4"/>
    <w:rsid w:val="48B77AE3"/>
    <w:rsid w:val="48BBBF89"/>
    <w:rsid w:val="48BD6F30"/>
    <w:rsid w:val="48C7029E"/>
    <w:rsid w:val="48CB45F6"/>
    <w:rsid w:val="48CDF00A"/>
    <w:rsid w:val="48D0E048"/>
    <w:rsid w:val="48D24492"/>
    <w:rsid w:val="48D6DB71"/>
    <w:rsid w:val="48DBA51F"/>
    <w:rsid w:val="48DE120C"/>
    <w:rsid w:val="48DF42CE"/>
    <w:rsid w:val="48E687A6"/>
    <w:rsid w:val="48EEE668"/>
    <w:rsid w:val="48EFC916"/>
    <w:rsid w:val="48F0C16B"/>
    <w:rsid w:val="48F58C56"/>
    <w:rsid w:val="48FACB7E"/>
    <w:rsid w:val="48FD3057"/>
    <w:rsid w:val="48FD4296"/>
    <w:rsid w:val="48FF1135"/>
    <w:rsid w:val="48FF7162"/>
    <w:rsid w:val="49010559"/>
    <w:rsid w:val="49018015"/>
    <w:rsid w:val="4905210F"/>
    <w:rsid w:val="4906838A"/>
    <w:rsid w:val="49088EE2"/>
    <w:rsid w:val="490AE090"/>
    <w:rsid w:val="4910F07D"/>
    <w:rsid w:val="49111436"/>
    <w:rsid w:val="49115A0C"/>
    <w:rsid w:val="49139EA2"/>
    <w:rsid w:val="4915C19A"/>
    <w:rsid w:val="49188BC1"/>
    <w:rsid w:val="4918FEC6"/>
    <w:rsid w:val="49197D63"/>
    <w:rsid w:val="4928BA4D"/>
    <w:rsid w:val="492CCFCE"/>
    <w:rsid w:val="492F47E0"/>
    <w:rsid w:val="4932498A"/>
    <w:rsid w:val="49332ABD"/>
    <w:rsid w:val="49368148"/>
    <w:rsid w:val="49378220"/>
    <w:rsid w:val="493DABAD"/>
    <w:rsid w:val="493E4193"/>
    <w:rsid w:val="49410B97"/>
    <w:rsid w:val="49458752"/>
    <w:rsid w:val="4955BC14"/>
    <w:rsid w:val="49566CD6"/>
    <w:rsid w:val="495CC63A"/>
    <w:rsid w:val="496EE94C"/>
    <w:rsid w:val="49725129"/>
    <w:rsid w:val="49767F0E"/>
    <w:rsid w:val="49825539"/>
    <w:rsid w:val="4986CC07"/>
    <w:rsid w:val="498852AC"/>
    <w:rsid w:val="49927619"/>
    <w:rsid w:val="4994CD95"/>
    <w:rsid w:val="499EF710"/>
    <w:rsid w:val="49A339FB"/>
    <w:rsid w:val="49A55A9C"/>
    <w:rsid w:val="49A68B57"/>
    <w:rsid w:val="49A8C435"/>
    <w:rsid w:val="49A8C8A0"/>
    <w:rsid w:val="49B44828"/>
    <w:rsid w:val="49BDC963"/>
    <w:rsid w:val="49C2F349"/>
    <w:rsid w:val="49CFD802"/>
    <w:rsid w:val="49D1A123"/>
    <w:rsid w:val="49D1E59A"/>
    <w:rsid w:val="49D995AB"/>
    <w:rsid w:val="49DBFACE"/>
    <w:rsid w:val="49E5E80D"/>
    <w:rsid w:val="49EA67B6"/>
    <w:rsid w:val="49F139D0"/>
    <w:rsid w:val="49F5336E"/>
    <w:rsid w:val="49FA1D12"/>
    <w:rsid w:val="49FD6264"/>
    <w:rsid w:val="4A0A471D"/>
    <w:rsid w:val="4A0D8B07"/>
    <w:rsid w:val="4A1D45D4"/>
    <w:rsid w:val="4A1FF4FB"/>
    <w:rsid w:val="4A206BE6"/>
    <w:rsid w:val="4A24EC17"/>
    <w:rsid w:val="4A2F487A"/>
    <w:rsid w:val="4A30F008"/>
    <w:rsid w:val="4A313A3D"/>
    <w:rsid w:val="4A378121"/>
    <w:rsid w:val="4A39BE07"/>
    <w:rsid w:val="4A3BFB5D"/>
    <w:rsid w:val="4A421510"/>
    <w:rsid w:val="4A441FBB"/>
    <w:rsid w:val="4A453E16"/>
    <w:rsid w:val="4A482B1B"/>
    <w:rsid w:val="4A4D9D39"/>
    <w:rsid w:val="4A522C8A"/>
    <w:rsid w:val="4A53ABE4"/>
    <w:rsid w:val="4A651E7E"/>
    <w:rsid w:val="4A6ECBAE"/>
    <w:rsid w:val="4A70A0D2"/>
    <w:rsid w:val="4A718EC2"/>
    <w:rsid w:val="4A71FCA8"/>
    <w:rsid w:val="4A8A7887"/>
    <w:rsid w:val="4A9773E3"/>
    <w:rsid w:val="4A9DE7EE"/>
    <w:rsid w:val="4AA23855"/>
    <w:rsid w:val="4AA44102"/>
    <w:rsid w:val="4AA57924"/>
    <w:rsid w:val="4ABCB147"/>
    <w:rsid w:val="4AC3512E"/>
    <w:rsid w:val="4AC39641"/>
    <w:rsid w:val="4AC87077"/>
    <w:rsid w:val="4ACFEDEA"/>
    <w:rsid w:val="4AD0B910"/>
    <w:rsid w:val="4AD179A4"/>
    <w:rsid w:val="4AD1D1D8"/>
    <w:rsid w:val="4AD2D178"/>
    <w:rsid w:val="4ADABA7F"/>
    <w:rsid w:val="4AE1E2BE"/>
    <w:rsid w:val="4AE5437B"/>
    <w:rsid w:val="4AE70987"/>
    <w:rsid w:val="4AE755BE"/>
    <w:rsid w:val="4AEBEABE"/>
    <w:rsid w:val="4AEC9AC2"/>
    <w:rsid w:val="4AEFAD81"/>
    <w:rsid w:val="4AFB531C"/>
    <w:rsid w:val="4B0B0969"/>
    <w:rsid w:val="4B0E5EF3"/>
    <w:rsid w:val="4B10970E"/>
    <w:rsid w:val="4B16C41B"/>
    <w:rsid w:val="4B1BC98B"/>
    <w:rsid w:val="4B1BFBCC"/>
    <w:rsid w:val="4B254114"/>
    <w:rsid w:val="4B2B36C1"/>
    <w:rsid w:val="4B309367"/>
    <w:rsid w:val="4B309DF6"/>
    <w:rsid w:val="4B329607"/>
    <w:rsid w:val="4B34E952"/>
    <w:rsid w:val="4B4E11AF"/>
    <w:rsid w:val="4B4F54D1"/>
    <w:rsid w:val="4B51203B"/>
    <w:rsid w:val="4B527D15"/>
    <w:rsid w:val="4B558DFD"/>
    <w:rsid w:val="4B5D413C"/>
    <w:rsid w:val="4B60D487"/>
    <w:rsid w:val="4B627E1A"/>
    <w:rsid w:val="4B63F455"/>
    <w:rsid w:val="4B6825CA"/>
    <w:rsid w:val="4B68F762"/>
    <w:rsid w:val="4B756D7A"/>
    <w:rsid w:val="4B7DB81B"/>
    <w:rsid w:val="4B83DF95"/>
    <w:rsid w:val="4B885500"/>
    <w:rsid w:val="4B8FA309"/>
    <w:rsid w:val="4B977E81"/>
    <w:rsid w:val="4B99FA36"/>
    <w:rsid w:val="4B9DE035"/>
    <w:rsid w:val="4B9E358B"/>
    <w:rsid w:val="4BA01C2E"/>
    <w:rsid w:val="4BA088D3"/>
    <w:rsid w:val="4BA1F431"/>
    <w:rsid w:val="4BA21694"/>
    <w:rsid w:val="4BA26AFC"/>
    <w:rsid w:val="4BAD2D62"/>
    <w:rsid w:val="4BBC4748"/>
    <w:rsid w:val="4BC4EC71"/>
    <w:rsid w:val="4BC97838"/>
    <w:rsid w:val="4BCAF945"/>
    <w:rsid w:val="4BCC989F"/>
    <w:rsid w:val="4BD063FC"/>
    <w:rsid w:val="4BD6B09F"/>
    <w:rsid w:val="4BD75B84"/>
    <w:rsid w:val="4BD9B2E9"/>
    <w:rsid w:val="4BDE139F"/>
    <w:rsid w:val="4BE39CB4"/>
    <w:rsid w:val="4BE429FD"/>
    <w:rsid w:val="4BE44582"/>
    <w:rsid w:val="4BE58A5A"/>
    <w:rsid w:val="4BEBE9DF"/>
    <w:rsid w:val="4BF5646B"/>
    <w:rsid w:val="4BF5EA71"/>
    <w:rsid w:val="4BFDF306"/>
    <w:rsid w:val="4C029EF0"/>
    <w:rsid w:val="4C031447"/>
    <w:rsid w:val="4C05F318"/>
    <w:rsid w:val="4C079EF8"/>
    <w:rsid w:val="4C0F82EF"/>
    <w:rsid w:val="4C1A8482"/>
    <w:rsid w:val="4C218EB3"/>
    <w:rsid w:val="4C23C774"/>
    <w:rsid w:val="4C26E4F5"/>
    <w:rsid w:val="4C2F1401"/>
    <w:rsid w:val="4C32D27B"/>
    <w:rsid w:val="4C33ADED"/>
    <w:rsid w:val="4C35F9A9"/>
    <w:rsid w:val="4C39C3E2"/>
    <w:rsid w:val="4C44D9DE"/>
    <w:rsid w:val="4C5EF460"/>
    <w:rsid w:val="4C670386"/>
    <w:rsid w:val="4C67ADE9"/>
    <w:rsid w:val="4C6D7409"/>
    <w:rsid w:val="4C75AF84"/>
    <w:rsid w:val="4C775F40"/>
    <w:rsid w:val="4C7FA0B4"/>
    <w:rsid w:val="4C934EAC"/>
    <w:rsid w:val="4C938C15"/>
    <w:rsid w:val="4C97237D"/>
    <w:rsid w:val="4C9D1784"/>
    <w:rsid w:val="4CA51E4F"/>
    <w:rsid w:val="4CAA5D23"/>
    <w:rsid w:val="4CAE886E"/>
    <w:rsid w:val="4CAF2BAF"/>
    <w:rsid w:val="4CAFB9F8"/>
    <w:rsid w:val="4CBBE678"/>
    <w:rsid w:val="4CCAF683"/>
    <w:rsid w:val="4CCD06AE"/>
    <w:rsid w:val="4CD44585"/>
    <w:rsid w:val="4CD79E89"/>
    <w:rsid w:val="4CD9C998"/>
    <w:rsid w:val="4CD9EFD1"/>
    <w:rsid w:val="4CDC0019"/>
    <w:rsid w:val="4CEDFF00"/>
    <w:rsid w:val="4CF0A91E"/>
    <w:rsid w:val="4CF67D7C"/>
    <w:rsid w:val="4CF83122"/>
    <w:rsid w:val="4D02FB68"/>
    <w:rsid w:val="4D037BBF"/>
    <w:rsid w:val="4D049C0B"/>
    <w:rsid w:val="4D056C3E"/>
    <w:rsid w:val="4D08665A"/>
    <w:rsid w:val="4D17C9A0"/>
    <w:rsid w:val="4D1AA7E8"/>
    <w:rsid w:val="4D1B27A6"/>
    <w:rsid w:val="4D1F4FFA"/>
    <w:rsid w:val="4D243060"/>
    <w:rsid w:val="4D25E2CD"/>
    <w:rsid w:val="4D2674C1"/>
    <w:rsid w:val="4D3C1985"/>
    <w:rsid w:val="4D42D2BA"/>
    <w:rsid w:val="4D4898A4"/>
    <w:rsid w:val="4D491C45"/>
    <w:rsid w:val="4D4EB0ED"/>
    <w:rsid w:val="4D4EFC61"/>
    <w:rsid w:val="4D53ECFF"/>
    <w:rsid w:val="4D550B70"/>
    <w:rsid w:val="4D567C72"/>
    <w:rsid w:val="4D5CB44F"/>
    <w:rsid w:val="4D6AFE4F"/>
    <w:rsid w:val="4D7137DC"/>
    <w:rsid w:val="4D7B1603"/>
    <w:rsid w:val="4D8B4CA6"/>
    <w:rsid w:val="4D8DF528"/>
    <w:rsid w:val="4D8F87A7"/>
    <w:rsid w:val="4D90E053"/>
    <w:rsid w:val="4D911324"/>
    <w:rsid w:val="4D9C6BE9"/>
    <w:rsid w:val="4DA8D32F"/>
    <w:rsid w:val="4DACF249"/>
    <w:rsid w:val="4DB2D097"/>
    <w:rsid w:val="4DB3C0A5"/>
    <w:rsid w:val="4DC7DA18"/>
    <w:rsid w:val="4DC91AF7"/>
    <w:rsid w:val="4DD26182"/>
    <w:rsid w:val="4DDB069D"/>
    <w:rsid w:val="4DE0DA18"/>
    <w:rsid w:val="4DECE828"/>
    <w:rsid w:val="4DF9D033"/>
    <w:rsid w:val="4E00020F"/>
    <w:rsid w:val="4E02A969"/>
    <w:rsid w:val="4E0E22C4"/>
    <w:rsid w:val="4E178B42"/>
    <w:rsid w:val="4E197E7E"/>
    <w:rsid w:val="4E1CE43D"/>
    <w:rsid w:val="4E1EBA3B"/>
    <w:rsid w:val="4E212207"/>
    <w:rsid w:val="4E2394BE"/>
    <w:rsid w:val="4E256B12"/>
    <w:rsid w:val="4E2FF393"/>
    <w:rsid w:val="4E32F3DE"/>
    <w:rsid w:val="4E32FE76"/>
    <w:rsid w:val="4E35B665"/>
    <w:rsid w:val="4E3739D1"/>
    <w:rsid w:val="4E3CC2B4"/>
    <w:rsid w:val="4E43D775"/>
    <w:rsid w:val="4E46775E"/>
    <w:rsid w:val="4E54FD10"/>
    <w:rsid w:val="4E5DAD4B"/>
    <w:rsid w:val="4E5EDF16"/>
    <w:rsid w:val="4E5FBE8F"/>
    <w:rsid w:val="4E61C3BD"/>
    <w:rsid w:val="4E63729D"/>
    <w:rsid w:val="4E642C51"/>
    <w:rsid w:val="4E72B04A"/>
    <w:rsid w:val="4E7AAC59"/>
    <w:rsid w:val="4E7CF007"/>
    <w:rsid w:val="4E8198BE"/>
    <w:rsid w:val="4E82375B"/>
    <w:rsid w:val="4E8B2F0B"/>
    <w:rsid w:val="4E8B67CA"/>
    <w:rsid w:val="4E8E3576"/>
    <w:rsid w:val="4E94B1F6"/>
    <w:rsid w:val="4EA4382E"/>
    <w:rsid w:val="4EA5108B"/>
    <w:rsid w:val="4EB337DB"/>
    <w:rsid w:val="4EB48AE5"/>
    <w:rsid w:val="4EB82C8D"/>
    <w:rsid w:val="4EB9CB15"/>
    <w:rsid w:val="4EBB7E9E"/>
    <w:rsid w:val="4EBE9BD5"/>
    <w:rsid w:val="4ECC3066"/>
    <w:rsid w:val="4ED0B2DA"/>
    <w:rsid w:val="4ED1E7D3"/>
    <w:rsid w:val="4ED62898"/>
    <w:rsid w:val="4ED83CFB"/>
    <w:rsid w:val="4ED97530"/>
    <w:rsid w:val="4EE296EF"/>
    <w:rsid w:val="4EE4DB7D"/>
    <w:rsid w:val="4EE5BEE2"/>
    <w:rsid w:val="4EEC222D"/>
    <w:rsid w:val="4EF1A604"/>
    <w:rsid w:val="4EFD36F0"/>
    <w:rsid w:val="4EFDD109"/>
    <w:rsid w:val="4F010B46"/>
    <w:rsid w:val="4F10ED2C"/>
    <w:rsid w:val="4F15E230"/>
    <w:rsid w:val="4F17EE32"/>
    <w:rsid w:val="4F1985F0"/>
    <w:rsid w:val="4F25F319"/>
    <w:rsid w:val="4F2B5AC1"/>
    <w:rsid w:val="4F2EAC70"/>
    <w:rsid w:val="4F3ADB6D"/>
    <w:rsid w:val="4F4009BE"/>
    <w:rsid w:val="4F50D48B"/>
    <w:rsid w:val="4F541220"/>
    <w:rsid w:val="4F556EB5"/>
    <w:rsid w:val="4F609FA2"/>
    <w:rsid w:val="4F67EF1A"/>
    <w:rsid w:val="4F6A41C9"/>
    <w:rsid w:val="4F74CED1"/>
    <w:rsid w:val="4F8EA429"/>
    <w:rsid w:val="4F92395B"/>
    <w:rsid w:val="4F96212A"/>
    <w:rsid w:val="4F97895E"/>
    <w:rsid w:val="4FA423A2"/>
    <w:rsid w:val="4FA56845"/>
    <w:rsid w:val="4FA91493"/>
    <w:rsid w:val="4FB2A8A0"/>
    <w:rsid w:val="4FB3CAE2"/>
    <w:rsid w:val="4FB9B950"/>
    <w:rsid w:val="4FBA6237"/>
    <w:rsid w:val="4FC3A169"/>
    <w:rsid w:val="4FC746F3"/>
    <w:rsid w:val="4FCEC43F"/>
    <w:rsid w:val="4FD3E580"/>
    <w:rsid w:val="4FD66F2B"/>
    <w:rsid w:val="4FD9977E"/>
    <w:rsid w:val="4FEC7B91"/>
    <w:rsid w:val="4FF15C19"/>
    <w:rsid w:val="4FF3BE95"/>
    <w:rsid w:val="4FF614A0"/>
    <w:rsid w:val="4FF6C491"/>
    <w:rsid w:val="4FFE42A9"/>
    <w:rsid w:val="4FFEDA21"/>
    <w:rsid w:val="5000A456"/>
    <w:rsid w:val="50062346"/>
    <w:rsid w:val="500B4ECF"/>
    <w:rsid w:val="500C35F0"/>
    <w:rsid w:val="50128724"/>
    <w:rsid w:val="501667D8"/>
    <w:rsid w:val="50169559"/>
    <w:rsid w:val="501E4F13"/>
    <w:rsid w:val="50269E42"/>
    <w:rsid w:val="50276D79"/>
    <w:rsid w:val="5028FF20"/>
    <w:rsid w:val="50367B51"/>
    <w:rsid w:val="50387BFE"/>
    <w:rsid w:val="50482855"/>
    <w:rsid w:val="5048F964"/>
    <w:rsid w:val="504B6E53"/>
    <w:rsid w:val="504D5586"/>
    <w:rsid w:val="5053603C"/>
    <w:rsid w:val="505A0459"/>
    <w:rsid w:val="50602BA4"/>
    <w:rsid w:val="506505EF"/>
    <w:rsid w:val="506521EA"/>
    <w:rsid w:val="506551AE"/>
    <w:rsid w:val="50672D32"/>
    <w:rsid w:val="50680C5A"/>
    <w:rsid w:val="506D556D"/>
    <w:rsid w:val="5070D2C8"/>
    <w:rsid w:val="507970B4"/>
    <w:rsid w:val="508B847E"/>
    <w:rsid w:val="509011AE"/>
    <w:rsid w:val="5090531E"/>
    <w:rsid w:val="5091F3CE"/>
    <w:rsid w:val="5093C9D9"/>
    <w:rsid w:val="5095240E"/>
    <w:rsid w:val="509D5175"/>
    <w:rsid w:val="509D7327"/>
    <w:rsid w:val="509F407A"/>
    <w:rsid w:val="50A0318C"/>
    <w:rsid w:val="50A6E765"/>
    <w:rsid w:val="50C91EA2"/>
    <w:rsid w:val="50CCEA0A"/>
    <w:rsid w:val="50CFA452"/>
    <w:rsid w:val="50D0455B"/>
    <w:rsid w:val="50D266D9"/>
    <w:rsid w:val="50D63564"/>
    <w:rsid w:val="50D7546F"/>
    <w:rsid w:val="50D7A7ED"/>
    <w:rsid w:val="50DFE30A"/>
    <w:rsid w:val="50E51484"/>
    <w:rsid w:val="50EEF0A2"/>
    <w:rsid w:val="50EFE281"/>
    <w:rsid w:val="50F604E6"/>
    <w:rsid w:val="50FBBB33"/>
    <w:rsid w:val="5102BE91"/>
    <w:rsid w:val="5109AEC6"/>
    <w:rsid w:val="510B00B0"/>
    <w:rsid w:val="510C37EB"/>
    <w:rsid w:val="51109302"/>
    <w:rsid w:val="51142571"/>
    <w:rsid w:val="511BF14F"/>
    <w:rsid w:val="511CFE97"/>
    <w:rsid w:val="511D48A8"/>
    <w:rsid w:val="512072B2"/>
    <w:rsid w:val="5124F6BF"/>
    <w:rsid w:val="512B286B"/>
    <w:rsid w:val="512B2EC2"/>
    <w:rsid w:val="513AF71A"/>
    <w:rsid w:val="514198C3"/>
    <w:rsid w:val="5159EEBE"/>
    <w:rsid w:val="515BCAAF"/>
    <w:rsid w:val="5163A9CA"/>
    <w:rsid w:val="5166C627"/>
    <w:rsid w:val="51707345"/>
    <w:rsid w:val="5178E0B0"/>
    <w:rsid w:val="5182CBA6"/>
    <w:rsid w:val="51A7CD00"/>
    <w:rsid w:val="51A86350"/>
    <w:rsid w:val="51A9A1DA"/>
    <w:rsid w:val="51BDBFEF"/>
    <w:rsid w:val="51CF423D"/>
    <w:rsid w:val="51CFDF5A"/>
    <w:rsid w:val="51DF053F"/>
    <w:rsid w:val="51E2749B"/>
    <w:rsid w:val="51E29514"/>
    <w:rsid w:val="51F0ADAD"/>
    <w:rsid w:val="51F35E26"/>
    <w:rsid w:val="51F6E4E8"/>
    <w:rsid w:val="51FB4725"/>
    <w:rsid w:val="520BDD16"/>
    <w:rsid w:val="521F7D5E"/>
    <w:rsid w:val="52222537"/>
    <w:rsid w:val="5227ED13"/>
    <w:rsid w:val="522DC947"/>
    <w:rsid w:val="522FCC10"/>
    <w:rsid w:val="522FFEE1"/>
    <w:rsid w:val="52346628"/>
    <w:rsid w:val="5236798B"/>
    <w:rsid w:val="523A3B5E"/>
    <w:rsid w:val="524AB8A2"/>
    <w:rsid w:val="52506CFD"/>
    <w:rsid w:val="52555B4D"/>
    <w:rsid w:val="525953D2"/>
    <w:rsid w:val="526057E1"/>
    <w:rsid w:val="526220D1"/>
    <w:rsid w:val="526C19DA"/>
    <w:rsid w:val="526EADEF"/>
    <w:rsid w:val="526FDD0C"/>
    <w:rsid w:val="5272FB55"/>
    <w:rsid w:val="527437F3"/>
    <w:rsid w:val="528012D6"/>
    <w:rsid w:val="528EDF3F"/>
    <w:rsid w:val="528EFDE7"/>
    <w:rsid w:val="52900FDA"/>
    <w:rsid w:val="52907656"/>
    <w:rsid w:val="5290F0CC"/>
    <w:rsid w:val="52A0A550"/>
    <w:rsid w:val="52ADA91B"/>
    <w:rsid w:val="52B6993B"/>
    <w:rsid w:val="52B9ECBF"/>
    <w:rsid w:val="52C174A3"/>
    <w:rsid w:val="52C9F215"/>
    <w:rsid w:val="52D0DC93"/>
    <w:rsid w:val="52D743D3"/>
    <w:rsid w:val="52E1BA88"/>
    <w:rsid w:val="52E33CAE"/>
    <w:rsid w:val="52E650F1"/>
    <w:rsid w:val="52F15A12"/>
    <w:rsid w:val="52F5D030"/>
    <w:rsid w:val="52FA7C69"/>
    <w:rsid w:val="53054C5F"/>
    <w:rsid w:val="530E46F4"/>
    <w:rsid w:val="531D6D37"/>
    <w:rsid w:val="531ED021"/>
    <w:rsid w:val="5323C000"/>
    <w:rsid w:val="53273094"/>
    <w:rsid w:val="53336D1B"/>
    <w:rsid w:val="53351D58"/>
    <w:rsid w:val="5335B57C"/>
    <w:rsid w:val="5337AD0E"/>
    <w:rsid w:val="533867BD"/>
    <w:rsid w:val="533C1957"/>
    <w:rsid w:val="53472731"/>
    <w:rsid w:val="53482CFB"/>
    <w:rsid w:val="534D4F2C"/>
    <w:rsid w:val="534E4A5C"/>
    <w:rsid w:val="534F9066"/>
    <w:rsid w:val="53507B25"/>
    <w:rsid w:val="53508E6C"/>
    <w:rsid w:val="53513ECB"/>
    <w:rsid w:val="5352B794"/>
    <w:rsid w:val="53613065"/>
    <w:rsid w:val="53616292"/>
    <w:rsid w:val="536B4208"/>
    <w:rsid w:val="53722558"/>
    <w:rsid w:val="53750950"/>
    <w:rsid w:val="537A4CAE"/>
    <w:rsid w:val="537A7F7F"/>
    <w:rsid w:val="537F89BB"/>
    <w:rsid w:val="538B0F3A"/>
    <w:rsid w:val="538C56D0"/>
    <w:rsid w:val="538D8D41"/>
    <w:rsid w:val="538F0DB5"/>
    <w:rsid w:val="538FEC57"/>
    <w:rsid w:val="539C3B9F"/>
    <w:rsid w:val="53A6FB18"/>
    <w:rsid w:val="53ADD05F"/>
    <w:rsid w:val="53BCF150"/>
    <w:rsid w:val="53C0D19E"/>
    <w:rsid w:val="53C57CC9"/>
    <w:rsid w:val="53C8747A"/>
    <w:rsid w:val="53D0460D"/>
    <w:rsid w:val="53D2B91D"/>
    <w:rsid w:val="53D32EC1"/>
    <w:rsid w:val="53DB0F09"/>
    <w:rsid w:val="53DBB55B"/>
    <w:rsid w:val="53DE6ADF"/>
    <w:rsid w:val="53DEBF41"/>
    <w:rsid w:val="53E34072"/>
    <w:rsid w:val="53EB9D56"/>
    <w:rsid w:val="53EF9D79"/>
    <w:rsid w:val="53F17E2C"/>
    <w:rsid w:val="53F3695E"/>
    <w:rsid w:val="53F4C37F"/>
    <w:rsid w:val="53F9B45C"/>
    <w:rsid w:val="5401D605"/>
    <w:rsid w:val="54049315"/>
    <w:rsid w:val="5406A331"/>
    <w:rsid w:val="540A0C9D"/>
    <w:rsid w:val="540A0E16"/>
    <w:rsid w:val="540AA415"/>
    <w:rsid w:val="5419EA6C"/>
    <w:rsid w:val="54223A54"/>
    <w:rsid w:val="54228E3D"/>
    <w:rsid w:val="54261DC4"/>
    <w:rsid w:val="5427E9D8"/>
    <w:rsid w:val="542D0E30"/>
    <w:rsid w:val="542F1D8A"/>
    <w:rsid w:val="54308B66"/>
    <w:rsid w:val="54345367"/>
    <w:rsid w:val="54373BF5"/>
    <w:rsid w:val="5437D962"/>
    <w:rsid w:val="543A42A3"/>
    <w:rsid w:val="544550B6"/>
    <w:rsid w:val="544551A2"/>
    <w:rsid w:val="5449A0D0"/>
    <w:rsid w:val="544D211A"/>
    <w:rsid w:val="5457E734"/>
    <w:rsid w:val="545904FB"/>
    <w:rsid w:val="5463D0C9"/>
    <w:rsid w:val="5464C657"/>
    <w:rsid w:val="5465069B"/>
    <w:rsid w:val="546D0AA4"/>
    <w:rsid w:val="5472051F"/>
    <w:rsid w:val="5476D030"/>
    <w:rsid w:val="54791358"/>
    <w:rsid w:val="54897ECE"/>
    <w:rsid w:val="549964CF"/>
    <w:rsid w:val="549B18B6"/>
    <w:rsid w:val="549DE2E0"/>
    <w:rsid w:val="54A58B1B"/>
    <w:rsid w:val="54AD6EA5"/>
    <w:rsid w:val="54AE3AA2"/>
    <w:rsid w:val="54B00DD2"/>
    <w:rsid w:val="54B8ED87"/>
    <w:rsid w:val="54BB9374"/>
    <w:rsid w:val="54BD3AD0"/>
    <w:rsid w:val="54C21E1E"/>
    <w:rsid w:val="54C225F2"/>
    <w:rsid w:val="54C3EDE9"/>
    <w:rsid w:val="54C52B31"/>
    <w:rsid w:val="54CDC68B"/>
    <w:rsid w:val="54D11C54"/>
    <w:rsid w:val="54D155EF"/>
    <w:rsid w:val="54D2C49E"/>
    <w:rsid w:val="54DBCB98"/>
    <w:rsid w:val="54DC3CAE"/>
    <w:rsid w:val="54DE70F1"/>
    <w:rsid w:val="54E0AB24"/>
    <w:rsid w:val="54ED0F2C"/>
    <w:rsid w:val="54F5C7CA"/>
    <w:rsid w:val="5509EC74"/>
    <w:rsid w:val="550DE6A8"/>
    <w:rsid w:val="55138E81"/>
    <w:rsid w:val="55167B9C"/>
    <w:rsid w:val="551E1A2F"/>
    <w:rsid w:val="5527F460"/>
    <w:rsid w:val="552A3713"/>
    <w:rsid w:val="552F8D6D"/>
    <w:rsid w:val="5530EF2E"/>
    <w:rsid w:val="5536C3F2"/>
    <w:rsid w:val="554D9CCF"/>
    <w:rsid w:val="5564099A"/>
    <w:rsid w:val="5566FD93"/>
    <w:rsid w:val="55679912"/>
    <w:rsid w:val="556AE3DF"/>
    <w:rsid w:val="556B09E8"/>
    <w:rsid w:val="556BF5C1"/>
    <w:rsid w:val="556CE246"/>
    <w:rsid w:val="556F8C44"/>
    <w:rsid w:val="55755BF8"/>
    <w:rsid w:val="557ACE5A"/>
    <w:rsid w:val="557DEC82"/>
    <w:rsid w:val="55845C12"/>
    <w:rsid w:val="55861942"/>
    <w:rsid w:val="5596A42D"/>
    <w:rsid w:val="55970E23"/>
    <w:rsid w:val="5598F776"/>
    <w:rsid w:val="559A3D74"/>
    <w:rsid w:val="559C1ED7"/>
    <w:rsid w:val="55A0A08D"/>
    <w:rsid w:val="55A5B739"/>
    <w:rsid w:val="55AAE0D0"/>
    <w:rsid w:val="55AE6D54"/>
    <w:rsid w:val="55AEBB10"/>
    <w:rsid w:val="55B2C9F0"/>
    <w:rsid w:val="55B49277"/>
    <w:rsid w:val="55B4C091"/>
    <w:rsid w:val="55BD428B"/>
    <w:rsid w:val="55BDC6FE"/>
    <w:rsid w:val="55BE6E7C"/>
    <w:rsid w:val="55C124D7"/>
    <w:rsid w:val="55C64339"/>
    <w:rsid w:val="55CC0A51"/>
    <w:rsid w:val="55CEA108"/>
    <w:rsid w:val="55D7159B"/>
    <w:rsid w:val="55DC34F3"/>
    <w:rsid w:val="55E65D0C"/>
    <w:rsid w:val="55E90D22"/>
    <w:rsid w:val="55EB43C8"/>
    <w:rsid w:val="55EB466F"/>
    <w:rsid w:val="55EE4572"/>
    <w:rsid w:val="55FD2F78"/>
    <w:rsid w:val="5601D040"/>
    <w:rsid w:val="560D8202"/>
    <w:rsid w:val="5612A091"/>
    <w:rsid w:val="561A7096"/>
    <w:rsid w:val="56216CA3"/>
    <w:rsid w:val="56222903"/>
    <w:rsid w:val="562A7A18"/>
    <w:rsid w:val="56384876"/>
    <w:rsid w:val="56394AFE"/>
    <w:rsid w:val="5639DCAD"/>
    <w:rsid w:val="56459AB3"/>
    <w:rsid w:val="5645A561"/>
    <w:rsid w:val="5651F387"/>
    <w:rsid w:val="5653E048"/>
    <w:rsid w:val="56556018"/>
    <w:rsid w:val="56565844"/>
    <w:rsid w:val="5657C096"/>
    <w:rsid w:val="5659265E"/>
    <w:rsid w:val="565D32FD"/>
    <w:rsid w:val="565EC3C3"/>
    <w:rsid w:val="565F6520"/>
    <w:rsid w:val="56611C6E"/>
    <w:rsid w:val="5668EFDA"/>
    <w:rsid w:val="566D9D93"/>
    <w:rsid w:val="566E89F3"/>
    <w:rsid w:val="566F7107"/>
    <w:rsid w:val="567242AD"/>
    <w:rsid w:val="56729835"/>
    <w:rsid w:val="567489F8"/>
    <w:rsid w:val="5675204A"/>
    <w:rsid w:val="56755ABC"/>
    <w:rsid w:val="5676AC4E"/>
    <w:rsid w:val="5676D5B4"/>
    <w:rsid w:val="5678E6A7"/>
    <w:rsid w:val="56797D2B"/>
    <w:rsid w:val="567DC22F"/>
    <w:rsid w:val="5680D2CA"/>
    <w:rsid w:val="5684DABE"/>
    <w:rsid w:val="56894BA7"/>
    <w:rsid w:val="568E5465"/>
    <w:rsid w:val="56A9DFFB"/>
    <w:rsid w:val="56A9F97C"/>
    <w:rsid w:val="56AA94CF"/>
    <w:rsid w:val="56C26008"/>
    <w:rsid w:val="56C527CD"/>
    <w:rsid w:val="56C75FC7"/>
    <w:rsid w:val="56C99F52"/>
    <w:rsid w:val="56CB9175"/>
    <w:rsid w:val="56D203F2"/>
    <w:rsid w:val="56D66159"/>
    <w:rsid w:val="56E77F8A"/>
    <w:rsid w:val="56E81C98"/>
    <w:rsid w:val="56F53D95"/>
    <w:rsid w:val="56F74E08"/>
    <w:rsid w:val="56F7A5F7"/>
    <w:rsid w:val="5705FFBA"/>
    <w:rsid w:val="5707D74B"/>
    <w:rsid w:val="570AA454"/>
    <w:rsid w:val="570CC257"/>
    <w:rsid w:val="570D5450"/>
    <w:rsid w:val="5710EC35"/>
    <w:rsid w:val="5711C487"/>
    <w:rsid w:val="5716D691"/>
    <w:rsid w:val="5717B703"/>
    <w:rsid w:val="5717FE49"/>
    <w:rsid w:val="571C5467"/>
    <w:rsid w:val="572161C5"/>
    <w:rsid w:val="57238DC3"/>
    <w:rsid w:val="57389D18"/>
    <w:rsid w:val="5738A55A"/>
    <w:rsid w:val="573AA309"/>
    <w:rsid w:val="573D4CA9"/>
    <w:rsid w:val="574A2AE5"/>
    <w:rsid w:val="574CCAD3"/>
    <w:rsid w:val="5755E324"/>
    <w:rsid w:val="57561B9A"/>
    <w:rsid w:val="575AD778"/>
    <w:rsid w:val="575DD62A"/>
    <w:rsid w:val="57635001"/>
    <w:rsid w:val="5769A720"/>
    <w:rsid w:val="57702C40"/>
    <w:rsid w:val="57750649"/>
    <w:rsid w:val="5778C4EF"/>
    <w:rsid w:val="577B4300"/>
    <w:rsid w:val="577B4761"/>
    <w:rsid w:val="577D04C5"/>
    <w:rsid w:val="57813BE6"/>
    <w:rsid w:val="5781C7CB"/>
    <w:rsid w:val="5788166B"/>
    <w:rsid w:val="57892F18"/>
    <w:rsid w:val="5789426D"/>
    <w:rsid w:val="578D9633"/>
    <w:rsid w:val="5792C522"/>
    <w:rsid w:val="579714DC"/>
    <w:rsid w:val="57997906"/>
    <w:rsid w:val="57AEF586"/>
    <w:rsid w:val="57B2B28D"/>
    <w:rsid w:val="57B81FF6"/>
    <w:rsid w:val="57B8295F"/>
    <w:rsid w:val="57BB9757"/>
    <w:rsid w:val="57BCDD0C"/>
    <w:rsid w:val="57C0593E"/>
    <w:rsid w:val="57C3ADB7"/>
    <w:rsid w:val="57CA6893"/>
    <w:rsid w:val="57CF43B8"/>
    <w:rsid w:val="57E11DFC"/>
    <w:rsid w:val="57E9E89C"/>
    <w:rsid w:val="57F06DD0"/>
    <w:rsid w:val="57F202FA"/>
    <w:rsid w:val="57F7F11B"/>
    <w:rsid w:val="57FF5253"/>
    <w:rsid w:val="5807AE00"/>
    <w:rsid w:val="580B939E"/>
    <w:rsid w:val="58170E84"/>
    <w:rsid w:val="5818F6E4"/>
    <w:rsid w:val="581AA2EC"/>
    <w:rsid w:val="581DE8C5"/>
    <w:rsid w:val="58207831"/>
    <w:rsid w:val="583613DB"/>
    <w:rsid w:val="583CF149"/>
    <w:rsid w:val="583EDA49"/>
    <w:rsid w:val="58403B0F"/>
    <w:rsid w:val="5842C6BE"/>
    <w:rsid w:val="584AC2E3"/>
    <w:rsid w:val="5852AB94"/>
    <w:rsid w:val="58594D57"/>
    <w:rsid w:val="585DE02B"/>
    <w:rsid w:val="58652166"/>
    <w:rsid w:val="586D1153"/>
    <w:rsid w:val="5889A8DF"/>
    <w:rsid w:val="588A4C96"/>
    <w:rsid w:val="5890A65F"/>
    <w:rsid w:val="58969FAE"/>
    <w:rsid w:val="589CCA49"/>
    <w:rsid w:val="589CFD75"/>
    <w:rsid w:val="58A53A89"/>
    <w:rsid w:val="58A804DF"/>
    <w:rsid w:val="58BDFDE8"/>
    <w:rsid w:val="58BEAC03"/>
    <w:rsid w:val="58CCDB26"/>
    <w:rsid w:val="58CDFDBE"/>
    <w:rsid w:val="58CDFF4D"/>
    <w:rsid w:val="58D33697"/>
    <w:rsid w:val="58D54839"/>
    <w:rsid w:val="58DC638F"/>
    <w:rsid w:val="58DD03EB"/>
    <w:rsid w:val="58E4F90E"/>
    <w:rsid w:val="58EC56B0"/>
    <w:rsid w:val="58F169AC"/>
    <w:rsid w:val="58F9DD8C"/>
    <w:rsid w:val="58F9E04A"/>
    <w:rsid w:val="58FD4C21"/>
    <w:rsid w:val="58FE2BC0"/>
    <w:rsid w:val="591145E9"/>
    <w:rsid w:val="5913D5B5"/>
    <w:rsid w:val="591D11F3"/>
    <w:rsid w:val="5928605A"/>
    <w:rsid w:val="59372936"/>
    <w:rsid w:val="5937FFCB"/>
    <w:rsid w:val="5939D1A2"/>
    <w:rsid w:val="593A2908"/>
    <w:rsid w:val="594CB123"/>
    <w:rsid w:val="594D757A"/>
    <w:rsid w:val="595768B9"/>
    <w:rsid w:val="5958D1EB"/>
    <w:rsid w:val="5963ED09"/>
    <w:rsid w:val="59668C4C"/>
    <w:rsid w:val="596701F5"/>
    <w:rsid w:val="596A20DD"/>
    <w:rsid w:val="596B62AB"/>
    <w:rsid w:val="598066C0"/>
    <w:rsid w:val="598E6814"/>
    <w:rsid w:val="59920E75"/>
    <w:rsid w:val="5992CAE7"/>
    <w:rsid w:val="59930273"/>
    <w:rsid w:val="5993D757"/>
    <w:rsid w:val="59976B56"/>
    <w:rsid w:val="5999B6D1"/>
    <w:rsid w:val="599B7102"/>
    <w:rsid w:val="599BDFA4"/>
    <w:rsid w:val="599DF6DF"/>
    <w:rsid w:val="599E37BE"/>
    <w:rsid w:val="59A50C7F"/>
    <w:rsid w:val="59A7014D"/>
    <w:rsid w:val="59A92CE1"/>
    <w:rsid w:val="59AE5725"/>
    <w:rsid w:val="59B10486"/>
    <w:rsid w:val="59B5271A"/>
    <w:rsid w:val="59B6734D"/>
    <w:rsid w:val="59C3D0A9"/>
    <w:rsid w:val="59CAF3FD"/>
    <w:rsid w:val="59D054CE"/>
    <w:rsid w:val="59D496FB"/>
    <w:rsid w:val="59D6010E"/>
    <w:rsid w:val="59D70D63"/>
    <w:rsid w:val="59D8EAB0"/>
    <w:rsid w:val="59DAE874"/>
    <w:rsid w:val="59EC8957"/>
    <w:rsid w:val="59EEF454"/>
    <w:rsid w:val="59F81215"/>
    <w:rsid w:val="5A02FE90"/>
    <w:rsid w:val="5A036ADA"/>
    <w:rsid w:val="5A103E53"/>
    <w:rsid w:val="5A158039"/>
    <w:rsid w:val="5A16B7A9"/>
    <w:rsid w:val="5A1A99D1"/>
    <w:rsid w:val="5A202124"/>
    <w:rsid w:val="5A2253A1"/>
    <w:rsid w:val="5A276894"/>
    <w:rsid w:val="5A2909CE"/>
    <w:rsid w:val="5A2A62F4"/>
    <w:rsid w:val="5A2D371C"/>
    <w:rsid w:val="5A2DEB75"/>
    <w:rsid w:val="5A35A1CD"/>
    <w:rsid w:val="5A37E28A"/>
    <w:rsid w:val="5A392E9D"/>
    <w:rsid w:val="5A3B7BFE"/>
    <w:rsid w:val="5A405369"/>
    <w:rsid w:val="5A425685"/>
    <w:rsid w:val="5A454D43"/>
    <w:rsid w:val="5A46E57A"/>
    <w:rsid w:val="5A4E0B74"/>
    <w:rsid w:val="5A5272BB"/>
    <w:rsid w:val="5A620BB5"/>
    <w:rsid w:val="5A66F78E"/>
    <w:rsid w:val="5A6743FF"/>
    <w:rsid w:val="5A6BED9B"/>
    <w:rsid w:val="5A6C2E23"/>
    <w:rsid w:val="5A80989C"/>
    <w:rsid w:val="5A844BAF"/>
    <w:rsid w:val="5A8B7941"/>
    <w:rsid w:val="5A8BD393"/>
    <w:rsid w:val="5AA0E05C"/>
    <w:rsid w:val="5AA7A77D"/>
    <w:rsid w:val="5AADE622"/>
    <w:rsid w:val="5AAF993F"/>
    <w:rsid w:val="5AB3F866"/>
    <w:rsid w:val="5AB98BC4"/>
    <w:rsid w:val="5ACC06DE"/>
    <w:rsid w:val="5ACFCCC1"/>
    <w:rsid w:val="5AD8F67D"/>
    <w:rsid w:val="5AE5A127"/>
    <w:rsid w:val="5AEBA739"/>
    <w:rsid w:val="5AEE112A"/>
    <w:rsid w:val="5AFE924D"/>
    <w:rsid w:val="5AFECFB6"/>
    <w:rsid w:val="5B095ADD"/>
    <w:rsid w:val="5B181326"/>
    <w:rsid w:val="5B184D20"/>
    <w:rsid w:val="5B1AB99F"/>
    <w:rsid w:val="5B2173FF"/>
    <w:rsid w:val="5B248AD5"/>
    <w:rsid w:val="5B2606E7"/>
    <w:rsid w:val="5B283C61"/>
    <w:rsid w:val="5B2B5938"/>
    <w:rsid w:val="5B2DEDAF"/>
    <w:rsid w:val="5B324E65"/>
    <w:rsid w:val="5B365FA4"/>
    <w:rsid w:val="5B369275"/>
    <w:rsid w:val="5B3F1C6D"/>
    <w:rsid w:val="5B43EA61"/>
    <w:rsid w:val="5B48F403"/>
    <w:rsid w:val="5B494D5D"/>
    <w:rsid w:val="5B4B0D1C"/>
    <w:rsid w:val="5B567AE1"/>
    <w:rsid w:val="5B5C1347"/>
    <w:rsid w:val="5B5DEF07"/>
    <w:rsid w:val="5B62FAF3"/>
    <w:rsid w:val="5B634392"/>
    <w:rsid w:val="5B69B792"/>
    <w:rsid w:val="5B776D75"/>
    <w:rsid w:val="5B7BBB3A"/>
    <w:rsid w:val="5B883A03"/>
    <w:rsid w:val="5B951C46"/>
    <w:rsid w:val="5B97DDE8"/>
    <w:rsid w:val="5BA4EB77"/>
    <w:rsid w:val="5BA73733"/>
    <w:rsid w:val="5BB21EA7"/>
    <w:rsid w:val="5BB4ECC6"/>
    <w:rsid w:val="5BBD3862"/>
    <w:rsid w:val="5BBEC6F7"/>
    <w:rsid w:val="5BC7D15F"/>
    <w:rsid w:val="5BCFFBB5"/>
    <w:rsid w:val="5BDDF3E2"/>
    <w:rsid w:val="5BDECDC8"/>
    <w:rsid w:val="5BE11DA4"/>
    <w:rsid w:val="5BE707B5"/>
    <w:rsid w:val="5BE8AAA3"/>
    <w:rsid w:val="5BEA79A0"/>
    <w:rsid w:val="5BF058A9"/>
    <w:rsid w:val="5BF0CD78"/>
    <w:rsid w:val="5BF42E34"/>
    <w:rsid w:val="5BF4693F"/>
    <w:rsid w:val="5BF55435"/>
    <w:rsid w:val="5BF64BAE"/>
    <w:rsid w:val="5BFC57B9"/>
    <w:rsid w:val="5BFE92E7"/>
    <w:rsid w:val="5C040536"/>
    <w:rsid w:val="5C0457AF"/>
    <w:rsid w:val="5C050708"/>
    <w:rsid w:val="5C063B11"/>
    <w:rsid w:val="5C089B63"/>
    <w:rsid w:val="5C09B735"/>
    <w:rsid w:val="5C0DF1C3"/>
    <w:rsid w:val="5C0E51E5"/>
    <w:rsid w:val="5C0FE211"/>
    <w:rsid w:val="5C16BF52"/>
    <w:rsid w:val="5C1B8B80"/>
    <w:rsid w:val="5C1EFDF6"/>
    <w:rsid w:val="5C1F04DA"/>
    <w:rsid w:val="5C26F260"/>
    <w:rsid w:val="5C3B1742"/>
    <w:rsid w:val="5C47E8B4"/>
    <w:rsid w:val="5C494C7A"/>
    <w:rsid w:val="5C4F4A00"/>
    <w:rsid w:val="5C51F78E"/>
    <w:rsid w:val="5C54F54D"/>
    <w:rsid w:val="5C55BBE1"/>
    <w:rsid w:val="5C574B80"/>
    <w:rsid w:val="5C5E15B6"/>
    <w:rsid w:val="5C651DC8"/>
    <w:rsid w:val="5C68B9B8"/>
    <w:rsid w:val="5C6A2D7F"/>
    <w:rsid w:val="5C6B6CEE"/>
    <w:rsid w:val="5C6BA9C9"/>
    <w:rsid w:val="5C6E1865"/>
    <w:rsid w:val="5C710DBD"/>
    <w:rsid w:val="5C73F0F1"/>
    <w:rsid w:val="5C76FB79"/>
    <w:rsid w:val="5C7A6EBF"/>
    <w:rsid w:val="5C7B366A"/>
    <w:rsid w:val="5C86E296"/>
    <w:rsid w:val="5C971EDA"/>
    <w:rsid w:val="5CAA5FF0"/>
    <w:rsid w:val="5CAE38CE"/>
    <w:rsid w:val="5CAEA80D"/>
    <w:rsid w:val="5CB5D1DB"/>
    <w:rsid w:val="5CBD6796"/>
    <w:rsid w:val="5CBF7E3D"/>
    <w:rsid w:val="5CC4AED2"/>
    <w:rsid w:val="5CC72C6E"/>
    <w:rsid w:val="5CD492AF"/>
    <w:rsid w:val="5CD63CFA"/>
    <w:rsid w:val="5CD89A52"/>
    <w:rsid w:val="5CDBA58F"/>
    <w:rsid w:val="5CDC7A70"/>
    <w:rsid w:val="5CE00CD6"/>
    <w:rsid w:val="5CE33A95"/>
    <w:rsid w:val="5CE5019A"/>
    <w:rsid w:val="5CE7368E"/>
    <w:rsid w:val="5CEAFED0"/>
    <w:rsid w:val="5CED8907"/>
    <w:rsid w:val="5CF31BBC"/>
    <w:rsid w:val="5CF78A17"/>
    <w:rsid w:val="5CF8C9FB"/>
    <w:rsid w:val="5CFD9E38"/>
    <w:rsid w:val="5D02264A"/>
    <w:rsid w:val="5D028786"/>
    <w:rsid w:val="5D050549"/>
    <w:rsid w:val="5D0A0F6A"/>
    <w:rsid w:val="5D0C72FE"/>
    <w:rsid w:val="5D11A905"/>
    <w:rsid w:val="5D1A6AC8"/>
    <w:rsid w:val="5D1EBBE4"/>
    <w:rsid w:val="5D1FA114"/>
    <w:rsid w:val="5D20524A"/>
    <w:rsid w:val="5D2E45A1"/>
    <w:rsid w:val="5D3375C4"/>
    <w:rsid w:val="5D370CEC"/>
    <w:rsid w:val="5D3DB25D"/>
    <w:rsid w:val="5D42AD85"/>
    <w:rsid w:val="5D42FCF0"/>
    <w:rsid w:val="5D477E75"/>
    <w:rsid w:val="5D4E58B6"/>
    <w:rsid w:val="5D509C04"/>
    <w:rsid w:val="5D55921E"/>
    <w:rsid w:val="5D5BD5E2"/>
    <w:rsid w:val="5D5F2EE6"/>
    <w:rsid w:val="5D658C37"/>
    <w:rsid w:val="5D66684E"/>
    <w:rsid w:val="5D72208B"/>
    <w:rsid w:val="5D75D3D0"/>
    <w:rsid w:val="5D76448C"/>
    <w:rsid w:val="5D794154"/>
    <w:rsid w:val="5D79FD0F"/>
    <w:rsid w:val="5D7A9E29"/>
    <w:rsid w:val="5D7BC26B"/>
    <w:rsid w:val="5D7CC74A"/>
    <w:rsid w:val="5D80CDC4"/>
    <w:rsid w:val="5D831C33"/>
    <w:rsid w:val="5D93E386"/>
    <w:rsid w:val="5D9EAC14"/>
    <w:rsid w:val="5D9F9DE1"/>
    <w:rsid w:val="5DA2882F"/>
    <w:rsid w:val="5DAB0C29"/>
    <w:rsid w:val="5DAC1AD7"/>
    <w:rsid w:val="5DB2827A"/>
    <w:rsid w:val="5DB67987"/>
    <w:rsid w:val="5DB89903"/>
    <w:rsid w:val="5DC1E85E"/>
    <w:rsid w:val="5DC90518"/>
    <w:rsid w:val="5DCCA2FA"/>
    <w:rsid w:val="5DD0AF16"/>
    <w:rsid w:val="5DD108E5"/>
    <w:rsid w:val="5DDDB994"/>
    <w:rsid w:val="5DEB9CE0"/>
    <w:rsid w:val="5DED4200"/>
    <w:rsid w:val="5DF80723"/>
    <w:rsid w:val="5DF81CF2"/>
    <w:rsid w:val="5DFA1214"/>
    <w:rsid w:val="5DFB7076"/>
    <w:rsid w:val="5DFD8FF2"/>
    <w:rsid w:val="5E0D799D"/>
    <w:rsid w:val="5E10E580"/>
    <w:rsid w:val="5E117F30"/>
    <w:rsid w:val="5E1AF1C7"/>
    <w:rsid w:val="5E1D4314"/>
    <w:rsid w:val="5E21D74B"/>
    <w:rsid w:val="5E264FA7"/>
    <w:rsid w:val="5E26EB74"/>
    <w:rsid w:val="5E2D5B8E"/>
    <w:rsid w:val="5E3A56F5"/>
    <w:rsid w:val="5E3CA85E"/>
    <w:rsid w:val="5E40C57B"/>
    <w:rsid w:val="5E45138F"/>
    <w:rsid w:val="5E46A4DA"/>
    <w:rsid w:val="5E51D1DC"/>
    <w:rsid w:val="5E572D44"/>
    <w:rsid w:val="5E5A77F0"/>
    <w:rsid w:val="5E5AB31F"/>
    <w:rsid w:val="5E617C7A"/>
    <w:rsid w:val="5E67A16B"/>
    <w:rsid w:val="5E6CC86A"/>
    <w:rsid w:val="5E6E5206"/>
    <w:rsid w:val="5E70B0F8"/>
    <w:rsid w:val="5E73025A"/>
    <w:rsid w:val="5E7359F1"/>
    <w:rsid w:val="5E775BBE"/>
    <w:rsid w:val="5E82A055"/>
    <w:rsid w:val="5E849BC2"/>
    <w:rsid w:val="5E89F0E0"/>
    <w:rsid w:val="5E8EA60F"/>
    <w:rsid w:val="5EAC01E7"/>
    <w:rsid w:val="5EAD3752"/>
    <w:rsid w:val="5EAF17EC"/>
    <w:rsid w:val="5EBC3607"/>
    <w:rsid w:val="5EBE58C0"/>
    <w:rsid w:val="5EBE6E14"/>
    <w:rsid w:val="5EBF5CC3"/>
    <w:rsid w:val="5EC59983"/>
    <w:rsid w:val="5ED3FCA3"/>
    <w:rsid w:val="5ED8FF69"/>
    <w:rsid w:val="5EDBD3FE"/>
    <w:rsid w:val="5EE683D7"/>
    <w:rsid w:val="5EEA7213"/>
    <w:rsid w:val="5EEAA372"/>
    <w:rsid w:val="5EF5BF2E"/>
    <w:rsid w:val="5EF9AE24"/>
    <w:rsid w:val="5EFC18FF"/>
    <w:rsid w:val="5F00A83F"/>
    <w:rsid w:val="5F0217E1"/>
    <w:rsid w:val="5F062FBC"/>
    <w:rsid w:val="5F0AFBAA"/>
    <w:rsid w:val="5F1C2300"/>
    <w:rsid w:val="5F1DB8EF"/>
    <w:rsid w:val="5F240C4D"/>
    <w:rsid w:val="5F25F9C1"/>
    <w:rsid w:val="5F29DD3F"/>
    <w:rsid w:val="5F2F8F09"/>
    <w:rsid w:val="5F41E30D"/>
    <w:rsid w:val="5F49E8DD"/>
    <w:rsid w:val="5F4B80E7"/>
    <w:rsid w:val="5F5965B5"/>
    <w:rsid w:val="5F5D90B5"/>
    <w:rsid w:val="5F60AB30"/>
    <w:rsid w:val="5F6FCDF9"/>
    <w:rsid w:val="5F71305A"/>
    <w:rsid w:val="5F790F23"/>
    <w:rsid w:val="5F79928C"/>
    <w:rsid w:val="5F7E749B"/>
    <w:rsid w:val="5F87B1C7"/>
    <w:rsid w:val="5F881337"/>
    <w:rsid w:val="5F8F00B8"/>
    <w:rsid w:val="5F9F0C9F"/>
    <w:rsid w:val="5FA06FBA"/>
    <w:rsid w:val="5FA6DCA0"/>
    <w:rsid w:val="5FAF1886"/>
    <w:rsid w:val="5FAF4234"/>
    <w:rsid w:val="5FB1F247"/>
    <w:rsid w:val="5FB3024B"/>
    <w:rsid w:val="5FB8E6A6"/>
    <w:rsid w:val="5FC35175"/>
    <w:rsid w:val="5FD7CBB2"/>
    <w:rsid w:val="5FE5CDB5"/>
    <w:rsid w:val="5FE93221"/>
    <w:rsid w:val="5FFB7031"/>
    <w:rsid w:val="5FFD5051"/>
    <w:rsid w:val="6000DC04"/>
    <w:rsid w:val="600999EF"/>
    <w:rsid w:val="600A0511"/>
    <w:rsid w:val="6012AED9"/>
    <w:rsid w:val="601A37B8"/>
    <w:rsid w:val="601B1D7B"/>
    <w:rsid w:val="6023E5A9"/>
    <w:rsid w:val="60272BB9"/>
    <w:rsid w:val="6028FAAA"/>
    <w:rsid w:val="602CF638"/>
    <w:rsid w:val="60391C8F"/>
    <w:rsid w:val="603AF827"/>
    <w:rsid w:val="60400EB1"/>
    <w:rsid w:val="605009DD"/>
    <w:rsid w:val="605288D9"/>
    <w:rsid w:val="6062DCEA"/>
    <w:rsid w:val="6064D3BB"/>
    <w:rsid w:val="6067EF2B"/>
    <w:rsid w:val="606D13C6"/>
    <w:rsid w:val="606DDD83"/>
    <w:rsid w:val="6074EDB2"/>
    <w:rsid w:val="607625F8"/>
    <w:rsid w:val="607BC131"/>
    <w:rsid w:val="607F5208"/>
    <w:rsid w:val="60815584"/>
    <w:rsid w:val="608776FA"/>
    <w:rsid w:val="6088060B"/>
    <w:rsid w:val="608EEDB5"/>
    <w:rsid w:val="60909275"/>
    <w:rsid w:val="6092FCAD"/>
    <w:rsid w:val="609425C0"/>
    <w:rsid w:val="609724AB"/>
    <w:rsid w:val="60981D76"/>
    <w:rsid w:val="609B9600"/>
    <w:rsid w:val="609C78A0"/>
    <w:rsid w:val="609CF6C6"/>
    <w:rsid w:val="60A6A08E"/>
    <w:rsid w:val="60AD6260"/>
    <w:rsid w:val="60AE9127"/>
    <w:rsid w:val="60B0980D"/>
    <w:rsid w:val="60B1E6E5"/>
    <w:rsid w:val="60B5DCB8"/>
    <w:rsid w:val="60B63B6D"/>
    <w:rsid w:val="60B707AF"/>
    <w:rsid w:val="60C07426"/>
    <w:rsid w:val="60C2D79C"/>
    <w:rsid w:val="60CA7C26"/>
    <w:rsid w:val="60CACFBA"/>
    <w:rsid w:val="60D5BC35"/>
    <w:rsid w:val="60D7F1F5"/>
    <w:rsid w:val="60D94C4F"/>
    <w:rsid w:val="60DB1573"/>
    <w:rsid w:val="60DDB36E"/>
    <w:rsid w:val="60E43A46"/>
    <w:rsid w:val="60E8F5B5"/>
    <w:rsid w:val="60EE91D2"/>
    <w:rsid w:val="60F87A1B"/>
    <w:rsid w:val="60FF3F0B"/>
    <w:rsid w:val="6100EA01"/>
    <w:rsid w:val="61121265"/>
    <w:rsid w:val="6115BECE"/>
    <w:rsid w:val="611B113A"/>
    <w:rsid w:val="611D4992"/>
    <w:rsid w:val="6120F86A"/>
    <w:rsid w:val="61214FB9"/>
    <w:rsid w:val="6122B800"/>
    <w:rsid w:val="6123E225"/>
    <w:rsid w:val="6125446A"/>
    <w:rsid w:val="6132B098"/>
    <w:rsid w:val="6134993C"/>
    <w:rsid w:val="6139B365"/>
    <w:rsid w:val="61449B46"/>
    <w:rsid w:val="6146AC19"/>
    <w:rsid w:val="61524008"/>
    <w:rsid w:val="615591C2"/>
    <w:rsid w:val="61582965"/>
    <w:rsid w:val="615912BB"/>
    <w:rsid w:val="615B886D"/>
    <w:rsid w:val="615CC3E3"/>
    <w:rsid w:val="6165817E"/>
    <w:rsid w:val="61661605"/>
    <w:rsid w:val="61668C49"/>
    <w:rsid w:val="6166FF26"/>
    <w:rsid w:val="616F54EB"/>
    <w:rsid w:val="6175998B"/>
    <w:rsid w:val="617C2B74"/>
    <w:rsid w:val="617C52CF"/>
    <w:rsid w:val="617EA98A"/>
    <w:rsid w:val="6193FCA8"/>
    <w:rsid w:val="619D2EE5"/>
    <w:rsid w:val="61A5CE7B"/>
    <w:rsid w:val="61BB994E"/>
    <w:rsid w:val="61C8776E"/>
    <w:rsid w:val="61CCD425"/>
    <w:rsid w:val="61D20CD1"/>
    <w:rsid w:val="61D9330B"/>
    <w:rsid w:val="61D9DE8D"/>
    <w:rsid w:val="61DE0788"/>
    <w:rsid w:val="61DE34AB"/>
    <w:rsid w:val="61E3DBF5"/>
    <w:rsid w:val="61E71D4E"/>
    <w:rsid w:val="61E92277"/>
    <w:rsid w:val="61E9AE8C"/>
    <w:rsid w:val="61E9C319"/>
    <w:rsid w:val="61EC930A"/>
    <w:rsid w:val="61EF551B"/>
    <w:rsid w:val="61F40DA1"/>
    <w:rsid w:val="61F4A292"/>
    <w:rsid w:val="61F84E7B"/>
    <w:rsid w:val="61FDBC8D"/>
    <w:rsid w:val="61FE4D74"/>
    <w:rsid w:val="6201E3E1"/>
    <w:rsid w:val="620880CF"/>
    <w:rsid w:val="620AABDE"/>
    <w:rsid w:val="62161EA8"/>
    <w:rsid w:val="622A5150"/>
    <w:rsid w:val="622D98D1"/>
    <w:rsid w:val="622E699A"/>
    <w:rsid w:val="62305EFB"/>
    <w:rsid w:val="62384901"/>
    <w:rsid w:val="623974CA"/>
    <w:rsid w:val="623E3B8F"/>
    <w:rsid w:val="62408D0C"/>
    <w:rsid w:val="624605DE"/>
    <w:rsid w:val="625504A4"/>
    <w:rsid w:val="6255364D"/>
    <w:rsid w:val="6256ACA9"/>
    <w:rsid w:val="626641EF"/>
    <w:rsid w:val="626BA91B"/>
    <w:rsid w:val="62750E34"/>
    <w:rsid w:val="6281EBFB"/>
    <w:rsid w:val="6284692B"/>
    <w:rsid w:val="6289DC8E"/>
    <w:rsid w:val="628ABB6E"/>
    <w:rsid w:val="628FC336"/>
    <w:rsid w:val="62973B80"/>
    <w:rsid w:val="62988B60"/>
    <w:rsid w:val="629B0F6C"/>
    <w:rsid w:val="62A53EB3"/>
    <w:rsid w:val="62AF6048"/>
    <w:rsid w:val="62BF094E"/>
    <w:rsid w:val="62C06C17"/>
    <w:rsid w:val="62C26DB1"/>
    <w:rsid w:val="62CA24FF"/>
    <w:rsid w:val="62CC1127"/>
    <w:rsid w:val="62DAF74C"/>
    <w:rsid w:val="62E18F44"/>
    <w:rsid w:val="62E38843"/>
    <w:rsid w:val="62EA5827"/>
    <w:rsid w:val="62F14008"/>
    <w:rsid w:val="62F21975"/>
    <w:rsid w:val="62FB6398"/>
    <w:rsid w:val="62FBAC4A"/>
    <w:rsid w:val="630F1312"/>
    <w:rsid w:val="6318CE56"/>
    <w:rsid w:val="631D0BB1"/>
    <w:rsid w:val="631E10CF"/>
    <w:rsid w:val="631F47B2"/>
    <w:rsid w:val="63241320"/>
    <w:rsid w:val="6324F8C1"/>
    <w:rsid w:val="6325B1C7"/>
    <w:rsid w:val="632A358F"/>
    <w:rsid w:val="63334E2D"/>
    <w:rsid w:val="6334EB98"/>
    <w:rsid w:val="633CDEFD"/>
    <w:rsid w:val="633D2877"/>
    <w:rsid w:val="633E1901"/>
    <w:rsid w:val="633E3BE9"/>
    <w:rsid w:val="6345AB0D"/>
    <w:rsid w:val="6347D884"/>
    <w:rsid w:val="634A84C2"/>
    <w:rsid w:val="634DF1EC"/>
    <w:rsid w:val="63522D70"/>
    <w:rsid w:val="63561742"/>
    <w:rsid w:val="6356786F"/>
    <w:rsid w:val="63589490"/>
    <w:rsid w:val="635D302D"/>
    <w:rsid w:val="635FF1B9"/>
    <w:rsid w:val="63629D22"/>
    <w:rsid w:val="63681617"/>
    <w:rsid w:val="6368A486"/>
    <w:rsid w:val="6371EC41"/>
    <w:rsid w:val="6373257D"/>
    <w:rsid w:val="637380D9"/>
    <w:rsid w:val="63740CD1"/>
    <w:rsid w:val="637683CF"/>
    <w:rsid w:val="6377EB26"/>
    <w:rsid w:val="63871B09"/>
    <w:rsid w:val="6387EC75"/>
    <w:rsid w:val="639D892A"/>
    <w:rsid w:val="639D9395"/>
    <w:rsid w:val="639DD6DD"/>
    <w:rsid w:val="63A2271C"/>
    <w:rsid w:val="63A54E4A"/>
    <w:rsid w:val="63BA4625"/>
    <w:rsid w:val="63C30FFE"/>
    <w:rsid w:val="63C7036A"/>
    <w:rsid w:val="63C77064"/>
    <w:rsid w:val="63D679B1"/>
    <w:rsid w:val="63D8145A"/>
    <w:rsid w:val="63DCBB41"/>
    <w:rsid w:val="63DCC6B2"/>
    <w:rsid w:val="63DCE0A9"/>
    <w:rsid w:val="63E99BA5"/>
    <w:rsid w:val="63EA1268"/>
    <w:rsid w:val="63FCE1B6"/>
    <w:rsid w:val="63FFE741"/>
    <w:rsid w:val="64018570"/>
    <w:rsid w:val="6403B6F5"/>
    <w:rsid w:val="640BC922"/>
    <w:rsid w:val="640E3853"/>
    <w:rsid w:val="6410402B"/>
    <w:rsid w:val="6412DB74"/>
    <w:rsid w:val="6413B5ED"/>
    <w:rsid w:val="6414BC47"/>
    <w:rsid w:val="6421B86B"/>
    <w:rsid w:val="642459B5"/>
    <w:rsid w:val="6426BAAE"/>
    <w:rsid w:val="642BE630"/>
    <w:rsid w:val="642DB625"/>
    <w:rsid w:val="6437E591"/>
    <w:rsid w:val="643E44D0"/>
    <w:rsid w:val="643F744F"/>
    <w:rsid w:val="64454E38"/>
    <w:rsid w:val="644E89C3"/>
    <w:rsid w:val="64592891"/>
    <w:rsid w:val="645D5D34"/>
    <w:rsid w:val="64661CEE"/>
    <w:rsid w:val="646799E8"/>
    <w:rsid w:val="64763C68"/>
    <w:rsid w:val="6478C7B7"/>
    <w:rsid w:val="6483541A"/>
    <w:rsid w:val="6489372C"/>
    <w:rsid w:val="648B56A8"/>
    <w:rsid w:val="6491E76F"/>
    <w:rsid w:val="64953D7B"/>
    <w:rsid w:val="64ABED41"/>
    <w:rsid w:val="64B05B17"/>
    <w:rsid w:val="64B334BE"/>
    <w:rsid w:val="64B39E67"/>
    <w:rsid w:val="64B6333D"/>
    <w:rsid w:val="64BB3357"/>
    <w:rsid w:val="64BB7777"/>
    <w:rsid w:val="64BCB118"/>
    <w:rsid w:val="64C14D69"/>
    <w:rsid w:val="64C8D2B7"/>
    <w:rsid w:val="64CFF4E3"/>
    <w:rsid w:val="64D15DC0"/>
    <w:rsid w:val="64D30A70"/>
    <w:rsid w:val="64D51400"/>
    <w:rsid w:val="64D5D07C"/>
    <w:rsid w:val="64DA11B3"/>
    <w:rsid w:val="64DC0862"/>
    <w:rsid w:val="64E19F22"/>
    <w:rsid w:val="64E87344"/>
    <w:rsid w:val="64EB53EA"/>
    <w:rsid w:val="64EDC599"/>
    <w:rsid w:val="64EEA5B3"/>
    <w:rsid w:val="64EF6F76"/>
    <w:rsid w:val="64F22135"/>
    <w:rsid w:val="6502EC06"/>
    <w:rsid w:val="65057FE4"/>
    <w:rsid w:val="6508A9C6"/>
    <w:rsid w:val="65090EA4"/>
    <w:rsid w:val="65130833"/>
    <w:rsid w:val="6517335A"/>
    <w:rsid w:val="6522ECF7"/>
    <w:rsid w:val="652C9FEA"/>
    <w:rsid w:val="652CD2BB"/>
    <w:rsid w:val="652F4C5C"/>
    <w:rsid w:val="653245BB"/>
    <w:rsid w:val="653A27AE"/>
    <w:rsid w:val="6542BB96"/>
    <w:rsid w:val="65449666"/>
    <w:rsid w:val="654744CE"/>
    <w:rsid w:val="654D64DB"/>
    <w:rsid w:val="65525A34"/>
    <w:rsid w:val="6555B587"/>
    <w:rsid w:val="6556436D"/>
    <w:rsid w:val="6567FFBD"/>
    <w:rsid w:val="65692D3E"/>
    <w:rsid w:val="656E48CE"/>
    <w:rsid w:val="6574C89F"/>
    <w:rsid w:val="6574E043"/>
    <w:rsid w:val="657AC0F6"/>
    <w:rsid w:val="657E8223"/>
    <w:rsid w:val="657EBF8C"/>
    <w:rsid w:val="657F78B2"/>
    <w:rsid w:val="6584F005"/>
    <w:rsid w:val="658CA566"/>
    <w:rsid w:val="6590EE22"/>
    <w:rsid w:val="65911468"/>
    <w:rsid w:val="6591182A"/>
    <w:rsid w:val="6593F672"/>
    <w:rsid w:val="65A1A574"/>
    <w:rsid w:val="65B6188C"/>
    <w:rsid w:val="65BD31A3"/>
    <w:rsid w:val="65C2AA66"/>
    <w:rsid w:val="65C9F04B"/>
    <w:rsid w:val="65DD3B4A"/>
    <w:rsid w:val="65EB3CF6"/>
    <w:rsid w:val="65EBB137"/>
    <w:rsid w:val="65F0B3FD"/>
    <w:rsid w:val="65F0E6CE"/>
    <w:rsid w:val="65F1B51E"/>
    <w:rsid w:val="65F2CDE3"/>
    <w:rsid w:val="65F37F4B"/>
    <w:rsid w:val="65F5CCD8"/>
    <w:rsid w:val="65F6F5E9"/>
    <w:rsid w:val="6605C93B"/>
    <w:rsid w:val="66065605"/>
    <w:rsid w:val="66091227"/>
    <w:rsid w:val="660AD4B0"/>
    <w:rsid w:val="6616015A"/>
    <w:rsid w:val="66162C86"/>
    <w:rsid w:val="6618268F"/>
    <w:rsid w:val="6618AEB9"/>
    <w:rsid w:val="6619020D"/>
    <w:rsid w:val="6629294A"/>
    <w:rsid w:val="662D3946"/>
    <w:rsid w:val="66302460"/>
    <w:rsid w:val="66361B0A"/>
    <w:rsid w:val="663819DF"/>
    <w:rsid w:val="6640066A"/>
    <w:rsid w:val="6643F56D"/>
    <w:rsid w:val="6647EC7A"/>
    <w:rsid w:val="664DF097"/>
    <w:rsid w:val="665048AA"/>
    <w:rsid w:val="66517913"/>
    <w:rsid w:val="66526325"/>
    <w:rsid w:val="66561628"/>
    <w:rsid w:val="665818D7"/>
    <w:rsid w:val="665E46AC"/>
    <w:rsid w:val="6660850E"/>
    <w:rsid w:val="6666E2A2"/>
    <w:rsid w:val="6674D8A4"/>
    <w:rsid w:val="66754777"/>
    <w:rsid w:val="6675E214"/>
    <w:rsid w:val="66797301"/>
    <w:rsid w:val="6687DA12"/>
    <w:rsid w:val="668AFCD5"/>
    <w:rsid w:val="668C258E"/>
    <w:rsid w:val="668F12AA"/>
    <w:rsid w:val="6695AE06"/>
    <w:rsid w:val="669DE5D9"/>
    <w:rsid w:val="669EC7C6"/>
    <w:rsid w:val="66AE34DC"/>
    <w:rsid w:val="66B9E0EB"/>
    <w:rsid w:val="66C4FC1A"/>
    <w:rsid w:val="66C6B074"/>
    <w:rsid w:val="66C941C8"/>
    <w:rsid w:val="66CD8219"/>
    <w:rsid w:val="66D20043"/>
    <w:rsid w:val="66D2D270"/>
    <w:rsid w:val="66DBF1F2"/>
    <w:rsid w:val="66DC24C3"/>
    <w:rsid w:val="66DCF587"/>
    <w:rsid w:val="66DFB59A"/>
    <w:rsid w:val="66E3BEB5"/>
    <w:rsid w:val="66E8C345"/>
    <w:rsid w:val="66F19281"/>
    <w:rsid w:val="66F52274"/>
    <w:rsid w:val="66FEAC0D"/>
    <w:rsid w:val="6702040A"/>
    <w:rsid w:val="6703D01E"/>
    <w:rsid w:val="67048928"/>
    <w:rsid w:val="67050BB2"/>
    <w:rsid w:val="67095516"/>
    <w:rsid w:val="670BBA24"/>
    <w:rsid w:val="670CF5D0"/>
    <w:rsid w:val="6713CACD"/>
    <w:rsid w:val="6713D157"/>
    <w:rsid w:val="671497A5"/>
    <w:rsid w:val="6719B934"/>
    <w:rsid w:val="672011A5"/>
    <w:rsid w:val="67201217"/>
    <w:rsid w:val="672AAAF4"/>
    <w:rsid w:val="6734918D"/>
    <w:rsid w:val="6738EBF3"/>
    <w:rsid w:val="673F54C1"/>
    <w:rsid w:val="67449EA8"/>
    <w:rsid w:val="6744A16A"/>
    <w:rsid w:val="6745EE7D"/>
    <w:rsid w:val="674C7B75"/>
    <w:rsid w:val="675294B8"/>
    <w:rsid w:val="675842DC"/>
    <w:rsid w:val="6758639F"/>
    <w:rsid w:val="67629516"/>
    <w:rsid w:val="676F8653"/>
    <w:rsid w:val="67744D06"/>
    <w:rsid w:val="67805F6A"/>
    <w:rsid w:val="67826179"/>
    <w:rsid w:val="6785FC0B"/>
    <w:rsid w:val="67861DBD"/>
    <w:rsid w:val="6786F723"/>
    <w:rsid w:val="67878C30"/>
    <w:rsid w:val="678A00A5"/>
    <w:rsid w:val="678FC832"/>
    <w:rsid w:val="679AD972"/>
    <w:rsid w:val="67A19321"/>
    <w:rsid w:val="67A4E288"/>
    <w:rsid w:val="67A71CD7"/>
    <w:rsid w:val="67A78ECE"/>
    <w:rsid w:val="67AC0C2A"/>
    <w:rsid w:val="67AF70C1"/>
    <w:rsid w:val="67B970C6"/>
    <w:rsid w:val="67C22733"/>
    <w:rsid w:val="67CF6BF0"/>
    <w:rsid w:val="67D0A05C"/>
    <w:rsid w:val="67DF8EF6"/>
    <w:rsid w:val="67E01575"/>
    <w:rsid w:val="67E09FF4"/>
    <w:rsid w:val="67E6A59A"/>
    <w:rsid w:val="67E934F6"/>
    <w:rsid w:val="67F9069B"/>
    <w:rsid w:val="67FB6845"/>
    <w:rsid w:val="67FDDAD9"/>
    <w:rsid w:val="6805C8D7"/>
    <w:rsid w:val="6807F334"/>
    <w:rsid w:val="680D2A6B"/>
    <w:rsid w:val="681692E9"/>
    <w:rsid w:val="681B7B7D"/>
    <w:rsid w:val="6827F656"/>
    <w:rsid w:val="683ED8BB"/>
    <w:rsid w:val="68436CF5"/>
    <w:rsid w:val="6844894F"/>
    <w:rsid w:val="684EE2C3"/>
    <w:rsid w:val="685B088B"/>
    <w:rsid w:val="685D2FC0"/>
    <w:rsid w:val="68665C21"/>
    <w:rsid w:val="68694A03"/>
    <w:rsid w:val="6870F848"/>
    <w:rsid w:val="6875983F"/>
    <w:rsid w:val="687796E2"/>
    <w:rsid w:val="687D1DC8"/>
    <w:rsid w:val="68873A0E"/>
    <w:rsid w:val="6888C0E9"/>
    <w:rsid w:val="6893B7CF"/>
    <w:rsid w:val="689E7D9F"/>
    <w:rsid w:val="68A46C8C"/>
    <w:rsid w:val="68B02C64"/>
    <w:rsid w:val="68B2416D"/>
    <w:rsid w:val="68B25A09"/>
    <w:rsid w:val="68C11625"/>
    <w:rsid w:val="68C3E181"/>
    <w:rsid w:val="68C52006"/>
    <w:rsid w:val="68C6199C"/>
    <w:rsid w:val="68C681E1"/>
    <w:rsid w:val="68D7DD0B"/>
    <w:rsid w:val="68DDC3BF"/>
    <w:rsid w:val="68E06F09"/>
    <w:rsid w:val="68E7CD27"/>
    <w:rsid w:val="68E7F072"/>
    <w:rsid w:val="68F32F3A"/>
    <w:rsid w:val="68FABFC5"/>
    <w:rsid w:val="68FF3885"/>
    <w:rsid w:val="69040BA5"/>
    <w:rsid w:val="69053ACD"/>
    <w:rsid w:val="690B56B4"/>
    <w:rsid w:val="690D336A"/>
    <w:rsid w:val="69127BC9"/>
    <w:rsid w:val="6922AEE0"/>
    <w:rsid w:val="692707E0"/>
    <w:rsid w:val="692C0BB7"/>
    <w:rsid w:val="693189AD"/>
    <w:rsid w:val="69325B30"/>
    <w:rsid w:val="693BB089"/>
    <w:rsid w:val="69423BD2"/>
    <w:rsid w:val="6945F7E6"/>
    <w:rsid w:val="69480BAB"/>
    <w:rsid w:val="694F5EA0"/>
    <w:rsid w:val="6954B312"/>
    <w:rsid w:val="69569DEB"/>
    <w:rsid w:val="695B513E"/>
    <w:rsid w:val="6962E17E"/>
    <w:rsid w:val="696DB557"/>
    <w:rsid w:val="696EA3FB"/>
    <w:rsid w:val="696EDF45"/>
    <w:rsid w:val="696F6594"/>
    <w:rsid w:val="697F62F7"/>
    <w:rsid w:val="6982D974"/>
    <w:rsid w:val="6986E238"/>
    <w:rsid w:val="698C8F7B"/>
    <w:rsid w:val="699131BC"/>
    <w:rsid w:val="69972202"/>
    <w:rsid w:val="699823C2"/>
    <w:rsid w:val="69A13835"/>
    <w:rsid w:val="69AA6254"/>
    <w:rsid w:val="69AF0B36"/>
    <w:rsid w:val="69B08E43"/>
    <w:rsid w:val="69B1AF34"/>
    <w:rsid w:val="69BC9428"/>
    <w:rsid w:val="69C3ECB3"/>
    <w:rsid w:val="69C8577A"/>
    <w:rsid w:val="69D122A4"/>
    <w:rsid w:val="69D42F5C"/>
    <w:rsid w:val="69D4D84E"/>
    <w:rsid w:val="69D666B0"/>
    <w:rsid w:val="69E13F31"/>
    <w:rsid w:val="69E417BD"/>
    <w:rsid w:val="69E833C8"/>
    <w:rsid w:val="69EE54E9"/>
    <w:rsid w:val="69F57826"/>
    <w:rsid w:val="6A0BA106"/>
    <w:rsid w:val="6A0C69BB"/>
    <w:rsid w:val="6A11A128"/>
    <w:rsid w:val="6A1945D7"/>
    <w:rsid w:val="6A22317B"/>
    <w:rsid w:val="6A22A2B8"/>
    <w:rsid w:val="6A22B956"/>
    <w:rsid w:val="6A23ACEB"/>
    <w:rsid w:val="6A24914A"/>
    <w:rsid w:val="6A2864F3"/>
    <w:rsid w:val="6A343530"/>
    <w:rsid w:val="6A45C1B0"/>
    <w:rsid w:val="6A4A6B62"/>
    <w:rsid w:val="6A50AFC5"/>
    <w:rsid w:val="6A5418A5"/>
    <w:rsid w:val="6A56A3DE"/>
    <w:rsid w:val="6A58C176"/>
    <w:rsid w:val="6A635E93"/>
    <w:rsid w:val="6A6381DE"/>
    <w:rsid w:val="6A644067"/>
    <w:rsid w:val="6A65ABDE"/>
    <w:rsid w:val="6A67AD36"/>
    <w:rsid w:val="6A6AE6B1"/>
    <w:rsid w:val="6A6BABB4"/>
    <w:rsid w:val="6A6D8EB3"/>
    <w:rsid w:val="6A6F0C09"/>
    <w:rsid w:val="6A84E84E"/>
    <w:rsid w:val="6A88A2CA"/>
    <w:rsid w:val="6A8F6251"/>
    <w:rsid w:val="6A99F4BD"/>
    <w:rsid w:val="6AA5FEA4"/>
    <w:rsid w:val="6AA73D40"/>
    <w:rsid w:val="6AAC0AF0"/>
    <w:rsid w:val="6AB0D04D"/>
    <w:rsid w:val="6AB369BE"/>
    <w:rsid w:val="6AB87E3B"/>
    <w:rsid w:val="6ABEC1BA"/>
    <w:rsid w:val="6AC1A0E3"/>
    <w:rsid w:val="6AC40C5F"/>
    <w:rsid w:val="6AC4D163"/>
    <w:rsid w:val="6ACA848F"/>
    <w:rsid w:val="6ACB963F"/>
    <w:rsid w:val="6ACC9EB8"/>
    <w:rsid w:val="6ACEACF4"/>
    <w:rsid w:val="6AD23F44"/>
    <w:rsid w:val="6AD39E91"/>
    <w:rsid w:val="6AD496A9"/>
    <w:rsid w:val="6AD68EE7"/>
    <w:rsid w:val="6AE09B74"/>
    <w:rsid w:val="6AE83A75"/>
    <w:rsid w:val="6AE9428C"/>
    <w:rsid w:val="6AF83F4E"/>
    <w:rsid w:val="6AF9413A"/>
    <w:rsid w:val="6AFBE080"/>
    <w:rsid w:val="6B038C69"/>
    <w:rsid w:val="6B03984F"/>
    <w:rsid w:val="6B055C0C"/>
    <w:rsid w:val="6B08C87B"/>
    <w:rsid w:val="6B0EA3EA"/>
    <w:rsid w:val="6B10F771"/>
    <w:rsid w:val="6B1162A9"/>
    <w:rsid w:val="6B149B1C"/>
    <w:rsid w:val="6B1916CD"/>
    <w:rsid w:val="6B1A9E1F"/>
    <w:rsid w:val="6B2FDB67"/>
    <w:rsid w:val="6B364C62"/>
    <w:rsid w:val="6B3696B3"/>
    <w:rsid w:val="6B38BB55"/>
    <w:rsid w:val="6B3BC2F6"/>
    <w:rsid w:val="6B3E4FDE"/>
    <w:rsid w:val="6B4052D3"/>
    <w:rsid w:val="6B41CF8C"/>
    <w:rsid w:val="6B49CE26"/>
    <w:rsid w:val="6B54C363"/>
    <w:rsid w:val="6B598243"/>
    <w:rsid w:val="6B5C75EF"/>
    <w:rsid w:val="6B5C9300"/>
    <w:rsid w:val="6B5FB080"/>
    <w:rsid w:val="6B5FBAA5"/>
    <w:rsid w:val="6B600F9D"/>
    <w:rsid w:val="6B62E442"/>
    <w:rsid w:val="6B6349E4"/>
    <w:rsid w:val="6B663B1A"/>
    <w:rsid w:val="6B66FB9E"/>
    <w:rsid w:val="6B6CFD2F"/>
    <w:rsid w:val="6B75B3AB"/>
    <w:rsid w:val="6B773FEA"/>
    <w:rsid w:val="6B785734"/>
    <w:rsid w:val="6B7B0966"/>
    <w:rsid w:val="6B7C11A1"/>
    <w:rsid w:val="6B906AF7"/>
    <w:rsid w:val="6B909AE4"/>
    <w:rsid w:val="6B9FF7C2"/>
    <w:rsid w:val="6BA0EFC7"/>
    <w:rsid w:val="6BAD20FE"/>
    <w:rsid w:val="6BB04F66"/>
    <w:rsid w:val="6BB583A2"/>
    <w:rsid w:val="6BBD7BC0"/>
    <w:rsid w:val="6BBD8E2D"/>
    <w:rsid w:val="6BCC3BB4"/>
    <w:rsid w:val="6BCDED49"/>
    <w:rsid w:val="6BD91DC2"/>
    <w:rsid w:val="6BE0F405"/>
    <w:rsid w:val="6BE64B5D"/>
    <w:rsid w:val="6BE7CD26"/>
    <w:rsid w:val="6BEFD930"/>
    <w:rsid w:val="6BF8E488"/>
    <w:rsid w:val="6C023546"/>
    <w:rsid w:val="6C04EC3A"/>
    <w:rsid w:val="6C0DF1A0"/>
    <w:rsid w:val="6C16E1C0"/>
    <w:rsid w:val="6C173FEC"/>
    <w:rsid w:val="6C1B6A13"/>
    <w:rsid w:val="6C214CEE"/>
    <w:rsid w:val="6C26F305"/>
    <w:rsid w:val="6C3394FB"/>
    <w:rsid w:val="6C397738"/>
    <w:rsid w:val="6C3CC8F2"/>
    <w:rsid w:val="6C425F38"/>
    <w:rsid w:val="6C4647E7"/>
    <w:rsid w:val="6C4946E4"/>
    <w:rsid w:val="6C4C9BB9"/>
    <w:rsid w:val="6C517D6C"/>
    <w:rsid w:val="6C53A1AF"/>
    <w:rsid w:val="6C553FDE"/>
    <w:rsid w:val="6C56C79F"/>
    <w:rsid w:val="6C5D06A5"/>
    <w:rsid w:val="6C69647A"/>
    <w:rsid w:val="6C6B14CD"/>
    <w:rsid w:val="6C7ED8CB"/>
    <w:rsid w:val="6C7F2295"/>
    <w:rsid w:val="6C86DF35"/>
    <w:rsid w:val="6C87C26E"/>
    <w:rsid w:val="6C8BF372"/>
    <w:rsid w:val="6C8C94D7"/>
    <w:rsid w:val="6C8D9030"/>
    <w:rsid w:val="6C8FD2FC"/>
    <w:rsid w:val="6C991E7F"/>
    <w:rsid w:val="6C9F1822"/>
    <w:rsid w:val="6CA45BE1"/>
    <w:rsid w:val="6CAB7835"/>
    <w:rsid w:val="6CB6BF2F"/>
    <w:rsid w:val="6CC43FF2"/>
    <w:rsid w:val="6CC60EE1"/>
    <w:rsid w:val="6CD8A888"/>
    <w:rsid w:val="6CDDC139"/>
    <w:rsid w:val="6CDEC9AA"/>
    <w:rsid w:val="6CE37A3E"/>
    <w:rsid w:val="6CE73638"/>
    <w:rsid w:val="6CE839DA"/>
    <w:rsid w:val="6CF185AC"/>
    <w:rsid w:val="6CFBE7BE"/>
    <w:rsid w:val="6D027659"/>
    <w:rsid w:val="6D0306C7"/>
    <w:rsid w:val="6D0497C7"/>
    <w:rsid w:val="6D065E2F"/>
    <w:rsid w:val="6D07DF10"/>
    <w:rsid w:val="6D0FBDA4"/>
    <w:rsid w:val="6D10C389"/>
    <w:rsid w:val="6D196380"/>
    <w:rsid w:val="6D1CE03F"/>
    <w:rsid w:val="6D21A106"/>
    <w:rsid w:val="6D238959"/>
    <w:rsid w:val="6D278942"/>
    <w:rsid w:val="6D2A02CD"/>
    <w:rsid w:val="6D3A7730"/>
    <w:rsid w:val="6D3C33B4"/>
    <w:rsid w:val="6D3C6952"/>
    <w:rsid w:val="6D3CE13A"/>
    <w:rsid w:val="6D42DBB3"/>
    <w:rsid w:val="6D4A8226"/>
    <w:rsid w:val="6D52F56B"/>
    <w:rsid w:val="6D5B1BA9"/>
    <w:rsid w:val="6D5E80B1"/>
    <w:rsid w:val="6D61C08A"/>
    <w:rsid w:val="6D64B5E2"/>
    <w:rsid w:val="6D6697F5"/>
    <w:rsid w:val="6D745691"/>
    <w:rsid w:val="6D76B03B"/>
    <w:rsid w:val="6D79813B"/>
    <w:rsid w:val="6D83AA53"/>
    <w:rsid w:val="6D8D3FF2"/>
    <w:rsid w:val="6D92CC6E"/>
    <w:rsid w:val="6D96E87D"/>
    <w:rsid w:val="6D971BCC"/>
    <w:rsid w:val="6D9752A4"/>
    <w:rsid w:val="6D9AD89A"/>
    <w:rsid w:val="6DB6801E"/>
    <w:rsid w:val="6DBD1F5E"/>
    <w:rsid w:val="6DBE7C16"/>
    <w:rsid w:val="6DC6A273"/>
    <w:rsid w:val="6DCB1035"/>
    <w:rsid w:val="6DE07371"/>
    <w:rsid w:val="6DE7CAFA"/>
    <w:rsid w:val="6DEBDF1D"/>
    <w:rsid w:val="6DF93CA7"/>
    <w:rsid w:val="6DFBCAE4"/>
    <w:rsid w:val="6DFD598F"/>
    <w:rsid w:val="6DFE446F"/>
    <w:rsid w:val="6E043F7A"/>
    <w:rsid w:val="6E061B3D"/>
    <w:rsid w:val="6E0C20A4"/>
    <w:rsid w:val="6E0C49D4"/>
    <w:rsid w:val="6E0D9831"/>
    <w:rsid w:val="6E0E5E0C"/>
    <w:rsid w:val="6E11C080"/>
    <w:rsid w:val="6E11E799"/>
    <w:rsid w:val="6E1327D7"/>
    <w:rsid w:val="6E1E5D38"/>
    <w:rsid w:val="6E22CF17"/>
    <w:rsid w:val="6E2C9AD4"/>
    <w:rsid w:val="6E3E00C5"/>
    <w:rsid w:val="6E405199"/>
    <w:rsid w:val="6E421D97"/>
    <w:rsid w:val="6E43343F"/>
    <w:rsid w:val="6E4849B7"/>
    <w:rsid w:val="6E486284"/>
    <w:rsid w:val="6E51044C"/>
    <w:rsid w:val="6E5B2941"/>
    <w:rsid w:val="6E5C082D"/>
    <w:rsid w:val="6E67D72F"/>
    <w:rsid w:val="6E6FC49F"/>
    <w:rsid w:val="6E79872C"/>
    <w:rsid w:val="6E805317"/>
    <w:rsid w:val="6E8B9B22"/>
    <w:rsid w:val="6E913EA6"/>
    <w:rsid w:val="6E935F65"/>
    <w:rsid w:val="6E96D86C"/>
    <w:rsid w:val="6E974B8F"/>
    <w:rsid w:val="6E9BCA7D"/>
    <w:rsid w:val="6E9EE34B"/>
    <w:rsid w:val="6EA34E13"/>
    <w:rsid w:val="6EA80637"/>
    <w:rsid w:val="6EABFB5C"/>
    <w:rsid w:val="6EAE4FFD"/>
    <w:rsid w:val="6EB30ED6"/>
    <w:rsid w:val="6EBC7921"/>
    <w:rsid w:val="6EBD4652"/>
    <w:rsid w:val="6EBE6A92"/>
    <w:rsid w:val="6EC21873"/>
    <w:rsid w:val="6EC3D5EE"/>
    <w:rsid w:val="6EC808D5"/>
    <w:rsid w:val="6ED13478"/>
    <w:rsid w:val="6ED3903A"/>
    <w:rsid w:val="6ED5B82A"/>
    <w:rsid w:val="6ED5FE2F"/>
    <w:rsid w:val="6ED9A18F"/>
    <w:rsid w:val="6EDBF4C1"/>
    <w:rsid w:val="6EDF6835"/>
    <w:rsid w:val="6EE98264"/>
    <w:rsid w:val="6EEBF5D3"/>
    <w:rsid w:val="6EEE3922"/>
    <w:rsid w:val="6EF4B954"/>
    <w:rsid w:val="6EF995D7"/>
    <w:rsid w:val="6EFE65CC"/>
    <w:rsid w:val="6F035BDD"/>
    <w:rsid w:val="6F08F41B"/>
    <w:rsid w:val="6F117919"/>
    <w:rsid w:val="6F11DA59"/>
    <w:rsid w:val="6F143EDB"/>
    <w:rsid w:val="6F1B03D3"/>
    <w:rsid w:val="6F1E7E95"/>
    <w:rsid w:val="6F23B178"/>
    <w:rsid w:val="6F23C667"/>
    <w:rsid w:val="6F279F12"/>
    <w:rsid w:val="6F27A0B1"/>
    <w:rsid w:val="6F2BC8F0"/>
    <w:rsid w:val="6F2C9740"/>
    <w:rsid w:val="6F4297A3"/>
    <w:rsid w:val="6F4FF0B1"/>
    <w:rsid w:val="6F5137FD"/>
    <w:rsid w:val="6F597E97"/>
    <w:rsid w:val="6F5B8E8F"/>
    <w:rsid w:val="6F5E819D"/>
    <w:rsid w:val="6F5E898C"/>
    <w:rsid w:val="6F6375B6"/>
    <w:rsid w:val="6F63A572"/>
    <w:rsid w:val="6F64D0B4"/>
    <w:rsid w:val="6F692A0A"/>
    <w:rsid w:val="6F6A5765"/>
    <w:rsid w:val="6F6FABA6"/>
    <w:rsid w:val="6F7796C9"/>
    <w:rsid w:val="6F7A70FA"/>
    <w:rsid w:val="6F7EEFFF"/>
    <w:rsid w:val="6F8345ED"/>
    <w:rsid w:val="6F8C19B8"/>
    <w:rsid w:val="6F8D067F"/>
    <w:rsid w:val="6F913C6A"/>
    <w:rsid w:val="6F957CEB"/>
    <w:rsid w:val="6F987C81"/>
    <w:rsid w:val="6FB02A2A"/>
    <w:rsid w:val="6FB295C6"/>
    <w:rsid w:val="6FB58804"/>
    <w:rsid w:val="6FB95D5C"/>
    <w:rsid w:val="6FBE8F48"/>
    <w:rsid w:val="6FC69C3C"/>
    <w:rsid w:val="6FCABAE3"/>
    <w:rsid w:val="6FCBE9D3"/>
    <w:rsid w:val="6FD97717"/>
    <w:rsid w:val="6FDA6CE1"/>
    <w:rsid w:val="6FDCADDF"/>
    <w:rsid w:val="6FE450A7"/>
    <w:rsid w:val="6FF3D6F5"/>
    <w:rsid w:val="6FF7EB36"/>
    <w:rsid w:val="6FFB3DB4"/>
    <w:rsid w:val="6FFBE1E0"/>
    <w:rsid w:val="6FFEF364"/>
    <w:rsid w:val="70039694"/>
    <w:rsid w:val="700BE86C"/>
    <w:rsid w:val="700E621F"/>
    <w:rsid w:val="70201CCA"/>
    <w:rsid w:val="7021D7B3"/>
    <w:rsid w:val="7027095C"/>
    <w:rsid w:val="702E9018"/>
    <w:rsid w:val="7035ECB7"/>
    <w:rsid w:val="7038153C"/>
    <w:rsid w:val="703ED3A0"/>
    <w:rsid w:val="703F7DFF"/>
    <w:rsid w:val="70440467"/>
    <w:rsid w:val="704A5E5C"/>
    <w:rsid w:val="7058C752"/>
    <w:rsid w:val="705BCB03"/>
    <w:rsid w:val="7062E1D0"/>
    <w:rsid w:val="706395A7"/>
    <w:rsid w:val="70641B3F"/>
    <w:rsid w:val="70697A05"/>
    <w:rsid w:val="706C6F5D"/>
    <w:rsid w:val="706E679B"/>
    <w:rsid w:val="707C0A2D"/>
    <w:rsid w:val="707C863B"/>
    <w:rsid w:val="7086B687"/>
    <w:rsid w:val="708CB266"/>
    <w:rsid w:val="708D5D2A"/>
    <w:rsid w:val="70962085"/>
    <w:rsid w:val="70963A34"/>
    <w:rsid w:val="709E323C"/>
    <w:rsid w:val="70A34710"/>
    <w:rsid w:val="70A3D7F7"/>
    <w:rsid w:val="70A420F3"/>
    <w:rsid w:val="70AC7A21"/>
    <w:rsid w:val="70AF34AC"/>
    <w:rsid w:val="70B1DCC9"/>
    <w:rsid w:val="70B486E9"/>
    <w:rsid w:val="70B66281"/>
    <w:rsid w:val="70BA6C68"/>
    <w:rsid w:val="70CE2516"/>
    <w:rsid w:val="70E60661"/>
    <w:rsid w:val="70E721A0"/>
    <w:rsid w:val="70F3D2D5"/>
    <w:rsid w:val="70F56523"/>
    <w:rsid w:val="70FEB36F"/>
    <w:rsid w:val="710373CA"/>
    <w:rsid w:val="710899C7"/>
    <w:rsid w:val="710F899F"/>
    <w:rsid w:val="71191F74"/>
    <w:rsid w:val="711B41DC"/>
    <w:rsid w:val="711D544C"/>
    <w:rsid w:val="7128201A"/>
    <w:rsid w:val="7132A697"/>
    <w:rsid w:val="7134FA51"/>
    <w:rsid w:val="713BA939"/>
    <w:rsid w:val="713CC122"/>
    <w:rsid w:val="7140C7B5"/>
    <w:rsid w:val="71454A51"/>
    <w:rsid w:val="714D5EC5"/>
    <w:rsid w:val="71569070"/>
    <w:rsid w:val="71570D66"/>
    <w:rsid w:val="7159EE8B"/>
    <w:rsid w:val="7161B805"/>
    <w:rsid w:val="71622A8E"/>
    <w:rsid w:val="71680DB2"/>
    <w:rsid w:val="716CDDA7"/>
    <w:rsid w:val="7170966E"/>
    <w:rsid w:val="71776174"/>
    <w:rsid w:val="717D8AC8"/>
    <w:rsid w:val="717EE4F3"/>
    <w:rsid w:val="71821B1E"/>
    <w:rsid w:val="718BF64A"/>
    <w:rsid w:val="718F2810"/>
    <w:rsid w:val="71996ED8"/>
    <w:rsid w:val="719C11CB"/>
    <w:rsid w:val="719D5E44"/>
    <w:rsid w:val="71A31427"/>
    <w:rsid w:val="71A69B18"/>
    <w:rsid w:val="71A86C18"/>
    <w:rsid w:val="71AD0BFD"/>
    <w:rsid w:val="71B4CF84"/>
    <w:rsid w:val="71BCDFEB"/>
    <w:rsid w:val="71BE2069"/>
    <w:rsid w:val="71C2015D"/>
    <w:rsid w:val="71D03DBE"/>
    <w:rsid w:val="71D799B2"/>
    <w:rsid w:val="71DDD64E"/>
    <w:rsid w:val="71E4EF3F"/>
    <w:rsid w:val="71E9F3D8"/>
    <w:rsid w:val="71EA1677"/>
    <w:rsid w:val="71F0AAF8"/>
    <w:rsid w:val="71F115B2"/>
    <w:rsid w:val="71F14772"/>
    <w:rsid w:val="71F87647"/>
    <w:rsid w:val="72013AE5"/>
    <w:rsid w:val="7202BAB0"/>
    <w:rsid w:val="720340FF"/>
    <w:rsid w:val="72038B74"/>
    <w:rsid w:val="720D9791"/>
    <w:rsid w:val="721E4268"/>
    <w:rsid w:val="721F41A2"/>
    <w:rsid w:val="7223657F"/>
    <w:rsid w:val="72265D92"/>
    <w:rsid w:val="722AF12D"/>
    <w:rsid w:val="722CE93B"/>
    <w:rsid w:val="72301241"/>
    <w:rsid w:val="7236F184"/>
    <w:rsid w:val="72377C43"/>
    <w:rsid w:val="7238A002"/>
    <w:rsid w:val="7239468B"/>
    <w:rsid w:val="724AA5FC"/>
    <w:rsid w:val="724C98A4"/>
    <w:rsid w:val="724E9C75"/>
    <w:rsid w:val="725BCFAA"/>
    <w:rsid w:val="725BE849"/>
    <w:rsid w:val="7267B1B5"/>
    <w:rsid w:val="726F960B"/>
    <w:rsid w:val="7277FE2D"/>
    <w:rsid w:val="72780920"/>
    <w:rsid w:val="7278C4DC"/>
    <w:rsid w:val="727F8D0A"/>
    <w:rsid w:val="728DD457"/>
    <w:rsid w:val="72932F51"/>
    <w:rsid w:val="729912A9"/>
    <w:rsid w:val="729CEDDA"/>
    <w:rsid w:val="72A4D3D1"/>
    <w:rsid w:val="72A8A84B"/>
    <w:rsid w:val="72ADAEB7"/>
    <w:rsid w:val="72AFEFC6"/>
    <w:rsid w:val="72B142BA"/>
    <w:rsid w:val="72C3DEB5"/>
    <w:rsid w:val="72C74E81"/>
    <w:rsid w:val="72C9D436"/>
    <w:rsid w:val="72C9E90C"/>
    <w:rsid w:val="72DC4E8F"/>
    <w:rsid w:val="72E09087"/>
    <w:rsid w:val="72E7B02C"/>
    <w:rsid w:val="72E9FD91"/>
    <w:rsid w:val="72EC39B3"/>
    <w:rsid w:val="72EFE89A"/>
    <w:rsid w:val="72F4A1C7"/>
    <w:rsid w:val="72FBAF1D"/>
    <w:rsid w:val="72FBDC39"/>
    <w:rsid w:val="72FC01B6"/>
    <w:rsid w:val="7306B1C3"/>
    <w:rsid w:val="7306DD08"/>
    <w:rsid w:val="7308BB2A"/>
    <w:rsid w:val="73096DC3"/>
    <w:rsid w:val="73166BA4"/>
    <w:rsid w:val="7319585E"/>
    <w:rsid w:val="731BFCB0"/>
    <w:rsid w:val="731F6DED"/>
    <w:rsid w:val="73200565"/>
    <w:rsid w:val="73276C9C"/>
    <w:rsid w:val="732866B4"/>
    <w:rsid w:val="7335BE56"/>
    <w:rsid w:val="733A9DD5"/>
    <w:rsid w:val="733B0458"/>
    <w:rsid w:val="7346ACEB"/>
    <w:rsid w:val="7348DA98"/>
    <w:rsid w:val="734DE260"/>
    <w:rsid w:val="73522A35"/>
    <w:rsid w:val="735AA3D7"/>
    <w:rsid w:val="7366D7EC"/>
    <w:rsid w:val="7366DA60"/>
    <w:rsid w:val="736A4C07"/>
    <w:rsid w:val="736E200B"/>
    <w:rsid w:val="73739C64"/>
    <w:rsid w:val="7379F0CF"/>
    <w:rsid w:val="737EFF55"/>
    <w:rsid w:val="7382B88C"/>
    <w:rsid w:val="7387967A"/>
    <w:rsid w:val="738A2F87"/>
    <w:rsid w:val="7392BC46"/>
    <w:rsid w:val="7397ABB8"/>
    <w:rsid w:val="7397B62F"/>
    <w:rsid w:val="7399EDF4"/>
    <w:rsid w:val="739F95A5"/>
    <w:rsid w:val="73A08AC5"/>
    <w:rsid w:val="73A160F5"/>
    <w:rsid w:val="73A1C018"/>
    <w:rsid w:val="73A2FFB6"/>
    <w:rsid w:val="73A4EFC5"/>
    <w:rsid w:val="73AB507C"/>
    <w:rsid w:val="73ABECA6"/>
    <w:rsid w:val="73AE0850"/>
    <w:rsid w:val="73AEC062"/>
    <w:rsid w:val="73AEF609"/>
    <w:rsid w:val="73AF28DA"/>
    <w:rsid w:val="73AF5D4A"/>
    <w:rsid w:val="73B515B7"/>
    <w:rsid w:val="73B7968E"/>
    <w:rsid w:val="73BCA01F"/>
    <w:rsid w:val="73BCCE1E"/>
    <w:rsid w:val="73C03771"/>
    <w:rsid w:val="73C38491"/>
    <w:rsid w:val="73C3EC58"/>
    <w:rsid w:val="73C739EB"/>
    <w:rsid w:val="73C8777A"/>
    <w:rsid w:val="73CF4EDC"/>
    <w:rsid w:val="73D29186"/>
    <w:rsid w:val="73D2FFEC"/>
    <w:rsid w:val="73D67524"/>
    <w:rsid w:val="73DCB567"/>
    <w:rsid w:val="73E27B49"/>
    <w:rsid w:val="73E7CE55"/>
    <w:rsid w:val="73EDB468"/>
    <w:rsid w:val="73F71583"/>
    <w:rsid w:val="7403986E"/>
    <w:rsid w:val="7403F122"/>
    <w:rsid w:val="74044856"/>
    <w:rsid w:val="740C30DA"/>
    <w:rsid w:val="740FD899"/>
    <w:rsid w:val="74103D5D"/>
    <w:rsid w:val="7414C477"/>
    <w:rsid w:val="7418F8BE"/>
    <w:rsid w:val="741DC5C0"/>
    <w:rsid w:val="741E2653"/>
    <w:rsid w:val="74215C2D"/>
    <w:rsid w:val="74218883"/>
    <w:rsid w:val="74226298"/>
    <w:rsid w:val="74291067"/>
    <w:rsid w:val="74293114"/>
    <w:rsid w:val="742EFFB2"/>
    <w:rsid w:val="743CBAE6"/>
    <w:rsid w:val="743E6E8B"/>
    <w:rsid w:val="744109D4"/>
    <w:rsid w:val="74482C24"/>
    <w:rsid w:val="744E46C4"/>
    <w:rsid w:val="744F2CC0"/>
    <w:rsid w:val="74513272"/>
    <w:rsid w:val="745351EF"/>
    <w:rsid w:val="74536D0A"/>
    <w:rsid w:val="745820F5"/>
    <w:rsid w:val="7459BB66"/>
    <w:rsid w:val="745A54E8"/>
    <w:rsid w:val="745C931D"/>
    <w:rsid w:val="7460F5E6"/>
    <w:rsid w:val="7468D5C6"/>
    <w:rsid w:val="746A11C2"/>
    <w:rsid w:val="74710BE9"/>
    <w:rsid w:val="7480A371"/>
    <w:rsid w:val="7480CA31"/>
    <w:rsid w:val="748F48D4"/>
    <w:rsid w:val="7493AECA"/>
    <w:rsid w:val="749F56C2"/>
    <w:rsid w:val="74A315AD"/>
    <w:rsid w:val="74A7327E"/>
    <w:rsid w:val="74A78B8D"/>
    <w:rsid w:val="74B6A66B"/>
    <w:rsid w:val="74BB33DF"/>
    <w:rsid w:val="74BD59C3"/>
    <w:rsid w:val="74D35F89"/>
    <w:rsid w:val="74D512E3"/>
    <w:rsid w:val="74D79A46"/>
    <w:rsid w:val="74D92B87"/>
    <w:rsid w:val="74EDCC99"/>
    <w:rsid w:val="74F01E16"/>
    <w:rsid w:val="74F070EB"/>
    <w:rsid w:val="74FD2262"/>
    <w:rsid w:val="75077DF5"/>
    <w:rsid w:val="750838D6"/>
    <w:rsid w:val="750FC24B"/>
    <w:rsid w:val="75119164"/>
    <w:rsid w:val="75144E5C"/>
    <w:rsid w:val="751E5754"/>
    <w:rsid w:val="7520AFC5"/>
    <w:rsid w:val="7522299E"/>
    <w:rsid w:val="75228A6B"/>
    <w:rsid w:val="752A3960"/>
    <w:rsid w:val="752E3D16"/>
    <w:rsid w:val="7531A909"/>
    <w:rsid w:val="753493F0"/>
    <w:rsid w:val="75375AD5"/>
    <w:rsid w:val="7538B6B2"/>
    <w:rsid w:val="753C988F"/>
    <w:rsid w:val="753F430F"/>
    <w:rsid w:val="754B0674"/>
    <w:rsid w:val="754F7B50"/>
    <w:rsid w:val="7552A85D"/>
    <w:rsid w:val="755CFD60"/>
    <w:rsid w:val="7560FB7A"/>
    <w:rsid w:val="7564066B"/>
    <w:rsid w:val="756D7BF5"/>
    <w:rsid w:val="757852A1"/>
    <w:rsid w:val="757F2621"/>
    <w:rsid w:val="7585926F"/>
    <w:rsid w:val="758A3ABF"/>
    <w:rsid w:val="758E2F6B"/>
    <w:rsid w:val="758F91A2"/>
    <w:rsid w:val="758FB335"/>
    <w:rsid w:val="759C0546"/>
    <w:rsid w:val="759D30E0"/>
    <w:rsid w:val="75A7AB33"/>
    <w:rsid w:val="75AC5A8C"/>
    <w:rsid w:val="75B8D670"/>
    <w:rsid w:val="75BB06E7"/>
    <w:rsid w:val="75BBE691"/>
    <w:rsid w:val="75C0DE28"/>
    <w:rsid w:val="75C31DBC"/>
    <w:rsid w:val="75C3B853"/>
    <w:rsid w:val="75C406D9"/>
    <w:rsid w:val="75C70BD7"/>
    <w:rsid w:val="75CA433C"/>
    <w:rsid w:val="75CC6F54"/>
    <w:rsid w:val="75CFFA68"/>
    <w:rsid w:val="75D01921"/>
    <w:rsid w:val="75D14FB1"/>
    <w:rsid w:val="75DE9C51"/>
    <w:rsid w:val="75E8BC3E"/>
    <w:rsid w:val="75E9FC84"/>
    <w:rsid w:val="75ED13F2"/>
    <w:rsid w:val="75F3F156"/>
    <w:rsid w:val="75F6CBE0"/>
    <w:rsid w:val="75FBA173"/>
    <w:rsid w:val="760C6DF7"/>
    <w:rsid w:val="760D3736"/>
    <w:rsid w:val="760F2D00"/>
    <w:rsid w:val="76104BB5"/>
    <w:rsid w:val="761EB005"/>
    <w:rsid w:val="762251AD"/>
    <w:rsid w:val="762A17EB"/>
    <w:rsid w:val="76362F81"/>
    <w:rsid w:val="763804F2"/>
    <w:rsid w:val="763B56AA"/>
    <w:rsid w:val="763D6FD7"/>
    <w:rsid w:val="763D843F"/>
    <w:rsid w:val="76409A7D"/>
    <w:rsid w:val="76441903"/>
    <w:rsid w:val="7645D5E6"/>
    <w:rsid w:val="764EA25D"/>
    <w:rsid w:val="76549559"/>
    <w:rsid w:val="7654D406"/>
    <w:rsid w:val="7658BE1D"/>
    <w:rsid w:val="766696F9"/>
    <w:rsid w:val="7666EB9C"/>
    <w:rsid w:val="7667C964"/>
    <w:rsid w:val="7669FD2B"/>
    <w:rsid w:val="76745557"/>
    <w:rsid w:val="768545B9"/>
    <w:rsid w:val="76871660"/>
    <w:rsid w:val="76879E97"/>
    <w:rsid w:val="768DE288"/>
    <w:rsid w:val="769275B3"/>
    <w:rsid w:val="769D0C55"/>
    <w:rsid w:val="76A09925"/>
    <w:rsid w:val="76AA513D"/>
    <w:rsid w:val="76AAB21D"/>
    <w:rsid w:val="76AC2889"/>
    <w:rsid w:val="76ADB0AF"/>
    <w:rsid w:val="76AECF0A"/>
    <w:rsid w:val="76BE951E"/>
    <w:rsid w:val="76BF7503"/>
    <w:rsid w:val="76C0C967"/>
    <w:rsid w:val="76C7E6FF"/>
    <w:rsid w:val="76C81FC3"/>
    <w:rsid w:val="76CE1C4B"/>
    <w:rsid w:val="76D48DA4"/>
    <w:rsid w:val="76E06E65"/>
    <w:rsid w:val="76E5D5DD"/>
    <w:rsid w:val="76E851F7"/>
    <w:rsid w:val="76E991B9"/>
    <w:rsid w:val="76EB5190"/>
    <w:rsid w:val="76EDBB21"/>
    <w:rsid w:val="76F5F108"/>
    <w:rsid w:val="7700809B"/>
    <w:rsid w:val="770C5744"/>
    <w:rsid w:val="770C77A1"/>
    <w:rsid w:val="770E15E6"/>
    <w:rsid w:val="770FA54A"/>
    <w:rsid w:val="7713B40E"/>
    <w:rsid w:val="7715AFEF"/>
    <w:rsid w:val="771D4E8F"/>
    <w:rsid w:val="7721DDEE"/>
    <w:rsid w:val="7725C848"/>
    <w:rsid w:val="772C6414"/>
    <w:rsid w:val="772EBB79"/>
    <w:rsid w:val="77341EDF"/>
    <w:rsid w:val="77345E3D"/>
    <w:rsid w:val="773BB3BD"/>
    <w:rsid w:val="77437A76"/>
    <w:rsid w:val="7752CE55"/>
    <w:rsid w:val="7755F9DE"/>
    <w:rsid w:val="775DA010"/>
    <w:rsid w:val="776411A3"/>
    <w:rsid w:val="7766A074"/>
    <w:rsid w:val="7768F7F0"/>
    <w:rsid w:val="7769C613"/>
    <w:rsid w:val="776ED054"/>
    <w:rsid w:val="7770BD10"/>
    <w:rsid w:val="777340F8"/>
    <w:rsid w:val="77773A53"/>
    <w:rsid w:val="7777569F"/>
    <w:rsid w:val="777ADB3B"/>
    <w:rsid w:val="7787C2B5"/>
    <w:rsid w:val="77931211"/>
    <w:rsid w:val="7795F322"/>
    <w:rsid w:val="77A14B69"/>
    <w:rsid w:val="77A296FF"/>
    <w:rsid w:val="77A387B7"/>
    <w:rsid w:val="77AC098C"/>
    <w:rsid w:val="77ACCEF6"/>
    <w:rsid w:val="77AEF63E"/>
    <w:rsid w:val="77AEFA06"/>
    <w:rsid w:val="77B2ABEA"/>
    <w:rsid w:val="77B433E7"/>
    <w:rsid w:val="77B76E8F"/>
    <w:rsid w:val="77BAFBA4"/>
    <w:rsid w:val="77CC2AE8"/>
    <w:rsid w:val="77E4147F"/>
    <w:rsid w:val="77EC89B3"/>
    <w:rsid w:val="77EE67DA"/>
    <w:rsid w:val="77F23D00"/>
    <w:rsid w:val="77F6225E"/>
    <w:rsid w:val="77F71713"/>
    <w:rsid w:val="7804257A"/>
    <w:rsid w:val="780ABD66"/>
    <w:rsid w:val="780DB6DB"/>
    <w:rsid w:val="781197ED"/>
    <w:rsid w:val="78132B7B"/>
    <w:rsid w:val="7819CB9F"/>
    <w:rsid w:val="7819E8EE"/>
    <w:rsid w:val="781BCC52"/>
    <w:rsid w:val="78239B38"/>
    <w:rsid w:val="78244DED"/>
    <w:rsid w:val="782B6100"/>
    <w:rsid w:val="782C1C00"/>
    <w:rsid w:val="782D8B94"/>
    <w:rsid w:val="78310438"/>
    <w:rsid w:val="78336F0A"/>
    <w:rsid w:val="7838B066"/>
    <w:rsid w:val="783A8DB4"/>
    <w:rsid w:val="7841397B"/>
    <w:rsid w:val="78467688"/>
    <w:rsid w:val="7859F553"/>
    <w:rsid w:val="785F63A4"/>
    <w:rsid w:val="78739953"/>
    <w:rsid w:val="78742743"/>
    <w:rsid w:val="787B29BD"/>
    <w:rsid w:val="787CCEA6"/>
    <w:rsid w:val="787E6085"/>
    <w:rsid w:val="78803583"/>
    <w:rsid w:val="788187B3"/>
    <w:rsid w:val="7881A374"/>
    <w:rsid w:val="78855C28"/>
    <w:rsid w:val="788A491F"/>
    <w:rsid w:val="788D18F4"/>
    <w:rsid w:val="78998120"/>
    <w:rsid w:val="789CD019"/>
    <w:rsid w:val="789F5D80"/>
    <w:rsid w:val="78A07C19"/>
    <w:rsid w:val="78A58C0C"/>
    <w:rsid w:val="78A8CAFF"/>
    <w:rsid w:val="78AF75DC"/>
    <w:rsid w:val="78B002B7"/>
    <w:rsid w:val="78B5CAAE"/>
    <w:rsid w:val="78BB518E"/>
    <w:rsid w:val="78BDAE4F"/>
    <w:rsid w:val="78C42771"/>
    <w:rsid w:val="78D10981"/>
    <w:rsid w:val="78D82F49"/>
    <w:rsid w:val="78D83ED7"/>
    <w:rsid w:val="78DE2C04"/>
    <w:rsid w:val="78E0A801"/>
    <w:rsid w:val="78EE99DB"/>
    <w:rsid w:val="78F3015D"/>
    <w:rsid w:val="78F926FD"/>
    <w:rsid w:val="78FB7E77"/>
    <w:rsid w:val="78FC929D"/>
    <w:rsid w:val="7901D1A4"/>
    <w:rsid w:val="7902EDF2"/>
    <w:rsid w:val="79059D05"/>
    <w:rsid w:val="7909F0D2"/>
    <w:rsid w:val="79110872"/>
    <w:rsid w:val="7912FFDE"/>
    <w:rsid w:val="79164566"/>
    <w:rsid w:val="791F4F66"/>
    <w:rsid w:val="79277443"/>
    <w:rsid w:val="792CDD12"/>
    <w:rsid w:val="79329A87"/>
    <w:rsid w:val="7944C452"/>
    <w:rsid w:val="7947F5B6"/>
    <w:rsid w:val="794B59E3"/>
    <w:rsid w:val="79506824"/>
    <w:rsid w:val="7953CBE1"/>
    <w:rsid w:val="7956F74A"/>
    <w:rsid w:val="795B5E91"/>
    <w:rsid w:val="7960C6F9"/>
    <w:rsid w:val="79761E8C"/>
    <w:rsid w:val="797D6A02"/>
    <w:rsid w:val="798A227B"/>
    <w:rsid w:val="798DFF4E"/>
    <w:rsid w:val="798F277D"/>
    <w:rsid w:val="79905EDF"/>
    <w:rsid w:val="7996DFF6"/>
    <w:rsid w:val="7998FD3E"/>
    <w:rsid w:val="799A7DD1"/>
    <w:rsid w:val="799B40AC"/>
    <w:rsid w:val="799F5AE6"/>
    <w:rsid w:val="799FE73C"/>
    <w:rsid w:val="79A54343"/>
    <w:rsid w:val="79A5AF40"/>
    <w:rsid w:val="79AE6A94"/>
    <w:rsid w:val="79AE8303"/>
    <w:rsid w:val="79B319EC"/>
    <w:rsid w:val="79B36CEA"/>
    <w:rsid w:val="79BB05E1"/>
    <w:rsid w:val="79C1C953"/>
    <w:rsid w:val="79C9A66A"/>
    <w:rsid w:val="79CCCBBD"/>
    <w:rsid w:val="79CDEBA2"/>
    <w:rsid w:val="79D12E4E"/>
    <w:rsid w:val="79D3621D"/>
    <w:rsid w:val="79D481D2"/>
    <w:rsid w:val="79DB7DBB"/>
    <w:rsid w:val="79DF070F"/>
    <w:rsid w:val="79DF8462"/>
    <w:rsid w:val="79DFF0A9"/>
    <w:rsid w:val="79E01F0F"/>
    <w:rsid w:val="79EE84DF"/>
    <w:rsid w:val="79EF3281"/>
    <w:rsid w:val="79F1DEBC"/>
    <w:rsid w:val="79F8C4B8"/>
    <w:rsid w:val="79FAD6C3"/>
    <w:rsid w:val="79FB49FF"/>
    <w:rsid w:val="7A04F620"/>
    <w:rsid w:val="7A05FAAA"/>
    <w:rsid w:val="7A09C416"/>
    <w:rsid w:val="7A157621"/>
    <w:rsid w:val="7A280224"/>
    <w:rsid w:val="7A2E378A"/>
    <w:rsid w:val="7A2EC1B0"/>
    <w:rsid w:val="7A382436"/>
    <w:rsid w:val="7A3B198E"/>
    <w:rsid w:val="7A45B712"/>
    <w:rsid w:val="7A4DCB56"/>
    <w:rsid w:val="7A529744"/>
    <w:rsid w:val="7A5C111B"/>
    <w:rsid w:val="7A5C8950"/>
    <w:rsid w:val="7A60A72E"/>
    <w:rsid w:val="7A62D6E1"/>
    <w:rsid w:val="7A6DDC62"/>
    <w:rsid w:val="7A6F17CB"/>
    <w:rsid w:val="7A7042C5"/>
    <w:rsid w:val="7A7F298E"/>
    <w:rsid w:val="7A892857"/>
    <w:rsid w:val="7A8F62B0"/>
    <w:rsid w:val="7A90743C"/>
    <w:rsid w:val="7A92F516"/>
    <w:rsid w:val="7A936038"/>
    <w:rsid w:val="7A9C1234"/>
    <w:rsid w:val="7A9EBE53"/>
    <w:rsid w:val="7AA07147"/>
    <w:rsid w:val="7AA433F4"/>
    <w:rsid w:val="7AA70FEA"/>
    <w:rsid w:val="7AAE085C"/>
    <w:rsid w:val="7AAE7304"/>
    <w:rsid w:val="7AAF7C0D"/>
    <w:rsid w:val="7AB53C96"/>
    <w:rsid w:val="7AB54E19"/>
    <w:rsid w:val="7ABCF7AA"/>
    <w:rsid w:val="7ABF8CF6"/>
    <w:rsid w:val="7AC09B50"/>
    <w:rsid w:val="7AC44510"/>
    <w:rsid w:val="7ACADAF6"/>
    <w:rsid w:val="7ACB990D"/>
    <w:rsid w:val="7ACE8359"/>
    <w:rsid w:val="7ACFFE7F"/>
    <w:rsid w:val="7AD10DDB"/>
    <w:rsid w:val="7AD87CEC"/>
    <w:rsid w:val="7AD983A3"/>
    <w:rsid w:val="7ADA4EDE"/>
    <w:rsid w:val="7ADFAAC1"/>
    <w:rsid w:val="7AE739D5"/>
    <w:rsid w:val="7AECC81F"/>
    <w:rsid w:val="7AED4B06"/>
    <w:rsid w:val="7AF1A3DD"/>
    <w:rsid w:val="7AF9A02F"/>
    <w:rsid w:val="7AFD4BA5"/>
    <w:rsid w:val="7B01F161"/>
    <w:rsid w:val="7B06C545"/>
    <w:rsid w:val="7B0C15CC"/>
    <w:rsid w:val="7B0C24C7"/>
    <w:rsid w:val="7B0C716B"/>
    <w:rsid w:val="7B16895E"/>
    <w:rsid w:val="7B1B5A24"/>
    <w:rsid w:val="7B1B6070"/>
    <w:rsid w:val="7B208B80"/>
    <w:rsid w:val="7B254339"/>
    <w:rsid w:val="7B2DC1DE"/>
    <w:rsid w:val="7B318167"/>
    <w:rsid w:val="7B32C53E"/>
    <w:rsid w:val="7B38A2AC"/>
    <w:rsid w:val="7B3BFEA3"/>
    <w:rsid w:val="7B3CB60E"/>
    <w:rsid w:val="7B4353B6"/>
    <w:rsid w:val="7B43BD5F"/>
    <w:rsid w:val="7B51685A"/>
    <w:rsid w:val="7B5AD6B1"/>
    <w:rsid w:val="7B5EE48B"/>
    <w:rsid w:val="7B62A35C"/>
    <w:rsid w:val="7B66399E"/>
    <w:rsid w:val="7B667A0A"/>
    <w:rsid w:val="7B6D8818"/>
    <w:rsid w:val="7B6F8B13"/>
    <w:rsid w:val="7B70A72F"/>
    <w:rsid w:val="7B74DA97"/>
    <w:rsid w:val="7B7D6653"/>
    <w:rsid w:val="7B7E8D8D"/>
    <w:rsid w:val="7B819111"/>
    <w:rsid w:val="7B85F1C7"/>
    <w:rsid w:val="7B887D76"/>
    <w:rsid w:val="7B8F0C92"/>
    <w:rsid w:val="7B961F62"/>
    <w:rsid w:val="7B9F0939"/>
    <w:rsid w:val="7BB002C4"/>
    <w:rsid w:val="7BB232D9"/>
    <w:rsid w:val="7BBC524C"/>
    <w:rsid w:val="7BC9FEA5"/>
    <w:rsid w:val="7BCF1294"/>
    <w:rsid w:val="7BD1432C"/>
    <w:rsid w:val="7BD2B08D"/>
    <w:rsid w:val="7BD369B9"/>
    <w:rsid w:val="7BE2AB4B"/>
    <w:rsid w:val="7BE55B01"/>
    <w:rsid w:val="7BE882F6"/>
    <w:rsid w:val="7BF1CD21"/>
    <w:rsid w:val="7BF20A5B"/>
    <w:rsid w:val="7BF29AF7"/>
    <w:rsid w:val="7BF5B272"/>
    <w:rsid w:val="7BF6552B"/>
    <w:rsid w:val="7BFAB27D"/>
    <w:rsid w:val="7BFB7308"/>
    <w:rsid w:val="7C01CB2D"/>
    <w:rsid w:val="7C0708C6"/>
    <w:rsid w:val="7C07A303"/>
    <w:rsid w:val="7C0A4065"/>
    <w:rsid w:val="7C0E69BE"/>
    <w:rsid w:val="7C0FBE84"/>
    <w:rsid w:val="7C14843F"/>
    <w:rsid w:val="7C19B65A"/>
    <w:rsid w:val="7C1F1A7D"/>
    <w:rsid w:val="7C210685"/>
    <w:rsid w:val="7C2F60F6"/>
    <w:rsid w:val="7C2F7979"/>
    <w:rsid w:val="7C3201D1"/>
    <w:rsid w:val="7C3375D1"/>
    <w:rsid w:val="7C367342"/>
    <w:rsid w:val="7C37AD1B"/>
    <w:rsid w:val="7C3A8EB4"/>
    <w:rsid w:val="7C472792"/>
    <w:rsid w:val="7C489501"/>
    <w:rsid w:val="7C4ECD21"/>
    <w:rsid w:val="7C4FE9C9"/>
    <w:rsid w:val="7C552ABC"/>
    <w:rsid w:val="7C59DCCC"/>
    <w:rsid w:val="7C6EF152"/>
    <w:rsid w:val="7C6FA361"/>
    <w:rsid w:val="7C74EF5D"/>
    <w:rsid w:val="7C7A72BD"/>
    <w:rsid w:val="7C7E0AD8"/>
    <w:rsid w:val="7C81F1EF"/>
    <w:rsid w:val="7C852282"/>
    <w:rsid w:val="7C88F251"/>
    <w:rsid w:val="7C8BE7A9"/>
    <w:rsid w:val="7C97B19D"/>
    <w:rsid w:val="7C9B0AC0"/>
    <w:rsid w:val="7C9B945A"/>
    <w:rsid w:val="7C9BA590"/>
    <w:rsid w:val="7CA4ED09"/>
    <w:rsid w:val="7CA5A7C9"/>
    <w:rsid w:val="7CAAB10B"/>
    <w:rsid w:val="7CAD36F2"/>
    <w:rsid w:val="7CAEA07C"/>
    <w:rsid w:val="7CB97020"/>
    <w:rsid w:val="7CBDD95C"/>
    <w:rsid w:val="7CC39ED5"/>
    <w:rsid w:val="7CC7FFA1"/>
    <w:rsid w:val="7CCC8B5D"/>
    <w:rsid w:val="7CCCE2F9"/>
    <w:rsid w:val="7CCFC526"/>
    <w:rsid w:val="7CD6FF25"/>
    <w:rsid w:val="7CD7E925"/>
    <w:rsid w:val="7CD9FA05"/>
    <w:rsid w:val="7CDB5448"/>
    <w:rsid w:val="7CDD0B16"/>
    <w:rsid w:val="7CF39727"/>
    <w:rsid w:val="7CFDF168"/>
    <w:rsid w:val="7CFE3A30"/>
    <w:rsid w:val="7CFF97FE"/>
    <w:rsid w:val="7D09539D"/>
    <w:rsid w:val="7D0BD3DE"/>
    <w:rsid w:val="7D1358BE"/>
    <w:rsid w:val="7D16D015"/>
    <w:rsid w:val="7D23C0F7"/>
    <w:rsid w:val="7D2D62CF"/>
    <w:rsid w:val="7D30C2E9"/>
    <w:rsid w:val="7D3191A1"/>
    <w:rsid w:val="7D3606AB"/>
    <w:rsid w:val="7D42A11B"/>
    <w:rsid w:val="7D4E7621"/>
    <w:rsid w:val="7D58A7E2"/>
    <w:rsid w:val="7D6216F1"/>
    <w:rsid w:val="7D69513E"/>
    <w:rsid w:val="7D6ADC49"/>
    <w:rsid w:val="7D6CAD64"/>
    <w:rsid w:val="7D6E1642"/>
    <w:rsid w:val="7D6E5596"/>
    <w:rsid w:val="7D6FD08B"/>
    <w:rsid w:val="7D7222D8"/>
    <w:rsid w:val="7D778B40"/>
    <w:rsid w:val="7D7EBF90"/>
    <w:rsid w:val="7D7FAF9D"/>
    <w:rsid w:val="7D80CB85"/>
    <w:rsid w:val="7D81AF39"/>
    <w:rsid w:val="7D84F173"/>
    <w:rsid w:val="7D885F1A"/>
    <w:rsid w:val="7D92258C"/>
    <w:rsid w:val="7D9939E8"/>
    <w:rsid w:val="7D99AD5A"/>
    <w:rsid w:val="7D9AEA4C"/>
    <w:rsid w:val="7D9BE02B"/>
    <w:rsid w:val="7DA18241"/>
    <w:rsid w:val="7DA276EE"/>
    <w:rsid w:val="7DA2F9D1"/>
    <w:rsid w:val="7DA41888"/>
    <w:rsid w:val="7DA488C2"/>
    <w:rsid w:val="7DA77781"/>
    <w:rsid w:val="7DA96434"/>
    <w:rsid w:val="7DAB2B9F"/>
    <w:rsid w:val="7DAE9DD2"/>
    <w:rsid w:val="7DB32C06"/>
    <w:rsid w:val="7DC0A5EC"/>
    <w:rsid w:val="7DC4C7E6"/>
    <w:rsid w:val="7DC6AADC"/>
    <w:rsid w:val="7DC6D6F5"/>
    <w:rsid w:val="7DCF7036"/>
    <w:rsid w:val="7DCFEB4A"/>
    <w:rsid w:val="7DCFF6A9"/>
    <w:rsid w:val="7DD14A95"/>
    <w:rsid w:val="7DD1BD1C"/>
    <w:rsid w:val="7DD1D6E4"/>
    <w:rsid w:val="7DDAC16B"/>
    <w:rsid w:val="7DDF1A68"/>
    <w:rsid w:val="7DDFE78C"/>
    <w:rsid w:val="7DE94CE0"/>
    <w:rsid w:val="7DEB9F2D"/>
    <w:rsid w:val="7DEF0A55"/>
    <w:rsid w:val="7E10F408"/>
    <w:rsid w:val="7E13687A"/>
    <w:rsid w:val="7E18A3B2"/>
    <w:rsid w:val="7E1A5784"/>
    <w:rsid w:val="7E1AAB18"/>
    <w:rsid w:val="7E23B9C5"/>
    <w:rsid w:val="7E28436B"/>
    <w:rsid w:val="7E2D0E4E"/>
    <w:rsid w:val="7E3CF819"/>
    <w:rsid w:val="7E40CE43"/>
    <w:rsid w:val="7E41D5F5"/>
    <w:rsid w:val="7E4370D7"/>
    <w:rsid w:val="7E4A3AC8"/>
    <w:rsid w:val="7E4ACFC8"/>
    <w:rsid w:val="7E4E14C4"/>
    <w:rsid w:val="7E4F307E"/>
    <w:rsid w:val="7E54D639"/>
    <w:rsid w:val="7E56401C"/>
    <w:rsid w:val="7E5659DA"/>
    <w:rsid w:val="7E5BB8ED"/>
    <w:rsid w:val="7E5EF3E3"/>
    <w:rsid w:val="7E611F1E"/>
    <w:rsid w:val="7E63438C"/>
    <w:rsid w:val="7E644E12"/>
    <w:rsid w:val="7E6729EB"/>
    <w:rsid w:val="7E688AF1"/>
    <w:rsid w:val="7E68B35A"/>
    <w:rsid w:val="7E6BDE1F"/>
    <w:rsid w:val="7E6D7579"/>
    <w:rsid w:val="7E73D8B1"/>
    <w:rsid w:val="7E73F2E3"/>
    <w:rsid w:val="7E80DF39"/>
    <w:rsid w:val="7E85608B"/>
    <w:rsid w:val="7E85A326"/>
    <w:rsid w:val="7E8B9241"/>
    <w:rsid w:val="7E92A9EB"/>
    <w:rsid w:val="7E966889"/>
    <w:rsid w:val="7EA12774"/>
    <w:rsid w:val="7EA83706"/>
    <w:rsid w:val="7EA87C18"/>
    <w:rsid w:val="7EAC53AB"/>
    <w:rsid w:val="7EADEA95"/>
    <w:rsid w:val="7EB43E33"/>
    <w:rsid w:val="7EB971DD"/>
    <w:rsid w:val="7EBC71A0"/>
    <w:rsid w:val="7EBF5A2A"/>
    <w:rsid w:val="7EC1B1CF"/>
    <w:rsid w:val="7EC61F06"/>
    <w:rsid w:val="7ED1147E"/>
    <w:rsid w:val="7ED4A091"/>
    <w:rsid w:val="7ED75F6A"/>
    <w:rsid w:val="7ED7A0DA"/>
    <w:rsid w:val="7EE52F2F"/>
    <w:rsid w:val="7EF1C07D"/>
    <w:rsid w:val="7F04BC7E"/>
    <w:rsid w:val="7F0C3C6B"/>
    <w:rsid w:val="7F14FE6C"/>
    <w:rsid w:val="7F172A58"/>
    <w:rsid w:val="7F2047DD"/>
    <w:rsid w:val="7F29F724"/>
    <w:rsid w:val="7F2C07CA"/>
    <w:rsid w:val="7F2D13EA"/>
    <w:rsid w:val="7F2EB8AA"/>
    <w:rsid w:val="7F35B1CE"/>
    <w:rsid w:val="7F44C268"/>
    <w:rsid w:val="7F450E6A"/>
    <w:rsid w:val="7F4E0733"/>
    <w:rsid w:val="7F51E6B6"/>
    <w:rsid w:val="7F55A11C"/>
    <w:rsid w:val="7F55B5A2"/>
    <w:rsid w:val="7F578D49"/>
    <w:rsid w:val="7F5C1AE9"/>
    <w:rsid w:val="7F5D295F"/>
    <w:rsid w:val="7F6029BC"/>
    <w:rsid w:val="7F696CD1"/>
    <w:rsid w:val="7F6BCB48"/>
    <w:rsid w:val="7F6C8D65"/>
    <w:rsid w:val="7F6CB89C"/>
    <w:rsid w:val="7F6CBAF4"/>
    <w:rsid w:val="7F6E6670"/>
    <w:rsid w:val="7F701D33"/>
    <w:rsid w:val="7F73843E"/>
    <w:rsid w:val="7F7D2285"/>
    <w:rsid w:val="7F827588"/>
    <w:rsid w:val="7F86AF12"/>
    <w:rsid w:val="7F8BDFDE"/>
    <w:rsid w:val="7F933BDB"/>
    <w:rsid w:val="7F93F4A2"/>
    <w:rsid w:val="7F97EBAF"/>
    <w:rsid w:val="7FA249B4"/>
    <w:rsid w:val="7FA7862F"/>
    <w:rsid w:val="7FA7D6D3"/>
    <w:rsid w:val="7FA80F16"/>
    <w:rsid w:val="7FAE60E7"/>
    <w:rsid w:val="7FAF4DBA"/>
    <w:rsid w:val="7FB05243"/>
    <w:rsid w:val="7FB39D31"/>
    <w:rsid w:val="7FC02E6C"/>
    <w:rsid w:val="7FC51C02"/>
    <w:rsid w:val="7FC8F48A"/>
    <w:rsid w:val="7FEA4BCA"/>
    <w:rsid w:val="7FFB9FB2"/>
    <w:rsid w:val="7FFF63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5A706"/>
  <w15:chartTrackingRefBased/>
  <w15:docId w15:val="{A870785E-AA4C-48F9-B248-B16C87F7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8B"/>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E07B91"/>
    <w:pPr>
      <w:ind w:left="100"/>
      <w:outlineLvl w:val="0"/>
    </w:pPr>
    <w:rPr>
      <w:b/>
      <w:bCs/>
      <w:sz w:val="24"/>
      <w:szCs w:val="24"/>
    </w:rPr>
  </w:style>
  <w:style w:type="paragraph" w:styleId="Heading2">
    <w:name w:val="heading 2"/>
    <w:basedOn w:val="Normal"/>
    <w:next w:val="Normal"/>
    <w:link w:val="Heading2Char"/>
    <w:uiPriority w:val="9"/>
    <w:unhideWhenUsed/>
    <w:qFormat/>
    <w:rsid w:val="00182C55"/>
    <w:pPr>
      <w:keepNext/>
      <w:widowControl/>
      <w:numPr>
        <w:numId w:val="5"/>
      </w:numPr>
      <w:spacing w:before="240" w:after="120"/>
      <w:outlineLvl w:val="1"/>
    </w:pPr>
    <w:rPr>
      <w:sz w:val="24"/>
      <w:szCs w:val="24"/>
      <w:u w:val="single"/>
    </w:rPr>
  </w:style>
  <w:style w:type="paragraph" w:styleId="Heading3">
    <w:name w:val="heading 3"/>
    <w:basedOn w:val="Normal"/>
    <w:next w:val="Normal"/>
    <w:link w:val="Heading3Char"/>
    <w:uiPriority w:val="9"/>
    <w:unhideWhenUsed/>
    <w:qFormat/>
    <w:rsid w:val="00182C55"/>
    <w:pPr>
      <w:keepNext/>
      <w:spacing w:after="120"/>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B91"/>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E07B91"/>
    <w:pPr>
      <w:ind w:left="100"/>
    </w:pPr>
    <w:rPr>
      <w:sz w:val="24"/>
      <w:szCs w:val="24"/>
    </w:rPr>
  </w:style>
  <w:style w:type="character" w:customStyle="1" w:styleId="BodyTextChar">
    <w:name w:val="Body Text Char"/>
    <w:basedOn w:val="DefaultParagraphFont"/>
    <w:link w:val="BodyText"/>
    <w:uiPriority w:val="1"/>
    <w:rsid w:val="00E07B91"/>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E07B91"/>
    <w:pPr>
      <w:ind w:left="107"/>
    </w:pPr>
  </w:style>
  <w:style w:type="character" w:styleId="CommentReference">
    <w:name w:val="annotation reference"/>
    <w:basedOn w:val="DefaultParagraphFont"/>
    <w:uiPriority w:val="99"/>
    <w:unhideWhenUsed/>
    <w:rsid w:val="0040266A"/>
    <w:rPr>
      <w:sz w:val="16"/>
      <w:szCs w:val="16"/>
    </w:rPr>
  </w:style>
  <w:style w:type="paragraph" w:styleId="CommentText">
    <w:name w:val="annotation text"/>
    <w:basedOn w:val="Normal"/>
    <w:link w:val="CommentTextChar"/>
    <w:uiPriority w:val="99"/>
    <w:unhideWhenUsed/>
    <w:rsid w:val="0040266A"/>
    <w:rPr>
      <w:sz w:val="20"/>
      <w:szCs w:val="20"/>
    </w:rPr>
  </w:style>
  <w:style w:type="character" w:customStyle="1" w:styleId="CommentTextChar">
    <w:name w:val="Comment Text Char"/>
    <w:basedOn w:val="DefaultParagraphFont"/>
    <w:link w:val="CommentText"/>
    <w:uiPriority w:val="99"/>
    <w:rsid w:val="0040266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0266A"/>
    <w:rPr>
      <w:b/>
      <w:bCs/>
    </w:rPr>
  </w:style>
  <w:style w:type="character" w:customStyle="1" w:styleId="CommentSubjectChar">
    <w:name w:val="Comment Subject Char"/>
    <w:basedOn w:val="CommentTextChar"/>
    <w:link w:val="CommentSubject"/>
    <w:uiPriority w:val="99"/>
    <w:semiHidden/>
    <w:rsid w:val="0040266A"/>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FF6DD6"/>
    <w:rPr>
      <w:color w:val="0000FF"/>
      <w:u w:val="single"/>
    </w:rPr>
  </w:style>
  <w:style w:type="paragraph" w:styleId="Header">
    <w:name w:val="header"/>
    <w:basedOn w:val="Normal"/>
    <w:link w:val="HeaderChar"/>
    <w:uiPriority w:val="99"/>
    <w:unhideWhenUsed/>
    <w:rsid w:val="00CA5EBE"/>
    <w:pPr>
      <w:tabs>
        <w:tab w:val="center" w:pos="4680"/>
        <w:tab w:val="right" w:pos="9360"/>
      </w:tabs>
    </w:pPr>
  </w:style>
  <w:style w:type="character" w:customStyle="1" w:styleId="HeaderChar">
    <w:name w:val="Header Char"/>
    <w:basedOn w:val="DefaultParagraphFont"/>
    <w:link w:val="Header"/>
    <w:uiPriority w:val="99"/>
    <w:rsid w:val="00CA5EBE"/>
    <w:rPr>
      <w:rFonts w:ascii="Times New Roman" w:eastAsia="Times New Roman" w:hAnsi="Times New Roman" w:cs="Times New Roman"/>
      <w:lang w:bidi="en-US"/>
    </w:rPr>
  </w:style>
  <w:style w:type="paragraph" w:styleId="Footer">
    <w:name w:val="footer"/>
    <w:basedOn w:val="Normal"/>
    <w:link w:val="FooterChar"/>
    <w:uiPriority w:val="99"/>
    <w:unhideWhenUsed/>
    <w:rsid w:val="00CA5EBE"/>
    <w:pPr>
      <w:tabs>
        <w:tab w:val="center" w:pos="4680"/>
        <w:tab w:val="right" w:pos="9360"/>
      </w:tabs>
    </w:pPr>
  </w:style>
  <w:style w:type="character" w:customStyle="1" w:styleId="FooterChar">
    <w:name w:val="Footer Char"/>
    <w:basedOn w:val="DefaultParagraphFont"/>
    <w:link w:val="Footer"/>
    <w:uiPriority w:val="99"/>
    <w:rsid w:val="00CA5EBE"/>
    <w:rPr>
      <w:rFonts w:ascii="Times New Roman" w:eastAsia="Times New Roman" w:hAnsi="Times New Roman" w:cs="Times New Roman"/>
      <w:lang w:bidi="en-US"/>
    </w:rPr>
  </w:style>
  <w:style w:type="paragraph" w:styleId="ListParagraph">
    <w:name w:val="List Paragraph"/>
    <w:basedOn w:val="Normal"/>
    <w:uiPriority w:val="34"/>
    <w:qFormat/>
    <w:rsid w:val="00250599"/>
    <w:pPr>
      <w:ind w:left="720"/>
      <w:contextualSpacing/>
    </w:pPr>
  </w:style>
  <w:style w:type="paragraph" w:styleId="TOCHeading">
    <w:name w:val="TOC Heading"/>
    <w:basedOn w:val="Heading1"/>
    <w:next w:val="Normal"/>
    <w:uiPriority w:val="39"/>
    <w:unhideWhenUsed/>
    <w:qFormat/>
    <w:rsid w:val="00C41B9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bidi="ar-SA"/>
    </w:rPr>
  </w:style>
  <w:style w:type="character" w:customStyle="1" w:styleId="Heading2Char">
    <w:name w:val="Heading 2 Char"/>
    <w:basedOn w:val="DefaultParagraphFont"/>
    <w:link w:val="Heading2"/>
    <w:uiPriority w:val="9"/>
    <w:rsid w:val="00182C55"/>
    <w:rPr>
      <w:rFonts w:ascii="Times New Roman" w:eastAsia="Times New Roman" w:hAnsi="Times New Roman" w:cs="Times New Roman"/>
      <w:sz w:val="24"/>
      <w:szCs w:val="24"/>
      <w:u w:val="single"/>
      <w:lang w:bidi="en-US"/>
    </w:rPr>
  </w:style>
  <w:style w:type="character" w:customStyle="1" w:styleId="Heading3Char">
    <w:name w:val="Heading 3 Char"/>
    <w:basedOn w:val="DefaultParagraphFont"/>
    <w:link w:val="Heading3"/>
    <w:uiPriority w:val="9"/>
    <w:rsid w:val="00182C55"/>
    <w:rPr>
      <w:rFonts w:ascii="Times New Roman" w:eastAsia="Times New Roman" w:hAnsi="Times New Roman" w:cs="Times New Roman"/>
      <w:i/>
      <w:iCs/>
      <w:sz w:val="24"/>
      <w:szCs w:val="24"/>
      <w:lang w:bidi="en-US"/>
    </w:rPr>
  </w:style>
  <w:style w:type="paragraph" w:styleId="TOC1">
    <w:name w:val="toc 1"/>
    <w:basedOn w:val="Normal"/>
    <w:next w:val="Normal"/>
    <w:autoRedefine/>
    <w:uiPriority w:val="39"/>
    <w:unhideWhenUsed/>
    <w:rsid w:val="003F021D"/>
    <w:pPr>
      <w:tabs>
        <w:tab w:val="right" w:leader="dot" w:pos="10080"/>
      </w:tabs>
      <w:spacing w:after="100"/>
    </w:pPr>
  </w:style>
  <w:style w:type="paragraph" w:styleId="TOC2">
    <w:name w:val="toc 2"/>
    <w:basedOn w:val="Normal"/>
    <w:next w:val="Normal"/>
    <w:autoRedefine/>
    <w:uiPriority w:val="39"/>
    <w:unhideWhenUsed/>
    <w:rsid w:val="003F021D"/>
    <w:pPr>
      <w:tabs>
        <w:tab w:val="left" w:pos="660"/>
        <w:tab w:val="right" w:leader="dot" w:pos="10080"/>
      </w:tabs>
      <w:spacing w:after="80"/>
      <w:ind w:left="648" w:hanging="432"/>
    </w:pPr>
  </w:style>
  <w:style w:type="paragraph" w:styleId="TOC3">
    <w:name w:val="toc 3"/>
    <w:basedOn w:val="Normal"/>
    <w:next w:val="Normal"/>
    <w:autoRedefine/>
    <w:uiPriority w:val="39"/>
    <w:unhideWhenUsed/>
    <w:rsid w:val="00F502B8"/>
    <w:pPr>
      <w:spacing w:after="100"/>
      <w:ind w:left="440"/>
    </w:pPr>
  </w:style>
  <w:style w:type="paragraph" w:customStyle="1" w:styleId="WW-Default">
    <w:name w:val="WW-Default"/>
    <w:basedOn w:val="Normal"/>
    <w:rsid w:val="00987396"/>
    <w:rPr>
      <w:rFonts w:eastAsia="Arial"/>
      <w:color w:val="000000" w:themeColor="text1"/>
      <w:sz w:val="24"/>
      <w:szCs w:val="24"/>
      <w:lang w:eastAsia="ar-SA"/>
    </w:rPr>
  </w:style>
  <w:style w:type="paragraph" w:customStyle="1" w:styleId="Default">
    <w:name w:val="Default"/>
    <w:basedOn w:val="Normal"/>
    <w:rsid w:val="79F1DEBC"/>
    <w:rPr>
      <w:color w:val="000000" w:themeColor="text1"/>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962BD"/>
    <w:rPr>
      <w:color w:val="954F72" w:themeColor="followedHyperlink"/>
      <w:u w:val="single"/>
    </w:rPr>
  </w:style>
  <w:style w:type="paragraph" w:styleId="NormalWeb">
    <w:name w:val="Normal (Web)"/>
    <w:basedOn w:val="Normal"/>
    <w:uiPriority w:val="99"/>
    <w:unhideWhenUsed/>
    <w:rsid w:val="009F505C"/>
    <w:pPr>
      <w:widowControl/>
      <w:autoSpaceDE/>
      <w:autoSpaceDN/>
      <w:spacing w:before="100" w:beforeAutospacing="1" w:after="100" w:afterAutospacing="1"/>
    </w:pPr>
    <w:rPr>
      <w:sz w:val="24"/>
      <w:szCs w:val="24"/>
      <w:lang w:bidi="ar-SA"/>
    </w:rPr>
  </w:style>
  <w:style w:type="character" w:styleId="UnresolvedMention">
    <w:name w:val="Unresolved Mention"/>
    <w:basedOn w:val="DefaultParagraphFont"/>
    <w:uiPriority w:val="99"/>
    <w:semiHidden/>
    <w:unhideWhenUsed/>
    <w:rsid w:val="005B0F28"/>
    <w:rPr>
      <w:color w:val="605E5C"/>
      <w:shd w:val="clear" w:color="auto" w:fill="E1DFDD"/>
    </w:rPr>
  </w:style>
  <w:style w:type="character" w:customStyle="1" w:styleId="normaltextrun">
    <w:name w:val="normaltextrun"/>
    <w:basedOn w:val="DefaultParagraphFont"/>
    <w:rsid w:val="7B01F161"/>
  </w:style>
  <w:style w:type="character" w:customStyle="1" w:styleId="eop">
    <w:name w:val="eop"/>
    <w:basedOn w:val="DefaultParagraphFont"/>
    <w:rsid w:val="7B01F161"/>
  </w:style>
  <w:style w:type="paragraph" w:styleId="Revision">
    <w:name w:val="Revision"/>
    <w:hidden/>
    <w:uiPriority w:val="99"/>
    <w:semiHidden/>
    <w:rsid w:val="005E77A0"/>
    <w:pPr>
      <w:spacing w:after="0" w:line="240" w:lineRule="auto"/>
    </w:pPr>
    <w:rPr>
      <w:rFonts w:ascii="Times New Roman" w:eastAsia="Times New Roman" w:hAnsi="Times New Roman" w:cs="Times New Roman"/>
      <w:lang w:bidi="en-US"/>
    </w:rPr>
  </w:style>
  <w:style w:type="paragraph" w:customStyle="1" w:styleId="paragraph">
    <w:name w:val="paragraph"/>
    <w:basedOn w:val="Normal"/>
    <w:rsid w:val="003D013D"/>
    <w:pPr>
      <w:widowControl/>
      <w:autoSpaceDE/>
      <w:autoSpaceDN/>
      <w:spacing w:before="100" w:beforeAutospacing="1" w:after="100" w:afterAutospacing="1"/>
    </w:pPr>
    <w:rPr>
      <w:sz w:val="24"/>
      <w:szCs w:val="24"/>
      <w:lang w:bidi="ar-SA"/>
    </w:rPr>
  </w:style>
  <w:style w:type="character" w:styleId="Mention">
    <w:name w:val="Mention"/>
    <w:basedOn w:val="DefaultParagraphFont"/>
    <w:uiPriority w:val="99"/>
    <w:unhideWhenUsed/>
    <w:rsid w:val="00C0666E"/>
    <w:rPr>
      <w:color w:val="2B579A"/>
      <w:shd w:val="clear" w:color="auto" w:fill="E1DFDD"/>
    </w:rPr>
  </w:style>
  <w:style w:type="paragraph" w:styleId="TOC4">
    <w:name w:val="toc 4"/>
    <w:basedOn w:val="Normal"/>
    <w:next w:val="Normal"/>
    <w:autoRedefine/>
    <w:uiPriority w:val="39"/>
    <w:unhideWhenUsed/>
    <w:rsid w:val="00C07867"/>
    <w:pPr>
      <w:widowControl/>
      <w:autoSpaceDE/>
      <w:autoSpaceDN/>
      <w:spacing w:after="100" w:line="259" w:lineRule="auto"/>
      <w:ind w:left="660"/>
    </w:pPr>
    <w:rPr>
      <w:rFonts w:asciiTheme="minorHAnsi" w:eastAsiaTheme="minorEastAsia" w:hAnsiTheme="minorHAnsi" w:cstheme="minorBidi"/>
      <w:kern w:val="2"/>
      <w:lang w:bidi="ar-SA"/>
      <w14:ligatures w14:val="standardContextual"/>
    </w:rPr>
  </w:style>
  <w:style w:type="paragraph" w:styleId="TOC5">
    <w:name w:val="toc 5"/>
    <w:basedOn w:val="Normal"/>
    <w:next w:val="Normal"/>
    <w:autoRedefine/>
    <w:uiPriority w:val="39"/>
    <w:unhideWhenUsed/>
    <w:rsid w:val="00C07867"/>
    <w:pPr>
      <w:widowControl/>
      <w:autoSpaceDE/>
      <w:autoSpaceDN/>
      <w:spacing w:after="100" w:line="259" w:lineRule="auto"/>
      <w:ind w:left="880"/>
    </w:pPr>
    <w:rPr>
      <w:rFonts w:asciiTheme="minorHAnsi" w:eastAsiaTheme="minorEastAsia" w:hAnsiTheme="minorHAnsi" w:cstheme="minorBidi"/>
      <w:kern w:val="2"/>
      <w:lang w:bidi="ar-SA"/>
      <w14:ligatures w14:val="standardContextual"/>
    </w:rPr>
  </w:style>
  <w:style w:type="paragraph" w:styleId="TOC6">
    <w:name w:val="toc 6"/>
    <w:basedOn w:val="Normal"/>
    <w:next w:val="Normal"/>
    <w:autoRedefine/>
    <w:uiPriority w:val="39"/>
    <w:unhideWhenUsed/>
    <w:rsid w:val="00C07867"/>
    <w:pPr>
      <w:widowControl/>
      <w:autoSpaceDE/>
      <w:autoSpaceDN/>
      <w:spacing w:after="100" w:line="259" w:lineRule="auto"/>
      <w:ind w:left="1100"/>
    </w:pPr>
    <w:rPr>
      <w:rFonts w:asciiTheme="minorHAnsi" w:eastAsiaTheme="minorEastAsia" w:hAnsiTheme="minorHAnsi" w:cstheme="minorBidi"/>
      <w:kern w:val="2"/>
      <w:lang w:bidi="ar-SA"/>
      <w14:ligatures w14:val="standardContextual"/>
    </w:rPr>
  </w:style>
  <w:style w:type="paragraph" w:styleId="TOC7">
    <w:name w:val="toc 7"/>
    <w:basedOn w:val="Normal"/>
    <w:next w:val="Normal"/>
    <w:autoRedefine/>
    <w:uiPriority w:val="39"/>
    <w:unhideWhenUsed/>
    <w:rsid w:val="00C07867"/>
    <w:pPr>
      <w:widowControl/>
      <w:autoSpaceDE/>
      <w:autoSpaceDN/>
      <w:spacing w:after="100" w:line="259" w:lineRule="auto"/>
      <w:ind w:left="1320"/>
    </w:pPr>
    <w:rPr>
      <w:rFonts w:asciiTheme="minorHAnsi" w:eastAsiaTheme="minorEastAsia" w:hAnsiTheme="minorHAnsi" w:cstheme="minorBidi"/>
      <w:kern w:val="2"/>
      <w:lang w:bidi="ar-SA"/>
      <w14:ligatures w14:val="standardContextual"/>
    </w:rPr>
  </w:style>
  <w:style w:type="paragraph" w:styleId="TOC8">
    <w:name w:val="toc 8"/>
    <w:basedOn w:val="Normal"/>
    <w:next w:val="Normal"/>
    <w:autoRedefine/>
    <w:uiPriority w:val="39"/>
    <w:unhideWhenUsed/>
    <w:rsid w:val="00C07867"/>
    <w:pPr>
      <w:widowControl/>
      <w:autoSpaceDE/>
      <w:autoSpaceDN/>
      <w:spacing w:after="100" w:line="259" w:lineRule="auto"/>
      <w:ind w:left="1540"/>
    </w:pPr>
    <w:rPr>
      <w:rFonts w:asciiTheme="minorHAnsi" w:eastAsiaTheme="minorEastAsia" w:hAnsiTheme="minorHAnsi" w:cstheme="minorBidi"/>
      <w:kern w:val="2"/>
      <w:lang w:bidi="ar-SA"/>
      <w14:ligatures w14:val="standardContextual"/>
    </w:rPr>
  </w:style>
  <w:style w:type="paragraph" w:styleId="TOC9">
    <w:name w:val="toc 9"/>
    <w:basedOn w:val="Normal"/>
    <w:next w:val="Normal"/>
    <w:autoRedefine/>
    <w:uiPriority w:val="39"/>
    <w:unhideWhenUsed/>
    <w:rsid w:val="00C07867"/>
    <w:pPr>
      <w:widowControl/>
      <w:autoSpaceDE/>
      <w:autoSpaceDN/>
      <w:spacing w:after="100" w:line="259" w:lineRule="auto"/>
      <w:ind w:left="1760"/>
    </w:pPr>
    <w:rPr>
      <w:rFonts w:asciiTheme="minorHAnsi" w:eastAsiaTheme="minorEastAsia" w:hAnsiTheme="minorHAnsi" w:cstheme="minorBidi"/>
      <w:kern w:val="2"/>
      <w:lang w:bidi="ar-SA"/>
      <w14:ligatures w14:val="standardContextual"/>
    </w:rPr>
  </w:style>
  <w:style w:type="paragraph" w:styleId="FootnoteText">
    <w:name w:val="footnote text"/>
    <w:basedOn w:val="Normal"/>
    <w:link w:val="FootnoteTextChar"/>
    <w:uiPriority w:val="99"/>
    <w:semiHidden/>
    <w:unhideWhenUsed/>
    <w:rsid w:val="001010BC"/>
    <w:rPr>
      <w:sz w:val="20"/>
      <w:szCs w:val="20"/>
    </w:rPr>
  </w:style>
  <w:style w:type="character" w:customStyle="1" w:styleId="FootnoteTextChar">
    <w:name w:val="Footnote Text Char"/>
    <w:basedOn w:val="DefaultParagraphFont"/>
    <w:link w:val="FootnoteText"/>
    <w:uiPriority w:val="99"/>
    <w:semiHidden/>
    <w:rsid w:val="001010BC"/>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1010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3008">
      <w:bodyDiv w:val="1"/>
      <w:marLeft w:val="0"/>
      <w:marRight w:val="0"/>
      <w:marTop w:val="0"/>
      <w:marBottom w:val="0"/>
      <w:divBdr>
        <w:top w:val="none" w:sz="0" w:space="0" w:color="auto"/>
        <w:left w:val="none" w:sz="0" w:space="0" w:color="auto"/>
        <w:bottom w:val="none" w:sz="0" w:space="0" w:color="auto"/>
        <w:right w:val="none" w:sz="0" w:space="0" w:color="auto"/>
      </w:divBdr>
    </w:div>
    <w:div w:id="194075002">
      <w:bodyDiv w:val="1"/>
      <w:marLeft w:val="0"/>
      <w:marRight w:val="0"/>
      <w:marTop w:val="0"/>
      <w:marBottom w:val="0"/>
      <w:divBdr>
        <w:top w:val="none" w:sz="0" w:space="0" w:color="auto"/>
        <w:left w:val="none" w:sz="0" w:space="0" w:color="auto"/>
        <w:bottom w:val="none" w:sz="0" w:space="0" w:color="auto"/>
        <w:right w:val="none" w:sz="0" w:space="0" w:color="auto"/>
      </w:divBdr>
    </w:div>
    <w:div w:id="452676401">
      <w:bodyDiv w:val="1"/>
      <w:marLeft w:val="0"/>
      <w:marRight w:val="0"/>
      <w:marTop w:val="0"/>
      <w:marBottom w:val="0"/>
      <w:divBdr>
        <w:top w:val="none" w:sz="0" w:space="0" w:color="auto"/>
        <w:left w:val="none" w:sz="0" w:space="0" w:color="auto"/>
        <w:bottom w:val="none" w:sz="0" w:space="0" w:color="auto"/>
        <w:right w:val="none" w:sz="0" w:space="0" w:color="auto"/>
      </w:divBdr>
    </w:div>
    <w:div w:id="655571304">
      <w:bodyDiv w:val="1"/>
      <w:marLeft w:val="0"/>
      <w:marRight w:val="0"/>
      <w:marTop w:val="0"/>
      <w:marBottom w:val="0"/>
      <w:divBdr>
        <w:top w:val="none" w:sz="0" w:space="0" w:color="auto"/>
        <w:left w:val="none" w:sz="0" w:space="0" w:color="auto"/>
        <w:bottom w:val="none" w:sz="0" w:space="0" w:color="auto"/>
        <w:right w:val="none" w:sz="0" w:space="0" w:color="auto"/>
      </w:divBdr>
    </w:div>
    <w:div w:id="884372048">
      <w:bodyDiv w:val="1"/>
      <w:marLeft w:val="0"/>
      <w:marRight w:val="0"/>
      <w:marTop w:val="0"/>
      <w:marBottom w:val="0"/>
      <w:divBdr>
        <w:top w:val="none" w:sz="0" w:space="0" w:color="auto"/>
        <w:left w:val="none" w:sz="0" w:space="0" w:color="auto"/>
        <w:bottom w:val="none" w:sz="0" w:space="0" w:color="auto"/>
        <w:right w:val="none" w:sz="0" w:space="0" w:color="auto"/>
      </w:divBdr>
      <w:divsChild>
        <w:div w:id="2032140526">
          <w:marLeft w:val="0"/>
          <w:marRight w:val="0"/>
          <w:marTop w:val="0"/>
          <w:marBottom w:val="0"/>
          <w:divBdr>
            <w:top w:val="none" w:sz="0" w:space="0" w:color="auto"/>
            <w:left w:val="none" w:sz="0" w:space="0" w:color="auto"/>
            <w:bottom w:val="none" w:sz="0" w:space="0" w:color="auto"/>
            <w:right w:val="none" w:sz="0" w:space="0" w:color="auto"/>
          </w:divBdr>
        </w:div>
      </w:divsChild>
    </w:div>
    <w:div w:id="1009941736">
      <w:bodyDiv w:val="1"/>
      <w:marLeft w:val="0"/>
      <w:marRight w:val="0"/>
      <w:marTop w:val="0"/>
      <w:marBottom w:val="0"/>
      <w:divBdr>
        <w:top w:val="none" w:sz="0" w:space="0" w:color="auto"/>
        <w:left w:val="none" w:sz="0" w:space="0" w:color="auto"/>
        <w:bottom w:val="none" w:sz="0" w:space="0" w:color="auto"/>
        <w:right w:val="none" w:sz="0" w:space="0" w:color="auto"/>
      </w:divBdr>
    </w:div>
    <w:div w:id="1026322240">
      <w:bodyDiv w:val="1"/>
      <w:marLeft w:val="0"/>
      <w:marRight w:val="0"/>
      <w:marTop w:val="0"/>
      <w:marBottom w:val="0"/>
      <w:divBdr>
        <w:top w:val="none" w:sz="0" w:space="0" w:color="auto"/>
        <w:left w:val="none" w:sz="0" w:space="0" w:color="auto"/>
        <w:bottom w:val="none" w:sz="0" w:space="0" w:color="auto"/>
        <w:right w:val="none" w:sz="0" w:space="0" w:color="auto"/>
      </w:divBdr>
    </w:div>
    <w:div w:id="1060590151">
      <w:bodyDiv w:val="1"/>
      <w:marLeft w:val="0"/>
      <w:marRight w:val="0"/>
      <w:marTop w:val="0"/>
      <w:marBottom w:val="0"/>
      <w:divBdr>
        <w:top w:val="none" w:sz="0" w:space="0" w:color="auto"/>
        <w:left w:val="none" w:sz="0" w:space="0" w:color="auto"/>
        <w:bottom w:val="none" w:sz="0" w:space="0" w:color="auto"/>
        <w:right w:val="none" w:sz="0" w:space="0" w:color="auto"/>
      </w:divBdr>
      <w:divsChild>
        <w:div w:id="1380857598">
          <w:marLeft w:val="0"/>
          <w:marRight w:val="0"/>
          <w:marTop w:val="0"/>
          <w:marBottom w:val="0"/>
          <w:divBdr>
            <w:top w:val="none" w:sz="0" w:space="0" w:color="auto"/>
            <w:left w:val="none" w:sz="0" w:space="0" w:color="auto"/>
            <w:bottom w:val="none" w:sz="0" w:space="0" w:color="auto"/>
            <w:right w:val="none" w:sz="0" w:space="0" w:color="auto"/>
          </w:divBdr>
        </w:div>
      </w:divsChild>
    </w:div>
    <w:div w:id="1165437086">
      <w:bodyDiv w:val="1"/>
      <w:marLeft w:val="0"/>
      <w:marRight w:val="0"/>
      <w:marTop w:val="0"/>
      <w:marBottom w:val="0"/>
      <w:divBdr>
        <w:top w:val="none" w:sz="0" w:space="0" w:color="auto"/>
        <w:left w:val="none" w:sz="0" w:space="0" w:color="auto"/>
        <w:bottom w:val="none" w:sz="0" w:space="0" w:color="auto"/>
        <w:right w:val="none" w:sz="0" w:space="0" w:color="auto"/>
      </w:divBdr>
    </w:div>
    <w:div w:id="1417019958">
      <w:bodyDiv w:val="1"/>
      <w:marLeft w:val="0"/>
      <w:marRight w:val="0"/>
      <w:marTop w:val="0"/>
      <w:marBottom w:val="0"/>
      <w:divBdr>
        <w:top w:val="none" w:sz="0" w:space="0" w:color="auto"/>
        <w:left w:val="none" w:sz="0" w:space="0" w:color="auto"/>
        <w:bottom w:val="none" w:sz="0" w:space="0" w:color="auto"/>
        <w:right w:val="none" w:sz="0" w:space="0" w:color="auto"/>
      </w:divBdr>
      <w:divsChild>
        <w:div w:id="72090105">
          <w:marLeft w:val="0"/>
          <w:marRight w:val="0"/>
          <w:marTop w:val="0"/>
          <w:marBottom w:val="0"/>
          <w:divBdr>
            <w:top w:val="none" w:sz="0" w:space="0" w:color="auto"/>
            <w:left w:val="none" w:sz="0" w:space="0" w:color="auto"/>
            <w:bottom w:val="none" w:sz="0" w:space="0" w:color="auto"/>
            <w:right w:val="none" w:sz="0" w:space="0" w:color="auto"/>
          </w:divBdr>
        </w:div>
        <w:div w:id="102893515">
          <w:marLeft w:val="0"/>
          <w:marRight w:val="0"/>
          <w:marTop w:val="0"/>
          <w:marBottom w:val="0"/>
          <w:divBdr>
            <w:top w:val="none" w:sz="0" w:space="0" w:color="auto"/>
            <w:left w:val="none" w:sz="0" w:space="0" w:color="auto"/>
            <w:bottom w:val="none" w:sz="0" w:space="0" w:color="auto"/>
            <w:right w:val="none" w:sz="0" w:space="0" w:color="auto"/>
          </w:divBdr>
        </w:div>
        <w:div w:id="195238528">
          <w:marLeft w:val="0"/>
          <w:marRight w:val="0"/>
          <w:marTop w:val="0"/>
          <w:marBottom w:val="0"/>
          <w:divBdr>
            <w:top w:val="none" w:sz="0" w:space="0" w:color="auto"/>
            <w:left w:val="none" w:sz="0" w:space="0" w:color="auto"/>
            <w:bottom w:val="none" w:sz="0" w:space="0" w:color="auto"/>
            <w:right w:val="none" w:sz="0" w:space="0" w:color="auto"/>
          </w:divBdr>
        </w:div>
        <w:div w:id="329914980">
          <w:marLeft w:val="0"/>
          <w:marRight w:val="0"/>
          <w:marTop w:val="0"/>
          <w:marBottom w:val="0"/>
          <w:divBdr>
            <w:top w:val="none" w:sz="0" w:space="0" w:color="auto"/>
            <w:left w:val="none" w:sz="0" w:space="0" w:color="auto"/>
            <w:bottom w:val="none" w:sz="0" w:space="0" w:color="auto"/>
            <w:right w:val="none" w:sz="0" w:space="0" w:color="auto"/>
          </w:divBdr>
        </w:div>
        <w:div w:id="414401908">
          <w:marLeft w:val="0"/>
          <w:marRight w:val="0"/>
          <w:marTop w:val="0"/>
          <w:marBottom w:val="0"/>
          <w:divBdr>
            <w:top w:val="none" w:sz="0" w:space="0" w:color="auto"/>
            <w:left w:val="none" w:sz="0" w:space="0" w:color="auto"/>
            <w:bottom w:val="none" w:sz="0" w:space="0" w:color="auto"/>
            <w:right w:val="none" w:sz="0" w:space="0" w:color="auto"/>
          </w:divBdr>
        </w:div>
        <w:div w:id="432626634">
          <w:marLeft w:val="0"/>
          <w:marRight w:val="0"/>
          <w:marTop w:val="0"/>
          <w:marBottom w:val="0"/>
          <w:divBdr>
            <w:top w:val="none" w:sz="0" w:space="0" w:color="auto"/>
            <w:left w:val="none" w:sz="0" w:space="0" w:color="auto"/>
            <w:bottom w:val="none" w:sz="0" w:space="0" w:color="auto"/>
            <w:right w:val="none" w:sz="0" w:space="0" w:color="auto"/>
          </w:divBdr>
        </w:div>
        <w:div w:id="603222277">
          <w:marLeft w:val="0"/>
          <w:marRight w:val="0"/>
          <w:marTop w:val="0"/>
          <w:marBottom w:val="0"/>
          <w:divBdr>
            <w:top w:val="none" w:sz="0" w:space="0" w:color="auto"/>
            <w:left w:val="none" w:sz="0" w:space="0" w:color="auto"/>
            <w:bottom w:val="none" w:sz="0" w:space="0" w:color="auto"/>
            <w:right w:val="none" w:sz="0" w:space="0" w:color="auto"/>
          </w:divBdr>
        </w:div>
        <w:div w:id="717515259">
          <w:marLeft w:val="0"/>
          <w:marRight w:val="0"/>
          <w:marTop w:val="0"/>
          <w:marBottom w:val="0"/>
          <w:divBdr>
            <w:top w:val="none" w:sz="0" w:space="0" w:color="auto"/>
            <w:left w:val="none" w:sz="0" w:space="0" w:color="auto"/>
            <w:bottom w:val="none" w:sz="0" w:space="0" w:color="auto"/>
            <w:right w:val="none" w:sz="0" w:space="0" w:color="auto"/>
          </w:divBdr>
        </w:div>
        <w:div w:id="977958189">
          <w:marLeft w:val="0"/>
          <w:marRight w:val="0"/>
          <w:marTop w:val="0"/>
          <w:marBottom w:val="0"/>
          <w:divBdr>
            <w:top w:val="none" w:sz="0" w:space="0" w:color="auto"/>
            <w:left w:val="none" w:sz="0" w:space="0" w:color="auto"/>
            <w:bottom w:val="none" w:sz="0" w:space="0" w:color="auto"/>
            <w:right w:val="none" w:sz="0" w:space="0" w:color="auto"/>
          </w:divBdr>
        </w:div>
        <w:div w:id="1009333861">
          <w:marLeft w:val="0"/>
          <w:marRight w:val="0"/>
          <w:marTop w:val="0"/>
          <w:marBottom w:val="0"/>
          <w:divBdr>
            <w:top w:val="none" w:sz="0" w:space="0" w:color="auto"/>
            <w:left w:val="none" w:sz="0" w:space="0" w:color="auto"/>
            <w:bottom w:val="none" w:sz="0" w:space="0" w:color="auto"/>
            <w:right w:val="none" w:sz="0" w:space="0" w:color="auto"/>
          </w:divBdr>
        </w:div>
        <w:div w:id="1098602117">
          <w:marLeft w:val="0"/>
          <w:marRight w:val="0"/>
          <w:marTop w:val="0"/>
          <w:marBottom w:val="0"/>
          <w:divBdr>
            <w:top w:val="none" w:sz="0" w:space="0" w:color="auto"/>
            <w:left w:val="none" w:sz="0" w:space="0" w:color="auto"/>
            <w:bottom w:val="none" w:sz="0" w:space="0" w:color="auto"/>
            <w:right w:val="none" w:sz="0" w:space="0" w:color="auto"/>
          </w:divBdr>
        </w:div>
        <w:div w:id="1180313995">
          <w:marLeft w:val="0"/>
          <w:marRight w:val="0"/>
          <w:marTop w:val="0"/>
          <w:marBottom w:val="0"/>
          <w:divBdr>
            <w:top w:val="none" w:sz="0" w:space="0" w:color="auto"/>
            <w:left w:val="none" w:sz="0" w:space="0" w:color="auto"/>
            <w:bottom w:val="none" w:sz="0" w:space="0" w:color="auto"/>
            <w:right w:val="none" w:sz="0" w:space="0" w:color="auto"/>
          </w:divBdr>
        </w:div>
        <w:div w:id="1182864541">
          <w:marLeft w:val="0"/>
          <w:marRight w:val="0"/>
          <w:marTop w:val="0"/>
          <w:marBottom w:val="0"/>
          <w:divBdr>
            <w:top w:val="none" w:sz="0" w:space="0" w:color="auto"/>
            <w:left w:val="none" w:sz="0" w:space="0" w:color="auto"/>
            <w:bottom w:val="none" w:sz="0" w:space="0" w:color="auto"/>
            <w:right w:val="none" w:sz="0" w:space="0" w:color="auto"/>
          </w:divBdr>
        </w:div>
        <w:div w:id="1419524947">
          <w:marLeft w:val="0"/>
          <w:marRight w:val="0"/>
          <w:marTop w:val="0"/>
          <w:marBottom w:val="0"/>
          <w:divBdr>
            <w:top w:val="none" w:sz="0" w:space="0" w:color="auto"/>
            <w:left w:val="none" w:sz="0" w:space="0" w:color="auto"/>
            <w:bottom w:val="none" w:sz="0" w:space="0" w:color="auto"/>
            <w:right w:val="none" w:sz="0" w:space="0" w:color="auto"/>
          </w:divBdr>
        </w:div>
        <w:div w:id="1422068053">
          <w:marLeft w:val="0"/>
          <w:marRight w:val="0"/>
          <w:marTop w:val="0"/>
          <w:marBottom w:val="0"/>
          <w:divBdr>
            <w:top w:val="none" w:sz="0" w:space="0" w:color="auto"/>
            <w:left w:val="none" w:sz="0" w:space="0" w:color="auto"/>
            <w:bottom w:val="none" w:sz="0" w:space="0" w:color="auto"/>
            <w:right w:val="none" w:sz="0" w:space="0" w:color="auto"/>
          </w:divBdr>
        </w:div>
        <w:div w:id="1426417651">
          <w:marLeft w:val="0"/>
          <w:marRight w:val="0"/>
          <w:marTop w:val="0"/>
          <w:marBottom w:val="0"/>
          <w:divBdr>
            <w:top w:val="none" w:sz="0" w:space="0" w:color="auto"/>
            <w:left w:val="none" w:sz="0" w:space="0" w:color="auto"/>
            <w:bottom w:val="none" w:sz="0" w:space="0" w:color="auto"/>
            <w:right w:val="none" w:sz="0" w:space="0" w:color="auto"/>
          </w:divBdr>
        </w:div>
        <w:div w:id="1453280336">
          <w:marLeft w:val="0"/>
          <w:marRight w:val="0"/>
          <w:marTop w:val="0"/>
          <w:marBottom w:val="0"/>
          <w:divBdr>
            <w:top w:val="none" w:sz="0" w:space="0" w:color="auto"/>
            <w:left w:val="none" w:sz="0" w:space="0" w:color="auto"/>
            <w:bottom w:val="none" w:sz="0" w:space="0" w:color="auto"/>
            <w:right w:val="none" w:sz="0" w:space="0" w:color="auto"/>
          </w:divBdr>
        </w:div>
        <w:div w:id="1504592492">
          <w:marLeft w:val="0"/>
          <w:marRight w:val="0"/>
          <w:marTop w:val="0"/>
          <w:marBottom w:val="0"/>
          <w:divBdr>
            <w:top w:val="none" w:sz="0" w:space="0" w:color="auto"/>
            <w:left w:val="none" w:sz="0" w:space="0" w:color="auto"/>
            <w:bottom w:val="none" w:sz="0" w:space="0" w:color="auto"/>
            <w:right w:val="none" w:sz="0" w:space="0" w:color="auto"/>
          </w:divBdr>
        </w:div>
        <w:div w:id="1580141621">
          <w:marLeft w:val="0"/>
          <w:marRight w:val="0"/>
          <w:marTop w:val="0"/>
          <w:marBottom w:val="0"/>
          <w:divBdr>
            <w:top w:val="none" w:sz="0" w:space="0" w:color="auto"/>
            <w:left w:val="none" w:sz="0" w:space="0" w:color="auto"/>
            <w:bottom w:val="none" w:sz="0" w:space="0" w:color="auto"/>
            <w:right w:val="none" w:sz="0" w:space="0" w:color="auto"/>
          </w:divBdr>
        </w:div>
        <w:div w:id="1711298496">
          <w:marLeft w:val="0"/>
          <w:marRight w:val="0"/>
          <w:marTop w:val="0"/>
          <w:marBottom w:val="0"/>
          <w:divBdr>
            <w:top w:val="none" w:sz="0" w:space="0" w:color="auto"/>
            <w:left w:val="none" w:sz="0" w:space="0" w:color="auto"/>
            <w:bottom w:val="none" w:sz="0" w:space="0" w:color="auto"/>
            <w:right w:val="none" w:sz="0" w:space="0" w:color="auto"/>
          </w:divBdr>
        </w:div>
        <w:div w:id="1767073705">
          <w:marLeft w:val="0"/>
          <w:marRight w:val="0"/>
          <w:marTop w:val="0"/>
          <w:marBottom w:val="0"/>
          <w:divBdr>
            <w:top w:val="none" w:sz="0" w:space="0" w:color="auto"/>
            <w:left w:val="none" w:sz="0" w:space="0" w:color="auto"/>
            <w:bottom w:val="none" w:sz="0" w:space="0" w:color="auto"/>
            <w:right w:val="none" w:sz="0" w:space="0" w:color="auto"/>
          </w:divBdr>
        </w:div>
        <w:div w:id="1911840115">
          <w:marLeft w:val="0"/>
          <w:marRight w:val="0"/>
          <w:marTop w:val="0"/>
          <w:marBottom w:val="0"/>
          <w:divBdr>
            <w:top w:val="none" w:sz="0" w:space="0" w:color="auto"/>
            <w:left w:val="none" w:sz="0" w:space="0" w:color="auto"/>
            <w:bottom w:val="none" w:sz="0" w:space="0" w:color="auto"/>
            <w:right w:val="none" w:sz="0" w:space="0" w:color="auto"/>
          </w:divBdr>
        </w:div>
        <w:div w:id="2011829815">
          <w:marLeft w:val="0"/>
          <w:marRight w:val="0"/>
          <w:marTop w:val="0"/>
          <w:marBottom w:val="0"/>
          <w:divBdr>
            <w:top w:val="none" w:sz="0" w:space="0" w:color="auto"/>
            <w:left w:val="none" w:sz="0" w:space="0" w:color="auto"/>
            <w:bottom w:val="none" w:sz="0" w:space="0" w:color="auto"/>
            <w:right w:val="none" w:sz="0" w:space="0" w:color="auto"/>
          </w:divBdr>
        </w:div>
        <w:div w:id="2108259711">
          <w:marLeft w:val="0"/>
          <w:marRight w:val="0"/>
          <w:marTop w:val="0"/>
          <w:marBottom w:val="0"/>
          <w:divBdr>
            <w:top w:val="none" w:sz="0" w:space="0" w:color="auto"/>
            <w:left w:val="none" w:sz="0" w:space="0" w:color="auto"/>
            <w:bottom w:val="none" w:sz="0" w:space="0" w:color="auto"/>
            <w:right w:val="none" w:sz="0" w:space="0" w:color="auto"/>
          </w:divBdr>
        </w:div>
      </w:divsChild>
    </w:div>
    <w:div w:id="1594706359">
      <w:bodyDiv w:val="1"/>
      <w:marLeft w:val="0"/>
      <w:marRight w:val="0"/>
      <w:marTop w:val="0"/>
      <w:marBottom w:val="0"/>
      <w:divBdr>
        <w:top w:val="none" w:sz="0" w:space="0" w:color="auto"/>
        <w:left w:val="none" w:sz="0" w:space="0" w:color="auto"/>
        <w:bottom w:val="none" w:sz="0" w:space="0" w:color="auto"/>
        <w:right w:val="none" w:sz="0" w:space="0" w:color="auto"/>
      </w:divBdr>
      <w:divsChild>
        <w:div w:id="20474127">
          <w:marLeft w:val="720"/>
          <w:marRight w:val="0"/>
          <w:marTop w:val="0"/>
          <w:marBottom w:val="0"/>
          <w:divBdr>
            <w:top w:val="none" w:sz="0" w:space="0" w:color="auto"/>
            <w:left w:val="none" w:sz="0" w:space="0" w:color="auto"/>
            <w:bottom w:val="none" w:sz="0" w:space="0" w:color="auto"/>
            <w:right w:val="none" w:sz="0" w:space="0" w:color="auto"/>
          </w:divBdr>
        </w:div>
        <w:div w:id="806120655">
          <w:marLeft w:val="907"/>
          <w:marRight w:val="0"/>
          <w:marTop w:val="0"/>
          <w:marBottom w:val="0"/>
          <w:divBdr>
            <w:top w:val="none" w:sz="0" w:space="0" w:color="auto"/>
            <w:left w:val="none" w:sz="0" w:space="0" w:color="auto"/>
            <w:bottom w:val="none" w:sz="0" w:space="0" w:color="auto"/>
            <w:right w:val="none" w:sz="0" w:space="0" w:color="auto"/>
          </w:divBdr>
        </w:div>
        <w:div w:id="1813017329">
          <w:marLeft w:val="720"/>
          <w:marRight w:val="0"/>
          <w:marTop w:val="0"/>
          <w:marBottom w:val="0"/>
          <w:divBdr>
            <w:top w:val="none" w:sz="0" w:space="0" w:color="auto"/>
            <w:left w:val="none" w:sz="0" w:space="0" w:color="auto"/>
            <w:bottom w:val="none" w:sz="0" w:space="0" w:color="auto"/>
            <w:right w:val="none" w:sz="0" w:space="0" w:color="auto"/>
          </w:divBdr>
        </w:div>
      </w:divsChild>
    </w:div>
    <w:div w:id="1647515657">
      <w:bodyDiv w:val="1"/>
      <w:marLeft w:val="0"/>
      <w:marRight w:val="0"/>
      <w:marTop w:val="0"/>
      <w:marBottom w:val="0"/>
      <w:divBdr>
        <w:top w:val="none" w:sz="0" w:space="0" w:color="auto"/>
        <w:left w:val="none" w:sz="0" w:space="0" w:color="auto"/>
        <w:bottom w:val="none" w:sz="0" w:space="0" w:color="auto"/>
        <w:right w:val="none" w:sz="0" w:space="0" w:color="auto"/>
      </w:divBdr>
    </w:div>
    <w:div w:id="1961760790">
      <w:bodyDiv w:val="1"/>
      <w:marLeft w:val="0"/>
      <w:marRight w:val="0"/>
      <w:marTop w:val="0"/>
      <w:marBottom w:val="0"/>
      <w:divBdr>
        <w:top w:val="none" w:sz="0" w:space="0" w:color="auto"/>
        <w:left w:val="none" w:sz="0" w:space="0" w:color="auto"/>
        <w:bottom w:val="none" w:sz="0" w:space="0" w:color="auto"/>
        <w:right w:val="none" w:sz="0" w:space="0" w:color="auto"/>
      </w:divBdr>
    </w:div>
    <w:div w:id="2032220879">
      <w:bodyDiv w:val="1"/>
      <w:marLeft w:val="0"/>
      <w:marRight w:val="0"/>
      <w:marTop w:val="0"/>
      <w:marBottom w:val="0"/>
      <w:divBdr>
        <w:top w:val="none" w:sz="0" w:space="0" w:color="auto"/>
        <w:left w:val="none" w:sz="0" w:space="0" w:color="auto"/>
        <w:bottom w:val="none" w:sz="0" w:space="0" w:color="auto"/>
        <w:right w:val="none" w:sz="0" w:space="0" w:color="auto"/>
      </w:divBdr>
    </w:div>
    <w:div w:id="2048287665">
      <w:bodyDiv w:val="1"/>
      <w:marLeft w:val="0"/>
      <w:marRight w:val="0"/>
      <w:marTop w:val="0"/>
      <w:marBottom w:val="0"/>
      <w:divBdr>
        <w:top w:val="none" w:sz="0" w:space="0" w:color="auto"/>
        <w:left w:val="none" w:sz="0" w:space="0" w:color="auto"/>
        <w:bottom w:val="none" w:sz="0" w:space="0" w:color="auto"/>
        <w:right w:val="none" w:sz="0" w:space="0" w:color="auto"/>
      </w:divBdr>
      <w:divsChild>
        <w:div w:id="1023744839">
          <w:marLeft w:val="0"/>
          <w:marRight w:val="0"/>
          <w:marTop w:val="0"/>
          <w:marBottom w:val="0"/>
          <w:divBdr>
            <w:top w:val="none" w:sz="0" w:space="0" w:color="auto"/>
            <w:left w:val="none" w:sz="0" w:space="0" w:color="auto"/>
            <w:bottom w:val="none" w:sz="0" w:space="0" w:color="auto"/>
            <w:right w:val="none" w:sz="0" w:space="0" w:color="auto"/>
          </w:divBdr>
        </w:div>
      </w:divsChild>
    </w:div>
    <w:div w:id="2080664400">
      <w:bodyDiv w:val="1"/>
      <w:marLeft w:val="0"/>
      <w:marRight w:val="0"/>
      <w:marTop w:val="0"/>
      <w:marBottom w:val="0"/>
      <w:divBdr>
        <w:top w:val="none" w:sz="0" w:space="0" w:color="auto"/>
        <w:left w:val="none" w:sz="0" w:space="0" w:color="auto"/>
        <w:bottom w:val="none" w:sz="0" w:space="0" w:color="auto"/>
        <w:right w:val="none" w:sz="0" w:space="0" w:color="auto"/>
      </w:divBdr>
      <w:divsChild>
        <w:div w:id="63838490">
          <w:marLeft w:val="0"/>
          <w:marRight w:val="0"/>
          <w:marTop w:val="0"/>
          <w:marBottom w:val="0"/>
          <w:divBdr>
            <w:top w:val="none" w:sz="0" w:space="0" w:color="auto"/>
            <w:left w:val="none" w:sz="0" w:space="0" w:color="auto"/>
            <w:bottom w:val="none" w:sz="0" w:space="0" w:color="auto"/>
            <w:right w:val="none" w:sz="0" w:space="0" w:color="auto"/>
          </w:divBdr>
        </w:div>
      </w:divsChild>
    </w:div>
    <w:div w:id="2091464066">
      <w:bodyDiv w:val="1"/>
      <w:marLeft w:val="0"/>
      <w:marRight w:val="0"/>
      <w:marTop w:val="0"/>
      <w:marBottom w:val="0"/>
      <w:divBdr>
        <w:top w:val="none" w:sz="0" w:space="0" w:color="auto"/>
        <w:left w:val="none" w:sz="0" w:space="0" w:color="auto"/>
        <w:bottom w:val="none" w:sz="0" w:space="0" w:color="auto"/>
        <w:right w:val="none" w:sz="0" w:space="0" w:color="auto"/>
      </w:divBdr>
      <w:divsChild>
        <w:div w:id="232006288">
          <w:marLeft w:val="547"/>
          <w:marRight w:val="0"/>
          <w:marTop w:val="0"/>
          <w:marBottom w:val="600"/>
          <w:divBdr>
            <w:top w:val="none" w:sz="0" w:space="0" w:color="auto"/>
            <w:left w:val="none" w:sz="0" w:space="0" w:color="auto"/>
            <w:bottom w:val="none" w:sz="0" w:space="0" w:color="auto"/>
            <w:right w:val="none" w:sz="0" w:space="0" w:color="auto"/>
          </w:divBdr>
        </w:div>
        <w:div w:id="1083725001">
          <w:marLeft w:val="547"/>
          <w:marRight w:val="0"/>
          <w:marTop w:val="0"/>
          <w:marBottom w:val="600"/>
          <w:divBdr>
            <w:top w:val="none" w:sz="0" w:space="0" w:color="auto"/>
            <w:left w:val="none" w:sz="0" w:space="0" w:color="auto"/>
            <w:bottom w:val="none" w:sz="0" w:space="0" w:color="auto"/>
            <w:right w:val="none" w:sz="0" w:space="0" w:color="auto"/>
          </w:divBdr>
        </w:div>
        <w:div w:id="1267007857">
          <w:marLeft w:val="547"/>
          <w:marRight w:val="0"/>
          <w:marTop w:val="0"/>
          <w:marBottom w:val="600"/>
          <w:divBdr>
            <w:top w:val="none" w:sz="0" w:space="0" w:color="auto"/>
            <w:left w:val="none" w:sz="0" w:space="0" w:color="auto"/>
            <w:bottom w:val="none" w:sz="0" w:space="0" w:color="auto"/>
            <w:right w:val="none" w:sz="0" w:space="0" w:color="auto"/>
          </w:divBdr>
        </w:div>
        <w:div w:id="1767995623">
          <w:marLeft w:val="547"/>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pa.gov/osa/human-studies-review-board"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yperlink" Target="https://www.epa.gov/osa/human-studies-review-boar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tracy.tom@epa.gov"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epa.gov/osa/human-studies-review-board" TargetMode="External"/><Relationship Id="rId20" Type="http://schemas.openxmlformats.org/officeDocument/2006/relationships/hyperlink" Target="https://www.epa.gov/osa/human-studies-review-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osa/human-studies-review-boar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pa.gov/osa/human-studies-review-bo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regulations.gov/document/EPA-HQ-OPPT-2009-0150-0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594B6C7848844AD2CC1E60CE7B24C" ma:contentTypeVersion="16" ma:contentTypeDescription="Create a new document." ma:contentTypeScope="" ma:versionID="264309196bed1297740aeceee63e9aa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c116276-73ea-43c4-96a8-bbc9e2dc22c4" xmlns:ns6="513a5ba4-164d-4441-a3f5-b768ee41833e" targetNamespace="http://schemas.microsoft.com/office/2006/metadata/properties" ma:root="true" ma:fieldsID="a176d437492afa2e0d8281ab9b2e7fc5" ns1:_="" ns2:_="" ns3:_="" ns4:_="" ns5:_="" ns6:_="">
    <xsd:import namespace="http://schemas.microsoft.com/sharepoint/v3"/>
    <xsd:import namespace="4ffa91fb-a0ff-4ac5-b2db-65c790d184a4"/>
    <xsd:import namespace="http://schemas.microsoft.com/sharepoint.v3"/>
    <xsd:import namespace="http://schemas.microsoft.com/sharepoint/v3/fields"/>
    <xsd:import namespace="8c116276-73ea-43c4-96a8-bbc9e2dc22c4"/>
    <xsd:import namespace="513a5ba4-164d-4441-a3f5-b768ee41833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LengthInSeconds" minOccurs="0"/>
                <xsd:element ref="ns5:MediaServiceAutoTags" minOccurs="0"/>
                <xsd:element ref="ns5:MediaServiceOCR" minOccurs="0"/>
                <xsd:element ref="ns5:MediaServiceGenerationTime" minOccurs="0"/>
                <xsd:element ref="ns5:MediaServiceEventHashCode" minOccurs="0"/>
                <xsd:element ref="ns5:MediaServiceObjectDetectorVersions" minOccurs="0"/>
                <xsd:element ref="ns1:_ip_UnifiedCompliancePolicyProperties" minOccurs="0"/>
                <xsd:element ref="ns1:_ip_UnifiedCompliancePolicyUIAction" minOccurs="0"/>
                <xsd:element ref="ns6:SharedWithUsers" minOccurs="0"/>
                <xsd:element ref="ns6: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b1d95e1-9193-4c86-b353-87e572796085}" ma:internalName="TaxCatchAllLabel" ma:readOnly="true" ma:showField="CatchAllDataLabel" ma:web="513a5ba4-164d-4441-a3f5-b768ee41833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b1d95e1-9193-4c86-b353-87e572796085}" ma:internalName="TaxCatchAll" ma:showField="CatchAllData" ma:web="513a5ba4-164d-4441-a3f5-b768ee4183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16276-73ea-43c4-96a8-bbc9e2dc22c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a5ba4-164d-4441-a3f5-b768ee41833e"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13a5ba4-164d-4441-a3f5-b768ee41833e">
      <UserInfo>
        <DisplayName>Black, Steven</DisplayName>
        <AccountId>44</AccountId>
        <AccountType/>
      </UserInfo>
      <UserInfo>
        <DisplayName>NT Service\spsearch</DisplayName>
        <AccountId>3</AccountId>
        <AccountType/>
      </UserInfo>
      <UserInfo>
        <DisplayName>Burns, Mary (she/her/hers)</DisplayName>
        <AccountId>40</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2024-05-23T11:29:21+00:00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MediaLengthInSeconds xmlns="8c116276-73ea-43c4-96a8-bbc9e2dc22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5D6EF062-E027-440C-A852-48ACF539EEF3}"/>
</file>

<file path=customXml/itemProps2.xml><?xml version="1.0" encoding="utf-8"?>
<ds:datastoreItem xmlns:ds="http://schemas.openxmlformats.org/officeDocument/2006/customXml" ds:itemID="{EBB00165-7DF4-470D-8FE4-99FCE5914780}">
  <ds:schemaRefs>
    <ds:schemaRef ds:uri="http://schemas.microsoft.com/office/2006/metadata/properties"/>
    <ds:schemaRef ds:uri="http://schemas.microsoft.com/office/infopath/2007/PartnerControls"/>
    <ds:schemaRef ds:uri="809bcf6b-8150-47ed-a040-1d223cfc3512"/>
    <ds:schemaRef ds:uri="fa6a9aea-fb0f-4ddd-aff8-712634b7d5fe"/>
    <ds:schemaRef ds:uri="e99a7012-e94b-41a3-8bb3-107968545a02"/>
  </ds:schemaRefs>
</ds:datastoreItem>
</file>

<file path=customXml/itemProps3.xml><?xml version="1.0" encoding="utf-8"?>
<ds:datastoreItem xmlns:ds="http://schemas.openxmlformats.org/officeDocument/2006/customXml" ds:itemID="{B7236360-3CAD-4251-AF99-6C3CFC6F64F4}">
  <ds:schemaRefs>
    <ds:schemaRef ds:uri="http://schemas.microsoft.com/sharepoint/v3/contenttype/forms"/>
  </ds:schemaRefs>
</ds:datastoreItem>
</file>

<file path=customXml/itemProps4.xml><?xml version="1.0" encoding="utf-8"?>
<ds:datastoreItem xmlns:ds="http://schemas.openxmlformats.org/officeDocument/2006/customXml" ds:itemID="{80194F78-A05D-4FDC-B07E-C676C8D6A098}">
  <ds:schemaRefs>
    <ds:schemaRef ds:uri="http://schemas.openxmlformats.org/officeDocument/2006/bibliography"/>
  </ds:schemaRefs>
</ds:datastoreItem>
</file>

<file path=customXml/itemProps5.xml><?xml version="1.0" encoding="utf-8"?>
<ds:datastoreItem xmlns:ds="http://schemas.openxmlformats.org/officeDocument/2006/customXml" ds:itemID="{23914286-282A-44FF-8BB5-FB8947544B8B}"/>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132</TotalTime>
  <Pages>21</Pages>
  <Words>8371</Words>
  <Characters>47715</Characters>
  <Application>Microsoft Office Word</Application>
  <DocSecurity>0</DocSecurity>
  <Lines>397</Lines>
  <Paragraphs>111</Paragraphs>
  <ScaleCrop>false</ScaleCrop>
  <Company/>
  <LinksUpToDate>false</LinksUpToDate>
  <CharactersWithSpaces>55975</CharactersWithSpaces>
  <SharedDoc>false</SharedDoc>
  <HLinks>
    <vt:vector size="150" baseType="variant">
      <vt:variant>
        <vt:i4>7798909</vt:i4>
      </vt:variant>
      <vt:variant>
        <vt:i4>129</vt:i4>
      </vt:variant>
      <vt:variant>
        <vt:i4>0</vt:i4>
      </vt:variant>
      <vt:variant>
        <vt:i4>5</vt:i4>
      </vt:variant>
      <vt:variant>
        <vt:lpwstr>https://www.epa.gov/osa/human-studies-review-board</vt:lpwstr>
      </vt:variant>
      <vt:variant>
        <vt:lpwstr/>
      </vt:variant>
      <vt:variant>
        <vt:i4>7798909</vt:i4>
      </vt:variant>
      <vt:variant>
        <vt:i4>126</vt:i4>
      </vt:variant>
      <vt:variant>
        <vt:i4>0</vt:i4>
      </vt:variant>
      <vt:variant>
        <vt:i4>5</vt:i4>
      </vt:variant>
      <vt:variant>
        <vt:lpwstr>https://www.epa.gov/osa/human-studies-review-board</vt:lpwstr>
      </vt:variant>
      <vt:variant>
        <vt:lpwstr/>
      </vt:variant>
      <vt:variant>
        <vt:i4>7798909</vt:i4>
      </vt:variant>
      <vt:variant>
        <vt:i4>123</vt:i4>
      </vt:variant>
      <vt:variant>
        <vt:i4>0</vt:i4>
      </vt:variant>
      <vt:variant>
        <vt:i4>5</vt:i4>
      </vt:variant>
      <vt:variant>
        <vt:lpwstr>https://www.epa.gov/osa/human-studies-review-board</vt:lpwstr>
      </vt:variant>
      <vt:variant>
        <vt:lpwstr/>
      </vt:variant>
      <vt:variant>
        <vt:i4>7798909</vt:i4>
      </vt:variant>
      <vt:variant>
        <vt:i4>120</vt:i4>
      </vt:variant>
      <vt:variant>
        <vt:i4>0</vt:i4>
      </vt:variant>
      <vt:variant>
        <vt:i4>5</vt:i4>
      </vt:variant>
      <vt:variant>
        <vt:lpwstr>https://www.epa.gov/osa/human-studies-review-board</vt:lpwstr>
      </vt:variant>
      <vt:variant>
        <vt:lpwstr/>
      </vt:variant>
      <vt:variant>
        <vt:i4>131179</vt:i4>
      </vt:variant>
      <vt:variant>
        <vt:i4>117</vt:i4>
      </vt:variant>
      <vt:variant>
        <vt:i4>0</vt:i4>
      </vt:variant>
      <vt:variant>
        <vt:i4>5</vt:i4>
      </vt:variant>
      <vt:variant>
        <vt:lpwstr>mailto:tracy.tom@epa.gov</vt:lpwstr>
      </vt:variant>
      <vt:variant>
        <vt:lpwstr/>
      </vt:variant>
      <vt:variant>
        <vt:i4>7798909</vt:i4>
      </vt:variant>
      <vt:variant>
        <vt:i4>114</vt:i4>
      </vt:variant>
      <vt:variant>
        <vt:i4>0</vt:i4>
      </vt:variant>
      <vt:variant>
        <vt:i4>5</vt:i4>
      </vt:variant>
      <vt:variant>
        <vt:lpwstr>https://www.epa.gov/osa/human-studies-review-board</vt:lpwstr>
      </vt:variant>
      <vt:variant>
        <vt:lpwstr/>
      </vt:variant>
      <vt:variant>
        <vt:i4>2228227</vt:i4>
      </vt:variant>
      <vt:variant>
        <vt:i4>107</vt:i4>
      </vt:variant>
      <vt:variant>
        <vt:i4>0</vt:i4>
      </vt:variant>
      <vt:variant>
        <vt:i4>5</vt:i4>
      </vt:variant>
      <vt:variant>
        <vt:lpwstr/>
      </vt:variant>
      <vt:variant>
        <vt:lpwstr>_Toc1083489678</vt:lpwstr>
      </vt:variant>
      <vt:variant>
        <vt:i4>2621441</vt:i4>
      </vt:variant>
      <vt:variant>
        <vt:i4>101</vt:i4>
      </vt:variant>
      <vt:variant>
        <vt:i4>0</vt:i4>
      </vt:variant>
      <vt:variant>
        <vt:i4>5</vt:i4>
      </vt:variant>
      <vt:variant>
        <vt:lpwstr/>
      </vt:variant>
      <vt:variant>
        <vt:lpwstr>_Toc1641515148</vt:lpwstr>
      </vt:variant>
      <vt:variant>
        <vt:i4>2424841</vt:i4>
      </vt:variant>
      <vt:variant>
        <vt:i4>95</vt:i4>
      </vt:variant>
      <vt:variant>
        <vt:i4>0</vt:i4>
      </vt:variant>
      <vt:variant>
        <vt:i4>5</vt:i4>
      </vt:variant>
      <vt:variant>
        <vt:lpwstr/>
      </vt:variant>
      <vt:variant>
        <vt:lpwstr>_Toc1091474216</vt:lpwstr>
      </vt:variant>
      <vt:variant>
        <vt:i4>2949129</vt:i4>
      </vt:variant>
      <vt:variant>
        <vt:i4>89</vt:i4>
      </vt:variant>
      <vt:variant>
        <vt:i4>0</vt:i4>
      </vt:variant>
      <vt:variant>
        <vt:i4>5</vt:i4>
      </vt:variant>
      <vt:variant>
        <vt:lpwstr/>
      </vt:variant>
      <vt:variant>
        <vt:lpwstr>_Toc1676026098</vt:lpwstr>
      </vt:variant>
      <vt:variant>
        <vt:i4>2293766</vt:i4>
      </vt:variant>
      <vt:variant>
        <vt:i4>83</vt:i4>
      </vt:variant>
      <vt:variant>
        <vt:i4>0</vt:i4>
      </vt:variant>
      <vt:variant>
        <vt:i4>5</vt:i4>
      </vt:variant>
      <vt:variant>
        <vt:lpwstr/>
      </vt:variant>
      <vt:variant>
        <vt:lpwstr>_Toc2062206761</vt:lpwstr>
      </vt:variant>
      <vt:variant>
        <vt:i4>1507385</vt:i4>
      </vt:variant>
      <vt:variant>
        <vt:i4>77</vt:i4>
      </vt:variant>
      <vt:variant>
        <vt:i4>0</vt:i4>
      </vt:variant>
      <vt:variant>
        <vt:i4>5</vt:i4>
      </vt:variant>
      <vt:variant>
        <vt:lpwstr/>
      </vt:variant>
      <vt:variant>
        <vt:lpwstr>_Toc904126674</vt:lpwstr>
      </vt:variant>
      <vt:variant>
        <vt:i4>2752513</vt:i4>
      </vt:variant>
      <vt:variant>
        <vt:i4>71</vt:i4>
      </vt:variant>
      <vt:variant>
        <vt:i4>0</vt:i4>
      </vt:variant>
      <vt:variant>
        <vt:i4>5</vt:i4>
      </vt:variant>
      <vt:variant>
        <vt:lpwstr/>
      </vt:variant>
      <vt:variant>
        <vt:lpwstr>_Toc1181786095</vt:lpwstr>
      </vt:variant>
      <vt:variant>
        <vt:i4>1310773</vt:i4>
      </vt:variant>
      <vt:variant>
        <vt:i4>65</vt:i4>
      </vt:variant>
      <vt:variant>
        <vt:i4>0</vt:i4>
      </vt:variant>
      <vt:variant>
        <vt:i4>5</vt:i4>
      </vt:variant>
      <vt:variant>
        <vt:lpwstr/>
      </vt:variant>
      <vt:variant>
        <vt:lpwstr>_Toc111939628</vt:lpwstr>
      </vt:variant>
      <vt:variant>
        <vt:i4>2359309</vt:i4>
      </vt:variant>
      <vt:variant>
        <vt:i4>59</vt:i4>
      </vt:variant>
      <vt:variant>
        <vt:i4>0</vt:i4>
      </vt:variant>
      <vt:variant>
        <vt:i4>5</vt:i4>
      </vt:variant>
      <vt:variant>
        <vt:lpwstr/>
      </vt:variant>
      <vt:variant>
        <vt:lpwstr>_Toc1507410282</vt:lpwstr>
      </vt:variant>
      <vt:variant>
        <vt:i4>1376304</vt:i4>
      </vt:variant>
      <vt:variant>
        <vt:i4>53</vt:i4>
      </vt:variant>
      <vt:variant>
        <vt:i4>0</vt:i4>
      </vt:variant>
      <vt:variant>
        <vt:i4>5</vt:i4>
      </vt:variant>
      <vt:variant>
        <vt:lpwstr/>
      </vt:variant>
      <vt:variant>
        <vt:lpwstr>_Toc261559682</vt:lpwstr>
      </vt:variant>
      <vt:variant>
        <vt:i4>2883594</vt:i4>
      </vt:variant>
      <vt:variant>
        <vt:i4>47</vt:i4>
      </vt:variant>
      <vt:variant>
        <vt:i4>0</vt:i4>
      </vt:variant>
      <vt:variant>
        <vt:i4>5</vt:i4>
      </vt:variant>
      <vt:variant>
        <vt:lpwstr/>
      </vt:variant>
      <vt:variant>
        <vt:lpwstr>_Toc1081073409</vt:lpwstr>
      </vt:variant>
      <vt:variant>
        <vt:i4>2555908</vt:i4>
      </vt:variant>
      <vt:variant>
        <vt:i4>41</vt:i4>
      </vt:variant>
      <vt:variant>
        <vt:i4>0</vt:i4>
      </vt:variant>
      <vt:variant>
        <vt:i4>5</vt:i4>
      </vt:variant>
      <vt:variant>
        <vt:lpwstr/>
      </vt:variant>
      <vt:variant>
        <vt:lpwstr>_Toc1483985718</vt:lpwstr>
      </vt:variant>
      <vt:variant>
        <vt:i4>1376316</vt:i4>
      </vt:variant>
      <vt:variant>
        <vt:i4>35</vt:i4>
      </vt:variant>
      <vt:variant>
        <vt:i4>0</vt:i4>
      </vt:variant>
      <vt:variant>
        <vt:i4>5</vt:i4>
      </vt:variant>
      <vt:variant>
        <vt:lpwstr/>
      </vt:variant>
      <vt:variant>
        <vt:lpwstr>_Toc80527161</vt:lpwstr>
      </vt:variant>
      <vt:variant>
        <vt:i4>2228236</vt:i4>
      </vt:variant>
      <vt:variant>
        <vt:i4>29</vt:i4>
      </vt:variant>
      <vt:variant>
        <vt:i4>0</vt:i4>
      </vt:variant>
      <vt:variant>
        <vt:i4>5</vt:i4>
      </vt:variant>
      <vt:variant>
        <vt:lpwstr/>
      </vt:variant>
      <vt:variant>
        <vt:lpwstr>_Toc2083204204</vt:lpwstr>
      </vt:variant>
      <vt:variant>
        <vt:i4>3080192</vt:i4>
      </vt:variant>
      <vt:variant>
        <vt:i4>23</vt:i4>
      </vt:variant>
      <vt:variant>
        <vt:i4>0</vt:i4>
      </vt:variant>
      <vt:variant>
        <vt:i4>5</vt:i4>
      </vt:variant>
      <vt:variant>
        <vt:lpwstr/>
      </vt:variant>
      <vt:variant>
        <vt:lpwstr>_Toc1193917962</vt:lpwstr>
      </vt:variant>
      <vt:variant>
        <vt:i4>1114162</vt:i4>
      </vt:variant>
      <vt:variant>
        <vt:i4>17</vt:i4>
      </vt:variant>
      <vt:variant>
        <vt:i4>0</vt:i4>
      </vt:variant>
      <vt:variant>
        <vt:i4>5</vt:i4>
      </vt:variant>
      <vt:variant>
        <vt:lpwstr/>
      </vt:variant>
      <vt:variant>
        <vt:lpwstr>_Toc507215112</vt:lpwstr>
      </vt:variant>
      <vt:variant>
        <vt:i4>2228224</vt:i4>
      </vt:variant>
      <vt:variant>
        <vt:i4>11</vt:i4>
      </vt:variant>
      <vt:variant>
        <vt:i4>0</vt:i4>
      </vt:variant>
      <vt:variant>
        <vt:i4>5</vt:i4>
      </vt:variant>
      <vt:variant>
        <vt:lpwstr/>
      </vt:variant>
      <vt:variant>
        <vt:lpwstr>_Toc1544774764</vt:lpwstr>
      </vt:variant>
      <vt:variant>
        <vt:i4>1048633</vt:i4>
      </vt:variant>
      <vt:variant>
        <vt:i4>5</vt:i4>
      </vt:variant>
      <vt:variant>
        <vt:i4>0</vt:i4>
      </vt:variant>
      <vt:variant>
        <vt:i4>5</vt:i4>
      </vt:variant>
      <vt:variant>
        <vt:lpwstr/>
      </vt:variant>
      <vt:variant>
        <vt:lpwstr>_Toc847767031</vt:lpwstr>
      </vt:variant>
      <vt:variant>
        <vt:i4>7798909</vt:i4>
      </vt:variant>
      <vt:variant>
        <vt:i4>0</vt:i4>
      </vt:variant>
      <vt:variant>
        <vt:i4>0</vt:i4>
      </vt:variant>
      <vt:variant>
        <vt:i4>5</vt:i4>
      </vt:variant>
      <vt:variant>
        <vt:lpwstr>https://www.epa.gov/osa/human-studies-review-board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Black</dc:creator>
  <cp:keywords/>
  <dc:description/>
  <cp:lastModifiedBy>Katsigiannakis, Afroditi</cp:lastModifiedBy>
  <cp:revision>35</cp:revision>
  <dcterms:created xsi:type="dcterms:W3CDTF">2024-01-19T15:59:00Z</dcterms:created>
  <dcterms:modified xsi:type="dcterms:W3CDTF">2024-01-22T14:19:00Z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0x01010064D594B6C7848844AD2CC1E60CE7B24C</vt:lpwstr>
  </property>
  <property fmtid="{D5CDD505-2E9C-101B-9397-08002B2CF9AE}" pid="3" name="MediaServiceImageTags">
    <vt:lpwstr/>
  </property>
  <property fmtid="{D5CDD505-2E9C-101B-9397-08002B2CF9AE}" pid="4" name="Order">
    <vt:r8>27400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TaxKeyword">
    <vt:lpwstr/>
  </property>
  <property fmtid="{D5CDD505-2E9C-101B-9397-08002B2CF9AE}" pid="14" name="Document Type">
    <vt:lpwstr/>
  </property>
</Properties>
</file>