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6A26" w14:textId="5A6823D6" w:rsidR="00576F11" w:rsidRPr="00F2375F" w:rsidRDefault="00F42F9D" w:rsidP="005451C3">
      <w:pPr>
        <w:jc w:val="center"/>
        <w:rPr>
          <w:rFonts w:cstheme="minorHAnsi"/>
          <w:b/>
          <w:bCs/>
          <w:sz w:val="28"/>
          <w:szCs w:val="28"/>
        </w:rPr>
      </w:pPr>
      <w:r w:rsidRPr="00F2375F">
        <w:rPr>
          <w:rFonts w:cstheme="minorHAnsi"/>
          <w:b/>
          <w:bCs/>
          <w:sz w:val="28"/>
          <w:szCs w:val="28"/>
        </w:rPr>
        <w:t>EPA’s Small Communit</w:t>
      </w:r>
      <w:r w:rsidR="00FC745B" w:rsidRPr="00F2375F">
        <w:rPr>
          <w:rFonts w:cstheme="minorHAnsi"/>
          <w:b/>
          <w:bCs/>
          <w:sz w:val="28"/>
          <w:szCs w:val="28"/>
        </w:rPr>
        <w:t>y</w:t>
      </w:r>
      <w:r w:rsidRPr="00F2375F">
        <w:rPr>
          <w:rFonts w:cstheme="minorHAnsi"/>
          <w:b/>
          <w:bCs/>
          <w:sz w:val="28"/>
          <w:szCs w:val="28"/>
        </w:rPr>
        <w:t xml:space="preserve"> Advisory Subcommittee (SCAS) Meeting Agenda</w:t>
      </w:r>
    </w:p>
    <w:p w14:paraId="75C6F6DC" w14:textId="0C683113" w:rsidR="00F42F9D" w:rsidRPr="005569CA" w:rsidRDefault="00B425F7" w:rsidP="00F42F9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</w:t>
      </w:r>
      <w:r w:rsidR="00710E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</w:t>
      </w:r>
      <w:r w:rsidR="0036524C" w:rsidRPr="0036524C">
        <w:rPr>
          <w:rFonts w:cstheme="minorHAnsi"/>
          <w:sz w:val="24"/>
          <w:szCs w:val="24"/>
          <w:vertAlign w:val="superscript"/>
        </w:rPr>
        <w:t>th</w:t>
      </w:r>
      <w:r w:rsidR="00F42F9D" w:rsidRPr="005569CA">
        <w:rPr>
          <w:rFonts w:cstheme="minorHAnsi"/>
          <w:sz w:val="24"/>
          <w:szCs w:val="24"/>
        </w:rPr>
        <w:t>, 202</w:t>
      </w:r>
      <w:r w:rsidR="00254B49">
        <w:rPr>
          <w:rFonts w:cstheme="minorHAnsi"/>
          <w:sz w:val="24"/>
          <w:szCs w:val="24"/>
        </w:rPr>
        <w:t>4</w:t>
      </w:r>
      <w:r w:rsidR="00576F11" w:rsidRPr="005569CA">
        <w:rPr>
          <w:rFonts w:cstheme="minorHAnsi"/>
          <w:sz w:val="24"/>
          <w:szCs w:val="24"/>
        </w:rPr>
        <w:t xml:space="preserve"> </w:t>
      </w:r>
    </w:p>
    <w:p w14:paraId="533C035C" w14:textId="196F56B8" w:rsidR="00CF1224" w:rsidRPr="00CF1224" w:rsidRDefault="00DF7078" w:rsidP="004F0F35">
      <w:pPr>
        <w:jc w:val="center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AAC7A" wp14:editId="6FC160FA">
                <wp:simplePos x="0" y="0"/>
                <wp:positionH relativeFrom="margin">
                  <wp:align>center</wp:align>
                </wp:positionH>
                <wp:positionV relativeFrom="paragraph">
                  <wp:posOffset>241299</wp:posOffset>
                </wp:positionV>
                <wp:extent cx="6753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CE22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19pt" to="531.7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" strokecolor="#4472c4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347AD">
        <w:rPr>
          <w:rFonts w:cstheme="minorHAnsi"/>
          <w:sz w:val="24"/>
          <w:szCs w:val="24"/>
        </w:rPr>
        <w:t>11</w:t>
      </w:r>
      <w:r w:rsidR="00576F11" w:rsidRPr="005569CA">
        <w:rPr>
          <w:rFonts w:cstheme="minorHAnsi"/>
          <w:sz w:val="24"/>
          <w:szCs w:val="24"/>
        </w:rPr>
        <w:t>:</w:t>
      </w:r>
      <w:r w:rsidR="00C70875">
        <w:rPr>
          <w:rFonts w:cstheme="minorHAnsi"/>
          <w:sz w:val="24"/>
          <w:szCs w:val="24"/>
        </w:rPr>
        <w:t>0</w:t>
      </w:r>
      <w:r w:rsidR="00576F11" w:rsidRPr="005569CA">
        <w:rPr>
          <w:rFonts w:cstheme="minorHAnsi"/>
          <w:sz w:val="24"/>
          <w:szCs w:val="24"/>
        </w:rPr>
        <w:t xml:space="preserve">0 </w:t>
      </w:r>
      <w:r w:rsidR="00710ED4">
        <w:rPr>
          <w:rFonts w:cstheme="minorHAnsi"/>
          <w:sz w:val="24"/>
          <w:szCs w:val="24"/>
        </w:rPr>
        <w:t>A</w:t>
      </w:r>
      <w:r w:rsidR="00576F11" w:rsidRPr="005569CA">
        <w:rPr>
          <w:rFonts w:cstheme="minorHAnsi"/>
          <w:sz w:val="24"/>
          <w:szCs w:val="24"/>
        </w:rPr>
        <w:t xml:space="preserve">M – </w:t>
      </w:r>
      <w:r w:rsidR="002347AD">
        <w:rPr>
          <w:rFonts w:cstheme="minorHAnsi"/>
          <w:sz w:val="24"/>
          <w:szCs w:val="24"/>
        </w:rPr>
        <w:t>12</w:t>
      </w:r>
      <w:r w:rsidR="00710ED4">
        <w:rPr>
          <w:rFonts w:cstheme="minorHAnsi"/>
          <w:sz w:val="24"/>
          <w:szCs w:val="24"/>
        </w:rPr>
        <w:t>:30</w:t>
      </w:r>
      <w:r w:rsidR="00576F11" w:rsidRPr="005569CA">
        <w:rPr>
          <w:rFonts w:cstheme="minorHAnsi"/>
          <w:sz w:val="24"/>
          <w:szCs w:val="24"/>
        </w:rPr>
        <w:t xml:space="preserve"> </w:t>
      </w:r>
      <w:r w:rsidR="002347AD">
        <w:rPr>
          <w:rFonts w:cstheme="minorHAnsi"/>
          <w:sz w:val="24"/>
          <w:szCs w:val="24"/>
        </w:rPr>
        <w:t>P</w:t>
      </w:r>
      <w:r w:rsidR="00576F11" w:rsidRPr="005569CA">
        <w:rPr>
          <w:rFonts w:cstheme="minorHAnsi"/>
          <w:sz w:val="24"/>
          <w:szCs w:val="24"/>
        </w:rPr>
        <w:t>M Eastern Time</w:t>
      </w:r>
    </w:p>
    <w:p w14:paraId="4E7683BD" w14:textId="3F740B32" w:rsidR="005569CA" w:rsidRPr="002D7421" w:rsidRDefault="005569CA" w:rsidP="002D7421">
      <w:pPr>
        <w:jc w:val="center"/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1240" w:type="dxa"/>
        <w:tblInd w:w="-905" w:type="dxa"/>
        <w:tblLook w:val="04A0" w:firstRow="1" w:lastRow="0" w:firstColumn="1" w:lastColumn="0" w:noHBand="0" w:noVBand="1"/>
      </w:tblPr>
      <w:tblGrid>
        <w:gridCol w:w="1434"/>
        <w:gridCol w:w="9806"/>
      </w:tblGrid>
      <w:tr w:rsidR="00CA5D9B" w:rsidRPr="005569CA" w14:paraId="182FCD5A" w14:textId="77777777" w:rsidTr="007F4A88">
        <w:trPr>
          <w:trHeight w:val="446"/>
        </w:trPr>
        <w:tc>
          <w:tcPr>
            <w:tcW w:w="1434" w:type="dxa"/>
            <w:shd w:val="clear" w:color="auto" w:fill="8496B0" w:themeFill="text2" w:themeFillTint="99"/>
          </w:tcPr>
          <w:p w14:paraId="40598CD0" w14:textId="78358A27" w:rsidR="00F42F9D" w:rsidRPr="005569CA" w:rsidRDefault="00F42F9D" w:rsidP="00871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69CA">
              <w:rPr>
                <w:rFonts w:cstheme="minorHAnsi"/>
                <w:b/>
                <w:bCs/>
                <w:sz w:val="24"/>
                <w:szCs w:val="24"/>
              </w:rPr>
              <w:t>Times</w:t>
            </w:r>
            <w:r w:rsidR="004E224C">
              <w:rPr>
                <w:rFonts w:cstheme="minorHAnsi"/>
                <w:b/>
                <w:bCs/>
                <w:sz w:val="24"/>
                <w:szCs w:val="24"/>
              </w:rPr>
              <w:t>: ET</w:t>
            </w:r>
          </w:p>
        </w:tc>
        <w:tc>
          <w:tcPr>
            <w:tcW w:w="9806" w:type="dxa"/>
            <w:shd w:val="clear" w:color="auto" w:fill="8496B0" w:themeFill="text2" w:themeFillTint="99"/>
          </w:tcPr>
          <w:p w14:paraId="467BD88F" w14:textId="39AB7A13" w:rsidR="00F42F9D" w:rsidRPr="005569CA" w:rsidRDefault="00F42F9D" w:rsidP="00871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69CA">
              <w:rPr>
                <w:rFonts w:cstheme="minorHAnsi"/>
                <w:b/>
                <w:bCs/>
                <w:sz w:val="24"/>
                <w:szCs w:val="24"/>
              </w:rPr>
              <w:t xml:space="preserve">Agenda </w:t>
            </w:r>
          </w:p>
        </w:tc>
      </w:tr>
      <w:tr w:rsidR="00F42F9D" w:rsidRPr="005569CA" w14:paraId="7D647F65" w14:textId="77777777" w:rsidTr="007F4A88">
        <w:trPr>
          <w:trHeight w:val="900"/>
        </w:trPr>
        <w:tc>
          <w:tcPr>
            <w:tcW w:w="1434" w:type="dxa"/>
          </w:tcPr>
          <w:p w14:paraId="7CE5C2A5" w14:textId="77688FD7" w:rsidR="00F42F9D" w:rsidRPr="005569CA" w:rsidRDefault="00DF2BC5" w:rsidP="00871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11:00am</w:t>
            </w:r>
          </w:p>
        </w:tc>
        <w:tc>
          <w:tcPr>
            <w:tcW w:w="9806" w:type="dxa"/>
          </w:tcPr>
          <w:p w14:paraId="35C162E5" w14:textId="7DAB1841" w:rsidR="00F42F9D" w:rsidRPr="001220CF" w:rsidRDefault="00F42F9D" w:rsidP="00871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20CF">
              <w:rPr>
                <w:rFonts w:cstheme="minorHAnsi"/>
                <w:b/>
                <w:bCs/>
                <w:sz w:val="24"/>
                <w:szCs w:val="24"/>
              </w:rPr>
              <w:t xml:space="preserve">Meeting </w:t>
            </w:r>
            <w:r w:rsidR="003305D3" w:rsidRPr="001220CF">
              <w:rPr>
                <w:rFonts w:cstheme="minorHAnsi"/>
                <w:b/>
                <w:bCs/>
                <w:sz w:val="24"/>
                <w:szCs w:val="24"/>
              </w:rPr>
              <w:t xml:space="preserve">Welcome and </w:t>
            </w:r>
            <w:r w:rsidR="00E76E46" w:rsidRPr="001220CF">
              <w:rPr>
                <w:rFonts w:cstheme="minorHAnsi"/>
                <w:b/>
                <w:bCs/>
                <w:sz w:val="24"/>
                <w:szCs w:val="24"/>
              </w:rPr>
              <w:t>Roll Call</w:t>
            </w:r>
          </w:p>
          <w:p w14:paraId="00BB93B4" w14:textId="7C01B622" w:rsidR="00F2375F" w:rsidRDefault="00F42F9D" w:rsidP="00A73C2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53FA3">
              <w:rPr>
                <w:rFonts w:cstheme="minorHAnsi"/>
                <w:i/>
                <w:iCs/>
                <w:sz w:val="24"/>
                <w:szCs w:val="24"/>
              </w:rPr>
              <w:t xml:space="preserve">SCAS </w:t>
            </w:r>
            <w:r w:rsidR="00910250" w:rsidRPr="00353FA3">
              <w:rPr>
                <w:rFonts w:cstheme="minorHAnsi"/>
                <w:i/>
                <w:iCs/>
                <w:sz w:val="24"/>
                <w:szCs w:val="24"/>
              </w:rPr>
              <w:t>Co</w:t>
            </w:r>
            <w:r w:rsidR="00AD20FD">
              <w:rPr>
                <w:rFonts w:cstheme="minorHAnsi"/>
                <w:i/>
                <w:iCs/>
                <w:sz w:val="24"/>
                <w:szCs w:val="24"/>
              </w:rPr>
              <w:t>-</w:t>
            </w:r>
            <w:r w:rsidRPr="00353FA3">
              <w:rPr>
                <w:rFonts w:cstheme="minorHAnsi"/>
                <w:i/>
                <w:iCs/>
                <w:sz w:val="24"/>
                <w:szCs w:val="24"/>
              </w:rPr>
              <w:t>Chair</w:t>
            </w:r>
            <w:r w:rsidR="00A53F7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910250" w:rsidRPr="00353FA3">
              <w:rPr>
                <w:rFonts w:cstheme="minorHAnsi"/>
                <w:i/>
                <w:iCs/>
                <w:sz w:val="24"/>
                <w:szCs w:val="24"/>
              </w:rPr>
              <w:t>Supervisor Ann Mallek</w:t>
            </w:r>
            <w:r w:rsidR="00A53F7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56922B0" w14:textId="4EAFC23A" w:rsidR="00F5576A" w:rsidRPr="00F5576A" w:rsidRDefault="00F5576A" w:rsidP="00F5576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42F9D" w:rsidRPr="005569CA" w14:paraId="7C8D1F13" w14:textId="77777777" w:rsidTr="00ED0DF3">
        <w:trPr>
          <w:trHeight w:val="890"/>
        </w:trPr>
        <w:tc>
          <w:tcPr>
            <w:tcW w:w="1434" w:type="dxa"/>
          </w:tcPr>
          <w:p w14:paraId="13782E25" w14:textId="6DE636C0" w:rsidR="00F42F9D" w:rsidRPr="005569CA" w:rsidRDefault="00DF2BC5" w:rsidP="00871AE5">
            <w:pPr>
              <w:rPr>
                <w:rFonts w:cstheme="minorHAnsi"/>
                <w:sz w:val="24"/>
                <w:szCs w:val="24"/>
              </w:rPr>
            </w:pPr>
            <w:bookmarkStart w:id="0" w:name="_Hlk135300431"/>
            <w:r>
              <w:rPr>
                <w:rFonts w:cstheme="minorHAnsi"/>
                <w:sz w:val="24"/>
                <w:szCs w:val="24"/>
              </w:rPr>
              <w:t>11:05am</w:t>
            </w:r>
          </w:p>
        </w:tc>
        <w:tc>
          <w:tcPr>
            <w:tcW w:w="9806" w:type="dxa"/>
          </w:tcPr>
          <w:p w14:paraId="553C32AE" w14:textId="2D163B47" w:rsidR="00353FA3" w:rsidRPr="001220CF" w:rsidRDefault="00F42F9D" w:rsidP="00CF122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20CF">
              <w:rPr>
                <w:rFonts w:cstheme="minorHAnsi"/>
                <w:b/>
                <w:bCs/>
                <w:sz w:val="24"/>
                <w:szCs w:val="24"/>
              </w:rPr>
              <w:t xml:space="preserve">EPA </w:t>
            </w:r>
            <w:r w:rsidR="005C0B26" w:rsidRPr="001220CF">
              <w:rPr>
                <w:rFonts w:cstheme="minorHAnsi"/>
                <w:b/>
                <w:bCs/>
                <w:sz w:val="24"/>
                <w:szCs w:val="24"/>
              </w:rPr>
              <w:t>Welcom</w:t>
            </w:r>
            <w:r w:rsidR="00DD787D">
              <w:rPr>
                <w:rFonts w:cstheme="minorHAnsi"/>
                <w:b/>
                <w:bCs/>
                <w:sz w:val="24"/>
                <w:szCs w:val="24"/>
              </w:rPr>
              <w:t>ing Remarks</w:t>
            </w:r>
            <w:r w:rsidR="0036524C">
              <w:rPr>
                <w:rFonts w:cstheme="minorHAnsi"/>
                <w:b/>
                <w:bCs/>
                <w:sz w:val="24"/>
                <w:szCs w:val="24"/>
              </w:rPr>
              <w:t xml:space="preserve"> &amp; Updates</w:t>
            </w:r>
          </w:p>
          <w:p w14:paraId="048EFD03" w14:textId="7814C2A5" w:rsidR="003903EF" w:rsidRPr="007F4A88" w:rsidRDefault="0036524C" w:rsidP="007F4A8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Office of Congressional and Intergovernmental Relations</w:t>
            </w:r>
          </w:p>
        </w:tc>
      </w:tr>
      <w:bookmarkEnd w:id="0"/>
      <w:tr w:rsidR="00C607BC" w:rsidRPr="005569CA" w14:paraId="655A2DE9" w14:textId="77777777" w:rsidTr="007F4A88">
        <w:trPr>
          <w:trHeight w:val="1109"/>
        </w:trPr>
        <w:tc>
          <w:tcPr>
            <w:tcW w:w="1434" w:type="dxa"/>
          </w:tcPr>
          <w:p w14:paraId="337A1926" w14:textId="403036A3" w:rsidR="00DF2BC5" w:rsidRDefault="00DF2BC5" w:rsidP="00871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11:10am</w:t>
            </w:r>
          </w:p>
          <w:p w14:paraId="06B17B17" w14:textId="14EF0942" w:rsidR="001220CF" w:rsidRPr="005569CA" w:rsidRDefault="001220CF" w:rsidP="00871A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06" w:type="dxa"/>
          </w:tcPr>
          <w:p w14:paraId="0D0FED98" w14:textId="479DA6FF" w:rsidR="00ED0DF3" w:rsidRDefault="00B425F7" w:rsidP="00ED0D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EPA’s Local Government Advisory Committee (LGAC) Climate Workgroup Report Out</w:t>
            </w:r>
          </w:p>
          <w:p w14:paraId="07C9125C" w14:textId="77777777" w:rsidR="00B425F7" w:rsidRDefault="00B425F7" w:rsidP="00ED0D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3E730" w14:textId="0E0DECC5" w:rsidR="00B425F7" w:rsidRPr="0036524C" w:rsidRDefault="00B425F7" w:rsidP="0036524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6524C">
              <w:rPr>
                <w:rFonts w:cstheme="minorHAnsi"/>
                <w:i/>
                <w:iCs/>
                <w:sz w:val="24"/>
                <w:szCs w:val="24"/>
              </w:rPr>
              <w:t>Workgroup Chairs, Darcy B</w:t>
            </w:r>
            <w:r w:rsidR="0036524C" w:rsidRPr="0036524C">
              <w:rPr>
                <w:rFonts w:cstheme="minorHAnsi"/>
                <w:i/>
                <w:iCs/>
                <w:sz w:val="24"/>
                <w:szCs w:val="24"/>
              </w:rPr>
              <w:t xml:space="preserve">urke, Elsinore Valley Municipal District, </w:t>
            </w:r>
            <w:r w:rsidRPr="0036524C">
              <w:rPr>
                <w:rFonts w:cstheme="minorHAnsi"/>
                <w:i/>
                <w:iCs/>
                <w:sz w:val="24"/>
                <w:szCs w:val="24"/>
              </w:rPr>
              <w:t xml:space="preserve">and </w:t>
            </w:r>
            <w:r w:rsidR="00BE30DE" w:rsidRPr="0036524C">
              <w:rPr>
                <w:rFonts w:cstheme="minorHAnsi"/>
                <w:i/>
                <w:iCs/>
                <w:sz w:val="24"/>
                <w:szCs w:val="24"/>
              </w:rPr>
              <w:t>Sarah Fox</w:t>
            </w:r>
            <w:r w:rsidR="0036524C" w:rsidRPr="0036524C">
              <w:rPr>
                <w:rFonts w:cstheme="minorHAnsi"/>
                <w:i/>
                <w:iCs/>
                <w:sz w:val="24"/>
                <w:szCs w:val="24"/>
              </w:rPr>
              <w:t>, State of Washington Department of Commerce</w:t>
            </w:r>
          </w:p>
          <w:p w14:paraId="5D0EE1D5" w14:textId="77777777" w:rsidR="001E55C5" w:rsidRPr="007F4A88" w:rsidRDefault="001E55C5" w:rsidP="001E55C5">
            <w:pPr>
              <w:pStyle w:val="ListParagrap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1CBDFEB" w14:textId="57F16EAF" w:rsidR="001220CF" w:rsidRPr="0036524C" w:rsidRDefault="0036524C" w:rsidP="0036524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Discussion/</w:t>
            </w:r>
            <w:r w:rsidR="002347AD" w:rsidRPr="0036524C">
              <w:rPr>
                <w:rFonts w:cstheme="minorHAnsi"/>
                <w:i/>
                <w:iCs/>
                <w:sz w:val="24"/>
                <w:szCs w:val="24"/>
              </w:rPr>
              <w:t xml:space="preserve">SCAS Input </w:t>
            </w:r>
          </w:p>
        </w:tc>
      </w:tr>
      <w:tr w:rsidR="00710ED4" w:rsidRPr="005569CA" w14:paraId="7A5C20FF" w14:textId="77777777" w:rsidTr="007F4A88">
        <w:trPr>
          <w:trHeight w:val="714"/>
        </w:trPr>
        <w:tc>
          <w:tcPr>
            <w:tcW w:w="1434" w:type="dxa"/>
          </w:tcPr>
          <w:p w14:paraId="49A9E27B" w14:textId="0B834E77" w:rsidR="00710ED4" w:rsidRPr="005569CA" w:rsidRDefault="00DF2BC5" w:rsidP="00871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11:4</w:t>
            </w:r>
            <w:r w:rsidR="00ED0DF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am</w:t>
            </w:r>
          </w:p>
        </w:tc>
        <w:tc>
          <w:tcPr>
            <w:tcW w:w="9806" w:type="dxa"/>
          </w:tcPr>
          <w:p w14:paraId="7580B621" w14:textId="0E11D68F" w:rsidR="00710ED4" w:rsidRDefault="00B425F7" w:rsidP="00710ED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Administrative Items</w:t>
            </w:r>
          </w:p>
          <w:p w14:paraId="15626227" w14:textId="5E55C5AD" w:rsidR="001220CF" w:rsidRPr="00DE0760" w:rsidRDefault="00DE0760" w:rsidP="00DE076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E0760">
              <w:rPr>
                <w:rFonts w:cstheme="minorHAnsi"/>
                <w:i/>
                <w:iCs/>
                <w:sz w:val="24"/>
                <w:szCs w:val="24"/>
              </w:rPr>
              <w:t>SCAS Co-Chair Ann Mallek and Lynzi Barnes, EPA</w:t>
            </w:r>
          </w:p>
        </w:tc>
      </w:tr>
      <w:tr w:rsidR="0018043A" w:rsidRPr="005569CA" w14:paraId="5946E8D1" w14:textId="77777777" w:rsidTr="00ED0DF3">
        <w:trPr>
          <w:trHeight w:val="683"/>
        </w:trPr>
        <w:tc>
          <w:tcPr>
            <w:tcW w:w="1434" w:type="dxa"/>
          </w:tcPr>
          <w:p w14:paraId="3D1E469A" w14:textId="34C33AB4" w:rsidR="0018043A" w:rsidRPr="005569CA" w:rsidRDefault="00DF2BC5" w:rsidP="00871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</w:t>
            </w:r>
            <w:r w:rsidR="00ED0DF3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9806" w:type="dxa"/>
          </w:tcPr>
          <w:p w14:paraId="4D8743F5" w14:textId="3868BCDC" w:rsidR="00DE0760" w:rsidRPr="003903EF" w:rsidRDefault="00E34700" w:rsidP="003903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20CF">
              <w:rPr>
                <w:rFonts w:cstheme="minorHAnsi"/>
                <w:b/>
                <w:bCs/>
                <w:sz w:val="24"/>
                <w:szCs w:val="24"/>
              </w:rPr>
              <w:t>Public Comments</w:t>
            </w:r>
          </w:p>
        </w:tc>
      </w:tr>
      <w:tr w:rsidR="00F42F9D" w:rsidRPr="005569CA" w14:paraId="2F5EEEC8" w14:textId="77777777" w:rsidTr="007F4A88">
        <w:trPr>
          <w:trHeight w:val="1007"/>
        </w:trPr>
        <w:tc>
          <w:tcPr>
            <w:tcW w:w="1434" w:type="dxa"/>
          </w:tcPr>
          <w:p w14:paraId="14D6F901" w14:textId="77C9322C" w:rsidR="00F42F9D" w:rsidRPr="005569CA" w:rsidRDefault="00DF2BC5" w:rsidP="00871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</w:t>
            </w:r>
            <w:r w:rsidR="00ED0DF3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9806" w:type="dxa"/>
          </w:tcPr>
          <w:p w14:paraId="28EA501A" w14:textId="53403C2E" w:rsidR="00287F8B" w:rsidRPr="001220CF" w:rsidRDefault="00F42F9D" w:rsidP="00871A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20CF">
              <w:rPr>
                <w:rFonts w:cstheme="minorHAnsi"/>
                <w:b/>
                <w:bCs/>
                <w:sz w:val="24"/>
                <w:szCs w:val="24"/>
              </w:rPr>
              <w:t xml:space="preserve">Meeting </w:t>
            </w:r>
            <w:r w:rsidR="00287F8B" w:rsidRPr="001220CF">
              <w:rPr>
                <w:rFonts w:cstheme="minorHAnsi"/>
                <w:b/>
                <w:bCs/>
                <w:sz w:val="24"/>
                <w:szCs w:val="24"/>
              </w:rPr>
              <w:t>Wrap Up and Closing</w:t>
            </w:r>
          </w:p>
          <w:p w14:paraId="161B4626" w14:textId="5BCC5766" w:rsidR="00F2375F" w:rsidRPr="00E34700" w:rsidRDefault="00E34700" w:rsidP="00E3470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53FA3">
              <w:rPr>
                <w:rFonts w:cstheme="minorHAnsi"/>
                <w:i/>
                <w:iCs/>
                <w:sz w:val="24"/>
                <w:szCs w:val="24"/>
              </w:rPr>
              <w:t>SCAS Co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-</w:t>
            </w:r>
            <w:r w:rsidRPr="00353FA3">
              <w:rPr>
                <w:rFonts w:cstheme="minorHAnsi"/>
                <w:i/>
                <w:iCs/>
                <w:sz w:val="24"/>
                <w:szCs w:val="24"/>
              </w:rPr>
              <w:t>Chair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53FA3">
              <w:rPr>
                <w:rFonts w:cstheme="minorHAnsi"/>
                <w:i/>
                <w:iCs/>
                <w:sz w:val="24"/>
                <w:szCs w:val="24"/>
              </w:rPr>
              <w:t>Supervisor Ann Mallek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FF7686E" w14:textId="77777777" w:rsidR="00871AE5" w:rsidRDefault="00871AE5"/>
    <w:sectPr w:rsidR="00871A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E39E" w14:textId="77777777" w:rsidR="005451C3" w:rsidRDefault="005451C3" w:rsidP="005451C3">
      <w:pPr>
        <w:spacing w:after="0" w:line="240" w:lineRule="auto"/>
      </w:pPr>
      <w:r>
        <w:separator/>
      </w:r>
    </w:p>
  </w:endnote>
  <w:endnote w:type="continuationSeparator" w:id="0">
    <w:p w14:paraId="73885328" w14:textId="77777777" w:rsidR="005451C3" w:rsidRDefault="005451C3" w:rsidP="0054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5508" w14:textId="77777777" w:rsidR="005451C3" w:rsidRDefault="005451C3" w:rsidP="005451C3">
      <w:pPr>
        <w:spacing w:after="0" w:line="240" w:lineRule="auto"/>
      </w:pPr>
      <w:r>
        <w:separator/>
      </w:r>
    </w:p>
  </w:footnote>
  <w:footnote w:type="continuationSeparator" w:id="0">
    <w:p w14:paraId="260A9D33" w14:textId="77777777" w:rsidR="005451C3" w:rsidRDefault="005451C3" w:rsidP="0054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6131" w14:textId="5EF5354A" w:rsidR="005451C3" w:rsidRDefault="005451C3" w:rsidP="005451C3">
    <w:r>
      <w:rPr>
        <w:noProof/>
      </w:rPr>
      <w:drawing>
        <wp:anchor distT="0" distB="0" distL="114300" distR="114300" simplePos="0" relativeHeight="251658240" behindDoc="1" locked="0" layoutInCell="1" allowOverlap="1" wp14:anchorId="2C4BF986" wp14:editId="483684F8">
          <wp:simplePos x="0" y="0"/>
          <wp:positionH relativeFrom="column">
            <wp:posOffset>-638175</wp:posOffset>
          </wp:positionH>
          <wp:positionV relativeFrom="paragraph">
            <wp:posOffset>57150</wp:posOffset>
          </wp:positionV>
          <wp:extent cx="7181850" cy="1147445"/>
          <wp:effectExtent l="0" t="0" r="0" b="0"/>
          <wp:wrapTight wrapText="bothSides">
            <wp:wrapPolygon edited="0">
              <wp:start x="0" y="0"/>
              <wp:lineTo x="0" y="21158"/>
              <wp:lineTo x="21543" y="21158"/>
              <wp:lineTo x="215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2B2B959" w14:textId="7E8D9AFE" w:rsidR="005451C3" w:rsidRDefault="005451C3" w:rsidP="005451C3">
    <w:pPr>
      <w:pStyle w:val="Header"/>
    </w:pPr>
    <w:r>
      <w:rPr>
        <w:rFonts w:eastAsia="Times New Roman"/>
        <w:b/>
        <w:bCs/>
        <w:color w:val="FFFFFF"/>
      </w:rPr>
      <w:t>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0AD"/>
    <w:multiLevelType w:val="hybridMultilevel"/>
    <w:tmpl w:val="14F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016"/>
    <w:multiLevelType w:val="hybridMultilevel"/>
    <w:tmpl w:val="E2E2A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09E4"/>
    <w:multiLevelType w:val="hybridMultilevel"/>
    <w:tmpl w:val="2C423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B0E"/>
    <w:multiLevelType w:val="hybridMultilevel"/>
    <w:tmpl w:val="FF424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015A2"/>
    <w:multiLevelType w:val="hybridMultilevel"/>
    <w:tmpl w:val="DA7C63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9683E"/>
    <w:multiLevelType w:val="hybridMultilevel"/>
    <w:tmpl w:val="37A4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306B"/>
    <w:multiLevelType w:val="hybridMultilevel"/>
    <w:tmpl w:val="639E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205D"/>
    <w:multiLevelType w:val="hybridMultilevel"/>
    <w:tmpl w:val="7DE6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67FF"/>
    <w:multiLevelType w:val="hybridMultilevel"/>
    <w:tmpl w:val="0278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01DF"/>
    <w:multiLevelType w:val="hybridMultilevel"/>
    <w:tmpl w:val="73760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2381"/>
    <w:multiLevelType w:val="hybridMultilevel"/>
    <w:tmpl w:val="24AC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4C88"/>
    <w:multiLevelType w:val="hybridMultilevel"/>
    <w:tmpl w:val="9B4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0589"/>
    <w:multiLevelType w:val="hybridMultilevel"/>
    <w:tmpl w:val="328A2A92"/>
    <w:lvl w:ilvl="0" w:tplc="AA7A8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E4E82"/>
    <w:multiLevelType w:val="hybridMultilevel"/>
    <w:tmpl w:val="92CE6B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5B0D31"/>
    <w:multiLevelType w:val="hybridMultilevel"/>
    <w:tmpl w:val="1EF042F2"/>
    <w:lvl w:ilvl="0" w:tplc="A642B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806F5"/>
    <w:multiLevelType w:val="hybridMultilevel"/>
    <w:tmpl w:val="06A06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7993"/>
    <w:multiLevelType w:val="hybridMultilevel"/>
    <w:tmpl w:val="526ED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16113"/>
    <w:multiLevelType w:val="hybridMultilevel"/>
    <w:tmpl w:val="134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7065B"/>
    <w:multiLevelType w:val="hybridMultilevel"/>
    <w:tmpl w:val="006C7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50286"/>
    <w:multiLevelType w:val="hybridMultilevel"/>
    <w:tmpl w:val="14E0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9012">
    <w:abstractNumId w:val="18"/>
  </w:num>
  <w:num w:numId="2" w16cid:durableId="1128084415">
    <w:abstractNumId w:val="19"/>
  </w:num>
  <w:num w:numId="3" w16cid:durableId="956712810">
    <w:abstractNumId w:val="2"/>
  </w:num>
  <w:num w:numId="4" w16cid:durableId="325596051">
    <w:abstractNumId w:val="17"/>
  </w:num>
  <w:num w:numId="5" w16cid:durableId="178474593">
    <w:abstractNumId w:val="5"/>
  </w:num>
  <w:num w:numId="6" w16cid:durableId="318734140">
    <w:abstractNumId w:val="4"/>
  </w:num>
  <w:num w:numId="7" w16cid:durableId="562644184">
    <w:abstractNumId w:val="13"/>
  </w:num>
  <w:num w:numId="8" w16cid:durableId="1162967269">
    <w:abstractNumId w:val="16"/>
  </w:num>
  <w:num w:numId="9" w16cid:durableId="1066873893">
    <w:abstractNumId w:val="8"/>
  </w:num>
  <w:num w:numId="10" w16cid:durableId="286395825">
    <w:abstractNumId w:val="15"/>
  </w:num>
  <w:num w:numId="11" w16cid:durableId="90780790">
    <w:abstractNumId w:val="9"/>
  </w:num>
  <w:num w:numId="12" w16cid:durableId="1629123081">
    <w:abstractNumId w:val="1"/>
  </w:num>
  <w:num w:numId="13" w16cid:durableId="253128483">
    <w:abstractNumId w:val="12"/>
  </w:num>
  <w:num w:numId="14" w16cid:durableId="1331327345">
    <w:abstractNumId w:val="11"/>
  </w:num>
  <w:num w:numId="15" w16cid:durableId="1015423198">
    <w:abstractNumId w:val="10"/>
  </w:num>
  <w:num w:numId="16" w16cid:durableId="349376729">
    <w:abstractNumId w:val="0"/>
  </w:num>
  <w:num w:numId="17" w16cid:durableId="1878273334">
    <w:abstractNumId w:val="7"/>
  </w:num>
  <w:num w:numId="18" w16cid:durableId="2051802600">
    <w:abstractNumId w:val="14"/>
  </w:num>
  <w:num w:numId="19" w16cid:durableId="1625114162">
    <w:abstractNumId w:val="6"/>
  </w:num>
  <w:num w:numId="20" w16cid:durableId="288822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D"/>
    <w:rsid w:val="00055D88"/>
    <w:rsid w:val="000F4430"/>
    <w:rsid w:val="001220CF"/>
    <w:rsid w:val="00123CD5"/>
    <w:rsid w:val="00130A0C"/>
    <w:rsid w:val="0018043A"/>
    <w:rsid w:val="001E55C5"/>
    <w:rsid w:val="002168AB"/>
    <w:rsid w:val="00217C99"/>
    <w:rsid w:val="002347AD"/>
    <w:rsid w:val="00254B49"/>
    <w:rsid w:val="002720F6"/>
    <w:rsid w:val="0027224C"/>
    <w:rsid w:val="00287F8B"/>
    <w:rsid w:val="002C6C3E"/>
    <w:rsid w:val="002D7421"/>
    <w:rsid w:val="003305D3"/>
    <w:rsid w:val="00353FA3"/>
    <w:rsid w:val="0036524C"/>
    <w:rsid w:val="00381449"/>
    <w:rsid w:val="003903EF"/>
    <w:rsid w:val="00397790"/>
    <w:rsid w:val="003C4ECC"/>
    <w:rsid w:val="003E4AED"/>
    <w:rsid w:val="00415089"/>
    <w:rsid w:val="00481FA0"/>
    <w:rsid w:val="004A20BF"/>
    <w:rsid w:val="004B07EB"/>
    <w:rsid w:val="004D2E41"/>
    <w:rsid w:val="004D34B4"/>
    <w:rsid w:val="004D3777"/>
    <w:rsid w:val="004E224C"/>
    <w:rsid w:val="004F0F35"/>
    <w:rsid w:val="0050360B"/>
    <w:rsid w:val="005451C3"/>
    <w:rsid w:val="005569CA"/>
    <w:rsid w:val="00576F11"/>
    <w:rsid w:val="005A03B3"/>
    <w:rsid w:val="005C0B26"/>
    <w:rsid w:val="005E3641"/>
    <w:rsid w:val="00611A56"/>
    <w:rsid w:val="006238D3"/>
    <w:rsid w:val="00663263"/>
    <w:rsid w:val="006829F4"/>
    <w:rsid w:val="006838B0"/>
    <w:rsid w:val="0069457C"/>
    <w:rsid w:val="00710ED4"/>
    <w:rsid w:val="00715ADF"/>
    <w:rsid w:val="007632F9"/>
    <w:rsid w:val="007F0406"/>
    <w:rsid w:val="007F4A88"/>
    <w:rsid w:val="00810F90"/>
    <w:rsid w:val="0081760E"/>
    <w:rsid w:val="008359A3"/>
    <w:rsid w:val="00841BE4"/>
    <w:rsid w:val="00845E69"/>
    <w:rsid w:val="00855C85"/>
    <w:rsid w:val="00871AE5"/>
    <w:rsid w:val="0088270B"/>
    <w:rsid w:val="008D2B5D"/>
    <w:rsid w:val="008F4DD0"/>
    <w:rsid w:val="00910250"/>
    <w:rsid w:val="00936258"/>
    <w:rsid w:val="00950F16"/>
    <w:rsid w:val="009607A5"/>
    <w:rsid w:val="009B210C"/>
    <w:rsid w:val="009E1D19"/>
    <w:rsid w:val="009F5909"/>
    <w:rsid w:val="00A53F7C"/>
    <w:rsid w:val="00A73C27"/>
    <w:rsid w:val="00AD20FD"/>
    <w:rsid w:val="00B00559"/>
    <w:rsid w:val="00B425F7"/>
    <w:rsid w:val="00B461E8"/>
    <w:rsid w:val="00B614DF"/>
    <w:rsid w:val="00B91DD0"/>
    <w:rsid w:val="00BE30DE"/>
    <w:rsid w:val="00C51178"/>
    <w:rsid w:val="00C607BC"/>
    <w:rsid w:val="00C70875"/>
    <w:rsid w:val="00C900C3"/>
    <w:rsid w:val="00CA5D9B"/>
    <w:rsid w:val="00CA7094"/>
    <w:rsid w:val="00CF1224"/>
    <w:rsid w:val="00D11F60"/>
    <w:rsid w:val="00D55569"/>
    <w:rsid w:val="00D71761"/>
    <w:rsid w:val="00D74F12"/>
    <w:rsid w:val="00DA1F88"/>
    <w:rsid w:val="00DD787D"/>
    <w:rsid w:val="00DE0760"/>
    <w:rsid w:val="00DF2BC5"/>
    <w:rsid w:val="00DF7078"/>
    <w:rsid w:val="00E10A1E"/>
    <w:rsid w:val="00E25168"/>
    <w:rsid w:val="00E27C98"/>
    <w:rsid w:val="00E34700"/>
    <w:rsid w:val="00E43D29"/>
    <w:rsid w:val="00E608A0"/>
    <w:rsid w:val="00E76E46"/>
    <w:rsid w:val="00ED0DF3"/>
    <w:rsid w:val="00EE6F75"/>
    <w:rsid w:val="00F2375F"/>
    <w:rsid w:val="00F24327"/>
    <w:rsid w:val="00F42CE8"/>
    <w:rsid w:val="00F42F9D"/>
    <w:rsid w:val="00F5576A"/>
    <w:rsid w:val="00F806B2"/>
    <w:rsid w:val="00FC2D4D"/>
    <w:rsid w:val="00FC745B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EF09"/>
  <w15:docId w15:val="{D256C678-4BBD-464C-8173-9EE7B2E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F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76F11"/>
    <w:pPr>
      <w:ind w:left="720"/>
      <w:contextualSpacing/>
    </w:pPr>
  </w:style>
  <w:style w:type="paragraph" w:styleId="NoSpacing">
    <w:name w:val="No Spacing"/>
    <w:uiPriority w:val="1"/>
    <w:qFormat/>
    <w:rsid w:val="00871A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C3"/>
  </w:style>
  <w:style w:type="paragraph" w:styleId="Footer">
    <w:name w:val="footer"/>
    <w:basedOn w:val="Normal"/>
    <w:link w:val="FooterChar"/>
    <w:uiPriority w:val="99"/>
    <w:unhideWhenUsed/>
    <w:rsid w:val="0054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C3"/>
  </w:style>
  <w:style w:type="paragraph" w:styleId="NormalWeb">
    <w:name w:val="Normal (Web)"/>
    <w:basedOn w:val="Normal"/>
    <w:uiPriority w:val="99"/>
    <w:unhideWhenUsed/>
    <w:rsid w:val="00CF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5674.EF70C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Edlynzia</dc:creator>
  <cp:keywords/>
  <dc:description/>
  <cp:lastModifiedBy>Barnes, Edlynzia</cp:lastModifiedBy>
  <cp:revision>5</cp:revision>
  <dcterms:created xsi:type="dcterms:W3CDTF">2024-09-03T19:59:00Z</dcterms:created>
  <dcterms:modified xsi:type="dcterms:W3CDTF">2024-10-17T19:23:00Z</dcterms:modified>
</cp:coreProperties>
</file>