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81A6" w14:textId="62A59F08" w:rsidR="003563C3" w:rsidRPr="003D3DB8" w:rsidRDefault="00CD5D14" w:rsidP="00905704">
      <w:pPr>
        <w:pStyle w:val="Title"/>
        <w:jc w:val="center"/>
        <w:rPr>
          <w:rStyle w:val="normaltextrun"/>
          <w:b/>
          <w:bCs/>
          <w:sz w:val="40"/>
          <w:szCs w:val="40"/>
        </w:rPr>
      </w:pPr>
      <w:r w:rsidRPr="003D3DB8">
        <w:rPr>
          <w:rStyle w:val="normaltextrun"/>
          <w:b/>
          <w:bCs/>
          <w:sz w:val="40"/>
          <w:szCs w:val="40"/>
        </w:rPr>
        <w:t xml:space="preserve">Template and Process for </w:t>
      </w:r>
      <w:r w:rsidR="00CB4ED1" w:rsidRPr="003D3DB8">
        <w:rPr>
          <w:rStyle w:val="normaltextrun"/>
          <w:b/>
          <w:bCs/>
          <w:sz w:val="40"/>
          <w:szCs w:val="40"/>
        </w:rPr>
        <w:t xml:space="preserve">Clean Water Act Section 401 Certification </w:t>
      </w:r>
      <w:r w:rsidRPr="003D3DB8">
        <w:rPr>
          <w:rStyle w:val="normaltextrun"/>
          <w:b/>
          <w:bCs/>
          <w:sz w:val="40"/>
          <w:szCs w:val="40"/>
        </w:rPr>
        <w:t>Pre-filing Meeting Request</w:t>
      </w:r>
    </w:p>
    <w:p w14:paraId="18EF40F6" w14:textId="57B5254E" w:rsidR="00CD5D14" w:rsidRPr="0087029D" w:rsidRDefault="006C657A" w:rsidP="0B5CE730">
      <w:pPr>
        <w:pStyle w:val="paragraph"/>
        <w:spacing w:before="0" w:beforeAutospacing="0" w:after="24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November</w:t>
      </w:r>
      <w:r w:rsidR="42997C39" w:rsidRPr="0B5CE73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37989" w:rsidRPr="0B5CE730">
        <w:rPr>
          <w:rStyle w:val="normaltextrun"/>
          <w:rFonts w:ascii="Calibri" w:hAnsi="Calibri" w:cs="Calibri"/>
          <w:sz w:val="22"/>
          <w:szCs w:val="22"/>
        </w:rPr>
        <w:t>2024</w:t>
      </w:r>
    </w:p>
    <w:p w14:paraId="2D9BEEBE" w14:textId="07A1C76A" w:rsidR="00CD5D14" w:rsidRPr="0087029D" w:rsidRDefault="008B7216" w:rsidP="00CD5D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 w:rsidRPr="00DA4C32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DISCLAIMER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: </w:t>
      </w:r>
      <w:r w:rsidR="00CD5D14" w:rsidRPr="0087029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This document provides a template for project proponents to follow when </w:t>
      </w:r>
      <w:r w:rsidR="006B3487" w:rsidRPr="0087029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the </w:t>
      </w:r>
      <w:r w:rsidR="0093258A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U.S. </w:t>
      </w:r>
      <w:r w:rsidR="00CD5D14" w:rsidRPr="0087029D">
        <w:rPr>
          <w:rStyle w:val="normaltextrun"/>
          <w:rFonts w:ascii="Calibri" w:hAnsi="Calibri" w:cs="Calibri"/>
          <w:i/>
          <w:iCs/>
          <w:sz w:val="22"/>
          <w:szCs w:val="22"/>
        </w:rPr>
        <w:t>E</w:t>
      </w:r>
      <w:r w:rsidR="0093258A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nvironmental </w:t>
      </w:r>
      <w:r w:rsidR="00CD5D14" w:rsidRPr="0087029D">
        <w:rPr>
          <w:rStyle w:val="normaltextrun"/>
          <w:rFonts w:ascii="Calibri" w:hAnsi="Calibri" w:cs="Calibri"/>
          <w:i/>
          <w:iCs/>
          <w:sz w:val="22"/>
          <w:szCs w:val="22"/>
        </w:rPr>
        <w:t>P</w:t>
      </w:r>
      <w:r w:rsidR="0093258A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rotection </w:t>
      </w:r>
      <w:r w:rsidR="00CD5D14" w:rsidRPr="0087029D">
        <w:rPr>
          <w:rStyle w:val="normaltextrun"/>
          <w:rFonts w:ascii="Calibri" w:hAnsi="Calibri" w:cs="Calibri"/>
          <w:i/>
          <w:iCs/>
          <w:sz w:val="22"/>
          <w:szCs w:val="22"/>
        </w:rPr>
        <w:t>A</w:t>
      </w:r>
      <w:r w:rsidR="0093258A">
        <w:rPr>
          <w:rStyle w:val="normaltextrun"/>
          <w:rFonts w:ascii="Calibri" w:hAnsi="Calibri" w:cs="Calibri"/>
          <w:i/>
          <w:iCs/>
          <w:sz w:val="22"/>
          <w:szCs w:val="22"/>
        </w:rPr>
        <w:t>gency</w:t>
      </w:r>
      <w:r w:rsidR="00CD5D14" w:rsidRPr="0087029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acts as the certifying authority</w:t>
      </w:r>
      <w:r w:rsidR="006F2A4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under </w:t>
      </w:r>
      <w:r w:rsidR="00680500">
        <w:rPr>
          <w:rStyle w:val="normaltextrun"/>
          <w:rFonts w:ascii="Calibri" w:hAnsi="Calibri" w:cs="Calibri"/>
          <w:i/>
          <w:iCs/>
          <w:sz w:val="22"/>
          <w:szCs w:val="22"/>
        </w:rPr>
        <w:t>CWA</w:t>
      </w:r>
      <w:r w:rsidR="006F2A4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Section 401</w:t>
      </w:r>
      <w:r w:rsidR="00CD5D14" w:rsidRPr="0087029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This document is not a regulation, nor does it change or substitute for any applicable regulations. Thus, it does not impose legally binding requirements on the EPA, states, Tribes, other </w:t>
      </w:r>
      <w:r w:rsidR="000D421C" w:rsidRPr="0087029D">
        <w:rPr>
          <w:rStyle w:val="normaltextrun"/>
          <w:rFonts w:ascii="Calibri" w:hAnsi="Calibri" w:cs="Calibri"/>
          <w:i/>
          <w:iCs/>
          <w:sz w:val="22"/>
          <w:szCs w:val="22"/>
        </w:rPr>
        <w:t>f</w:t>
      </w:r>
      <w:r w:rsidR="00CD5D14" w:rsidRPr="0087029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ederal </w:t>
      </w:r>
      <w:proofErr w:type="gramStart"/>
      <w:r w:rsidR="00CD5D14" w:rsidRPr="0087029D">
        <w:rPr>
          <w:rStyle w:val="normaltextrun"/>
          <w:rFonts w:ascii="Calibri" w:hAnsi="Calibri" w:cs="Calibri"/>
          <w:i/>
          <w:iCs/>
          <w:sz w:val="22"/>
          <w:szCs w:val="22"/>
        </w:rPr>
        <w:t>agencies</w:t>
      </w:r>
      <w:proofErr w:type="gramEnd"/>
      <w:r w:rsidR="00CD5D14" w:rsidRPr="0087029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or the regulated community. This document neither alters legal rights or obligations nor changes or creates law. In the event of a conflict between the discussion in this document and any statute or regulation, this document would not be controlling.</w:t>
      </w:r>
    </w:p>
    <w:p w14:paraId="5222AC8A" w14:textId="77777777" w:rsidR="00CD5D14" w:rsidRPr="0087029D" w:rsidRDefault="00CD5D14" w:rsidP="00CD5D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bookmarkStart w:id="0" w:name="_Toc172210989" w:displacedByCustomXml="next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51373841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249CC7" w14:textId="573E6259" w:rsidR="00A13A9C" w:rsidRDefault="00A13A9C">
          <w:pPr>
            <w:pStyle w:val="TOCHeading"/>
          </w:pPr>
          <w:r>
            <w:t>Table of Contents</w:t>
          </w:r>
        </w:p>
        <w:p w14:paraId="460B8235" w14:textId="1EA18718" w:rsidR="008472E9" w:rsidRDefault="00C3248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r w:rsidRPr="00C3248F">
            <w:fldChar w:fldCharType="begin"/>
          </w:r>
          <w:r w:rsidRPr="00C3248F">
            <w:instrText xml:space="preserve"> TOC \o "1-1" \h \z \u </w:instrText>
          </w:r>
          <w:r w:rsidRPr="00C3248F">
            <w:fldChar w:fldCharType="separate"/>
          </w:r>
          <w:hyperlink w:anchor="_Toc175036600" w:history="1">
            <w:r w:rsidR="008472E9" w:rsidRPr="004E0AD3">
              <w:rPr>
                <w:rStyle w:val="Hyperlink"/>
                <w:rFonts w:ascii="Calibri" w:hAnsi="Calibri" w:cs="Calibri"/>
                <w:b/>
                <w:bCs/>
                <w:noProof/>
              </w:rPr>
              <w:t>Instructions for Project Proponents Seeking to Request a Pre-filing Meeting with EPA Regions when EPA is the Certifying Authority</w:t>
            </w:r>
            <w:r w:rsidR="008472E9">
              <w:rPr>
                <w:noProof/>
                <w:webHidden/>
              </w:rPr>
              <w:tab/>
            </w:r>
            <w:r w:rsidR="008472E9">
              <w:rPr>
                <w:noProof/>
                <w:webHidden/>
              </w:rPr>
              <w:fldChar w:fldCharType="begin"/>
            </w:r>
            <w:r w:rsidR="008472E9">
              <w:rPr>
                <w:noProof/>
                <w:webHidden/>
              </w:rPr>
              <w:instrText xml:space="preserve"> PAGEREF _Toc175036600 \h </w:instrText>
            </w:r>
            <w:r w:rsidR="008472E9">
              <w:rPr>
                <w:noProof/>
                <w:webHidden/>
              </w:rPr>
            </w:r>
            <w:r w:rsidR="008472E9">
              <w:rPr>
                <w:noProof/>
                <w:webHidden/>
              </w:rPr>
              <w:fldChar w:fldCharType="separate"/>
            </w:r>
            <w:r w:rsidR="008472E9">
              <w:rPr>
                <w:noProof/>
                <w:webHidden/>
              </w:rPr>
              <w:t>2</w:t>
            </w:r>
            <w:r w:rsidR="008472E9">
              <w:rPr>
                <w:noProof/>
                <w:webHidden/>
              </w:rPr>
              <w:fldChar w:fldCharType="end"/>
            </w:r>
          </w:hyperlink>
        </w:p>
        <w:p w14:paraId="428F1102" w14:textId="7ADC06B9" w:rsidR="008472E9" w:rsidRDefault="008F7AA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5036601" w:history="1">
            <w:r w:rsidR="008472E9" w:rsidRPr="004E0AD3">
              <w:rPr>
                <w:rStyle w:val="Hyperlink"/>
                <w:rFonts w:ascii="Calibri" w:hAnsi="Calibri" w:cs="Calibri"/>
                <w:b/>
                <w:bCs/>
                <w:noProof/>
              </w:rPr>
              <w:t>CWA Section 401 Pre-filing Meeting Request Template</w:t>
            </w:r>
            <w:r w:rsidR="008472E9" w:rsidRPr="004E0AD3">
              <w:rPr>
                <w:rStyle w:val="Hyperlink"/>
                <w:rFonts w:ascii="Calibri" w:hAnsi="Calibri" w:cs="Calibri"/>
                <w:noProof/>
              </w:rPr>
              <w:t> </w:t>
            </w:r>
            <w:r w:rsidR="008472E9" w:rsidRPr="004E0AD3">
              <w:rPr>
                <w:rStyle w:val="Hyperlink"/>
                <w:rFonts w:ascii="Calibri" w:hAnsi="Calibri" w:cs="Calibri"/>
                <w:b/>
                <w:bCs/>
                <w:noProof/>
              </w:rPr>
              <w:t>when the EPA is the Certifying Authority</w:t>
            </w:r>
            <w:r w:rsidR="008472E9">
              <w:rPr>
                <w:noProof/>
                <w:webHidden/>
              </w:rPr>
              <w:tab/>
            </w:r>
            <w:r w:rsidR="008472E9">
              <w:rPr>
                <w:noProof/>
                <w:webHidden/>
              </w:rPr>
              <w:fldChar w:fldCharType="begin"/>
            </w:r>
            <w:r w:rsidR="008472E9">
              <w:rPr>
                <w:noProof/>
                <w:webHidden/>
              </w:rPr>
              <w:instrText xml:space="preserve"> PAGEREF _Toc175036601 \h </w:instrText>
            </w:r>
            <w:r w:rsidR="008472E9">
              <w:rPr>
                <w:noProof/>
                <w:webHidden/>
              </w:rPr>
            </w:r>
            <w:r w:rsidR="008472E9">
              <w:rPr>
                <w:noProof/>
                <w:webHidden/>
              </w:rPr>
              <w:fldChar w:fldCharType="separate"/>
            </w:r>
            <w:r w:rsidR="008472E9">
              <w:rPr>
                <w:noProof/>
                <w:webHidden/>
              </w:rPr>
              <w:t>5</w:t>
            </w:r>
            <w:r w:rsidR="008472E9">
              <w:rPr>
                <w:noProof/>
                <w:webHidden/>
              </w:rPr>
              <w:fldChar w:fldCharType="end"/>
            </w:r>
          </w:hyperlink>
        </w:p>
        <w:p w14:paraId="058C46D5" w14:textId="76A8E5F9" w:rsidR="008472E9" w:rsidRDefault="008F7AA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5036602" w:history="1">
            <w:r w:rsidR="008472E9" w:rsidRPr="004E0AD3">
              <w:rPr>
                <w:rStyle w:val="Hyperlink"/>
                <w:b/>
                <w:bCs/>
                <w:noProof/>
              </w:rPr>
              <w:t>Guide on How to Fill Out for the CWA Section 401 Pre-filing Meeting Request Template for when EPA is the Certifying Authority</w:t>
            </w:r>
            <w:r w:rsidR="008472E9">
              <w:rPr>
                <w:noProof/>
                <w:webHidden/>
              </w:rPr>
              <w:tab/>
            </w:r>
            <w:r w:rsidR="008472E9">
              <w:rPr>
                <w:noProof/>
                <w:webHidden/>
              </w:rPr>
              <w:fldChar w:fldCharType="begin"/>
            </w:r>
            <w:r w:rsidR="008472E9">
              <w:rPr>
                <w:noProof/>
                <w:webHidden/>
              </w:rPr>
              <w:instrText xml:space="preserve"> PAGEREF _Toc175036602 \h </w:instrText>
            </w:r>
            <w:r w:rsidR="008472E9">
              <w:rPr>
                <w:noProof/>
                <w:webHidden/>
              </w:rPr>
            </w:r>
            <w:r w:rsidR="008472E9">
              <w:rPr>
                <w:noProof/>
                <w:webHidden/>
              </w:rPr>
              <w:fldChar w:fldCharType="separate"/>
            </w:r>
            <w:r w:rsidR="008472E9">
              <w:rPr>
                <w:noProof/>
                <w:webHidden/>
              </w:rPr>
              <w:t>7</w:t>
            </w:r>
            <w:r w:rsidR="008472E9">
              <w:rPr>
                <w:noProof/>
                <w:webHidden/>
              </w:rPr>
              <w:fldChar w:fldCharType="end"/>
            </w:r>
          </w:hyperlink>
        </w:p>
        <w:p w14:paraId="669F3477" w14:textId="71860955" w:rsidR="00A13A9C" w:rsidRDefault="00C3248F">
          <w:r w:rsidRPr="00C3248F">
            <w:fldChar w:fldCharType="end"/>
          </w:r>
        </w:p>
      </w:sdtContent>
    </w:sdt>
    <w:p w14:paraId="45361EC0" w14:textId="77777777" w:rsidR="00A13A9C" w:rsidRDefault="00A13A9C">
      <w:pPr>
        <w:rPr>
          <w:rStyle w:val="normaltextrun"/>
          <w:rFonts w:ascii="Calibri" w:eastAsiaTheme="majorEastAsia" w:hAnsi="Calibri" w:cs="Calibri"/>
          <w:b/>
          <w:bCs/>
          <w:color w:val="4472C4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4472C4"/>
        </w:rPr>
        <w:br w:type="page"/>
      </w:r>
    </w:p>
    <w:p w14:paraId="340877C4" w14:textId="4E6E6BBE" w:rsidR="00CD5D14" w:rsidRPr="004933FD" w:rsidRDefault="00CD5D14" w:rsidP="001B2C9D">
      <w:pPr>
        <w:pStyle w:val="Heading1"/>
        <w:spacing w:after="240"/>
        <w:jc w:val="center"/>
        <w:rPr>
          <w:rFonts w:ascii="Segoe UI" w:eastAsia="Times New Roman" w:hAnsi="Segoe UI" w:cs="Segoe UI"/>
          <w:b/>
          <w:bCs/>
          <w:sz w:val="40"/>
          <w:szCs w:val="40"/>
        </w:rPr>
      </w:pPr>
      <w:bookmarkStart w:id="1" w:name="_Toc175036600"/>
      <w:r w:rsidRPr="004933FD">
        <w:rPr>
          <w:rStyle w:val="normaltextrun"/>
          <w:rFonts w:ascii="Calibri" w:hAnsi="Calibri" w:cs="Calibri"/>
          <w:b/>
          <w:bCs/>
          <w:color w:val="4472C4"/>
        </w:rPr>
        <w:lastRenderedPageBreak/>
        <w:t>Instructions for Project Proponents Seeking to Request a Pre-filing Meeting with EPA Region</w:t>
      </w:r>
      <w:r w:rsidR="00297780" w:rsidRPr="004933FD">
        <w:rPr>
          <w:rStyle w:val="normaltextrun"/>
          <w:rFonts w:ascii="Calibri" w:hAnsi="Calibri" w:cs="Calibri"/>
          <w:b/>
          <w:bCs/>
          <w:color w:val="4472C4"/>
        </w:rPr>
        <w:t>s</w:t>
      </w:r>
      <w:r w:rsidRPr="004933FD">
        <w:rPr>
          <w:rStyle w:val="normaltextrun"/>
          <w:rFonts w:ascii="Calibri" w:hAnsi="Calibri" w:cs="Calibri"/>
          <w:b/>
          <w:bCs/>
          <w:color w:val="4472C4"/>
        </w:rPr>
        <w:t xml:space="preserve"> </w:t>
      </w:r>
      <w:r w:rsidR="003128F3" w:rsidRPr="004933FD">
        <w:rPr>
          <w:rStyle w:val="normaltextrun"/>
          <w:rFonts w:ascii="Calibri" w:hAnsi="Calibri" w:cs="Calibri"/>
          <w:b/>
          <w:bCs/>
          <w:color w:val="4472C4"/>
        </w:rPr>
        <w:t>when EPA is the Certifying Authority</w:t>
      </w:r>
      <w:bookmarkEnd w:id="1"/>
      <w:bookmarkEnd w:id="0"/>
    </w:p>
    <w:p w14:paraId="6693B3C6" w14:textId="77777777" w:rsidR="00747856" w:rsidRDefault="00B316A9" w:rsidP="007478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87029D">
        <w:rPr>
          <w:rFonts w:asciiTheme="minorHAnsi" w:hAnsiTheme="minorHAnsi" w:cstheme="minorBidi"/>
          <w:b/>
          <w:bCs/>
          <w:sz w:val="22"/>
          <w:szCs w:val="22"/>
        </w:rPr>
        <w:t>Step 1</w:t>
      </w:r>
      <w:r w:rsidRPr="0087029D">
        <w:rPr>
          <w:rFonts w:asciiTheme="minorHAnsi" w:hAnsiTheme="minorHAnsi" w:cstheme="minorBidi"/>
          <w:sz w:val="22"/>
          <w:szCs w:val="22"/>
        </w:rPr>
        <w:t>:</w:t>
      </w:r>
      <w:r w:rsidR="00D2533C">
        <w:rPr>
          <w:rFonts w:asciiTheme="minorHAnsi" w:hAnsiTheme="minorHAnsi" w:cstheme="minorBidi"/>
          <w:sz w:val="22"/>
          <w:szCs w:val="22"/>
        </w:rPr>
        <w:t xml:space="preserve"> Determine whether </w:t>
      </w:r>
      <w:r w:rsidR="00616AC0">
        <w:rPr>
          <w:rFonts w:asciiTheme="minorHAnsi" w:hAnsiTheme="minorHAnsi" w:cstheme="minorBidi"/>
          <w:sz w:val="22"/>
          <w:szCs w:val="22"/>
        </w:rPr>
        <w:t xml:space="preserve">EPA is the certifying authority for the project. </w:t>
      </w:r>
    </w:p>
    <w:p w14:paraId="626D100A" w14:textId="77777777" w:rsidR="00882B7B" w:rsidRDefault="00616AC0" w:rsidP="002C59B9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EPA acts as the certifying authority</w:t>
      </w:r>
      <w:r w:rsidR="00747856">
        <w:rPr>
          <w:rFonts w:asciiTheme="minorHAnsi" w:hAnsiTheme="minorHAnsi" w:cstheme="minorBidi"/>
          <w:sz w:val="22"/>
          <w:szCs w:val="22"/>
        </w:rPr>
        <w:t xml:space="preserve"> on behalf of states or Tribes that do not have authority to give such certification. </w:t>
      </w:r>
    </w:p>
    <w:p w14:paraId="20528DCB" w14:textId="4F78A55F" w:rsidR="00747856" w:rsidRDefault="00747856" w:rsidP="002C59B9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Currently, EPA acts as the certifying authority in two scenarios:</w:t>
      </w:r>
    </w:p>
    <w:p w14:paraId="4F5D2F5A" w14:textId="62124761" w:rsidR="002C59B9" w:rsidRDefault="002C59B9" w:rsidP="002C59B9">
      <w:pPr>
        <w:pStyle w:val="paragraph"/>
        <w:numPr>
          <w:ilvl w:val="1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On behalf of Tribes without “treatment in a similar manner as a state” (TAS)</w:t>
      </w:r>
      <w:r w:rsidR="008F31E5">
        <w:rPr>
          <w:rFonts w:asciiTheme="minorHAnsi" w:hAnsiTheme="minorHAnsi" w:cstheme="minorBidi"/>
          <w:sz w:val="22"/>
          <w:szCs w:val="22"/>
        </w:rPr>
        <w:t xml:space="preserve"> for Section 401</w:t>
      </w:r>
      <w:r w:rsidR="00882B7B">
        <w:rPr>
          <w:rFonts w:asciiTheme="minorHAnsi" w:hAnsiTheme="minorHAnsi" w:cstheme="minorBidi"/>
          <w:sz w:val="22"/>
          <w:szCs w:val="22"/>
        </w:rPr>
        <w:t xml:space="preserve"> (</w:t>
      </w:r>
      <w:r w:rsidR="005E1B53">
        <w:rPr>
          <w:rFonts w:asciiTheme="minorHAnsi" w:hAnsiTheme="minorHAnsi" w:cstheme="minorBidi"/>
          <w:sz w:val="22"/>
          <w:szCs w:val="22"/>
        </w:rPr>
        <w:t xml:space="preserve">see </w:t>
      </w:r>
      <w:hyperlink r:id="rId12" w:history="1">
        <w:r w:rsidR="005E1B53" w:rsidRPr="005E1B53">
          <w:rPr>
            <w:rStyle w:val="Hyperlink"/>
            <w:rFonts w:asciiTheme="minorHAnsi" w:hAnsiTheme="minorHAnsi" w:cstheme="minorBidi"/>
            <w:sz w:val="22"/>
            <w:szCs w:val="22"/>
          </w:rPr>
          <w:t>the list of Tribes with TAS for Section 401</w:t>
        </w:r>
      </w:hyperlink>
      <w:r w:rsidR="005E1B53">
        <w:rPr>
          <w:rFonts w:asciiTheme="minorHAnsi" w:hAnsiTheme="minorHAnsi" w:cstheme="minorBidi"/>
          <w:sz w:val="22"/>
          <w:szCs w:val="22"/>
        </w:rPr>
        <w:t>)</w:t>
      </w:r>
    </w:p>
    <w:p w14:paraId="3DC7BE40" w14:textId="59F14949" w:rsidR="000F72FE" w:rsidRDefault="002C59B9" w:rsidP="00350542">
      <w:pPr>
        <w:pStyle w:val="paragraph"/>
        <w:numPr>
          <w:ilvl w:val="1"/>
          <w:numId w:val="30"/>
        </w:numPr>
        <w:spacing w:before="0" w:beforeAutospacing="0" w:after="24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On lands of exclusive federal jurisdiction in relevant respects</w:t>
      </w:r>
      <w:r w:rsidR="005E1B53">
        <w:rPr>
          <w:rFonts w:asciiTheme="minorHAnsi" w:hAnsiTheme="minorHAnsi" w:cstheme="minorBidi"/>
          <w:sz w:val="22"/>
          <w:szCs w:val="22"/>
        </w:rPr>
        <w:t xml:space="preserve"> (see </w:t>
      </w:r>
      <w:hyperlink r:id="rId13" w:history="1">
        <w:r w:rsidR="00350542" w:rsidRPr="00350542">
          <w:rPr>
            <w:rStyle w:val="Hyperlink"/>
            <w:rFonts w:asciiTheme="minorHAnsi" w:hAnsiTheme="minorHAnsi" w:cstheme="minorBidi"/>
            <w:sz w:val="22"/>
            <w:szCs w:val="22"/>
          </w:rPr>
          <w:t>the 2023 Rule preamble for examples of these areas</w:t>
        </w:r>
      </w:hyperlink>
      <w:r w:rsidR="00350542">
        <w:rPr>
          <w:rFonts w:asciiTheme="minorHAnsi" w:hAnsiTheme="minorHAnsi" w:cstheme="minorBidi"/>
          <w:sz w:val="22"/>
          <w:szCs w:val="22"/>
        </w:rPr>
        <w:t>)</w:t>
      </w:r>
      <w:r>
        <w:rPr>
          <w:rFonts w:asciiTheme="minorHAnsi" w:hAnsiTheme="minorHAnsi" w:cstheme="minorBidi"/>
          <w:sz w:val="22"/>
          <w:szCs w:val="22"/>
        </w:rPr>
        <w:t>.</w:t>
      </w:r>
      <w:r w:rsidR="00B316A9" w:rsidRPr="0087029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E035DE3" w14:textId="2466C364" w:rsidR="00E616C8" w:rsidRPr="0087029D" w:rsidRDefault="000F72FE" w:rsidP="00C36A46">
      <w:pPr>
        <w:pStyle w:val="paragraph"/>
        <w:spacing w:before="0" w:beforeAutospacing="0" w:after="24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D2533C">
        <w:rPr>
          <w:rFonts w:asciiTheme="minorHAnsi" w:hAnsiTheme="minorHAnsi" w:cstheme="minorBidi"/>
          <w:b/>
          <w:bCs/>
          <w:sz w:val="22"/>
          <w:szCs w:val="22"/>
        </w:rPr>
        <w:t>Step 2</w:t>
      </w:r>
      <w:r>
        <w:rPr>
          <w:rFonts w:asciiTheme="minorHAnsi" w:hAnsiTheme="minorHAnsi" w:cstheme="minorBidi"/>
          <w:sz w:val="22"/>
          <w:szCs w:val="22"/>
        </w:rPr>
        <w:t xml:space="preserve">: </w:t>
      </w:r>
      <w:r w:rsidR="00E616C8" w:rsidRPr="0087029D">
        <w:rPr>
          <w:rFonts w:asciiTheme="minorHAnsi" w:hAnsiTheme="minorHAnsi" w:cstheme="minorBidi"/>
          <w:sz w:val="22"/>
          <w:szCs w:val="22"/>
        </w:rPr>
        <w:t xml:space="preserve">Confirm which </w:t>
      </w:r>
      <w:hyperlink r:id="rId14" w:history="1">
        <w:r w:rsidR="00E616C8" w:rsidRPr="00655AF5">
          <w:rPr>
            <w:rStyle w:val="Hyperlink"/>
            <w:rFonts w:asciiTheme="minorHAnsi" w:hAnsiTheme="minorHAnsi" w:cstheme="minorBidi"/>
            <w:sz w:val="22"/>
            <w:szCs w:val="22"/>
          </w:rPr>
          <w:t>EPA Region</w:t>
        </w:r>
      </w:hyperlink>
      <w:r w:rsidR="00E616C8" w:rsidRPr="0087029D">
        <w:rPr>
          <w:rFonts w:asciiTheme="minorHAnsi" w:hAnsiTheme="minorHAnsi" w:cstheme="minorBidi"/>
          <w:sz w:val="22"/>
          <w:szCs w:val="22"/>
        </w:rPr>
        <w:t xml:space="preserve"> the project is located in</w:t>
      </w:r>
      <w:r w:rsidR="00655AF5">
        <w:rPr>
          <w:rFonts w:asciiTheme="minorHAnsi" w:hAnsiTheme="minorHAnsi" w:cstheme="minorBidi"/>
          <w:sz w:val="22"/>
          <w:szCs w:val="22"/>
        </w:rPr>
        <w:t>.</w:t>
      </w:r>
    </w:p>
    <w:p w14:paraId="44C6689A" w14:textId="5A461A3A" w:rsidR="007148BD" w:rsidRPr="0087029D" w:rsidRDefault="00B316A9" w:rsidP="00B316A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87029D">
        <w:rPr>
          <w:rFonts w:asciiTheme="minorHAnsi" w:hAnsiTheme="minorHAnsi" w:cstheme="minorBidi"/>
          <w:b/>
          <w:bCs/>
          <w:sz w:val="22"/>
          <w:szCs w:val="22"/>
        </w:rPr>
        <w:t xml:space="preserve">Step </w:t>
      </w:r>
      <w:r w:rsidR="000F72FE">
        <w:rPr>
          <w:rFonts w:asciiTheme="minorHAnsi" w:hAnsiTheme="minorHAnsi" w:cstheme="minorBidi"/>
          <w:b/>
          <w:bCs/>
          <w:sz w:val="22"/>
          <w:szCs w:val="22"/>
        </w:rPr>
        <w:t>3</w:t>
      </w:r>
      <w:r w:rsidRPr="0087029D">
        <w:rPr>
          <w:rFonts w:asciiTheme="minorHAnsi" w:hAnsiTheme="minorHAnsi" w:cstheme="minorBidi"/>
          <w:sz w:val="22"/>
          <w:szCs w:val="22"/>
        </w:rPr>
        <w:t xml:space="preserve">: </w:t>
      </w:r>
      <w:r w:rsidR="00B158D9" w:rsidRPr="0087029D">
        <w:rPr>
          <w:rFonts w:asciiTheme="minorHAnsi" w:hAnsiTheme="minorHAnsi" w:cstheme="minorBidi"/>
          <w:sz w:val="22"/>
          <w:szCs w:val="22"/>
        </w:rPr>
        <w:t>Confirm whether the project</w:t>
      </w:r>
      <w:r w:rsidR="005E6B99" w:rsidRPr="0087029D">
        <w:rPr>
          <w:rFonts w:asciiTheme="minorHAnsi" w:hAnsiTheme="minorHAnsi" w:cstheme="minorBidi"/>
          <w:sz w:val="22"/>
          <w:szCs w:val="22"/>
        </w:rPr>
        <w:t xml:space="preserve"> requires a pre-filing meeting request</w:t>
      </w:r>
      <w:r w:rsidR="0072069B" w:rsidRPr="0087029D">
        <w:rPr>
          <w:rFonts w:asciiTheme="minorHAnsi" w:hAnsiTheme="minorHAnsi" w:cstheme="minorBidi"/>
          <w:sz w:val="22"/>
          <w:szCs w:val="22"/>
        </w:rPr>
        <w:t xml:space="preserve">, </w:t>
      </w:r>
      <w:r w:rsidR="00C274FA" w:rsidRPr="0087029D">
        <w:rPr>
          <w:rFonts w:asciiTheme="minorHAnsi" w:hAnsiTheme="minorHAnsi" w:cstheme="minorBidi"/>
          <w:sz w:val="22"/>
          <w:szCs w:val="22"/>
        </w:rPr>
        <w:t xml:space="preserve">whether </w:t>
      </w:r>
      <w:r w:rsidR="005B649A" w:rsidRPr="0087029D">
        <w:rPr>
          <w:rFonts w:asciiTheme="minorHAnsi" w:hAnsiTheme="minorHAnsi" w:cstheme="minorBidi"/>
          <w:sz w:val="22"/>
          <w:szCs w:val="22"/>
        </w:rPr>
        <w:t xml:space="preserve">the </w:t>
      </w:r>
      <w:r w:rsidR="00DE4894" w:rsidRPr="0087029D">
        <w:rPr>
          <w:rFonts w:asciiTheme="minorHAnsi" w:hAnsiTheme="minorHAnsi" w:cstheme="minorBidi"/>
          <w:sz w:val="22"/>
          <w:szCs w:val="22"/>
        </w:rPr>
        <w:t xml:space="preserve">EPA </w:t>
      </w:r>
      <w:r w:rsidR="005B649A" w:rsidRPr="0087029D">
        <w:rPr>
          <w:rFonts w:asciiTheme="minorHAnsi" w:hAnsiTheme="minorHAnsi" w:cstheme="minorBidi"/>
          <w:sz w:val="22"/>
          <w:szCs w:val="22"/>
        </w:rPr>
        <w:t xml:space="preserve">Region </w:t>
      </w:r>
      <w:r w:rsidR="00DE4894" w:rsidRPr="0087029D">
        <w:rPr>
          <w:rFonts w:asciiTheme="minorHAnsi" w:hAnsiTheme="minorHAnsi" w:cstheme="minorBidi"/>
          <w:sz w:val="22"/>
          <w:szCs w:val="22"/>
        </w:rPr>
        <w:t>has categorically shortened the pre-filing meeting request period</w:t>
      </w:r>
      <w:r w:rsidR="0072069B" w:rsidRPr="0087029D">
        <w:rPr>
          <w:rFonts w:asciiTheme="minorHAnsi" w:hAnsiTheme="minorHAnsi" w:cstheme="minorBidi"/>
          <w:sz w:val="22"/>
          <w:szCs w:val="22"/>
        </w:rPr>
        <w:t>,</w:t>
      </w:r>
      <w:r w:rsidR="00DE4894" w:rsidRPr="0087029D">
        <w:rPr>
          <w:rFonts w:asciiTheme="minorHAnsi" w:hAnsiTheme="minorHAnsi" w:cstheme="minorBidi"/>
          <w:sz w:val="22"/>
          <w:szCs w:val="22"/>
        </w:rPr>
        <w:t xml:space="preserve"> or</w:t>
      </w:r>
      <w:r w:rsidR="0072069B" w:rsidRPr="0087029D">
        <w:rPr>
          <w:rFonts w:asciiTheme="minorHAnsi" w:hAnsiTheme="minorHAnsi" w:cstheme="minorBidi"/>
          <w:sz w:val="22"/>
          <w:szCs w:val="22"/>
        </w:rPr>
        <w:t xml:space="preserve"> whether the EPA Region has</w:t>
      </w:r>
      <w:r w:rsidR="00DE4894" w:rsidRPr="0087029D">
        <w:rPr>
          <w:rFonts w:asciiTheme="minorHAnsi" w:hAnsiTheme="minorHAnsi" w:cstheme="minorBidi"/>
          <w:sz w:val="22"/>
          <w:szCs w:val="22"/>
        </w:rPr>
        <w:t xml:space="preserve"> waived the pre-filing meeting request requirement.</w:t>
      </w:r>
      <w:r w:rsidR="001E7602" w:rsidRPr="0087029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3A6C093" w14:textId="77777777" w:rsidR="0072069B" w:rsidRPr="0087029D" w:rsidRDefault="001E7602" w:rsidP="00B316A9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87029D">
        <w:rPr>
          <w:rFonts w:asciiTheme="minorHAnsi" w:hAnsiTheme="minorHAnsi" w:cstheme="minorBidi"/>
          <w:b/>
          <w:bCs/>
          <w:sz w:val="22"/>
          <w:szCs w:val="22"/>
          <w:u w:val="single"/>
        </w:rPr>
        <w:t>If the pre</w:t>
      </w:r>
      <w:r w:rsidR="00C029F9" w:rsidRPr="0087029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-filing meeting request requirement </w:t>
      </w:r>
      <w:r w:rsidR="0052376A" w:rsidRPr="0087029D">
        <w:rPr>
          <w:rFonts w:asciiTheme="minorHAnsi" w:hAnsiTheme="minorHAnsi" w:cstheme="minorBidi"/>
          <w:b/>
          <w:bCs/>
          <w:sz w:val="22"/>
          <w:szCs w:val="22"/>
          <w:u w:val="single"/>
        </w:rPr>
        <w:t>is</w:t>
      </w:r>
      <w:r w:rsidR="00C029F9" w:rsidRPr="0087029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waived</w:t>
      </w:r>
      <w:r w:rsidR="00C029F9" w:rsidRPr="0087029D">
        <w:rPr>
          <w:rFonts w:asciiTheme="minorHAnsi" w:hAnsiTheme="minorHAnsi" w:cstheme="minorBidi"/>
          <w:sz w:val="22"/>
          <w:szCs w:val="22"/>
        </w:rPr>
        <w:t xml:space="preserve">, </w:t>
      </w:r>
      <w:r w:rsidR="00204752" w:rsidRPr="0087029D">
        <w:rPr>
          <w:rFonts w:asciiTheme="minorHAnsi" w:hAnsiTheme="minorHAnsi" w:cstheme="minorBidi"/>
          <w:sz w:val="22"/>
          <w:szCs w:val="22"/>
        </w:rPr>
        <w:t xml:space="preserve">a pre-filing meeting request is not required. </w:t>
      </w:r>
    </w:p>
    <w:p w14:paraId="7BAC2594" w14:textId="0F932F43" w:rsidR="00DE4894" w:rsidRPr="0087029D" w:rsidRDefault="00204752" w:rsidP="0072069B">
      <w:pPr>
        <w:pStyle w:val="paragraph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87029D">
        <w:rPr>
          <w:rFonts w:asciiTheme="minorHAnsi" w:hAnsiTheme="minorHAnsi" w:cstheme="minorBidi"/>
          <w:sz w:val="22"/>
          <w:szCs w:val="22"/>
        </w:rPr>
        <w:t>T</w:t>
      </w:r>
      <w:r w:rsidR="00C029F9" w:rsidRPr="0087029D">
        <w:rPr>
          <w:rFonts w:asciiTheme="minorHAnsi" w:hAnsiTheme="minorHAnsi" w:cstheme="minorBidi"/>
          <w:sz w:val="22"/>
          <w:szCs w:val="22"/>
        </w:rPr>
        <w:t xml:space="preserve">he </w:t>
      </w:r>
      <w:r w:rsidR="00DF53AF" w:rsidRPr="0087029D">
        <w:rPr>
          <w:rFonts w:asciiTheme="minorHAnsi" w:hAnsiTheme="minorHAnsi" w:cstheme="minorBidi"/>
          <w:sz w:val="22"/>
          <w:szCs w:val="22"/>
        </w:rPr>
        <w:t xml:space="preserve">project proponent should </w:t>
      </w:r>
      <w:r w:rsidR="0072069B" w:rsidRPr="0087029D">
        <w:rPr>
          <w:rFonts w:asciiTheme="minorHAnsi" w:hAnsiTheme="minorHAnsi" w:cstheme="minorBidi"/>
          <w:sz w:val="22"/>
          <w:szCs w:val="22"/>
        </w:rPr>
        <w:t xml:space="preserve">confirm the </w:t>
      </w:r>
      <w:r w:rsidR="007C2AEC" w:rsidRPr="0087029D">
        <w:rPr>
          <w:rFonts w:asciiTheme="minorHAnsi" w:hAnsiTheme="minorHAnsi" w:cstheme="minorBidi"/>
          <w:sz w:val="22"/>
          <w:szCs w:val="22"/>
        </w:rPr>
        <w:t xml:space="preserve">requirements </w:t>
      </w:r>
      <w:r w:rsidR="0052376A" w:rsidRPr="0087029D">
        <w:rPr>
          <w:rFonts w:asciiTheme="minorHAnsi" w:hAnsiTheme="minorHAnsi" w:cstheme="minorBidi"/>
          <w:sz w:val="22"/>
          <w:szCs w:val="22"/>
        </w:rPr>
        <w:t>for requesting certification</w:t>
      </w:r>
      <w:r w:rsidR="007F3B71" w:rsidRPr="0087029D">
        <w:rPr>
          <w:rFonts w:asciiTheme="minorHAnsi" w:hAnsiTheme="minorHAnsi" w:cstheme="minorBidi"/>
          <w:sz w:val="22"/>
          <w:szCs w:val="22"/>
        </w:rPr>
        <w:t xml:space="preserve"> </w:t>
      </w:r>
      <w:r w:rsidR="007C2AEC" w:rsidRPr="0087029D">
        <w:rPr>
          <w:rFonts w:asciiTheme="minorHAnsi" w:hAnsiTheme="minorHAnsi" w:cstheme="minorBidi"/>
          <w:sz w:val="22"/>
          <w:szCs w:val="22"/>
        </w:rPr>
        <w:t>and the applicable submission procedures</w:t>
      </w:r>
      <w:r w:rsidR="00813970" w:rsidRPr="0087029D">
        <w:rPr>
          <w:rFonts w:asciiTheme="minorHAnsi" w:hAnsiTheme="minorHAnsi" w:cstheme="minorBidi"/>
          <w:sz w:val="22"/>
          <w:szCs w:val="22"/>
        </w:rPr>
        <w:t xml:space="preserve"> for the </w:t>
      </w:r>
      <w:r w:rsidR="00E00BD5" w:rsidRPr="0087029D">
        <w:rPr>
          <w:rFonts w:asciiTheme="minorHAnsi" w:hAnsiTheme="minorHAnsi" w:cstheme="minorBidi"/>
          <w:sz w:val="22"/>
          <w:szCs w:val="22"/>
        </w:rPr>
        <w:t>appropriate</w:t>
      </w:r>
      <w:r w:rsidR="00813970" w:rsidRPr="0087029D">
        <w:rPr>
          <w:rFonts w:asciiTheme="minorHAnsi" w:hAnsiTheme="minorHAnsi" w:cstheme="minorBidi"/>
          <w:sz w:val="22"/>
          <w:szCs w:val="22"/>
        </w:rPr>
        <w:t xml:space="preserve"> </w:t>
      </w:r>
      <w:r w:rsidR="003128F3" w:rsidRPr="0087029D">
        <w:rPr>
          <w:rFonts w:asciiTheme="minorHAnsi" w:hAnsiTheme="minorHAnsi" w:cstheme="minorBidi"/>
          <w:sz w:val="22"/>
          <w:szCs w:val="22"/>
        </w:rPr>
        <w:t>EPA Region</w:t>
      </w:r>
      <w:r w:rsidR="004A7FBF" w:rsidRPr="0087029D">
        <w:rPr>
          <w:rFonts w:asciiTheme="minorHAnsi" w:hAnsiTheme="minorHAnsi" w:cstheme="minorBidi"/>
          <w:sz w:val="22"/>
          <w:szCs w:val="22"/>
        </w:rPr>
        <w:t xml:space="preserve"> prior to submitting </w:t>
      </w:r>
      <w:r w:rsidR="00813970" w:rsidRPr="0087029D">
        <w:rPr>
          <w:rFonts w:asciiTheme="minorHAnsi" w:hAnsiTheme="minorHAnsi" w:cstheme="minorBidi"/>
          <w:sz w:val="22"/>
          <w:szCs w:val="22"/>
        </w:rPr>
        <w:t>the request for certification.</w:t>
      </w:r>
    </w:p>
    <w:p w14:paraId="2108610C" w14:textId="241BED31" w:rsidR="00813970" w:rsidRPr="0087029D" w:rsidRDefault="007148BD" w:rsidP="00C36A46">
      <w:pPr>
        <w:pStyle w:val="paragraph"/>
        <w:numPr>
          <w:ilvl w:val="0"/>
          <w:numId w:val="25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b/>
          <w:bCs/>
          <w:sz w:val="22"/>
          <w:szCs w:val="22"/>
          <w:u w:val="single"/>
        </w:rPr>
        <w:t>If the pre-filing meeting request requirement has not been waived</w:t>
      </w:r>
      <w:r w:rsidRPr="0087029D">
        <w:rPr>
          <w:rFonts w:asciiTheme="minorHAnsi" w:hAnsiTheme="minorHAnsi" w:cstheme="minorHAnsi"/>
          <w:sz w:val="22"/>
          <w:szCs w:val="22"/>
        </w:rPr>
        <w:t>, the project proponent should follow the process outline</w:t>
      </w:r>
      <w:r w:rsidR="00B62BAA">
        <w:rPr>
          <w:rFonts w:asciiTheme="minorHAnsi" w:hAnsiTheme="minorHAnsi" w:cstheme="minorHAnsi"/>
          <w:sz w:val="22"/>
          <w:szCs w:val="22"/>
        </w:rPr>
        <w:t>d</w:t>
      </w:r>
      <w:r w:rsidRPr="0087029D">
        <w:rPr>
          <w:rFonts w:asciiTheme="minorHAnsi" w:hAnsiTheme="minorHAnsi" w:cstheme="minorHAnsi"/>
          <w:sz w:val="22"/>
          <w:szCs w:val="22"/>
        </w:rPr>
        <w:t xml:space="preserve"> in </w:t>
      </w:r>
      <w:r w:rsidRPr="0087029D">
        <w:rPr>
          <w:rFonts w:asciiTheme="minorHAnsi" w:hAnsiTheme="minorHAnsi" w:cstheme="minorHAnsi"/>
          <w:b/>
          <w:bCs/>
          <w:sz w:val="22"/>
          <w:szCs w:val="22"/>
        </w:rPr>
        <w:t xml:space="preserve">Step </w:t>
      </w:r>
      <w:r w:rsidR="0098131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7029D">
        <w:rPr>
          <w:rFonts w:asciiTheme="minorHAnsi" w:hAnsiTheme="minorHAnsi" w:cstheme="minorHAnsi"/>
          <w:sz w:val="22"/>
          <w:szCs w:val="22"/>
        </w:rPr>
        <w:t xml:space="preserve"> below.</w:t>
      </w:r>
    </w:p>
    <w:p w14:paraId="1D7114DB" w14:textId="2DF77A18" w:rsidR="00BC2F47" w:rsidRPr="0087029D" w:rsidRDefault="00B316A9" w:rsidP="00B316A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b/>
          <w:bCs/>
          <w:sz w:val="22"/>
          <w:szCs w:val="22"/>
        </w:rPr>
        <w:t xml:space="preserve">Step </w:t>
      </w:r>
      <w:r w:rsidR="000F72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7029D">
        <w:rPr>
          <w:rFonts w:asciiTheme="minorHAnsi" w:hAnsiTheme="minorHAnsi" w:cstheme="minorHAnsi"/>
          <w:sz w:val="22"/>
          <w:szCs w:val="22"/>
        </w:rPr>
        <w:t xml:space="preserve">: </w:t>
      </w:r>
      <w:r w:rsidR="00F84B2D" w:rsidRPr="0087029D">
        <w:rPr>
          <w:rFonts w:asciiTheme="minorHAnsi" w:hAnsiTheme="minorHAnsi" w:cstheme="minorHAnsi"/>
          <w:sz w:val="22"/>
          <w:szCs w:val="22"/>
        </w:rPr>
        <w:t xml:space="preserve">Submit a pre-filing meeting </w:t>
      </w:r>
      <w:r w:rsidR="00FB533D" w:rsidRPr="0087029D">
        <w:rPr>
          <w:rFonts w:asciiTheme="minorHAnsi" w:hAnsiTheme="minorHAnsi" w:cstheme="minorHAnsi"/>
          <w:sz w:val="22"/>
          <w:szCs w:val="22"/>
        </w:rPr>
        <w:t xml:space="preserve">request to </w:t>
      </w:r>
      <w:r w:rsidR="00DF7B0E" w:rsidRPr="0087029D">
        <w:rPr>
          <w:rFonts w:asciiTheme="minorHAnsi" w:hAnsiTheme="minorHAnsi" w:cstheme="minorHAnsi"/>
          <w:sz w:val="22"/>
          <w:szCs w:val="22"/>
        </w:rPr>
        <w:t xml:space="preserve">the </w:t>
      </w:r>
      <w:r w:rsidR="00FB533D" w:rsidRPr="0087029D">
        <w:rPr>
          <w:rFonts w:asciiTheme="minorHAnsi" w:hAnsiTheme="minorHAnsi" w:cstheme="minorHAnsi"/>
          <w:sz w:val="22"/>
          <w:szCs w:val="22"/>
        </w:rPr>
        <w:t>EPA by s</w:t>
      </w:r>
      <w:r w:rsidR="001D2C3D" w:rsidRPr="0087029D">
        <w:rPr>
          <w:rFonts w:asciiTheme="minorHAnsi" w:hAnsiTheme="minorHAnsi" w:cstheme="minorHAnsi"/>
          <w:sz w:val="22"/>
          <w:szCs w:val="22"/>
        </w:rPr>
        <w:t>end</w:t>
      </w:r>
      <w:r w:rsidR="00FB533D" w:rsidRPr="0087029D">
        <w:rPr>
          <w:rFonts w:asciiTheme="minorHAnsi" w:hAnsiTheme="minorHAnsi" w:cstheme="minorHAnsi"/>
          <w:sz w:val="22"/>
          <w:szCs w:val="22"/>
        </w:rPr>
        <w:t>ing</w:t>
      </w:r>
      <w:r w:rsidR="00405406" w:rsidRPr="0087029D">
        <w:rPr>
          <w:rFonts w:asciiTheme="minorHAnsi" w:hAnsiTheme="minorHAnsi" w:cstheme="minorHAnsi"/>
          <w:sz w:val="22"/>
          <w:szCs w:val="22"/>
        </w:rPr>
        <w:t xml:space="preserve"> an</w:t>
      </w:r>
      <w:r w:rsidR="001D2C3D" w:rsidRPr="0087029D">
        <w:rPr>
          <w:rFonts w:asciiTheme="minorHAnsi" w:hAnsiTheme="minorHAnsi" w:cstheme="minorHAnsi"/>
          <w:sz w:val="22"/>
          <w:szCs w:val="22"/>
        </w:rPr>
        <w:t xml:space="preserve"> e-mail</w:t>
      </w:r>
      <w:r w:rsidR="00BC2F47" w:rsidRPr="0087029D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  <w:r w:rsidR="001D2C3D" w:rsidRPr="0087029D">
        <w:rPr>
          <w:rFonts w:asciiTheme="minorHAnsi" w:hAnsiTheme="minorHAnsi" w:cstheme="minorHAnsi"/>
          <w:sz w:val="22"/>
          <w:szCs w:val="22"/>
        </w:rPr>
        <w:t xml:space="preserve"> to the listed </w:t>
      </w:r>
      <w:hyperlink r:id="rId15" w:history="1">
        <w:r w:rsidR="00FA0B4C" w:rsidRPr="0087029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EPA Regional </w:t>
        </w:r>
        <w:r w:rsidR="00995F75" w:rsidRPr="0087029D">
          <w:rPr>
            <w:rStyle w:val="Hyperlink"/>
            <w:rFonts w:asciiTheme="minorHAnsi" w:hAnsiTheme="minorHAnsi" w:cstheme="minorHAnsi"/>
            <w:sz w:val="22"/>
            <w:szCs w:val="22"/>
          </w:rPr>
          <w:t>point of contact</w:t>
        </w:r>
      </w:hyperlink>
      <w:r w:rsidR="00B6506F" w:rsidRPr="0087029D">
        <w:rPr>
          <w:rFonts w:asciiTheme="minorHAnsi" w:hAnsiTheme="minorHAnsi" w:cstheme="minorHAnsi"/>
          <w:sz w:val="22"/>
          <w:szCs w:val="22"/>
        </w:rPr>
        <w:t xml:space="preserve"> </w:t>
      </w:r>
      <w:r w:rsidR="001D2C3D" w:rsidRPr="0087029D">
        <w:rPr>
          <w:rFonts w:asciiTheme="minorHAnsi" w:hAnsiTheme="minorHAnsi" w:cstheme="minorHAnsi"/>
          <w:sz w:val="22"/>
          <w:szCs w:val="22"/>
        </w:rPr>
        <w:t>with the following information</w:t>
      </w:r>
      <w:r w:rsidR="00E00BD5" w:rsidRPr="0087029D">
        <w:rPr>
          <w:rStyle w:val="FootnoteReference"/>
          <w:rFonts w:asciiTheme="minorHAnsi" w:hAnsiTheme="minorHAnsi" w:cstheme="minorHAnsi"/>
          <w:sz w:val="22"/>
          <w:szCs w:val="22"/>
        </w:rPr>
        <w:footnoteReference w:id="3"/>
      </w:r>
      <w:r w:rsidR="001D2C3D" w:rsidRPr="0087029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FA2744C" w14:textId="77777777" w:rsidR="00BC2F47" w:rsidRPr="0087029D" w:rsidRDefault="00BC2F47" w:rsidP="000A22E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sz w:val="22"/>
          <w:szCs w:val="22"/>
        </w:rPr>
        <w:t xml:space="preserve">Subject Line: </w:t>
      </w:r>
      <w:r w:rsidRPr="0087029D">
        <w:rPr>
          <w:rStyle w:val="normaltextrun"/>
          <w:rFonts w:ascii="Calibri" w:hAnsi="Calibri" w:cs="Calibri"/>
          <w:sz w:val="22"/>
          <w:szCs w:val="22"/>
        </w:rPr>
        <w:t>Pre-filing Meeting Request – CWA Section 401 Certification - [insert permit/license number] - [insert project title]</w:t>
      </w:r>
    </w:p>
    <w:p w14:paraId="4421EA2D" w14:textId="6E51DEAC" w:rsidR="008A66EF" w:rsidRPr="0087029D" w:rsidRDefault="00BB1D64" w:rsidP="000A22E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sz w:val="22"/>
          <w:szCs w:val="22"/>
        </w:rPr>
        <w:t>Completed pre-</w:t>
      </w:r>
      <w:r w:rsidRPr="0087029D">
        <w:rPr>
          <w:rStyle w:val="normaltextrun"/>
          <w:rFonts w:asciiTheme="minorHAnsi" w:hAnsiTheme="minorHAnsi" w:cstheme="minorHAnsi"/>
          <w:sz w:val="22"/>
          <w:szCs w:val="22"/>
        </w:rPr>
        <w:t>filing meeting request</w:t>
      </w:r>
      <w:r w:rsidR="00DF19A3" w:rsidRPr="0087029D">
        <w:rPr>
          <w:rStyle w:val="normaltextrun"/>
          <w:rFonts w:asciiTheme="minorHAnsi" w:hAnsiTheme="minorHAnsi" w:cstheme="minorHAnsi"/>
          <w:sz w:val="22"/>
          <w:szCs w:val="22"/>
        </w:rPr>
        <w:t>, including:</w:t>
      </w:r>
    </w:p>
    <w:p w14:paraId="2DADA59E" w14:textId="1B19A358" w:rsidR="009A6D02" w:rsidRPr="0087029D" w:rsidRDefault="009A6D02" w:rsidP="000A22EF">
      <w:pPr>
        <w:pStyle w:val="paragraph"/>
        <w:numPr>
          <w:ilvl w:val="1"/>
          <w:numId w:val="15"/>
        </w:numPr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sz w:val="22"/>
          <w:szCs w:val="22"/>
        </w:rPr>
        <w:t>A statement that it is “a request for CWA section 401 certification pre-filing meeting”</w:t>
      </w:r>
      <w:r w:rsidR="00A1418A">
        <w:rPr>
          <w:rFonts w:asciiTheme="minorHAnsi" w:hAnsiTheme="minorHAnsi" w:cstheme="minorHAnsi"/>
          <w:sz w:val="22"/>
          <w:szCs w:val="22"/>
        </w:rPr>
        <w:t>;</w:t>
      </w:r>
    </w:p>
    <w:p w14:paraId="0E980D51" w14:textId="0AA1464E" w:rsidR="009A6D02" w:rsidRPr="0087029D" w:rsidRDefault="009A6D02" w:rsidP="000A22EF">
      <w:pPr>
        <w:pStyle w:val="paragraph"/>
        <w:numPr>
          <w:ilvl w:val="1"/>
          <w:numId w:val="15"/>
        </w:numPr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sz w:val="22"/>
          <w:szCs w:val="22"/>
        </w:rPr>
        <w:t>The name of the project proponent and appropriate point of contact</w:t>
      </w:r>
      <w:r w:rsidR="00A1418A">
        <w:rPr>
          <w:rFonts w:asciiTheme="minorHAnsi" w:hAnsiTheme="minorHAnsi" w:cstheme="minorHAnsi"/>
          <w:sz w:val="22"/>
          <w:szCs w:val="22"/>
        </w:rPr>
        <w:t>;</w:t>
      </w:r>
    </w:p>
    <w:p w14:paraId="10303D59" w14:textId="7F354A42" w:rsidR="009A6D02" w:rsidRPr="0087029D" w:rsidRDefault="009A6D02" w:rsidP="000A22EF">
      <w:pPr>
        <w:pStyle w:val="paragraph"/>
        <w:numPr>
          <w:ilvl w:val="1"/>
          <w:numId w:val="15"/>
        </w:numPr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sz w:val="22"/>
          <w:szCs w:val="22"/>
        </w:rPr>
        <w:t xml:space="preserve">The name of the Tribe or jurisdiction for which </w:t>
      </w:r>
      <w:r w:rsidR="00DE29AF">
        <w:rPr>
          <w:rFonts w:asciiTheme="minorHAnsi" w:hAnsiTheme="minorHAnsi" w:cstheme="minorHAnsi"/>
          <w:sz w:val="22"/>
          <w:szCs w:val="22"/>
        </w:rPr>
        <w:t xml:space="preserve">the </w:t>
      </w:r>
      <w:r w:rsidRPr="0087029D">
        <w:rPr>
          <w:rFonts w:asciiTheme="minorHAnsi" w:hAnsiTheme="minorHAnsi" w:cstheme="minorHAnsi"/>
          <w:sz w:val="22"/>
          <w:szCs w:val="22"/>
        </w:rPr>
        <w:t>EPA is serving as the certifying authority</w:t>
      </w:r>
      <w:r w:rsidR="00A1418A">
        <w:rPr>
          <w:rFonts w:asciiTheme="minorHAnsi" w:hAnsiTheme="minorHAnsi" w:cstheme="minorHAnsi"/>
          <w:sz w:val="22"/>
          <w:szCs w:val="22"/>
        </w:rPr>
        <w:t>;</w:t>
      </w:r>
    </w:p>
    <w:p w14:paraId="27307D40" w14:textId="2E3A3195" w:rsidR="009A6D02" w:rsidRPr="0087029D" w:rsidRDefault="009A6D02" w:rsidP="000A22EF">
      <w:pPr>
        <w:pStyle w:val="paragraph"/>
        <w:numPr>
          <w:ilvl w:val="1"/>
          <w:numId w:val="15"/>
        </w:numPr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sz w:val="22"/>
          <w:szCs w:val="22"/>
        </w:rPr>
        <w:t>The planned project location</w:t>
      </w:r>
      <w:r w:rsidR="00231B1A" w:rsidRPr="0087029D">
        <w:rPr>
          <w:rStyle w:val="FootnoteReference"/>
          <w:rFonts w:asciiTheme="minorHAnsi" w:hAnsiTheme="minorHAnsi" w:cstheme="minorHAnsi"/>
          <w:sz w:val="22"/>
          <w:szCs w:val="22"/>
        </w:rPr>
        <w:footnoteReference w:id="4"/>
      </w:r>
      <w:r w:rsidRPr="0087029D">
        <w:rPr>
          <w:rFonts w:asciiTheme="minorHAnsi" w:hAnsiTheme="minorHAnsi" w:cstheme="minorHAnsi"/>
          <w:sz w:val="22"/>
          <w:szCs w:val="22"/>
        </w:rPr>
        <w:t xml:space="preserve"> (including identification of waters of the United States into which any potential discharges would occur)</w:t>
      </w:r>
      <w:r w:rsidR="00A1418A">
        <w:rPr>
          <w:rFonts w:asciiTheme="minorHAnsi" w:hAnsiTheme="minorHAnsi" w:cstheme="minorHAnsi"/>
          <w:sz w:val="22"/>
          <w:szCs w:val="22"/>
        </w:rPr>
        <w:t>;</w:t>
      </w:r>
    </w:p>
    <w:p w14:paraId="771F233B" w14:textId="098CEA56" w:rsidR="009A6D02" w:rsidRPr="0087029D" w:rsidRDefault="009A6D02" w:rsidP="000A22EF">
      <w:pPr>
        <w:pStyle w:val="paragraph"/>
        <w:numPr>
          <w:ilvl w:val="1"/>
          <w:numId w:val="15"/>
        </w:numPr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sz w:val="22"/>
          <w:szCs w:val="22"/>
        </w:rPr>
        <w:t>A list of any other necessary licenses/permits (e.g.,</w:t>
      </w:r>
      <w:r w:rsidR="00E1589D" w:rsidRPr="0087029D">
        <w:rPr>
          <w:rFonts w:asciiTheme="minorHAnsi" w:hAnsiTheme="minorHAnsi" w:cstheme="minorHAnsi"/>
          <w:sz w:val="22"/>
          <w:szCs w:val="22"/>
        </w:rPr>
        <w:t xml:space="preserve"> </w:t>
      </w:r>
      <w:r w:rsidRPr="0087029D">
        <w:rPr>
          <w:rFonts w:asciiTheme="minorHAnsi" w:hAnsiTheme="minorHAnsi" w:cstheme="minorHAnsi"/>
          <w:sz w:val="22"/>
          <w:szCs w:val="22"/>
        </w:rPr>
        <w:t>state permits, other Federal permits, etc.)</w:t>
      </w:r>
      <w:r w:rsidR="00A1418A">
        <w:rPr>
          <w:rFonts w:asciiTheme="minorHAnsi" w:hAnsiTheme="minorHAnsi" w:cstheme="minorHAnsi"/>
          <w:sz w:val="22"/>
          <w:szCs w:val="22"/>
        </w:rPr>
        <w:t>;</w:t>
      </w:r>
    </w:p>
    <w:p w14:paraId="4F876923" w14:textId="7E06AA79" w:rsidR="009A6D02" w:rsidRPr="0087029D" w:rsidRDefault="009A6D02" w:rsidP="000A22EF">
      <w:pPr>
        <w:pStyle w:val="paragraph"/>
        <w:numPr>
          <w:ilvl w:val="1"/>
          <w:numId w:val="15"/>
        </w:numPr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sz w:val="22"/>
          <w:szCs w:val="22"/>
        </w:rPr>
        <w:lastRenderedPageBreak/>
        <w:t>The project type and a brief description of anticipated project construction and operation activities</w:t>
      </w:r>
      <w:r w:rsidR="00A1418A">
        <w:rPr>
          <w:rFonts w:asciiTheme="minorHAnsi" w:hAnsiTheme="minorHAnsi" w:cstheme="minorHAnsi"/>
          <w:sz w:val="22"/>
          <w:szCs w:val="22"/>
        </w:rPr>
        <w:t>;</w:t>
      </w:r>
      <w:r w:rsidRPr="0087029D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4CE36D15" w14:textId="1F97FDCC" w:rsidR="00231B1A" w:rsidRPr="00C61913" w:rsidRDefault="009A6D02" w:rsidP="00C61913">
      <w:pPr>
        <w:pStyle w:val="paragraph"/>
        <w:numPr>
          <w:ilvl w:val="1"/>
          <w:numId w:val="15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sz w:val="22"/>
          <w:szCs w:val="22"/>
        </w:rPr>
        <w:t>The anticipated start work date</w:t>
      </w:r>
      <w:r w:rsidR="008D1976" w:rsidRPr="0087029D">
        <w:rPr>
          <w:rFonts w:asciiTheme="minorHAnsi" w:hAnsiTheme="minorHAnsi" w:cstheme="minorHAnsi"/>
          <w:sz w:val="22"/>
          <w:szCs w:val="22"/>
        </w:rPr>
        <w:t>.</w:t>
      </w:r>
    </w:p>
    <w:p w14:paraId="10E56D00" w14:textId="4C34265D" w:rsidR="004B5037" w:rsidRPr="00E91229" w:rsidRDefault="004B09D2" w:rsidP="00E91229">
      <w:pPr>
        <w:pStyle w:val="paragraph"/>
        <w:numPr>
          <w:ilvl w:val="0"/>
          <w:numId w:val="27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sz w:val="22"/>
          <w:szCs w:val="22"/>
        </w:rPr>
        <w:t>The project proponent should m</w:t>
      </w:r>
      <w:r w:rsidR="00886BC4" w:rsidRPr="0087029D">
        <w:rPr>
          <w:rFonts w:asciiTheme="minorHAnsi" w:hAnsiTheme="minorHAnsi" w:cstheme="minorHAnsi"/>
          <w:sz w:val="22"/>
          <w:szCs w:val="22"/>
        </w:rPr>
        <w:t xml:space="preserve">aintain </w:t>
      </w:r>
      <w:r w:rsidR="002B656B" w:rsidRPr="0087029D">
        <w:rPr>
          <w:rFonts w:asciiTheme="minorHAnsi" w:hAnsiTheme="minorHAnsi" w:cstheme="minorHAnsi"/>
          <w:sz w:val="22"/>
          <w:szCs w:val="22"/>
        </w:rPr>
        <w:t xml:space="preserve">a copy of </w:t>
      </w:r>
      <w:r w:rsidR="00C745CE" w:rsidRPr="0087029D">
        <w:rPr>
          <w:rFonts w:asciiTheme="minorHAnsi" w:hAnsiTheme="minorHAnsi" w:cstheme="minorHAnsi"/>
          <w:sz w:val="22"/>
          <w:szCs w:val="22"/>
        </w:rPr>
        <w:t>the</w:t>
      </w:r>
      <w:r w:rsidR="00886BC4" w:rsidRPr="0087029D">
        <w:rPr>
          <w:rFonts w:asciiTheme="minorHAnsi" w:hAnsiTheme="minorHAnsi" w:cstheme="minorHAnsi"/>
          <w:sz w:val="22"/>
          <w:szCs w:val="22"/>
        </w:rPr>
        <w:t xml:space="preserve"> </w:t>
      </w:r>
      <w:r w:rsidR="002B656B" w:rsidRPr="0087029D">
        <w:rPr>
          <w:rFonts w:asciiTheme="minorHAnsi" w:hAnsiTheme="minorHAnsi" w:cstheme="minorHAnsi"/>
          <w:sz w:val="22"/>
          <w:szCs w:val="22"/>
        </w:rPr>
        <w:t xml:space="preserve">submitted </w:t>
      </w:r>
      <w:r w:rsidR="00886BC4" w:rsidRPr="0087029D">
        <w:rPr>
          <w:rFonts w:asciiTheme="minorHAnsi" w:hAnsiTheme="minorHAnsi" w:cstheme="minorHAnsi"/>
          <w:sz w:val="22"/>
          <w:szCs w:val="22"/>
        </w:rPr>
        <w:t>pre-filing meeting request</w:t>
      </w:r>
      <w:r w:rsidR="00697C65" w:rsidRPr="0087029D">
        <w:rPr>
          <w:rFonts w:asciiTheme="minorHAnsi" w:hAnsiTheme="minorHAnsi" w:cstheme="minorHAnsi"/>
          <w:sz w:val="22"/>
          <w:szCs w:val="22"/>
        </w:rPr>
        <w:t xml:space="preserve"> </w:t>
      </w:r>
      <w:r w:rsidR="00E45379" w:rsidRPr="0087029D">
        <w:rPr>
          <w:rFonts w:asciiTheme="minorHAnsi" w:hAnsiTheme="minorHAnsi" w:cstheme="minorHAnsi"/>
          <w:sz w:val="22"/>
          <w:szCs w:val="22"/>
        </w:rPr>
        <w:t>because</w:t>
      </w:r>
      <w:r w:rsidR="00697C65" w:rsidRPr="0087029D">
        <w:rPr>
          <w:rFonts w:asciiTheme="minorHAnsi" w:hAnsiTheme="minorHAnsi" w:cstheme="minorHAnsi"/>
          <w:sz w:val="22"/>
          <w:szCs w:val="22"/>
        </w:rPr>
        <w:t xml:space="preserve"> </w:t>
      </w:r>
      <w:r w:rsidR="00853C2E" w:rsidRPr="0087029D">
        <w:rPr>
          <w:rFonts w:asciiTheme="minorHAnsi" w:hAnsiTheme="minorHAnsi" w:cstheme="minorHAnsi"/>
          <w:sz w:val="22"/>
          <w:szCs w:val="22"/>
        </w:rPr>
        <w:t xml:space="preserve">it </w:t>
      </w:r>
      <w:r w:rsidR="00673418" w:rsidRPr="0087029D">
        <w:rPr>
          <w:rFonts w:asciiTheme="minorHAnsi" w:hAnsiTheme="minorHAnsi" w:cstheme="minorHAnsi"/>
          <w:sz w:val="22"/>
          <w:szCs w:val="22"/>
        </w:rPr>
        <w:t xml:space="preserve">is a required component of </w:t>
      </w:r>
      <w:r w:rsidRPr="0087029D">
        <w:rPr>
          <w:rFonts w:asciiTheme="minorHAnsi" w:hAnsiTheme="minorHAnsi" w:cstheme="minorHAnsi"/>
          <w:sz w:val="22"/>
          <w:szCs w:val="22"/>
        </w:rPr>
        <w:t>the request for certification</w:t>
      </w:r>
      <w:r w:rsidR="00E45379" w:rsidRPr="0087029D">
        <w:rPr>
          <w:rFonts w:asciiTheme="minorHAnsi" w:hAnsiTheme="minorHAnsi" w:cstheme="minorHAnsi"/>
          <w:sz w:val="22"/>
          <w:szCs w:val="22"/>
        </w:rPr>
        <w:t>.</w:t>
      </w:r>
      <w:r w:rsidR="00C745CE" w:rsidRPr="0087029D">
        <w:rPr>
          <w:rFonts w:asciiTheme="minorHAnsi" w:hAnsiTheme="minorHAnsi" w:cstheme="minorHAnsi"/>
          <w:sz w:val="22"/>
          <w:szCs w:val="22"/>
        </w:rPr>
        <w:t xml:space="preserve"> </w:t>
      </w:r>
      <w:r w:rsidR="00C745CE" w:rsidRPr="0087029D">
        <w:rPr>
          <w:rFonts w:asciiTheme="minorHAnsi" w:hAnsiTheme="minorHAnsi" w:cstheme="minorHAnsi"/>
          <w:i/>
          <w:sz w:val="22"/>
          <w:szCs w:val="22"/>
        </w:rPr>
        <w:t>See</w:t>
      </w:r>
      <w:r w:rsidR="00C745CE" w:rsidRPr="0087029D">
        <w:rPr>
          <w:rFonts w:asciiTheme="minorHAnsi" w:hAnsiTheme="minorHAnsi" w:cstheme="minorHAnsi"/>
          <w:sz w:val="22"/>
          <w:szCs w:val="22"/>
        </w:rPr>
        <w:t xml:space="preserve"> 40 CFR 121.5(b)(</w:t>
      </w:r>
      <w:r w:rsidR="001D748E" w:rsidRPr="0087029D">
        <w:rPr>
          <w:rFonts w:asciiTheme="minorHAnsi" w:hAnsiTheme="minorHAnsi" w:cstheme="minorHAnsi"/>
          <w:sz w:val="22"/>
          <w:szCs w:val="22"/>
        </w:rPr>
        <w:t>7).</w:t>
      </w:r>
    </w:p>
    <w:p w14:paraId="12C4E2DD" w14:textId="2EA5AA75" w:rsidR="00F906C4" w:rsidRPr="0087029D" w:rsidRDefault="00D13660" w:rsidP="001B2C9D">
      <w:pPr>
        <w:pStyle w:val="paragraph"/>
        <w:keepNext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b/>
          <w:bCs/>
          <w:sz w:val="22"/>
          <w:szCs w:val="22"/>
        </w:rPr>
        <w:t xml:space="preserve">Step </w:t>
      </w:r>
      <w:r w:rsidR="000F72F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7029D">
        <w:rPr>
          <w:rFonts w:asciiTheme="minorHAnsi" w:hAnsiTheme="minorHAnsi" w:cstheme="minorHAnsi"/>
          <w:sz w:val="22"/>
          <w:szCs w:val="22"/>
        </w:rPr>
        <w:t xml:space="preserve">: </w:t>
      </w:r>
      <w:r w:rsidR="006C7798" w:rsidRPr="0087029D">
        <w:rPr>
          <w:rFonts w:asciiTheme="minorHAnsi" w:hAnsiTheme="minorHAnsi" w:cstheme="minorHAnsi"/>
          <w:sz w:val="22"/>
          <w:szCs w:val="22"/>
        </w:rPr>
        <w:t xml:space="preserve">Process after </w:t>
      </w:r>
      <w:r w:rsidR="009D0D00">
        <w:rPr>
          <w:rFonts w:asciiTheme="minorHAnsi" w:hAnsiTheme="minorHAnsi" w:cstheme="minorHAnsi"/>
          <w:sz w:val="22"/>
          <w:szCs w:val="22"/>
        </w:rPr>
        <w:t xml:space="preserve">the </w:t>
      </w:r>
      <w:r w:rsidR="006C7798" w:rsidRPr="0087029D">
        <w:rPr>
          <w:rFonts w:asciiTheme="minorHAnsi" w:hAnsiTheme="minorHAnsi" w:cstheme="minorHAnsi"/>
          <w:sz w:val="22"/>
          <w:szCs w:val="22"/>
        </w:rPr>
        <w:t xml:space="preserve">EPA </w:t>
      </w:r>
      <w:r w:rsidR="009D0D00">
        <w:rPr>
          <w:rFonts w:asciiTheme="minorHAnsi" w:hAnsiTheme="minorHAnsi" w:cstheme="minorHAnsi"/>
          <w:sz w:val="22"/>
          <w:szCs w:val="22"/>
        </w:rPr>
        <w:t xml:space="preserve">Region </w:t>
      </w:r>
      <w:r w:rsidR="006C7798" w:rsidRPr="0087029D">
        <w:rPr>
          <w:rFonts w:asciiTheme="minorHAnsi" w:hAnsiTheme="minorHAnsi" w:cstheme="minorHAnsi"/>
          <w:sz w:val="22"/>
          <w:szCs w:val="22"/>
        </w:rPr>
        <w:t>responds or fails to respond to a pre-filing meeting request</w:t>
      </w:r>
      <w:r w:rsidR="000E407F">
        <w:rPr>
          <w:rFonts w:asciiTheme="minorHAnsi" w:hAnsiTheme="minorHAnsi" w:cstheme="minorHAnsi"/>
          <w:sz w:val="22"/>
          <w:szCs w:val="22"/>
        </w:rPr>
        <w:t>:</w:t>
      </w:r>
    </w:p>
    <w:p w14:paraId="6C9DD16B" w14:textId="573BEB9B" w:rsidR="00AD624F" w:rsidRPr="0087029D" w:rsidRDefault="00F906C4" w:rsidP="00F906C4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5E368F" w:rsidRPr="0087029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 </w:t>
      </w:r>
      <w:r w:rsidR="0025745C" w:rsidRPr="0087029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the EPA Region </w:t>
      </w:r>
      <w:r w:rsidR="00DB7611" w:rsidRPr="0087029D">
        <w:rPr>
          <w:rFonts w:asciiTheme="minorHAnsi" w:hAnsiTheme="minorHAnsi" w:cstheme="minorHAnsi"/>
          <w:b/>
          <w:bCs/>
          <w:sz w:val="22"/>
          <w:szCs w:val="22"/>
          <w:u w:val="single"/>
        </w:rPr>
        <w:t>does not respond</w:t>
      </w:r>
      <w:r w:rsidRPr="0087029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within 30 days</w:t>
      </w:r>
      <w:r w:rsidR="007D215F" w:rsidRPr="0087029D">
        <w:rPr>
          <w:rFonts w:asciiTheme="minorHAnsi" w:hAnsiTheme="minorHAnsi" w:cstheme="minorHAnsi"/>
          <w:sz w:val="22"/>
          <w:szCs w:val="22"/>
        </w:rPr>
        <w:t xml:space="preserve"> (or the applicable shortened pre-filing meeting request period)</w:t>
      </w:r>
      <w:r w:rsidR="00AD624F" w:rsidRPr="0087029D">
        <w:rPr>
          <w:rFonts w:asciiTheme="minorHAnsi" w:hAnsiTheme="minorHAnsi" w:cstheme="minorHAnsi"/>
          <w:sz w:val="22"/>
          <w:szCs w:val="22"/>
        </w:rPr>
        <w:t>, the project proponent may submit a request for certification.</w:t>
      </w:r>
    </w:p>
    <w:p w14:paraId="3E0D9102" w14:textId="55C5BC98" w:rsidR="008D1976" w:rsidRPr="0087029D" w:rsidRDefault="007D215F" w:rsidP="00F906C4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b/>
          <w:bCs/>
          <w:sz w:val="22"/>
          <w:szCs w:val="22"/>
          <w:u w:val="single"/>
        </w:rPr>
        <w:t>If the EPA Region responds within 30 days</w:t>
      </w:r>
      <w:r w:rsidRPr="008702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7029D">
        <w:rPr>
          <w:rFonts w:asciiTheme="minorHAnsi" w:hAnsiTheme="minorHAnsi" w:cstheme="minorHAnsi"/>
          <w:sz w:val="22"/>
          <w:szCs w:val="22"/>
        </w:rPr>
        <w:t xml:space="preserve">(or within the applicable shortened pre-filing meeting request period) and informs </w:t>
      </w:r>
      <w:r w:rsidR="00C13F58" w:rsidRPr="0087029D">
        <w:rPr>
          <w:rFonts w:asciiTheme="minorHAnsi" w:hAnsiTheme="minorHAnsi" w:cstheme="minorHAnsi"/>
          <w:sz w:val="22"/>
          <w:szCs w:val="22"/>
        </w:rPr>
        <w:t>the project proponent</w:t>
      </w:r>
      <w:r w:rsidR="00C41765" w:rsidRPr="0087029D">
        <w:rPr>
          <w:rFonts w:asciiTheme="minorHAnsi" w:hAnsiTheme="minorHAnsi" w:cstheme="minorHAnsi"/>
          <w:sz w:val="22"/>
          <w:szCs w:val="22"/>
        </w:rPr>
        <w:t xml:space="preserve"> </w:t>
      </w:r>
      <w:r w:rsidR="00296FC4" w:rsidRPr="0087029D">
        <w:rPr>
          <w:rFonts w:asciiTheme="minorHAnsi" w:hAnsiTheme="minorHAnsi" w:cstheme="minorHAnsi"/>
          <w:sz w:val="22"/>
          <w:szCs w:val="22"/>
        </w:rPr>
        <w:t xml:space="preserve">that </w:t>
      </w:r>
      <w:r w:rsidR="006A49D6" w:rsidRPr="0087029D">
        <w:rPr>
          <w:rFonts w:asciiTheme="minorHAnsi" w:hAnsiTheme="minorHAnsi" w:cstheme="minorHAnsi"/>
          <w:sz w:val="22"/>
          <w:szCs w:val="22"/>
        </w:rPr>
        <w:t xml:space="preserve">it </w:t>
      </w:r>
      <w:r w:rsidR="00254C08" w:rsidRPr="0087029D">
        <w:rPr>
          <w:rFonts w:asciiTheme="minorHAnsi" w:hAnsiTheme="minorHAnsi" w:cstheme="minorHAnsi"/>
          <w:sz w:val="22"/>
          <w:szCs w:val="22"/>
        </w:rPr>
        <w:t>does not pla</w:t>
      </w:r>
      <w:r w:rsidR="006A49D6" w:rsidRPr="0087029D">
        <w:rPr>
          <w:rFonts w:asciiTheme="minorHAnsi" w:hAnsiTheme="minorHAnsi" w:cstheme="minorHAnsi"/>
          <w:sz w:val="22"/>
          <w:szCs w:val="22"/>
        </w:rPr>
        <w:t>n to host</w:t>
      </w:r>
      <w:r w:rsidR="000926BB" w:rsidRPr="0087029D">
        <w:rPr>
          <w:rFonts w:asciiTheme="minorHAnsi" w:hAnsiTheme="minorHAnsi" w:cstheme="minorHAnsi"/>
          <w:sz w:val="22"/>
          <w:szCs w:val="22"/>
        </w:rPr>
        <w:t xml:space="preserve"> </w:t>
      </w:r>
      <w:r w:rsidR="00C41765" w:rsidRPr="0087029D">
        <w:rPr>
          <w:rFonts w:asciiTheme="minorHAnsi" w:hAnsiTheme="minorHAnsi" w:cstheme="minorHAnsi"/>
          <w:sz w:val="22"/>
          <w:szCs w:val="22"/>
        </w:rPr>
        <w:t>a pre-filing meeting</w:t>
      </w:r>
      <w:r w:rsidR="009C592A" w:rsidRPr="0087029D">
        <w:rPr>
          <w:rFonts w:asciiTheme="minorHAnsi" w:hAnsiTheme="minorHAnsi" w:cstheme="minorHAnsi"/>
          <w:sz w:val="22"/>
          <w:szCs w:val="22"/>
        </w:rPr>
        <w:t xml:space="preserve">, </w:t>
      </w:r>
      <w:r w:rsidR="00D44A4C" w:rsidRPr="0087029D">
        <w:rPr>
          <w:rFonts w:asciiTheme="minorHAnsi" w:hAnsiTheme="minorHAnsi" w:cstheme="minorHAnsi"/>
          <w:sz w:val="22"/>
          <w:szCs w:val="22"/>
        </w:rPr>
        <w:t>the project proponent may submit a request for certification</w:t>
      </w:r>
      <w:r w:rsidR="00B44D2D">
        <w:rPr>
          <w:rFonts w:asciiTheme="minorHAnsi" w:hAnsiTheme="minorHAnsi" w:cstheme="minorHAnsi"/>
          <w:sz w:val="22"/>
          <w:szCs w:val="22"/>
        </w:rPr>
        <w:t xml:space="preserve"> once it reaches day 30 (or the applicable shortened pre-filing meeting request period)</w:t>
      </w:r>
      <w:r w:rsidR="00C76E1A" w:rsidRPr="0087029D">
        <w:rPr>
          <w:rFonts w:asciiTheme="minorHAnsi" w:hAnsiTheme="minorHAnsi" w:cstheme="minorHAnsi"/>
          <w:sz w:val="22"/>
          <w:szCs w:val="22"/>
        </w:rPr>
        <w:t>.</w:t>
      </w:r>
      <w:r w:rsidR="005506BF" w:rsidRPr="008702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4A177F" w14:textId="49FC4AF3" w:rsidR="00BC5376" w:rsidRPr="0087029D" w:rsidRDefault="007D215F" w:rsidP="00F906C4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b/>
          <w:bCs/>
          <w:sz w:val="22"/>
          <w:szCs w:val="22"/>
          <w:u w:val="single"/>
        </w:rPr>
        <w:t>If the EPA Region responds within 30 days</w:t>
      </w:r>
      <w:r w:rsidRPr="0087029D">
        <w:rPr>
          <w:rFonts w:asciiTheme="minorHAnsi" w:hAnsiTheme="minorHAnsi" w:cstheme="minorHAnsi"/>
          <w:sz w:val="22"/>
          <w:szCs w:val="22"/>
        </w:rPr>
        <w:t xml:space="preserve"> (</w:t>
      </w:r>
      <w:r w:rsidR="009C2E88" w:rsidRPr="0087029D">
        <w:rPr>
          <w:rFonts w:asciiTheme="minorHAnsi" w:hAnsiTheme="minorHAnsi" w:cstheme="minorHAnsi"/>
          <w:sz w:val="22"/>
          <w:szCs w:val="22"/>
        </w:rPr>
        <w:t>or within the applicable shortened pre-filing meeting request period)</w:t>
      </w:r>
      <w:r w:rsidRPr="0087029D">
        <w:rPr>
          <w:rFonts w:asciiTheme="minorHAnsi" w:hAnsiTheme="minorHAnsi" w:cstheme="minorHAnsi"/>
          <w:sz w:val="22"/>
          <w:szCs w:val="22"/>
        </w:rPr>
        <w:t xml:space="preserve"> and </w:t>
      </w:r>
      <w:r w:rsidR="009C2E88" w:rsidRPr="0087029D">
        <w:rPr>
          <w:rFonts w:asciiTheme="minorHAnsi" w:hAnsiTheme="minorHAnsi" w:cstheme="minorHAnsi"/>
          <w:sz w:val="22"/>
          <w:szCs w:val="22"/>
        </w:rPr>
        <w:t xml:space="preserve">informs the project proponent that a pre-filing meeting </w:t>
      </w:r>
      <w:r w:rsidR="00C93C8B" w:rsidRPr="0087029D">
        <w:rPr>
          <w:rFonts w:asciiTheme="minorHAnsi" w:hAnsiTheme="minorHAnsi" w:cstheme="minorHAnsi"/>
          <w:sz w:val="22"/>
          <w:szCs w:val="22"/>
        </w:rPr>
        <w:t>would be</w:t>
      </w:r>
      <w:r w:rsidR="009C2E88" w:rsidRPr="0087029D">
        <w:rPr>
          <w:rFonts w:asciiTheme="minorHAnsi" w:hAnsiTheme="minorHAnsi" w:cstheme="minorHAnsi"/>
          <w:sz w:val="22"/>
          <w:szCs w:val="22"/>
        </w:rPr>
        <w:t xml:space="preserve"> useful, the project proponent</w:t>
      </w:r>
      <w:r w:rsidR="00E10EA3" w:rsidRPr="0087029D">
        <w:rPr>
          <w:rFonts w:asciiTheme="minorHAnsi" w:hAnsiTheme="minorHAnsi" w:cstheme="minorHAnsi"/>
          <w:sz w:val="22"/>
          <w:szCs w:val="22"/>
        </w:rPr>
        <w:t xml:space="preserve"> should coordinate with the EPA Region to schedule the pre-filing meeting.</w:t>
      </w:r>
      <w:r w:rsidR="004E5A6A" w:rsidRPr="0087029D">
        <w:rPr>
          <w:rFonts w:asciiTheme="minorHAnsi" w:hAnsiTheme="minorHAnsi" w:cstheme="minorHAnsi"/>
          <w:sz w:val="22"/>
          <w:szCs w:val="22"/>
        </w:rPr>
        <w:t xml:space="preserve"> </w:t>
      </w:r>
      <w:r w:rsidR="0087029D" w:rsidRPr="0087029D">
        <w:rPr>
          <w:rFonts w:asciiTheme="minorHAnsi" w:hAnsiTheme="minorHAnsi" w:cstheme="minorHAnsi"/>
          <w:sz w:val="22"/>
          <w:szCs w:val="22"/>
        </w:rPr>
        <w:t xml:space="preserve">See </w:t>
      </w:r>
      <w:r w:rsidR="0087029D" w:rsidRPr="0087029D">
        <w:rPr>
          <w:rFonts w:asciiTheme="minorHAnsi" w:hAnsiTheme="minorHAnsi" w:cstheme="minorHAnsi"/>
          <w:b/>
          <w:bCs/>
          <w:sz w:val="22"/>
          <w:szCs w:val="22"/>
        </w:rPr>
        <w:t xml:space="preserve">Step </w:t>
      </w:r>
      <w:r w:rsidR="00A4661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7029D" w:rsidRPr="0087029D">
        <w:rPr>
          <w:rFonts w:asciiTheme="minorHAnsi" w:hAnsiTheme="minorHAnsi" w:cstheme="minorHAnsi"/>
          <w:sz w:val="22"/>
          <w:szCs w:val="22"/>
        </w:rPr>
        <w:t xml:space="preserve"> for useful tips on the pre-filing meeting.</w:t>
      </w:r>
    </w:p>
    <w:p w14:paraId="1570F7D6" w14:textId="3784B154" w:rsidR="00BC5376" w:rsidRPr="002E7B45" w:rsidRDefault="00BC5376" w:rsidP="002E7B45">
      <w:pPr>
        <w:pStyle w:val="paragraph"/>
        <w:numPr>
          <w:ilvl w:val="1"/>
          <w:numId w:val="26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sz w:val="22"/>
          <w:szCs w:val="22"/>
        </w:rPr>
        <w:t>The</w:t>
      </w:r>
      <w:r w:rsidR="004E5A6A" w:rsidRPr="0087029D">
        <w:rPr>
          <w:rFonts w:asciiTheme="minorHAnsi" w:hAnsiTheme="minorHAnsi" w:cstheme="minorHAnsi"/>
          <w:sz w:val="22"/>
          <w:szCs w:val="22"/>
        </w:rPr>
        <w:t xml:space="preserve"> project proponent is </w:t>
      </w:r>
      <w:r w:rsidR="004E5A6A" w:rsidRPr="0087029D">
        <w:rPr>
          <w:rFonts w:asciiTheme="minorHAnsi" w:hAnsiTheme="minorHAnsi" w:cstheme="minorHAnsi"/>
          <w:b/>
          <w:bCs/>
          <w:sz w:val="22"/>
          <w:szCs w:val="22"/>
          <w:u w:val="single"/>
        </w:rPr>
        <w:t>not</w:t>
      </w:r>
      <w:r w:rsidR="004E5A6A" w:rsidRPr="0087029D">
        <w:rPr>
          <w:rFonts w:asciiTheme="minorHAnsi" w:hAnsiTheme="minorHAnsi" w:cstheme="minorHAnsi"/>
          <w:sz w:val="22"/>
          <w:szCs w:val="22"/>
        </w:rPr>
        <w:t xml:space="preserve"> required to wait until after the pre-filing meeting to </w:t>
      </w:r>
      <w:r w:rsidR="00F70585" w:rsidRPr="0087029D">
        <w:rPr>
          <w:rFonts w:asciiTheme="minorHAnsi" w:hAnsiTheme="minorHAnsi" w:cstheme="minorHAnsi"/>
          <w:sz w:val="22"/>
          <w:szCs w:val="22"/>
        </w:rPr>
        <w:t xml:space="preserve">submit a request for certification if the pre-filing meeting </w:t>
      </w:r>
      <w:r w:rsidR="00E305E9" w:rsidRPr="0087029D">
        <w:rPr>
          <w:rFonts w:asciiTheme="minorHAnsi" w:hAnsiTheme="minorHAnsi" w:cstheme="minorHAnsi"/>
          <w:sz w:val="22"/>
          <w:szCs w:val="22"/>
        </w:rPr>
        <w:t xml:space="preserve">cannot be scheduled </w:t>
      </w:r>
      <w:r w:rsidR="00663A12" w:rsidRPr="0087029D">
        <w:rPr>
          <w:rFonts w:asciiTheme="minorHAnsi" w:hAnsiTheme="minorHAnsi" w:cstheme="minorHAnsi"/>
          <w:sz w:val="22"/>
          <w:szCs w:val="22"/>
        </w:rPr>
        <w:t xml:space="preserve">within 30 days of the submission of the pre-filing meeting request; however, </w:t>
      </w:r>
      <w:r w:rsidR="00791AE7" w:rsidRPr="0087029D">
        <w:rPr>
          <w:rFonts w:asciiTheme="minorHAnsi" w:hAnsiTheme="minorHAnsi" w:cstheme="minorHAnsi"/>
          <w:sz w:val="22"/>
          <w:szCs w:val="22"/>
        </w:rPr>
        <w:t>it may make sense for the project proponent to wait to submit the request for certification</w:t>
      </w:r>
      <w:r w:rsidR="00BC4DD3">
        <w:rPr>
          <w:rFonts w:asciiTheme="minorHAnsi" w:hAnsiTheme="minorHAnsi" w:cstheme="minorHAnsi"/>
          <w:sz w:val="22"/>
          <w:szCs w:val="22"/>
        </w:rPr>
        <w:t xml:space="preserve"> until</w:t>
      </w:r>
      <w:r w:rsidR="00612D3A" w:rsidRPr="0087029D">
        <w:rPr>
          <w:rFonts w:asciiTheme="minorHAnsi" w:hAnsiTheme="minorHAnsi" w:cstheme="minorHAnsi"/>
          <w:sz w:val="22"/>
          <w:szCs w:val="22"/>
        </w:rPr>
        <w:t xml:space="preserve"> after confirming the </w:t>
      </w:r>
      <w:r w:rsidR="0089128E" w:rsidRPr="0087029D">
        <w:rPr>
          <w:rFonts w:asciiTheme="minorHAnsi" w:hAnsiTheme="minorHAnsi" w:cstheme="minorHAnsi"/>
          <w:sz w:val="22"/>
          <w:szCs w:val="22"/>
        </w:rPr>
        <w:t xml:space="preserve">request for certification requirements </w:t>
      </w:r>
      <w:r w:rsidR="007F3B71" w:rsidRPr="0087029D">
        <w:rPr>
          <w:rFonts w:asciiTheme="minorHAnsi" w:hAnsiTheme="minorHAnsi" w:cstheme="minorHAnsi"/>
          <w:sz w:val="22"/>
          <w:szCs w:val="22"/>
        </w:rPr>
        <w:t xml:space="preserve">(consistent with 40 CFR 121.5) </w:t>
      </w:r>
      <w:r w:rsidR="0089128E" w:rsidRPr="0087029D">
        <w:rPr>
          <w:rFonts w:asciiTheme="minorHAnsi" w:hAnsiTheme="minorHAnsi" w:cstheme="minorHAnsi"/>
          <w:sz w:val="22"/>
          <w:szCs w:val="22"/>
        </w:rPr>
        <w:t>and the certifying authority’s applicable submission procedures during the pre-filing meeting.</w:t>
      </w:r>
    </w:p>
    <w:p w14:paraId="7783AE75" w14:textId="3997F46C" w:rsidR="006C7798" w:rsidRPr="0087029D" w:rsidRDefault="006C7798" w:rsidP="006C77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Fonts w:asciiTheme="minorHAnsi" w:hAnsiTheme="minorHAnsi" w:cstheme="minorHAnsi"/>
          <w:b/>
          <w:bCs/>
          <w:sz w:val="22"/>
          <w:szCs w:val="22"/>
        </w:rPr>
        <w:t xml:space="preserve">Step </w:t>
      </w:r>
      <w:r w:rsidR="000F72F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87029D">
        <w:rPr>
          <w:rFonts w:asciiTheme="minorHAnsi" w:hAnsiTheme="minorHAnsi" w:cstheme="minorHAnsi"/>
          <w:sz w:val="22"/>
          <w:szCs w:val="22"/>
        </w:rPr>
        <w:t xml:space="preserve">: </w:t>
      </w:r>
      <w:r w:rsidR="0087029D" w:rsidRPr="0087029D">
        <w:rPr>
          <w:rFonts w:asciiTheme="minorHAnsi" w:hAnsiTheme="minorHAnsi" w:cstheme="minorHAnsi"/>
          <w:sz w:val="22"/>
          <w:szCs w:val="22"/>
        </w:rPr>
        <w:t>Pre-filing meeting tips</w:t>
      </w:r>
      <w:r w:rsidR="00475040" w:rsidRPr="008702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D7EB0E" w14:textId="54129061" w:rsidR="0087029D" w:rsidRPr="0087029D" w:rsidRDefault="0087029D" w:rsidP="0087029D">
      <w:pPr>
        <w:pStyle w:val="ListParagraph"/>
        <w:numPr>
          <w:ilvl w:val="0"/>
          <w:numId w:val="28"/>
        </w:numPr>
      </w:pPr>
      <w:r w:rsidRPr="0087029D">
        <w:rPr>
          <w:b/>
          <w:bCs/>
          <w:u w:val="single"/>
        </w:rPr>
        <w:t>Participants</w:t>
      </w:r>
      <w:r>
        <w:t xml:space="preserve">: </w:t>
      </w:r>
      <w:r w:rsidRPr="0087029D">
        <w:t xml:space="preserve">Participants in the pre-filing meeting include the project proponent (i.e., project team and/or representative) and certifying authority (i.e., EPA Region). </w:t>
      </w:r>
    </w:p>
    <w:p w14:paraId="4BB0B009" w14:textId="4A6250C5" w:rsidR="0087029D" w:rsidRPr="0087029D" w:rsidRDefault="751CCA6B" w:rsidP="0087029D">
      <w:pPr>
        <w:pStyle w:val="ListParagraph"/>
        <w:numPr>
          <w:ilvl w:val="1"/>
          <w:numId w:val="28"/>
        </w:numPr>
      </w:pPr>
      <w:r>
        <w:t>If applicable, t</w:t>
      </w:r>
      <w:r w:rsidR="7BDC2076">
        <w:t xml:space="preserve">he EPA recommends that the federal </w:t>
      </w:r>
      <w:r w:rsidR="00856555">
        <w:t xml:space="preserve">licensing or permitting </w:t>
      </w:r>
      <w:r w:rsidR="7BDC2076">
        <w:t xml:space="preserve">agency be invited to attend the pre-filing meeting to answer any questions about the </w:t>
      </w:r>
      <w:r w:rsidR="6175CC90">
        <w:t>federal license or permit r</w:t>
      </w:r>
      <w:r w:rsidR="7BDC2076">
        <w:t>eview process and timelines.</w:t>
      </w:r>
    </w:p>
    <w:p w14:paraId="2A7F5343" w14:textId="6C59E59E" w:rsidR="00DF2DC4" w:rsidRDefault="000E34D2" w:rsidP="00C61913">
      <w:pPr>
        <w:pStyle w:val="ListParagraph"/>
        <w:numPr>
          <w:ilvl w:val="0"/>
          <w:numId w:val="28"/>
        </w:numPr>
      </w:pPr>
      <w:r w:rsidRPr="00727AD9">
        <w:rPr>
          <w:b/>
          <w:bCs/>
          <w:u w:val="single"/>
        </w:rPr>
        <w:t xml:space="preserve">Meeting </w:t>
      </w:r>
      <w:r w:rsidR="00727AD9" w:rsidRPr="00727AD9">
        <w:rPr>
          <w:b/>
          <w:bCs/>
          <w:u w:val="single"/>
        </w:rPr>
        <w:t>Overview</w:t>
      </w:r>
      <w:r w:rsidR="00727AD9">
        <w:t xml:space="preserve">: </w:t>
      </w:r>
      <w:r w:rsidR="00727AD9" w:rsidRPr="00727AD9">
        <w:t xml:space="preserve">The EPA recommends that project proponents who attend a pre-filing meeting prepare to discuss the water quality-related impacts from the activity. </w:t>
      </w:r>
      <w:r w:rsidR="00C61913" w:rsidRPr="00727AD9">
        <w:t>Additional discussion/correspondence may include timing and ensuring that all the required contents of a request for certification, consistent with 40 CFR 121.5, are submitted in accordance with the EPA Region’s applicable submission procedures.</w:t>
      </w:r>
    </w:p>
    <w:p w14:paraId="4A75DFC3" w14:textId="77777777" w:rsidR="00C61913" w:rsidRDefault="00DF2DC4" w:rsidP="00DF2DC4">
      <w:pPr>
        <w:pStyle w:val="ListParagraph"/>
        <w:numPr>
          <w:ilvl w:val="1"/>
          <w:numId w:val="28"/>
        </w:numPr>
      </w:pPr>
      <w:r w:rsidRPr="00DF2DC4">
        <w:t>For example, t</w:t>
      </w:r>
      <w:r w:rsidR="00E478C5" w:rsidRPr="00DF2DC4">
        <w:t>h</w:t>
      </w:r>
      <w:r w:rsidR="00E478C5" w:rsidRPr="0087029D">
        <w:t>e project proponent gives an overview of the project (including, but not limited to, visuals to show location, description of project work in waters/wetlands, projected work schedule/timeline, other important visuals for the project proposal, and any other necessary permits/consultations/authorizations that are required for the project).</w:t>
      </w:r>
      <w:r w:rsidR="00E478C5">
        <w:t xml:space="preserve"> </w:t>
      </w:r>
    </w:p>
    <w:p w14:paraId="232C8A05" w14:textId="0229565F" w:rsidR="004B5037" w:rsidRDefault="00E478C5" w:rsidP="002E7B45">
      <w:pPr>
        <w:pStyle w:val="ListParagraph"/>
        <w:numPr>
          <w:ilvl w:val="1"/>
          <w:numId w:val="28"/>
        </w:numPr>
      </w:pPr>
      <w:r w:rsidRPr="0087029D">
        <w:t xml:space="preserve">The EPA and other participants </w:t>
      </w:r>
      <w:r w:rsidR="00C61913">
        <w:t>may</w:t>
      </w:r>
      <w:r w:rsidRPr="0087029D">
        <w:t xml:space="preserve"> ask questions (e.g., what kind of baseline data has been collected already</w:t>
      </w:r>
      <w:r w:rsidR="00C77C5D">
        <w:t>,</w:t>
      </w:r>
      <w:r w:rsidRPr="0087029D">
        <w:t xml:space="preserve"> such as wetland delineations and stream surveys; what </w:t>
      </w:r>
      <w:proofErr w:type="gramStart"/>
      <w:r w:rsidR="00917126">
        <w:t xml:space="preserve">is </w:t>
      </w:r>
      <w:r w:rsidRPr="0087029D">
        <w:t>the desired project construction timeline</w:t>
      </w:r>
      <w:proofErr w:type="gramEnd"/>
      <w:r w:rsidRPr="0087029D">
        <w:t xml:space="preserve">; </w:t>
      </w:r>
      <w:r w:rsidR="00157188">
        <w:t xml:space="preserve">and what is </w:t>
      </w:r>
      <w:r w:rsidRPr="0087029D">
        <w:t xml:space="preserve">the status of other authorizations/permit requirements/consultations). The EPA may also request additional information to help inform </w:t>
      </w:r>
      <w:r w:rsidR="00E4010E">
        <w:t>its</w:t>
      </w:r>
      <w:r w:rsidRPr="0087029D">
        <w:t xml:space="preserve"> evaluation of the project.</w:t>
      </w:r>
      <w:r>
        <w:t xml:space="preserve"> </w:t>
      </w:r>
    </w:p>
    <w:p w14:paraId="7F1EFBED" w14:textId="7621754B" w:rsidR="0087029D" w:rsidRPr="0087029D" w:rsidRDefault="0087029D" w:rsidP="004B5037">
      <w:pPr>
        <w:pStyle w:val="ListParagraph"/>
        <w:numPr>
          <w:ilvl w:val="0"/>
          <w:numId w:val="28"/>
        </w:numPr>
      </w:pPr>
      <w:r w:rsidRPr="004B5037">
        <w:rPr>
          <w:b/>
          <w:bCs/>
          <w:u w:val="single"/>
        </w:rPr>
        <w:lastRenderedPageBreak/>
        <w:t>Next Steps</w:t>
      </w:r>
      <w:r w:rsidRPr="0087029D">
        <w:t>: The EPA, project proponent</w:t>
      </w:r>
      <w:r>
        <w:t xml:space="preserve">, and federal </w:t>
      </w:r>
      <w:r w:rsidR="0077795D">
        <w:t xml:space="preserve">licensing or permitting </w:t>
      </w:r>
      <w:r>
        <w:t>agency (as applicable) should</w:t>
      </w:r>
      <w:r w:rsidRPr="0087029D">
        <w:t xml:space="preserve"> discuss and identify tasks/timelines for submitting information and other next steps toward </w:t>
      </w:r>
      <w:r>
        <w:t xml:space="preserve">the project </w:t>
      </w:r>
      <w:r w:rsidR="000E34D2">
        <w:t>proponent’s</w:t>
      </w:r>
      <w:r w:rsidRPr="0087029D">
        <w:t xml:space="preserve"> submittal of the </w:t>
      </w:r>
      <w:r w:rsidR="000E34D2">
        <w:t>request for certification.</w:t>
      </w:r>
    </w:p>
    <w:p w14:paraId="5F100D18" w14:textId="67D954C5" w:rsidR="00E327B7" w:rsidRDefault="00CD5D14" w:rsidP="001B2C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29D">
        <w:rPr>
          <w:rStyle w:val="normaltextrun"/>
          <w:rFonts w:ascii="Calibri" w:hAnsi="Calibri" w:cs="Calibri"/>
          <w:b/>
          <w:bCs/>
          <w:sz w:val="22"/>
          <w:szCs w:val="22"/>
        </w:rPr>
        <w:t>For more information</w:t>
      </w:r>
      <w:r w:rsidR="00E874FA">
        <w:rPr>
          <w:rStyle w:val="normaltextrun"/>
          <w:rFonts w:ascii="Calibri" w:hAnsi="Calibri" w:cs="Calibri"/>
          <w:b/>
          <w:bCs/>
          <w:sz w:val="22"/>
          <w:szCs w:val="22"/>
        </w:rPr>
        <w:t>,</w:t>
      </w:r>
      <w:r w:rsidR="00E874FA">
        <w:rPr>
          <w:rStyle w:val="normaltextrun"/>
          <w:rFonts w:ascii="Calibri" w:hAnsi="Calibri" w:cs="Calibri"/>
          <w:sz w:val="22"/>
          <w:szCs w:val="22"/>
        </w:rPr>
        <w:t xml:space="preserve"> see </w:t>
      </w:r>
      <w:hyperlink r:id="rId16" w:history="1">
        <w:r w:rsidR="00E874FA" w:rsidRPr="00E874FA">
          <w:rPr>
            <w:rStyle w:val="Hyperlink"/>
            <w:rFonts w:ascii="Calibri" w:hAnsi="Calibri" w:cs="Calibri"/>
            <w:sz w:val="22"/>
            <w:szCs w:val="22"/>
          </w:rPr>
          <w:t>EPA’s website for</w:t>
        </w:r>
        <w:r w:rsidRPr="00E874FA">
          <w:rPr>
            <w:rStyle w:val="Hyperlink"/>
            <w:rFonts w:ascii="Calibri" w:hAnsi="Calibri" w:cs="Calibri"/>
            <w:sz w:val="22"/>
            <w:szCs w:val="22"/>
          </w:rPr>
          <w:t xml:space="preserve"> the Final 2023 Rule</w:t>
        </w:r>
      </w:hyperlink>
      <w:r w:rsidRPr="0087029D">
        <w:rPr>
          <w:rStyle w:val="normaltextrun"/>
          <w:rFonts w:ascii="Calibri" w:hAnsi="Calibri" w:cs="Calibri"/>
          <w:sz w:val="22"/>
          <w:szCs w:val="22"/>
        </w:rPr>
        <w:t>. </w:t>
      </w:r>
      <w:r w:rsidR="00520251">
        <w:rPr>
          <w:rFonts w:asciiTheme="minorHAnsi" w:hAnsiTheme="minorHAnsi" w:cstheme="minorHAnsi"/>
          <w:sz w:val="22"/>
          <w:szCs w:val="22"/>
        </w:rPr>
        <w:t>R</w:t>
      </w:r>
      <w:r w:rsidR="00AD624F" w:rsidRPr="0087029D">
        <w:rPr>
          <w:rFonts w:asciiTheme="minorHAnsi" w:hAnsiTheme="minorHAnsi" w:cstheme="minorHAnsi"/>
          <w:sz w:val="22"/>
          <w:szCs w:val="22"/>
        </w:rPr>
        <w:t xml:space="preserve">efer to </w:t>
      </w:r>
      <w:hyperlink r:id="rId17" w:history="1">
        <w:r w:rsidR="00AD624F" w:rsidRPr="0087029D">
          <w:rPr>
            <w:rStyle w:val="Hyperlink"/>
            <w:rFonts w:asciiTheme="minorHAnsi" w:hAnsiTheme="minorHAnsi" w:cstheme="minorHAnsi"/>
            <w:sz w:val="22"/>
            <w:szCs w:val="22"/>
          </w:rPr>
          <w:t>Section IV.B</w:t>
        </w:r>
      </w:hyperlink>
      <w:r w:rsidR="00AD624F" w:rsidRPr="0087029D">
        <w:rPr>
          <w:rFonts w:asciiTheme="minorHAnsi" w:hAnsiTheme="minorHAnsi" w:cstheme="minorHAnsi"/>
          <w:sz w:val="22"/>
          <w:szCs w:val="22"/>
        </w:rPr>
        <w:t xml:space="preserve"> of the preamble for the Final 2023 Rule for more information regarding the EPA’s recommendations for implementation of the pre-filing meeting process.</w:t>
      </w:r>
    </w:p>
    <w:p w14:paraId="247BC5B8" w14:textId="33BD640B" w:rsidR="00E3221C" w:rsidRDefault="00E3221C">
      <w:pPr>
        <w:rPr>
          <w:rFonts w:eastAsia="Times New Roman" w:cstheme="minorHAnsi"/>
        </w:rPr>
      </w:pPr>
      <w:r>
        <w:rPr>
          <w:rFonts w:cstheme="minorHAnsi"/>
        </w:rPr>
        <w:br w:type="page"/>
      </w:r>
    </w:p>
    <w:p w14:paraId="39ED7E1F" w14:textId="1722BF62" w:rsidR="00CD5D14" w:rsidRPr="0072482D" w:rsidRDefault="00364DCB" w:rsidP="005C5997">
      <w:pPr>
        <w:pStyle w:val="Heading1"/>
        <w:jc w:val="center"/>
        <w:rPr>
          <w:rStyle w:val="eop"/>
          <w:rFonts w:ascii="Calibri" w:hAnsi="Calibri" w:cs="Calibri"/>
          <w:b/>
          <w:bCs/>
        </w:rPr>
      </w:pPr>
      <w:bookmarkStart w:id="2" w:name="_Toc172210990"/>
      <w:bookmarkStart w:id="3" w:name="_Toc175036601"/>
      <w:r w:rsidRPr="0072482D">
        <w:rPr>
          <w:rStyle w:val="normaltextrun"/>
          <w:rFonts w:ascii="Calibri" w:hAnsi="Calibri" w:cs="Calibri"/>
          <w:b/>
          <w:bCs/>
        </w:rPr>
        <w:lastRenderedPageBreak/>
        <w:t xml:space="preserve">CWA Section 401 </w:t>
      </w:r>
      <w:r w:rsidR="00CD5D14" w:rsidRPr="0072482D">
        <w:rPr>
          <w:rStyle w:val="normaltextrun"/>
          <w:rFonts w:ascii="Calibri" w:hAnsi="Calibri" w:cs="Calibri"/>
          <w:b/>
          <w:bCs/>
        </w:rPr>
        <w:t xml:space="preserve">Pre-filing Meeting Request </w:t>
      </w:r>
      <w:r w:rsidR="00D2533C">
        <w:rPr>
          <w:rStyle w:val="normaltextrun"/>
          <w:rFonts w:ascii="Calibri" w:hAnsi="Calibri" w:cs="Calibri"/>
          <w:b/>
          <w:bCs/>
        </w:rPr>
        <w:t>Template</w:t>
      </w:r>
      <w:r w:rsidR="00CD5D14" w:rsidRPr="0072482D">
        <w:rPr>
          <w:rStyle w:val="eop"/>
          <w:rFonts w:ascii="Calibri" w:hAnsi="Calibri" w:cs="Calibri"/>
        </w:rPr>
        <w:t> </w:t>
      </w:r>
      <w:r w:rsidR="00CD5D14" w:rsidRPr="0072482D">
        <w:rPr>
          <w:rStyle w:val="eop"/>
          <w:rFonts w:ascii="Calibri" w:hAnsi="Calibri" w:cs="Calibri"/>
          <w:b/>
          <w:bCs/>
        </w:rPr>
        <w:t xml:space="preserve">when </w:t>
      </w:r>
      <w:r w:rsidR="00E327B7" w:rsidRPr="0072482D">
        <w:rPr>
          <w:rStyle w:val="eop"/>
          <w:rFonts w:ascii="Calibri" w:hAnsi="Calibri" w:cs="Calibri"/>
          <w:b/>
          <w:bCs/>
        </w:rPr>
        <w:t xml:space="preserve">the </w:t>
      </w:r>
      <w:r w:rsidR="00CD5D14" w:rsidRPr="0072482D">
        <w:rPr>
          <w:rStyle w:val="eop"/>
          <w:rFonts w:ascii="Calibri" w:hAnsi="Calibri" w:cs="Calibri"/>
          <w:b/>
          <w:bCs/>
        </w:rPr>
        <w:t>EPA is the Certifying Authority</w:t>
      </w:r>
      <w:bookmarkEnd w:id="2"/>
      <w:bookmarkEnd w:id="3"/>
    </w:p>
    <w:p w14:paraId="706E0EFC" w14:textId="77777777" w:rsidR="00F6499B" w:rsidRPr="00BC7581" w:rsidRDefault="00F6499B" w:rsidP="00F6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 w:rsidRPr="00BC7581">
        <w:rPr>
          <w:rFonts w:ascii="Calibri" w:hAnsi="Calibri" w:cs="Calibri"/>
          <w:i/>
          <w:iCs/>
          <w:sz w:val="22"/>
          <w:szCs w:val="22"/>
        </w:rPr>
        <w:t xml:space="preserve">This template is </w:t>
      </w:r>
      <w:r w:rsidRPr="00BC7581">
        <w:rPr>
          <w:rStyle w:val="normaltextrun"/>
          <w:rFonts w:ascii="Calibri" w:hAnsi="Calibri" w:cs="Calibri"/>
          <w:i/>
          <w:iCs/>
          <w:sz w:val="22"/>
          <w:szCs w:val="22"/>
        </w:rPr>
        <w:t>for project proponent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s </w:t>
      </w:r>
      <w:r w:rsidRPr="00BC7581">
        <w:rPr>
          <w:rStyle w:val="normaltextrun"/>
          <w:rFonts w:ascii="Calibri" w:hAnsi="Calibri" w:cs="Calibri"/>
          <w:i/>
          <w:iCs/>
          <w:sz w:val="22"/>
          <w:szCs w:val="22"/>
        </w:rPr>
        <w:t>when the EPA acts as the certifying authority.</w:t>
      </w:r>
    </w:p>
    <w:p w14:paraId="4941D0D5" w14:textId="77777777" w:rsidR="000928D2" w:rsidRPr="00BC7581" w:rsidRDefault="000928D2" w:rsidP="00F6499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sz w:val="22"/>
          <w:szCs w:val="22"/>
        </w:rPr>
      </w:pPr>
      <w:r w:rsidRPr="00BC7581">
        <w:rPr>
          <w:rFonts w:ascii="Calibri" w:hAnsi="Calibri" w:cs="Calibri"/>
          <w:sz w:val="22"/>
          <w:szCs w:val="22"/>
        </w:rPr>
        <w:t>*</w:t>
      </w:r>
      <w:r w:rsidRPr="00BC7581">
        <w:rPr>
          <w:rFonts w:ascii="Calibri" w:hAnsi="Calibri" w:cs="Calibri"/>
          <w:i/>
          <w:sz w:val="22"/>
          <w:szCs w:val="22"/>
        </w:rPr>
        <w:t xml:space="preserve">indicates a required </w:t>
      </w:r>
      <w:r w:rsidR="00311C4D" w:rsidRPr="00BC7581">
        <w:rPr>
          <w:rFonts w:ascii="Calibri" w:hAnsi="Calibri" w:cs="Calibri"/>
          <w:i/>
          <w:sz w:val="22"/>
          <w:szCs w:val="22"/>
        </w:rPr>
        <w:t>f</w:t>
      </w:r>
      <w:r w:rsidRPr="00BC7581">
        <w:rPr>
          <w:rFonts w:ascii="Calibri" w:hAnsi="Calibri" w:cs="Calibri"/>
          <w:i/>
          <w:sz w:val="22"/>
          <w:szCs w:val="22"/>
        </w:rPr>
        <w:t>ield</w:t>
      </w:r>
    </w:p>
    <w:p w14:paraId="670C3FA1" w14:textId="6DC55343" w:rsidR="00CD5D14" w:rsidRPr="008E33E1" w:rsidRDefault="00CD5D14" w:rsidP="00DC0293">
      <w:pPr>
        <w:pStyle w:val="Heading2"/>
        <w:rPr>
          <w:rFonts w:ascii="Segoe UI" w:hAnsi="Segoe UI" w:cs="Segoe UI"/>
          <w:sz w:val="24"/>
          <w:szCs w:val="24"/>
        </w:rPr>
      </w:pPr>
      <w:bookmarkStart w:id="4" w:name="_Toc172210991"/>
      <w:r w:rsidRPr="008E33E1">
        <w:rPr>
          <w:rStyle w:val="normaltextrun"/>
          <w:rFonts w:ascii="Calibri" w:hAnsi="Calibri" w:cs="Calibri"/>
        </w:rPr>
        <w:t xml:space="preserve">I. </w:t>
      </w:r>
      <w:r w:rsidR="00AF396E" w:rsidRPr="008E33E1">
        <w:rPr>
          <w:rStyle w:val="normaltextrun"/>
          <w:rFonts w:ascii="Calibri" w:hAnsi="Calibri" w:cs="Calibri"/>
        </w:rPr>
        <w:t>Attestation</w:t>
      </w:r>
      <w:bookmarkEnd w:id="4"/>
    </w:p>
    <w:p w14:paraId="5BF1F18E" w14:textId="14960618" w:rsidR="00CD5D14" w:rsidRPr="0087029D" w:rsidRDefault="00CD5D14" w:rsidP="00CD5D14">
      <w:pPr>
        <w:rPr>
          <w:b/>
          <w:bCs/>
        </w:rPr>
      </w:pPr>
      <w:r w:rsidRPr="0087029D">
        <w:rPr>
          <w:rStyle w:val="normaltextrun"/>
          <w:rFonts w:ascii="Calibri" w:hAnsi="Calibri" w:cs="Calibri"/>
          <w:b/>
          <w:bCs/>
        </w:rPr>
        <w:t xml:space="preserve">By signing below, I </w:t>
      </w:r>
      <w:r w:rsidR="00AF396E" w:rsidRPr="0087029D">
        <w:rPr>
          <w:rStyle w:val="normaltextrun"/>
          <w:rFonts w:ascii="Calibri" w:hAnsi="Calibri" w:cs="Calibri"/>
          <w:b/>
          <w:bCs/>
        </w:rPr>
        <w:t xml:space="preserve">attest </w:t>
      </w:r>
      <w:r w:rsidRPr="0087029D">
        <w:rPr>
          <w:rStyle w:val="normaltextrun"/>
          <w:rFonts w:ascii="Calibri" w:hAnsi="Calibri" w:cs="Calibri"/>
          <w:b/>
          <w:bCs/>
        </w:rPr>
        <w:t xml:space="preserve">that </w:t>
      </w:r>
      <w:r w:rsidR="00787978" w:rsidRPr="0087029D">
        <w:rPr>
          <w:rStyle w:val="normaltextrun"/>
          <w:rFonts w:ascii="Calibri" w:hAnsi="Calibri" w:cs="Calibri"/>
          <w:b/>
          <w:bCs/>
          <w:color w:val="4472C4"/>
        </w:rPr>
        <w:t>[project proponent name]</w:t>
      </w:r>
      <w:r w:rsidRPr="0087029D">
        <w:rPr>
          <w:rStyle w:val="normaltextrun"/>
          <w:rFonts w:ascii="Calibri" w:hAnsi="Calibri" w:cs="Calibri"/>
          <w:b/>
          <w:bCs/>
        </w:rPr>
        <w:t xml:space="preserve"> </w:t>
      </w:r>
      <w:r w:rsidR="00AE4601">
        <w:rPr>
          <w:rStyle w:val="normaltextrun"/>
          <w:rFonts w:ascii="Calibri" w:hAnsi="Calibri" w:cs="Calibri"/>
          <w:b/>
          <w:bCs/>
        </w:rPr>
        <w:t xml:space="preserve">is requesting a </w:t>
      </w:r>
      <w:r w:rsidRPr="0087029D">
        <w:rPr>
          <w:rStyle w:val="normaltextrun"/>
          <w:rFonts w:ascii="Calibri" w:hAnsi="Calibri" w:cs="Calibri"/>
          <w:b/>
          <w:bCs/>
        </w:rPr>
        <w:t xml:space="preserve">pre-filing meeting </w:t>
      </w:r>
      <w:r w:rsidR="00AE4601">
        <w:rPr>
          <w:rStyle w:val="normaltextrun"/>
          <w:rFonts w:ascii="Calibri" w:hAnsi="Calibri" w:cs="Calibri"/>
          <w:b/>
          <w:bCs/>
        </w:rPr>
        <w:t>with</w:t>
      </w:r>
      <w:r w:rsidRPr="0087029D">
        <w:rPr>
          <w:rStyle w:val="normaltextrun"/>
          <w:rFonts w:ascii="Calibri" w:hAnsi="Calibri" w:cs="Calibri"/>
          <w:b/>
          <w:bCs/>
        </w:rPr>
        <w:t xml:space="preserve"> </w:t>
      </w:r>
      <w:r w:rsidR="00787978" w:rsidRPr="004C7B3E">
        <w:rPr>
          <w:rStyle w:val="normaltextrun"/>
          <w:rFonts w:ascii="Calibri" w:hAnsi="Calibri" w:cs="Calibri"/>
          <w:b/>
          <w:bCs/>
        </w:rPr>
        <w:t xml:space="preserve">EPA Region </w:t>
      </w:r>
      <w:r w:rsidR="001E12D5" w:rsidRPr="0087029D">
        <w:rPr>
          <w:rStyle w:val="normaltextrun"/>
          <w:rFonts w:ascii="Calibri" w:hAnsi="Calibri" w:cs="Calibri"/>
          <w:b/>
          <w:bCs/>
          <w:color w:val="4472C4"/>
        </w:rPr>
        <w:t>[</w:t>
      </w:r>
      <w:r w:rsidR="00787978" w:rsidRPr="0087029D">
        <w:rPr>
          <w:rStyle w:val="normaltextrun"/>
          <w:rFonts w:ascii="Calibri" w:hAnsi="Calibri" w:cs="Calibri"/>
          <w:b/>
          <w:bCs/>
          <w:color w:val="4472C4"/>
        </w:rPr>
        <w:t>XX]</w:t>
      </w:r>
      <w:r w:rsidRPr="0087029D">
        <w:rPr>
          <w:rStyle w:val="normaltextrun"/>
          <w:rFonts w:ascii="Calibri" w:hAnsi="Calibri" w:cs="Calibri"/>
          <w:b/>
          <w:bCs/>
        </w:rPr>
        <w:t xml:space="preserve"> consistent with 40 CFR 121.4.</w:t>
      </w:r>
      <w:r w:rsidRPr="0087029D">
        <w:rPr>
          <w:rStyle w:val="eop"/>
          <w:rFonts w:ascii="Calibri" w:hAnsi="Calibri" w:cs="Calibri"/>
          <w:b/>
          <w:bCs/>
        </w:rPr>
        <w:t> </w:t>
      </w:r>
    </w:p>
    <w:p w14:paraId="6BCCCE44" w14:textId="08E2AF50" w:rsidR="00CD5D14" w:rsidRPr="0087029D" w:rsidRDefault="000928D2" w:rsidP="00CD5D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7029D">
        <w:rPr>
          <w:rStyle w:val="normaltextrun"/>
          <w:rFonts w:ascii="Calibri" w:hAnsi="Calibri" w:cs="Calibri"/>
          <w:b/>
          <w:bCs/>
          <w:sz w:val="22"/>
          <w:szCs w:val="22"/>
        </w:rPr>
        <w:t>*</w:t>
      </w:r>
      <w:r w:rsidR="00CD5D14" w:rsidRPr="0087029D">
        <w:rPr>
          <w:rStyle w:val="normaltextrun"/>
          <w:rFonts w:ascii="Calibri" w:hAnsi="Calibri" w:cs="Calibri"/>
          <w:b/>
          <w:bCs/>
          <w:sz w:val="22"/>
          <w:szCs w:val="22"/>
        </w:rPr>
        <w:t>Signature:</w:t>
      </w:r>
      <w:r w:rsidR="00CD5D14" w:rsidRPr="0087029D"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1669991692"/>
          <w:showingPlcHdr/>
        </w:sdtPr>
        <w:sdtEndPr>
          <w:rPr>
            <w:rStyle w:val="eop"/>
          </w:rPr>
        </w:sdtEndPr>
        <w:sdtContent>
          <w:r w:rsidR="00CD5D14" w:rsidRPr="00920227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6D88C50F" w14:textId="31000E93" w:rsidR="00CD5D14" w:rsidRPr="0087029D" w:rsidRDefault="000928D2" w:rsidP="00964139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7029D">
        <w:rPr>
          <w:rStyle w:val="normaltextrun"/>
          <w:rFonts w:ascii="Calibri" w:hAnsi="Calibri" w:cs="Calibri"/>
          <w:b/>
          <w:bCs/>
          <w:sz w:val="22"/>
          <w:szCs w:val="22"/>
        </w:rPr>
        <w:t>*</w:t>
      </w:r>
      <w:r w:rsidR="00CD5D14" w:rsidRPr="0087029D">
        <w:rPr>
          <w:rStyle w:val="normaltextrun"/>
          <w:rFonts w:ascii="Calibri" w:hAnsi="Calibri" w:cs="Calibri"/>
          <w:b/>
          <w:bCs/>
          <w:sz w:val="22"/>
          <w:szCs w:val="22"/>
        </w:rPr>
        <w:t>Date:</w:t>
      </w:r>
      <w:r w:rsidR="00CD5D14" w:rsidRPr="0087029D"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665671212"/>
          <w:placeholder>
            <w:docPart w:val="9C7A2A3A37CE4E399CFC39764A81DE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eop"/>
          </w:rPr>
        </w:sdtEndPr>
        <w:sdtContent>
          <w:r w:rsidR="00CD5D14"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sdtContent>
      </w:sdt>
    </w:p>
    <w:p w14:paraId="32FCD1C7" w14:textId="26BBEF7E" w:rsidR="00CD5D14" w:rsidRPr="00DC0293" w:rsidRDefault="00CD5D14" w:rsidP="00DC0293">
      <w:pPr>
        <w:pStyle w:val="Heading2"/>
      </w:pPr>
      <w:bookmarkStart w:id="5" w:name="_Toc172210992"/>
      <w:r w:rsidRPr="00DC0293">
        <w:rPr>
          <w:rStyle w:val="normaltextrun"/>
        </w:rPr>
        <w:t>II. Project Proponent Information</w:t>
      </w:r>
      <w:bookmarkEnd w:id="5"/>
    </w:p>
    <w:p w14:paraId="7ABA3C19" w14:textId="49FC593C" w:rsidR="00231B1A" w:rsidRPr="00920227" w:rsidRDefault="00231B1A" w:rsidP="00CD5D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*Project Proponent Name:</w:t>
      </w:r>
      <w:r w:rsidRPr="0092022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sdt>
        <w:sdtPr>
          <w:rPr>
            <w:rStyle w:val="eop"/>
            <w:rFonts w:asciiTheme="minorHAnsi" w:hAnsiTheme="minorHAnsi" w:cstheme="minorHAnsi"/>
            <w:b/>
            <w:bCs/>
            <w:sz w:val="22"/>
            <w:szCs w:val="22"/>
          </w:rPr>
          <w:id w:val="-1421862503"/>
          <w:placeholder>
            <w:docPart w:val="D6CB67CB8A02497395508E7EB07A14FE"/>
          </w:placeholder>
          <w:showingPlcHdr/>
        </w:sdtPr>
        <w:sdtEndPr>
          <w:rPr>
            <w:rStyle w:val="eop"/>
          </w:rPr>
        </w:sdtEndPr>
        <w:sdtContent>
          <w:r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3A53541B" w14:textId="6A7B5B23" w:rsidR="00474657" w:rsidRPr="0087029D" w:rsidRDefault="000928D2" w:rsidP="00964139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*</w:t>
      </w:r>
      <w:r w:rsidR="003A32B1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Appropriate </w:t>
      </w:r>
      <w:r w:rsidR="00F764A4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Point of Contact Information</w:t>
      </w:r>
      <w:r w:rsidR="00CD5D14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 w:rsidR="00CD5D14" w:rsidRPr="0092022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sdt>
        <w:sdtPr>
          <w:rPr>
            <w:rStyle w:val="eop"/>
            <w:rFonts w:asciiTheme="minorHAnsi" w:hAnsiTheme="minorHAnsi" w:cstheme="minorHAnsi"/>
            <w:b/>
            <w:bCs/>
            <w:sz w:val="22"/>
            <w:szCs w:val="22"/>
          </w:rPr>
          <w:id w:val="-733311769"/>
          <w:showingPlcHdr/>
        </w:sdtPr>
        <w:sdtEndPr>
          <w:rPr>
            <w:rStyle w:val="eop"/>
          </w:rPr>
        </w:sdtEndPr>
        <w:sdtContent>
          <w:r w:rsidR="00CD5D14"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319877C3" w14:textId="22A32EE9" w:rsidR="00CD5D14" w:rsidRPr="00A03A70" w:rsidRDefault="00CD5D14" w:rsidP="00DC0293">
      <w:pPr>
        <w:pStyle w:val="Heading2"/>
      </w:pPr>
      <w:bookmarkStart w:id="6" w:name="_Toc172210993"/>
      <w:r w:rsidRPr="00A03A70">
        <w:rPr>
          <w:rStyle w:val="normaltextrun"/>
        </w:rPr>
        <w:t>III. Jurisdiction Information</w:t>
      </w:r>
      <w:bookmarkEnd w:id="6"/>
    </w:p>
    <w:p w14:paraId="7D1152E7" w14:textId="214FCA52" w:rsidR="00CD5D14" w:rsidRPr="00964139" w:rsidRDefault="00445984" w:rsidP="00964139">
      <w:pPr>
        <w:pStyle w:val="paragraph"/>
        <w:spacing w:before="0" w:beforeAutospacing="0" w:after="24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*</w:t>
      </w:r>
      <w:r w:rsidR="00CD5D14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Name of Tribe/Jurisdiction for which </w:t>
      </w:r>
      <w:r w:rsidR="00CD5D14" w:rsidRPr="004C7B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EPA Region </w:t>
      </w:r>
      <w:r w:rsidR="009E6477" w:rsidRPr="00920227">
        <w:rPr>
          <w:rStyle w:val="normaltextrun"/>
          <w:rFonts w:asciiTheme="minorHAnsi" w:hAnsiTheme="minorHAnsi" w:cstheme="minorHAnsi"/>
          <w:b/>
          <w:bCs/>
          <w:color w:val="4472C4"/>
          <w:sz w:val="22"/>
          <w:szCs w:val="22"/>
        </w:rPr>
        <w:t>[</w:t>
      </w:r>
      <w:r w:rsidR="00CD5D14" w:rsidRPr="00920227">
        <w:rPr>
          <w:rStyle w:val="normaltextrun"/>
          <w:rFonts w:asciiTheme="minorHAnsi" w:hAnsiTheme="minorHAnsi" w:cstheme="minorHAnsi"/>
          <w:b/>
          <w:bCs/>
          <w:color w:val="4472C4"/>
          <w:sz w:val="22"/>
          <w:szCs w:val="22"/>
        </w:rPr>
        <w:t>X</w:t>
      </w:r>
      <w:r w:rsidR="002A2DB4" w:rsidRPr="00920227">
        <w:rPr>
          <w:rStyle w:val="normaltextrun"/>
          <w:rFonts w:asciiTheme="minorHAnsi" w:hAnsiTheme="minorHAnsi" w:cstheme="minorHAnsi"/>
          <w:b/>
          <w:bCs/>
          <w:color w:val="4472C4"/>
          <w:sz w:val="22"/>
          <w:szCs w:val="22"/>
        </w:rPr>
        <w:t>X</w:t>
      </w:r>
      <w:r w:rsidR="00CD5D14" w:rsidRPr="00920227">
        <w:rPr>
          <w:rStyle w:val="normaltextrun"/>
          <w:rFonts w:asciiTheme="minorHAnsi" w:hAnsiTheme="minorHAnsi" w:cstheme="minorHAnsi"/>
          <w:b/>
          <w:bCs/>
          <w:color w:val="4472C4"/>
          <w:sz w:val="22"/>
          <w:szCs w:val="22"/>
        </w:rPr>
        <w:t>]</w:t>
      </w:r>
      <w:r w:rsidR="00CD5D14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is </w:t>
      </w:r>
      <w:r w:rsidR="003A32B1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serving</w:t>
      </w:r>
      <w:r w:rsidR="00CD5D14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as the certifying authority:</w:t>
      </w:r>
      <w:r w:rsidR="00CD5D14" w:rsidRPr="0092022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sdt>
        <w:sdtPr>
          <w:rPr>
            <w:rStyle w:val="eop"/>
            <w:rFonts w:asciiTheme="minorHAnsi" w:hAnsiTheme="minorHAnsi" w:cstheme="minorHAnsi"/>
            <w:b/>
            <w:bCs/>
            <w:sz w:val="22"/>
            <w:szCs w:val="22"/>
          </w:rPr>
          <w:id w:val="-500732546"/>
          <w:showingPlcHdr/>
        </w:sdtPr>
        <w:sdtEndPr>
          <w:rPr>
            <w:rStyle w:val="eop"/>
          </w:rPr>
        </w:sdtEndPr>
        <w:sdtContent>
          <w:r w:rsidR="00CD5D14"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1CA66952" w14:textId="0E22AA2E" w:rsidR="00CD5D14" w:rsidRPr="00DC0293" w:rsidRDefault="00CD5D14" w:rsidP="00DC0293">
      <w:pPr>
        <w:pStyle w:val="Heading2"/>
      </w:pPr>
      <w:bookmarkStart w:id="7" w:name="_Toc172210994"/>
      <w:r w:rsidRPr="00DC0293">
        <w:rPr>
          <w:rStyle w:val="normaltextrun"/>
        </w:rPr>
        <w:t>IV. Planned Project Location</w:t>
      </w:r>
      <w:bookmarkEnd w:id="7"/>
    </w:p>
    <w:p w14:paraId="37233CF1" w14:textId="55E29FFB" w:rsidR="00CD5D14" w:rsidRPr="00920227" w:rsidRDefault="00B91F42" w:rsidP="00CD5D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*</w:t>
      </w:r>
      <w:r w:rsidR="00CD5D14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Project Name or Title:</w:t>
      </w:r>
      <w:r w:rsidR="00CD5D14" w:rsidRPr="0092022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sdt>
        <w:sdtPr>
          <w:rPr>
            <w:rStyle w:val="eop"/>
            <w:rFonts w:asciiTheme="minorHAnsi" w:hAnsiTheme="minorHAnsi" w:cstheme="minorHAnsi"/>
            <w:b/>
            <w:bCs/>
            <w:sz w:val="22"/>
            <w:szCs w:val="22"/>
          </w:rPr>
          <w:id w:val="12589188"/>
          <w:showingPlcHdr/>
        </w:sdtPr>
        <w:sdtEndPr>
          <w:rPr>
            <w:rStyle w:val="eop"/>
          </w:rPr>
        </w:sdtEndPr>
        <w:sdtContent>
          <w:r w:rsidR="00CD5D14"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5DE5AE55" w14:textId="0CE64186" w:rsidR="00CD5D14" w:rsidRPr="00920227" w:rsidRDefault="76231650" w:rsidP="1FE9B98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*</w:t>
      </w:r>
      <w:r w:rsidR="00CD5D14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Project Street Address (if applicable): </w:t>
      </w:r>
      <w:r w:rsidR="00CD5D14" w:rsidRPr="0092022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sdt>
        <w:sdtPr>
          <w:rPr>
            <w:rStyle w:val="eop"/>
            <w:rFonts w:asciiTheme="minorHAnsi" w:hAnsiTheme="minorHAnsi" w:cstheme="minorHAnsi"/>
            <w:b/>
            <w:bCs/>
            <w:sz w:val="22"/>
            <w:szCs w:val="22"/>
          </w:rPr>
          <w:id w:val="-568349167"/>
          <w:showingPlcHdr/>
        </w:sdtPr>
        <w:sdtEndPr>
          <w:rPr>
            <w:rStyle w:val="eop"/>
          </w:rPr>
        </w:sdtEndPr>
        <w:sdtContent>
          <w:r w:rsidR="00CD5D14"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3B5D5A6F" w14:textId="63220544" w:rsidR="00B91140" w:rsidRPr="00920227" w:rsidRDefault="00B91140" w:rsidP="00CD5D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761E3951" w14:textId="65613988" w:rsidR="00B1631E" w:rsidRPr="00920227" w:rsidRDefault="00374082" w:rsidP="00CD5D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20227">
        <w:rPr>
          <w:rFonts w:asciiTheme="minorHAnsi" w:hAnsiTheme="minorHAnsi" w:cstheme="minorHAnsi"/>
          <w:b/>
          <w:bCs/>
          <w:sz w:val="22"/>
          <w:szCs w:val="22"/>
        </w:rPr>
        <w:t>*Geographic Location</w:t>
      </w:r>
    </w:p>
    <w:p w14:paraId="4047D7E0" w14:textId="55CF8870" w:rsidR="00CD5D14" w:rsidRPr="00920227" w:rsidRDefault="00CD5D14" w:rsidP="0B5CE7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B5CE730">
        <w:rPr>
          <w:rStyle w:val="normaltextrun"/>
          <w:rFonts w:asciiTheme="minorHAnsi" w:hAnsiTheme="minorHAnsi" w:cstheme="minorBidi"/>
          <w:sz w:val="22"/>
          <w:szCs w:val="22"/>
        </w:rPr>
        <w:t xml:space="preserve">Longitude (Decimal degrees, </w:t>
      </w:r>
      <w:r w:rsidR="2C3E608E" w:rsidRPr="0B5CE730">
        <w:rPr>
          <w:rStyle w:val="normaltextrun"/>
          <w:rFonts w:asciiTheme="minorHAnsi" w:hAnsiTheme="minorHAnsi" w:cstheme="minorBidi"/>
          <w:sz w:val="22"/>
          <w:szCs w:val="22"/>
        </w:rPr>
        <w:t>4</w:t>
      </w:r>
      <w:r w:rsidRPr="0B5CE730">
        <w:rPr>
          <w:rStyle w:val="normaltextrun"/>
          <w:rFonts w:asciiTheme="minorHAnsi" w:hAnsiTheme="minorHAnsi" w:cstheme="minorBidi"/>
          <w:sz w:val="22"/>
          <w:szCs w:val="22"/>
        </w:rPr>
        <w:t xml:space="preserve"> places):</w:t>
      </w:r>
      <w:r w:rsidRPr="0B5CE730">
        <w:rPr>
          <w:rStyle w:val="eop"/>
          <w:rFonts w:asciiTheme="minorHAnsi" w:hAnsiTheme="minorHAnsi" w:cstheme="minorBidi"/>
          <w:sz w:val="22"/>
          <w:szCs w:val="22"/>
        </w:rPr>
        <w:t> </w:t>
      </w:r>
      <w:sdt>
        <w:sdtPr>
          <w:rPr>
            <w:rStyle w:val="eop"/>
            <w:rFonts w:asciiTheme="minorHAnsi" w:hAnsiTheme="minorHAnsi" w:cstheme="minorBidi"/>
            <w:sz w:val="22"/>
            <w:szCs w:val="22"/>
          </w:rPr>
          <w:id w:val="-569508474"/>
          <w:showingPlcHdr/>
        </w:sdtPr>
        <w:sdtEndPr>
          <w:rPr>
            <w:rStyle w:val="eop"/>
          </w:rPr>
        </w:sdtEndPr>
        <w:sdtContent>
          <w:r w:rsidRPr="0B5CE730"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or tap here to enter text.</w:t>
          </w:r>
        </w:sdtContent>
      </w:sdt>
    </w:p>
    <w:p w14:paraId="1F3171B0" w14:textId="31045A3C" w:rsidR="00CD5D14" w:rsidRPr="00920227" w:rsidRDefault="00CD5D14" w:rsidP="0B5CE7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B5CE730">
        <w:rPr>
          <w:rStyle w:val="normaltextrun"/>
          <w:rFonts w:asciiTheme="minorHAnsi" w:hAnsiTheme="minorHAnsi" w:cstheme="minorBidi"/>
          <w:sz w:val="22"/>
          <w:szCs w:val="22"/>
        </w:rPr>
        <w:t xml:space="preserve">Latitude (Decimal degrees, </w:t>
      </w:r>
      <w:r w:rsidR="674FC4C7" w:rsidRPr="0B5CE730">
        <w:rPr>
          <w:rStyle w:val="normaltextrun"/>
          <w:rFonts w:asciiTheme="minorHAnsi" w:hAnsiTheme="minorHAnsi" w:cstheme="minorBidi"/>
          <w:sz w:val="22"/>
          <w:szCs w:val="22"/>
        </w:rPr>
        <w:t>4</w:t>
      </w:r>
      <w:r w:rsidRPr="0B5CE730">
        <w:rPr>
          <w:rStyle w:val="normaltextrun"/>
          <w:rFonts w:asciiTheme="minorHAnsi" w:hAnsiTheme="minorHAnsi" w:cstheme="minorBidi"/>
          <w:sz w:val="22"/>
          <w:szCs w:val="22"/>
        </w:rPr>
        <w:t xml:space="preserve"> places):</w:t>
      </w:r>
      <w:r w:rsidRPr="0B5CE730">
        <w:rPr>
          <w:rStyle w:val="eop"/>
          <w:rFonts w:asciiTheme="minorHAnsi" w:hAnsiTheme="minorHAnsi" w:cstheme="minorBidi"/>
          <w:sz w:val="22"/>
          <w:szCs w:val="22"/>
        </w:rPr>
        <w:t> </w:t>
      </w:r>
      <w:sdt>
        <w:sdtPr>
          <w:rPr>
            <w:rStyle w:val="eop"/>
            <w:rFonts w:asciiTheme="minorHAnsi" w:hAnsiTheme="minorHAnsi" w:cstheme="minorBidi"/>
            <w:sz w:val="22"/>
            <w:szCs w:val="22"/>
          </w:rPr>
          <w:id w:val="1037232250"/>
          <w:showingPlcHdr/>
        </w:sdtPr>
        <w:sdtEndPr>
          <w:rPr>
            <w:rStyle w:val="eop"/>
          </w:rPr>
        </w:sdtEndPr>
        <w:sdtContent>
          <w:r w:rsidRPr="0B5CE730"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or tap here to enter text.</w:t>
          </w:r>
        </w:sdtContent>
      </w:sdt>
    </w:p>
    <w:p w14:paraId="01D559CB" w14:textId="77777777" w:rsidR="0028665D" w:rsidRPr="00920227" w:rsidRDefault="0028665D" w:rsidP="00CD5D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04CE964A" w14:textId="422DCB3F" w:rsidR="00E41E4F" w:rsidRPr="007419AD" w:rsidRDefault="00E41E4F" w:rsidP="00CD5D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7419AD">
        <w:rPr>
          <w:rStyle w:val="eop"/>
          <w:rFonts w:asciiTheme="minorHAnsi" w:hAnsiTheme="minorHAnsi" w:cstheme="minorHAnsi"/>
          <w:i/>
          <w:iCs/>
          <w:sz w:val="22"/>
          <w:szCs w:val="22"/>
        </w:rPr>
        <w:t xml:space="preserve">See below regarding </w:t>
      </w:r>
      <w:r w:rsidR="00E411C1" w:rsidRPr="007419AD">
        <w:rPr>
          <w:rStyle w:val="eop"/>
          <w:rFonts w:asciiTheme="minorHAnsi" w:hAnsiTheme="minorHAnsi" w:cstheme="minorHAnsi"/>
          <w:i/>
          <w:iCs/>
          <w:sz w:val="22"/>
          <w:szCs w:val="22"/>
        </w:rPr>
        <w:t xml:space="preserve">attachment of a project location map </w:t>
      </w:r>
      <w:r w:rsidR="00C41A63" w:rsidRPr="007419AD">
        <w:rPr>
          <w:rStyle w:val="eop"/>
          <w:rFonts w:asciiTheme="minorHAnsi" w:hAnsiTheme="minorHAnsi" w:cstheme="minorHAnsi"/>
          <w:i/>
          <w:iCs/>
          <w:sz w:val="22"/>
          <w:szCs w:val="22"/>
        </w:rPr>
        <w:t>to the pre-filing meeting request.</w:t>
      </w:r>
    </w:p>
    <w:p w14:paraId="5102369A" w14:textId="4FBEC54B" w:rsidR="008355E2" w:rsidRPr="00920227" w:rsidRDefault="00CD5D14" w:rsidP="00CD5D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2022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13294C" w14:textId="152D82FC" w:rsidR="00CD5D14" w:rsidRPr="00920227" w:rsidRDefault="001821DA" w:rsidP="00964139">
      <w:pPr>
        <w:pStyle w:val="paragraph"/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*</w:t>
      </w:r>
      <w:r w:rsidR="00CD5D14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Identify waters of the United States into which any potential discharge would occur </w:t>
      </w:r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(include acreage </w:t>
      </w:r>
      <w:r w:rsidR="0029588D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or linear feet </w:t>
      </w:r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of waters of the United </w:t>
      </w:r>
      <w:r w:rsidR="00CD5D14" w:rsidRPr="00920227">
        <w:rPr>
          <w:rStyle w:val="contextualspellingandgrammarerror"/>
          <w:rFonts w:asciiTheme="minorHAnsi" w:hAnsiTheme="minorHAnsi" w:cstheme="minorHAnsi"/>
          <w:sz w:val="22"/>
          <w:szCs w:val="22"/>
        </w:rPr>
        <w:t>States</w:t>
      </w:r>
      <w:r w:rsidR="003C03A4" w:rsidRPr="00920227">
        <w:rPr>
          <w:rStyle w:val="contextualspellingandgrammarerror"/>
          <w:rFonts w:asciiTheme="minorHAnsi" w:hAnsiTheme="minorHAnsi" w:cstheme="minorHAnsi"/>
          <w:sz w:val="22"/>
          <w:szCs w:val="22"/>
        </w:rPr>
        <w:t xml:space="preserve"> impacted</w:t>
      </w:r>
      <w:r w:rsidR="00CD5D14" w:rsidRPr="00920227">
        <w:rPr>
          <w:rStyle w:val="contextualspellingandgrammarerror"/>
          <w:rFonts w:asciiTheme="minorHAnsi" w:hAnsiTheme="minorHAnsi" w:cstheme="minorHAnsi"/>
          <w:sz w:val="22"/>
          <w:szCs w:val="22"/>
        </w:rPr>
        <w:t>)</w:t>
      </w:r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CD5D14" w:rsidRPr="00920227">
        <w:rPr>
          <w:rStyle w:val="eop"/>
          <w:rFonts w:asciiTheme="minorHAnsi" w:hAnsiTheme="minorHAnsi" w:cstheme="minorHAnsi"/>
          <w:sz w:val="22"/>
          <w:szCs w:val="22"/>
        </w:rPr>
        <w:t> </w:t>
      </w:r>
      <w:sdt>
        <w:sdtPr>
          <w:rPr>
            <w:rStyle w:val="eop"/>
            <w:rFonts w:asciiTheme="minorHAnsi" w:hAnsiTheme="minorHAnsi" w:cstheme="minorHAnsi"/>
            <w:sz w:val="22"/>
            <w:szCs w:val="22"/>
          </w:rPr>
          <w:id w:val="80033059"/>
          <w:showingPlcHdr/>
        </w:sdtPr>
        <w:sdtEndPr>
          <w:rPr>
            <w:rStyle w:val="eop"/>
          </w:rPr>
        </w:sdtEndPr>
        <w:sdtContent>
          <w:r w:rsidR="00CD5D14"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452413FD" w14:textId="634D34A6" w:rsidR="00CD5D14" w:rsidRPr="00DC0293" w:rsidRDefault="00CD5D14" w:rsidP="00DC0293">
      <w:pPr>
        <w:pStyle w:val="Heading2"/>
      </w:pPr>
      <w:bookmarkStart w:id="8" w:name="_Toc172210995"/>
      <w:r w:rsidRPr="00DC0293">
        <w:rPr>
          <w:rStyle w:val="normaltextrun"/>
        </w:rPr>
        <w:t>V. Other Necessary Licenses/Permits</w:t>
      </w:r>
      <w:bookmarkEnd w:id="8"/>
    </w:p>
    <w:p w14:paraId="141FA069" w14:textId="7F5BC3D7" w:rsidR="00CD5D14" w:rsidRPr="00920227" w:rsidRDefault="007037EE" w:rsidP="00CD5D1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*</w:t>
      </w:r>
      <w:r w:rsidR="00CD5D14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List any other necessary licenses/permits</w:t>
      </w:r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 (e.g., state permits, other </w:t>
      </w:r>
      <w:r w:rsidR="000D421C" w:rsidRPr="00920227">
        <w:rPr>
          <w:rStyle w:val="normaltextrun"/>
          <w:rFonts w:asciiTheme="minorHAnsi" w:hAnsiTheme="minorHAnsi" w:cstheme="minorHAnsi"/>
          <w:sz w:val="22"/>
          <w:szCs w:val="22"/>
        </w:rPr>
        <w:t>f</w:t>
      </w:r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ederal permits, </w:t>
      </w:r>
      <w:r w:rsidR="00CD5D14" w:rsidRPr="00920227">
        <w:rPr>
          <w:rStyle w:val="contextualspellingandgrammarerror"/>
          <w:rFonts w:asciiTheme="minorHAnsi" w:hAnsiTheme="minorHAnsi" w:cstheme="minorHAnsi"/>
          <w:sz w:val="22"/>
          <w:szCs w:val="22"/>
        </w:rPr>
        <w:t>etc.)</w:t>
      </w:r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CD5D14" w:rsidRPr="0092022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dt>
      <w:sdtPr>
        <w:rPr>
          <w:rFonts w:asciiTheme="minorHAnsi" w:hAnsiTheme="minorHAnsi" w:cstheme="minorBidi"/>
          <w:color w:val="2B579A"/>
          <w:sz w:val="22"/>
          <w:szCs w:val="22"/>
          <w:shd w:val="clear" w:color="auto" w:fill="E6E6E6"/>
        </w:rPr>
        <w:id w:val="927161746"/>
        <w:showingPlcHdr/>
      </w:sdtPr>
      <w:sdtEndPr/>
      <w:sdtContent>
        <w:p w14:paraId="370C48B7" w14:textId="32BEF979" w:rsidR="00CD5D14" w:rsidRPr="00920227" w:rsidRDefault="00CD5D14" w:rsidP="00C535D6">
          <w:pPr>
            <w:pStyle w:val="paragraph"/>
            <w:spacing w:before="0" w:beforeAutospacing="0" w:after="240" w:afterAutospacing="0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6D4E555E" w14:textId="548A216E" w:rsidR="00CD5D14" w:rsidRPr="00DC0293" w:rsidRDefault="00CD5D14" w:rsidP="00DC0293">
      <w:pPr>
        <w:pStyle w:val="Heading2"/>
      </w:pPr>
      <w:bookmarkStart w:id="9" w:name="_Toc172210996"/>
      <w:r w:rsidRPr="00DC0293">
        <w:rPr>
          <w:rStyle w:val="normaltextrun"/>
        </w:rPr>
        <w:t>VI. Project Description</w:t>
      </w:r>
      <w:bookmarkEnd w:id="9"/>
    </w:p>
    <w:p w14:paraId="712DDC86" w14:textId="1711B9BE" w:rsidR="00CD5D14" w:rsidRPr="00920227" w:rsidRDefault="007037EE" w:rsidP="00CD5D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*</w:t>
      </w:r>
      <w:r w:rsidR="00CD5D14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Project Type:</w:t>
      </w:r>
      <w:r w:rsidR="00CD5D14" w:rsidRPr="0092022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sdt>
        <w:sdtPr>
          <w:rPr>
            <w:rStyle w:val="eop"/>
            <w:rFonts w:asciiTheme="minorHAnsi" w:hAnsiTheme="minorHAnsi" w:cstheme="minorHAnsi"/>
            <w:b/>
            <w:bCs/>
            <w:sz w:val="22"/>
            <w:szCs w:val="22"/>
          </w:rPr>
          <w:id w:val="-918089247"/>
          <w:showingPlcHdr/>
        </w:sdtPr>
        <w:sdtEndPr>
          <w:rPr>
            <w:rStyle w:val="eop"/>
          </w:rPr>
        </w:sdtEndPr>
        <w:sdtContent>
          <w:r w:rsidR="00CD5D14"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0771F7BF" w14:textId="77777777" w:rsidR="00CD5D14" w:rsidRPr="00920227" w:rsidRDefault="00CD5D14" w:rsidP="00CD5D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A39FFA0" w14:textId="73BFE79D" w:rsidR="00CD5D14" w:rsidRPr="00920227" w:rsidRDefault="00F71A0C" w:rsidP="00CD5D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*</w:t>
      </w:r>
      <w:r w:rsidR="00CD5D14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Description of anticipated project construction and operation activities:</w:t>
      </w:r>
    </w:p>
    <w:p w14:paraId="5E108187" w14:textId="2D61570D" w:rsidR="00CD5D14" w:rsidRPr="00920227" w:rsidRDefault="00CD5D14" w:rsidP="00CD5D14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(This may include a description of the nature of the activity (i.e., project and scope), total quantities of fill and</w:t>
      </w:r>
      <w:r w:rsidR="00C812A3" w:rsidRPr="0092022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/or</w:t>
      </w:r>
      <w:r w:rsidRPr="0092022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excavation in waters/wetlands, other direct and indirect impacts to waterbodies and wetlands, types of wetlands and</w:t>
      </w:r>
      <w:r w:rsidR="00C812A3" w:rsidRPr="0092022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/or</w:t>
      </w:r>
      <w:r w:rsidRPr="0092022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whether project is adjacent to contaminated soil/sediment)</w:t>
      </w:r>
    </w:p>
    <w:sdt>
      <w:sdtPr>
        <w:rPr>
          <w:rFonts w:asciiTheme="minorHAnsi" w:hAnsiTheme="minorHAnsi" w:cstheme="minorBidi"/>
          <w:color w:val="2B579A"/>
          <w:sz w:val="22"/>
          <w:szCs w:val="22"/>
          <w:shd w:val="clear" w:color="auto" w:fill="E6E6E6"/>
        </w:rPr>
        <w:id w:val="432102453"/>
        <w:showingPlcHdr/>
      </w:sdtPr>
      <w:sdtEndPr/>
      <w:sdtContent>
        <w:p w14:paraId="2AA7A264" w14:textId="28C8F290" w:rsidR="00CD5D14" w:rsidRPr="00920227" w:rsidRDefault="00CD5D14" w:rsidP="00C535D6">
          <w:pPr>
            <w:pStyle w:val="paragraph"/>
            <w:spacing w:before="0" w:beforeAutospacing="0" w:after="240" w:afterAutospacing="0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7C0DB303" w14:textId="18700AD4" w:rsidR="00CD5D14" w:rsidRPr="00DC0293" w:rsidRDefault="00CD5D14" w:rsidP="00DC0293">
      <w:pPr>
        <w:pStyle w:val="Heading2"/>
      </w:pPr>
      <w:bookmarkStart w:id="10" w:name="_Toc172210997"/>
      <w:r w:rsidRPr="00DC0293">
        <w:rPr>
          <w:rStyle w:val="normaltextrun"/>
        </w:rPr>
        <w:lastRenderedPageBreak/>
        <w:t>VII. Anticipated Start Work Date</w:t>
      </w:r>
      <w:bookmarkEnd w:id="10"/>
    </w:p>
    <w:p w14:paraId="7D2C557A" w14:textId="5780FE34" w:rsidR="00CD5D14" w:rsidRPr="00964139" w:rsidRDefault="00F71A0C" w:rsidP="00C535D6">
      <w:pPr>
        <w:pStyle w:val="paragraph"/>
        <w:spacing w:before="0" w:beforeAutospacing="0" w:after="24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*</w:t>
      </w:r>
      <w:r w:rsidR="00CD5D14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Anticipated start work date:</w:t>
      </w:r>
      <w:r w:rsidR="00CD5D14" w:rsidRPr="0092022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sdt>
        <w:sdtPr>
          <w:rPr>
            <w:rStyle w:val="eop"/>
            <w:rFonts w:asciiTheme="minorHAnsi" w:hAnsiTheme="minorHAnsi" w:cstheme="minorHAnsi"/>
            <w:b/>
            <w:bCs/>
            <w:sz w:val="22"/>
            <w:szCs w:val="22"/>
          </w:rPr>
          <w:id w:val="-496957281"/>
          <w:placeholder>
            <w:docPart w:val="9C7A2A3A37CE4E399CFC39764A81DE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eop"/>
          </w:rPr>
        </w:sdtEndPr>
        <w:sdtContent>
          <w:r w:rsidR="00CD5D14"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sdtContent>
      </w:sdt>
    </w:p>
    <w:p w14:paraId="28D82C26" w14:textId="73319145" w:rsidR="00CD5D14" w:rsidRPr="008D505A" w:rsidRDefault="00CD5D14" w:rsidP="008D505A">
      <w:pPr>
        <w:pStyle w:val="Heading2"/>
      </w:pPr>
      <w:bookmarkStart w:id="11" w:name="_Toc172210998"/>
      <w:r w:rsidRPr="008D505A">
        <w:rPr>
          <w:rStyle w:val="normaltextrun"/>
        </w:rPr>
        <w:t>VIII. Attachments</w:t>
      </w:r>
      <w:bookmarkEnd w:id="11"/>
    </w:p>
    <w:p w14:paraId="082266FB" w14:textId="2406216C" w:rsidR="00CD5D14" w:rsidRPr="00920227" w:rsidRDefault="008F7AA9" w:rsidP="00CD5D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-7189737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D5D14" w:rsidRPr="00920227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41ECF" w:rsidRPr="00920227">
        <w:rPr>
          <w:rStyle w:val="normaltextrun"/>
          <w:rFonts w:asciiTheme="minorHAnsi" w:hAnsiTheme="minorHAnsi" w:cstheme="minorHAnsi"/>
          <w:sz w:val="22"/>
          <w:szCs w:val="22"/>
        </w:rPr>
        <w:t>*</w:t>
      </w:r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Project </w:t>
      </w:r>
      <w:r w:rsidR="00D61E11" w:rsidRPr="00920227">
        <w:rPr>
          <w:rStyle w:val="normaltextrun"/>
          <w:rFonts w:asciiTheme="minorHAnsi" w:hAnsiTheme="minorHAnsi" w:cstheme="minorHAnsi"/>
          <w:sz w:val="22"/>
          <w:szCs w:val="22"/>
        </w:rPr>
        <w:t>l</w:t>
      </w:r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ocation </w:t>
      </w:r>
      <w:r w:rsidR="00D61E11" w:rsidRPr="00920227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>ap, with location marked</w:t>
      </w:r>
      <w:r w:rsidR="00915B1D" w:rsidRPr="00784997">
        <w:rPr>
          <w:rFonts w:asciiTheme="minorHAnsi" w:hAnsiTheme="minorHAnsi" w:cstheme="minorHAnsi"/>
          <w:sz w:val="22"/>
          <w:szCs w:val="22"/>
        </w:rPr>
        <w:t>; if possible, include any readily available geospatial information that characterizes site conditions</w:t>
      </w:r>
      <w:r w:rsidR="00AA3366" w:rsidRPr="00784997">
        <w:rPr>
          <w:rFonts w:asciiTheme="minorHAnsi" w:hAnsiTheme="minorHAnsi" w:cstheme="minorHAnsi"/>
          <w:sz w:val="22"/>
          <w:szCs w:val="22"/>
        </w:rPr>
        <w:t xml:space="preserve"> and/or landscape features</w:t>
      </w:r>
      <w:r w:rsidR="00915B1D" w:rsidRPr="00784997">
        <w:rPr>
          <w:rFonts w:asciiTheme="minorHAnsi" w:hAnsiTheme="minorHAnsi" w:cstheme="minorHAnsi"/>
          <w:sz w:val="22"/>
          <w:szCs w:val="22"/>
        </w:rPr>
        <w:t xml:space="preserve"> for this location as a shapefile or </w:t>
      </w:r>
      <w:proofErr w:type="spellStart"/>
      <w:r w:rsidR="00915B1D" w:rsidRPr="00784997">
        <w:rPr>
          <w:rFonts w:asciiTheme="minorHAnsi" w:hAnsiTheme="minorHAnsi" w:cstheme="minorHAnsi"/>
          <w:sz w:val="22"/>
          <w:szCs w:val="22"/>
        </w:rPr>
        <w:t>kmz</w:t>
      </w:r>
      <w:proofErr w:type="spellEnd"/>
      <w:r w:rsidR="00915B1D" w:rsidRPr="00784997">
        <w:rPr>
          <w:rFonts w:asciiTheme="minorHAnsi" w:hAnsiTheme="minorHAnsi" w:cstheme="minorHAnsi"/>
          <w:sz w:val="22"/>
          <w:szCs w:val="22"/>
        </w:rPr>
        <w:t xml:space="preserve"> file</w:t>
      </w:r>
      <w:r w:rsidR="00CD5D14" w:rsidRPr="0092022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D54F00" w14:textId="7A9B9B9C" w:rsidR="00CD5D14" w:rsidRPr="00920227" w:rsidRDefault="008F7AA9" w:rsidP="00CD5D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17388195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D5D14" w:rsidRPr="00920227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 Project </w:t>
      </w:r>
      <w:r w:rsidR="00D61E11" w:rsidRPr="00920227">
        <w:rPr>
          <w:rStyle w:val="normaltextrun"/>
          <w:rFonts w:asciiTheme="minorHAnsi" w:hAnsiTheme="minorHAnsi" w:cstheme="minorHAnsi"/>
          <w:sz w:val="22"/>
          <w:szCs w:val="22"/>
        </w:rPr>
        <w:t>d</w:t>
      </w:r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rawings and </w:t>
      </w:r>
      <w:r w:rsidR="00D61E11" w:rsidRPr="00920227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ite </w:t>
      </w:r>
      <w:r w:rsidR="00D61E11" w:rsidRPr="00920227"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>lan, if available</w:t>
      </w:r>
      <w:r w:rsidR="00CD5D14" w:rsidRPr="0092022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88F9D8" w14:textId="59EB604E" w:rsidR="0021537D" w:rsidRPr="00920227" w:rsidRDefault="008F7AA9" w:rsidP="647485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10782519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D5D14" w:rsidRPr="00920227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 Project </w:t>
      </w:r>
      <w:r w:rsidR="00D61E11" w:rsidRPr="00920227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ite </w:t>
      </w:r>
      <w:r w:rsidR="00D61E11" w:rsidRPr="00920227"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="00CD5D14" w:rsidRPr="00920227">
        <w:rPr>
          <w:rStyle w:val="normaltextrun"/>
          <w:rFonts w:asciiTheme="minorHAnsi" w:hAnsiTheme="minorHAnsi" w:cstheme="minorHAnsi"/>
          <w:sz w:val="22"/>
          <w:szCs w:val="22"/>
        </w:rPr>
        <w:t>hotos, if available</w:t>
      </w:r>
    </w:p>
    <w:p w14:paraId="6DE020A4" w14:textId="018D048F" w:rsidR="0021537D" w:rsidRPr="00920227" w:rsidRDefault="008F7AA9" w:rsidP="002153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-3755520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1537D" w:rsidRPr="00920227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1537D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 Previous </w:t>
      </w:r>
      <w:r w:rsidR="00D61E11" w:rsidRPr="00920227"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="0021537D" w:rsidRPr="00920227">
        <w:rPr>
          <w:rStyle w:val="normaltextrun"/>
          <w:rFonts w:asciiTheme="minorHAnsi" w:hAnsiTheme="minorHAnsi" w:cstheme="minorHAnsi"/>
          <w:sz w:val="22"/>
          <w:szCs w:val="22"/>
        </w:rPr>
        <w:t>roject</w:t>
      </w:r>
      <w:r w:rsidR="00D61E11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 permits, if available</w:t>
      </w:r>
      <w:r w:rsidR="0021537D" w:rsidRPr="0092022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D9316A" w14:textId="077C46A9" w:rsidR="00CD5D14" w:rsidRPr="00920227" w:rsidRDefault="008F7AA9" w:rsidP="00C535D6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316306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D61E11" w:rsidRPr="00920227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61E11"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 Any relevant wetland/water reports, if available</w:t>
      </w:r>
    </w:p>
    <w:p w14:paraId="1E49A286" w14:textId="1E070FC5" w:rsidR="00CD5D14" w:rsidRPr="008D505A" w:rsidRDefault="00CD5D14" w:rsidP="008D505A">
      <w:pPr>
        <w:pStyle w:val="Heading2"/>
      </w:pPr>
      <w:bookmarkStart w:id="12" w:name="_Toc172210999"/>
      <w:r w:rsidRPr="008D505A">
        <w:rPr>
          <w:rStyle w:val="normaltextrun"/>
        </w:rPr>
        <w:t>IX. Other</w:t>
      </w:r>
      <w:bookmarkEnd w:id="12"/>
    </w:p>
    <w:p w14:paraId="09ECC18E" w14:textId="43362E69" w:rsidR="00CD5D14" w:rsidRPr="00920227" w:rsidRDefault="004C7E1B" w:rsidP="00CD5D1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Federal agency assigned license/permit identifier</w:t>
      </w:r>
      <w:r w:rsidR="00CD5D14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(if known):</w:t>
      </w:r>
      <w:r w:rsidR="00CD5D14" w:rsidRPr="0092022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sdt>
        <w:sdtPr>
          <w:rPr>
            <w:rStyle w:val="eop"/>
            <w:rFonts w:asciiTheme="minorHAnsi" w:hAnsiTheme="minorHAnsi" w:cstheme="minorHAnsi"/>
            <w:b/>
            <w:bCs/>
            <w:sz w:val="22"/>
            <w:szCs w:val="22"/>
          </w:rPr>
          <w:id w:val="-734860068"/>
          <w:showingPlcHdr/>
        </w:sdtPr>
        <w:sdtEndPr>
          <w:rPr>
            <w:rStyle w:val="eop"/>
          </w:rPr>
        </w:sdtEndPr>
        <w:sdtContent>
          <w:r w:rsidR="00CD5D14"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535AEB57" w14:textId="77777777" w:rsidR="00CD5D14" w:rsidRPr="00920227" w:rsidRDefault="00CD5D14" w:rsidP="00CD5D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2022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620348F6" w14:textId="43EA50E6" w:rsidR="00CD5D14" w:rsidRPr="00920227" w:rsidRDefault="00CD5D14" w:rsidP="00CD5D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Do you have any specific questions for </w:t>
      </w:r>
      <w:r w:rsidRPr="004C7B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EPA Region</w:t>
      </w:r>
      <w:r w:rsidR="00BB7FF5" w:rsidRPr="004C7B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7FF5" w:rsidRPr="00920227">
        <w:rPr>
          <w:rStyle w:val="normaltextrun"/>
          <w:rFonts w:asciiTheme="minorHAnsi" w:hAnsiTheme="minorHAnsi" w:cstheme="minorHAnsi"/>
          <w:b/>
          <w:bCs/>
          <w:color w:val="4472C4"/>
          <w:sz w:val="22"/>
          <w:szCs w:val="22"/>
        </w:rPr>
        <w:t>[</w:t>
      </w:r>
      <w:r w:rsidRPr="00920227">
        <w:rPr>
          <w:rStyle w:val="normaltextrun"/>
          <w:rFonts w:asciiTheme="minorHAnsi" w:hAnsiTheme="minorHAnsi" w:cstheme="minorHAnsi"/>
          <w:b/>
          <w:bCs/>
          <w:color w:val="4472C4"/>
          <w:sz w:val="22"/>
          <w:szCs w:val="22"/>
        </w:rPr>
        <w:t>X</w:t>
      </w:r>
      <w:r w:rsidR="002A2DB4" w:rsidRPr="00920227">
        <w:rPr>
          <w:rStyle w:val="normaltextrun"/>
          <w:rFonts w:asciiTheme="minorHAnsi" w:hAnsiTheme="minorHAnsi" w:cstheme="minorHAnsi"/>
          <w:b/>
          <w:bCs/>
          <w:color w:val="4472C4"/>
          <w:sz w:val="22"/>
          <w:szCs w:val="22"/>
        </w:rPr>
        <w:t>X</w:t>
      </w:r>
      <w:r w:rsidRPr="00920227">
        <w:rPr>
          <w:rStyle w:val="normaltextrun"/>
          <w:rFonts w:asciiTheme="minorHAnsi" w:hAnsiTheme="minorHAnsi" w:cstheme="minorHAnsi"/>
          <w:b/>
          <w:bCs/>
          <w:color w:val="4472C4"/>
          <w:sz w:val="22"/>
          <w:szCs w:val="22"/>
        </w:rPr>
        <w:t>]</w:t>
      </w: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?</w:t>
      </w:r>
      <w:r w:rsidRPr="0092022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sdt>
        <w:sdtPr>
          <w:rPr>
            <w:rStyle w:val="eop"/>
            <w:rFonts w:asciiTheme="minorHAnsi" w:hAnsiTheme="minorHAnsi" w:cstheme="minorHAnsi"/>
            <w:b/>
            <w:bCs/>
            <w:sz w:val="22"/>
            <w:szCs w:val="22"/>
          </w:rPr>
          <w:id w:val="-140421894"/>
          <w:showingPlcHdr/>
        </w:sdtPr>
        <w:sdtEndPr>
          <w:rPr>
            <w:rStyle w:val="eop"/>
          </w:rPr>
        </w:sdtEndPr>
        <w:sdtContent>
          <w:r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3312F5D6" w14:textId="77777777" w:rsidR="00CD5D14" w:rsidRPr="00920227" w:rsidRDefault="00CD5D14" w:rsidP="00CD5D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96DDEDE" w14:textId="28F9953D" w:rsidR="00CD5D14" w:rsidRPr="00920227" w:rsidRDefault="00CD5D14" w:rsidP="00CD5D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Provide </w:t>
      </w:r>
      <w:r w:rsidR="00144B64"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two </w:t>
      </w:r>
      <w:r w:rsidRPr="009202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dates you are available for a meeting:</w:t>
      </w:r>
      <w:r w:rsidRPr="0092022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070BD979" w14:textId="2BCCD3C6" w:rsidR="00CD5D14" w:rsidRPr="00920227" w:rsidRDefault="00CD5D14" w:rsidP="00CD5D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Date: </w:t>
      </w: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1611923011"/>
          <w:placeholder>
            <w:docPart w:val="9C7A2A3A37CE4E399CFC39764A81DE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normaltextrun"/>
          </w:rPr>
        </w:sdtEndPr>
        <w:sdtContent>
          <w:r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sdtContent>
      </w:sdt>
      <w:r w:rsidRPr="00920227">
        <w:rPr>
          <w:rStyle w:val="tabchar"/>
          <w:rFonts w:asciiTheme="minorHAnsi" w:hAnsiTheme="minorHAnsi" w:cstheme="minorHAnsi"/>
          <w:sz w:val="22"/>
          <w:szCs w:val="22"/>
        </w:rPr>
        <w:t xml:space="preserve">   </w:t>
      </w:r>
      <w:r w:rsidRPr="00920227">
        <w:rPr>
          <w:rStyle w:val="normaltextrun"/>
          <w:rFonts w:asciiTheme="minorHAnsi" w:hAnsiTheme="minorHAnsi" w:cstheme="minorHAnsi"/>
          <w:sz w:val="22"/>
          <w:szCs w:val="22"/>
        </w:rPr>
        <w:t>Time:</w:t>
      </w:r>
      <w:r w:rsidRPr="00920227">
        <w:rPr>
          <w:rStyle w:val="eop"/>
          <w:rFonts w:asciiTheme="minorHAnsi" w:hAnsiTheme="minorHAnsi" w:cstheme="minorHAns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-1244726743"/>
          <w:showingPlcHdr/>
        </w:sdtPr>
        <w:sdtEndPr>
          <w:rPr>
            <w:rStyle w:val="eop"/>
          </w:rPr>
        </w:sdtEndPr>
        <w:sdtContent>
          <w:r w:rsidR="00B06592" w:rsidRPr="004C647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6CA29CF1" w14:textId="20F68959" w:rsidR="00CD5D14" w:rsidRPr="00920227" w:rsidRDefault="00CD5D14" w:rsidP="00CD5D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0227">
        <w:rPr>
          <w:rStyle w:val="normaltextrun"/>
          <w:rFonts w:asciiTheme="minorHAnsi" w:hAnsiTheme="minorHAnsi" w:cstheme="minorHAnsi"/>
          <w:sz w:val="22"/>
          <w:szCs w:val="22"/>
        </w:rPr>
        <w:t xml:space="preserve">Date: </w:t>
      </w: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462545885"/>
          <w:placeholder>
            <w:docPart w:val="9C7A2A3A37CE4E399CFC39764A81DE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normaltextrun"/>
          </w:rPr>
        </w:sdtEndPr>
        <w:sdtContent>
          <w:r w:rsidRPr="0092022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sdtContent>
      </w:sdt>
      <w:r w:rsidRPr="00920227">
        <w:rPr>
          <w:rStyle w:val="tabchar"/>
          <w:rFonts w:asciiTheme="minorHAnsi" w:hAnsiTheme="minorHAnsi" w:cstheme="minorHAnsi"/>
          <w:sz w:val="22"/>
          <w:szCs w:val="22"/>
        </w:rPr>
        <w:t xml:space="preserve">   </w:t>
      </w:r>
      <w:r w:rsidRPr="00920227">
        <w:rPr>
          <w:rStyle w:val="normaltextrun"/>
          <w:rFonts w:asciiTheme="minorHAnsi" w:hAnsiTheme="minorHAnsi" w:cstheme="minorHAnsi"/>
          <w:sz w:val="22"/>
          <w:szCs w:val="22"/>
        </w:rPr>
        <w:t>Time:</w:t>
      </w:r>
      <w:r w:rsidRPr="00920227">
        <w:rPr>
          <w:rStyle w:val="eop"/>
          <w:rFonts w:asciiTheme="minorHAnsi" w:hAnsiTheme="minorHAnsi" w:cstheme="minorHAns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-1940828815"/>
          <w:showingPlcHdr/>
        </w:sdtPr>
        <w:sdtEndPr>
          <w:rPr>
            <w:rStyle w:val="eop"/>
          </w:rPr>
        </w:sdtEndPr>
        <w:sdtContent>
          <w:r w:rsidR="00B06592" w:rsidRPr="004C647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0F27F95E" w14:textId="7BF81E65" w:rsidR="00063FBE" w:rsidRPr="00920227" w:rsidRDefault="00CD5D14" w:rsidP="00885FD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022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063FBE" w:rsidRPr="00920227">
        <w:rPr>
          <w:rFonts w:asciiTheme="minorHAnsi" w:hAnsiTheme="minorHAnsi" w:cstheme="minorHAnsi"/>
          <w:sz w:val="22"/>
          <w:szCs w:val="22"/>
        </w:rPr>
        <w:br w:type="page"/>
      </w:r>
    </w:p>
    <w:p w14:paraId="3129E29B" w14:textId="234576B9" w:rsidR="00FC4BD3" w:rsidRPr="00D15182" w:rsidRDefault="009E25C0" w:rsidP="000A7A0F">
      <w:pPr>
        <w:pStyle w:val="Heading1"/>
        <w:spacing w:after="240"/>
        <w:jc w:val="center"/>
        <w:rPr>
          <w:b/>
          <w:bCs/>
        </w:rPr>
      </w:pPr>
      <w:bookmarkStart w:id="13" w:name="_Toc172211000"/>
      <w:bookmarkStart w:id="14" w:name="_Toc175036602"/>
      <w:r w:rsidRPr="00D15182">
        <w:rPr>
          <w:b/>
          <w:bCs/>
        </w:rPr>
        <w:lastRenderedPageBreak/>
        <w:t xml:space="preserve">Guide on How to Fill Out </w:t>
      </w:r>
      <w:r w:rsidR="00AA5985" w:rsidRPr="00D15182">
        <w:rPr>
          <w:b/>
          <w:bCs/>
        </w:rPr>
        <w:t xml:space="preserve">for </w:t>
      </w:r>
      <w:r w:rsidR="0067066D" w:rsidRPr="00D15182">
        <w:rPr>
          <w:b/>
          <w:bCs/>
        </w:rPr>
        <w:t xml:space="preserve">the CWA Section 401 </w:t>
      </w:r>
      <w:r w:rsidR="00FC4BD3" w:rsidRPr="00D15182">
        <w:rPr>
          <w:b/>
          <w:bCs/>
        </w:rPr>
        <w:t>Pre-filing Meeting Request</w:t>
      </w:r>
      <w:r w:rsidR="00AA5985" w:rsidRPr="00D15182">
        <w:rPr>
          <w:b/>
          <w:bCs/>
        </w:rPr>
        <w:t xml:space="preserve"> </w:t>
      </w:r>
      <w:r w:rsidR="0067066D" w:rsidRPr="00D15182">
        <w:rPr>
          <w:b/>
          <w:bCs/>
        </w:rPr>
        <w:t>Template</w:t>
      </w:r>
      <w:r w:rsidR="00E17275" w:rsidRPr="00D15182">
        <w:rPr>
          <w:b/>
          <w:bCs/>
        </w:rPr>
        <w:t xml:space="preserve"> for when EPA is the Certifying Authority</w:t>
      </w:r>
      <w:bookmarkEnd w:id="13"/>
      <w:bookmarkEnd w:id="14"/>
    </w:p>
    <w:p w14:paraId="2EE70FCE" w14:textId="1D3B47DB" w:rsidR="00FC4BD3" w:rsidRPr="00802BC9" w:rsidRDefault="00A404A1" w:rsidP="00D15182">
      <w:pPr>
        <w:pStyle w:val="Heading2"/>
      </w:pPr>
      <w:bookmarkStart w:id="15" w:name="_Toc172211001"/>
      <w:r w:rsidRPr="00802BC9">
        <w:t xml:space="preserve">I. </w:t>
      </w:r>
      <w:r w:rsidR="00FC4BD3" w:rsidRPr="00802BC9">
        <w:t>Attestation</w:t>
      </w:r>
      <w:bookmarkEnd w:id="15"/>
    </w:p>
    <w:p w14:paraId="71560DDA" w14:textId="4BF62E2F" w:rsidR="00FC4BD3" w:rsidRPr="0087029D" w:rsidRDefault="259840C5" w:rsidP="00FC4BD3">
      <w:r w:rsidRPr="048AE0C8">
        <w:rPr>
          <w:i/>
          <w:iCs/>
        </w:rPr>
        <w:t>Mandatory:</w:t>
      </w:r>
      <w:r>
        <w:t xml:space="preserve"> </w:t>
      </w:r>
      <w:r w:rsidR="7E31E4EB">
        <w:t>EPA’s regulations implementing t</w:t>
      </w:r>
      <w:r>
        <w:t xml:space="preserve">he Clean Water Act Section 401 state that the project proponent shall request a pre-filing meeting with the certifying authority at least 30 days prior to submitting a request for certification in accordance with the certifying authority’s applicable submission procedures, unless the certifying authority waives or shortens the requirement for a pre-filing meeting request (40 CFR 121.4). By signing this attestation, the project proponent provides written documentation that a pre-filing meeting request has been made. </w:t>
      </w:r>
      <w:r w:rsidR="00520251">
        <w:t>The</w:t>
      </w:r>
      <w:r>
        <w:t xml:space="preserve"> signature date </w:t>
      </w:r>
      <w:r w:rsidR="00464ECB">
        <w:t xml:space="preserve">should be </w:t>
      </w:r>
      <w:r>
        <w:t>forma</w:t>
      </w:r>
      <w:r w:rsidR="2BDE6933">
        <w:t>t</w:t>
      </w:r>
      <w:r>
        <w:t>ted as (</w:t>
      </w:r>
      <w:r w:rsidR="005F7C9A">
        <w:t>MM-DD-YYYY</w:t>
      </w:r>
      <w:r>
        <w:t>).</w:t>
      </w:r>
    </w:p>
    <w:p w14:paraId="0D5E50FF" w14:textId="14CC5F51" w:rsidR="00FC4BD3" w:rsidRPr="00802BC9" w:rsidRDefault="00802BC9" w:rsidP="00D15182">
      <w:pPr>
        <w:pStyle w:val="Heading2"/>
      </w:pPr>
      <w:bookmarkStart w:id="16" w:name="_Toc172211002"/>
      <w:r w:rsidRPr="00802BC9">
        <w:t xml:space="preserve">II. </w:t>
      </w:r>
      <w:r w:rsidR="00FC4BD3" w:rsidRPr="00802BC9">
        <w:t>Project Proponent Information</w:t>
      </w:r>
      <w:bookmarkEnd w:id="16"/>
    </w:p>
    <w:p w14:paraId="390F9F6E" w14:textId="546AC3A8" w:rsidR="00FC4BD3" w:rsidRPr="0087029D" w:rsidRDefault="00FC4BD3" w:rsidP="00FC4BD3">
      <w:r w:rsidRPr="0087029D">
        <w:rPr>
          <w:i/>
          <w:iCs/>
        </w:rPr>
        <w:t>Mandatory:</w:t>
      </w:r>
      <w:r w:rsidRPr="0087029D">
        <w:t xml:space="preserve"> The project proponent must provide</w:t>
      </w:r>
      <w:r w:rsidR="00F041D0">
        <w:t xml:space="preserve"> their name and information for the appropriate </w:t>
      </w:r>
      <w:r w:rsidRPr="0087029D">
        <w:t>point of contact</w:t>
      </w:r>
      <w:r w:rsidR="00C871CC">
        <w:t>. This information could include</w:t>
      </w:r>
      <w:r w:rsidRPr="0087029D">
        <w:t xml:space="preserve">: </w:t>
      </w:r>
    </w:p>
    <w:p w14:paraId="276400C0" w14:textId="000E2997" w:rsidR="00FC4BD3" w:rsidRPr="0087029D" w:rsidRDefault="00FC4BD3" w:rsidP="00FC4BD3">
      <w:pPr>
        <w:pStyle w:val="ListParagraph"/>
        <w:numPr>
          <w:ilvl w:val="0"/>
          <w:numId w:val="19"/>
        </w:numPr>
      </w:pPr>
      <w:r w:rsidRPr="0087029D">
        <w:t>First and last name</w:t>
      </w:r>
      <w:r w:rsidR="00AB25D4">
        <w:t>;</w:t>
      </w:r>
    </w:p>
    <w:p w14:paraId="427D8BA9" w14:textId="77B64837" w:rsidR="00FC4BD3" w:rsidRPr="0087029D" w:rsidRDefault="00FC4BD3" w:rsidP="00FC4BD3">
      <w:pPr>
        <w:pStyle w:val="ListParagraph"/>
        <w:numPr>
          <w:ilvl w:val="0"/>
          <w:numId w:val="19"/>
        </w:numPr>
      </w:pPr>
      <w:r w:rsidRPr="0087029D">
        <w:t xml:space="preserve">Name of the company, agency, or entity </w:t>
      </w:r>
      <w:r w:rsidR="00506288">
        <w:t xml:space="preserve">where </w:t>
      </w:r>
      <w:r w:rsidRPr="0087029D">
        <w:t>they work</w:t>
      </w:r>
      <w:r w:rsidR="00AB25D4">
        <w:t>;</w:t>
      </w:r>
    </w:p>
    <w:p w14:paraId="656397ED" w14:textId="63C40BF1" w:rsidR="00FC4BD3" w:rsidRPr="0087029D" w:rsidRDefault="00FC4BD3" w:rsidP="00FC4BD3">
      <w:pPr>
        <w:pStyle w:val="ListParagraph"/>
        <w:numPr>
          <w:ilvl w:val="0"/>
          <w:numId w:val="19"/>
        </w:numPr>
      </w:pPr>
      <w:r w:rsidRPr="0087029D">
        <w:t>Title of their current position</w:t>
      </w:r>
      <w:r w:rsidR="00AB25D4">
        <w:t>;</w:t>
      </w:r>
    </w:p>
    <w:p w14:paraId="38C84E84" w14:textId="2D9021EF" w:rsidR="00FC4BD3" w:rsidRPr="0087029D" w:rsidRDefault="00FC4BD3" w:rsidP="00FC4BD3">
      <w:pPr>
        <w:pStyle w:val="ListParagraph"/>
        <w:numPr>
          <w:ilvl w:val="0"/>
          <w:numId w:val="19"/>
        </w:numPr>
      </w:pPr>
      <w:r w:rsidRPr="0087029D">
        <w:t>Current email address</w:t>
      </w:r>
      <w:r w:rsidR="00AB25D4">
        <w:t>;</w:t>
      </w:r>
      <w:r w:rsidRPr="0087029D">
        <w:t xml:space="preserve"> and</w:t>
      </w:r>
    </w:p>
    <w:p w14:paraId="78738D7F" w14:textId="3E01ACF0" w:rsidR="001821DA" w:rsidRPr="0087029D" w:rsidRDefault="00FC4BD3" w:rsidP="00556286">
      <w:pPr>
        <w:pStyle w:val="ListParagraph"/>
        <w:numPr>
          <w:ilvl w:val="0"/>
          <w:numId w:val="19"/>
        </w:numPr>
      </w:pPr>
      <w:r w:rsidRPr="0087029D">
        <w:t>Telephone number formatted as (XXX-XXX-XXXX).</w:t>
      </w:r>
    </w:p>
    <w:p w14:paraId="690817BB" w14:textId="3D55D697" w:rsidR="00FC4BD3" w:rsidRPr="00802BC9" w:rsidRDefault="00802BC9" w:rsidP="00D15182">
      <w:pPr>
        <w:pStyle w:val="Heading2"/>
      </w:pPr>
      <w:bookmarkStart w:id="17" w:name="_Toc172211003"/>
      <w:r w:rsidRPr="00802BC9">
        <w:t xml:space="preserve">III. </w:t>
      </w:r>
      <w:r w:rsidR="00FC4BD3" w:rsidRPr="00802BC9">
        <w:t>Jurisdiction Information</w:t>
      </w:r>
      <w:bookmarkEnd w:id="17"/>
    </w:p>
    <w:p w14:paraId="76835452" w14:textId="75603825" w:rsidR="00FC4BD3" w:rsidRPr="0087029D" w:rsidRDefault="00FC4BD3" w:rsidP="00FC4BD3">
      <w:r w:rsidRPr="0087029D">
        <w:rPr>
          <w:i/>
          <w:iCs/>
        </w:rPr>
        <w:t>Mandatory:</w:t>
      </w:r>
      <w:r w:rsidRPr="0087029D">
        <w:t xml:space="preserve"> </w:t>
      </w:r>
      <w:r w:rsidR="00464ECB">
        <w:t>I</w:t>
      </w:r>
      <w:r w:rsidRPr="0087029D">
        <w:t xml:space="preserve">nclude the EPA Region number as well as the name of the Tribe or jurisdiction for which </w:t>
      </w:r>
      <w:r w:rsidR="00A667FE" w:rsidRPr="0087029D">
        <w:t>the</w:t>
      </w:r>
      <w:r w:rsidRPr="0087029D">
        <w:t xml:space="preserve"> </w:t>
      </w:r>
      <w:hyperlink r:id="rId18" w:history="1">
        <w:r w:rsidRPr="00155398">
          <w:rPr>
            <w:rStyle w:val="Hyperlink"/>
          </w:rPr>
          <w:t>EPA Region</w:t>
        </w:r>
      </w:hyperlink>
      <w:r w:rsidRPr="0087029D">
        <w:t xml:space="preserve"> is serving as the certifying authority. </w:t>
      </w:r>
    </w:p>
    <w:p w14:paraId="4A83C67B" w14:textId="4F10AFD5" w:rsidR="00FC4BD3" w:rsidRPr="00802BC9" w:rsidRDefault="00802BC9" w:rsidP="00D15182">
      <w:pPr>
        <w:pStyle w:val="Heading2"/>
      </w:pPr>
      <w:bookmarkStart w:id="18" w:name="_Toc172211004"/>
      <w:r w:rsidRPr="00802BC9">
        <w:t xml:space="preserve">IV. </w:t>
      </w:r>
      <w:r w:rsidR="00FC4BD3" w:rsidRPr="00802BC9">
        <w:t>Planned Project Location</w:t>
      </w:r>
      <w:bookmarkEnd w:id="18"/>
    </w:p>
    <w:p w14:paraId="3C623F11" w14:textId="3B9D02D1" w:rsidR="00FC4BD3" w:rsidRPr="0087029D" w:rsidRDefault="00FC4BD3" w:rsidP="00FC4BD3">
      <w:r w:rsidRPr="1FE9B986">
        <w:rPr>
          <w:i/>
          <w:iCs/>
        </w:rPr>
        <w:t>Mandatory:</w:t>
      </w:r>
      <w:r>
        <w:t xml:space="preserve"> The project proponent must include the name or title of the planned project as well as the </w:t>
      </w:r>
      <w:r w:rsidR="1759DA0D">
        <w:t xml:space="preserve">street address </w:t>
      </w:r>
      <w:r>
        <w:t>for where the planned project will be located. The project proponent must also provide the latitude and longitude in decimal degrees to</w:t>
      </w:r>
      <w:r w:rsidR="00D73BC4">
        <w:t xml:space="preserve"> at least</w:t>
      </w:r>
      <w:r>
        <w:t xml:space="preserve"> </w:t>
      </w:r>
      <w:r w:rsidR="00D73BC4">
        <w:t>4</w:t>
      </w:r>
      <w:r>
        <w:t xml:space="preserve"> places, e.g., 38.8925, -77.0</w:t>
      </w:r>
      <w:r w:rsidR="000E4133">
        <w:t>303</w:t>
      </w:r>
      <w:r>
        <w:t xml:space="preserve">, </w:t>
      </w:r>
      <w:r w:rsidR="009A7E38">
        <w:t xml:space="preserve">for </w:t>
      </w:r>
      <w:r>
        <w:t xml:space="preserve">the planned project site. </w:t>
      </w:r>
      <w:r w:rsidR="004F29E4">
        <w:t>There are several online tools available f</w:t>
      </w:r>
      <w:r>
        <w:t>or identifying the latitude and longitude of the planned project site</w:t>
      </w:r>
      <w:r w:rsidR="0016405F" w:rsidRPr="0016405F">
        <w:rPr>
          <w:rStyle w:val="Hyperlink"/>
          <w:color w:val="auto"/>
          <w:u w:val="none"/>
        </w:rPr>
        <w:t>.</w:t>
      </w:r>
      <w:r>
        <w:t xml:space="preserve">  </w:t>
      </w:r>
    </w:p>
    <w:p w14:paraId="3F1B142C" w14:textId="5499979B" w:rsidR="00CA6916" w:rsidRPr="0087029D" w:rsidRDefault="00CA6916" w:rsidP="00CA6916">
      <w:pPr>
        <w:rPr>
          <w:color w:val="1B1B1B"/>
        </w:rPr>
      </w:pPr>
      <w:r w:rsidRPr="0087029D">
        <w:t xml:space="preserve">The project proponent </w:t>
      </w:r>
      <w:r w:rsidR="008B716E">
        <w:t>must</w:t>
      </w:r>
      <w:r w:rsidRPr="0087029D">
        <w:t xml:space="preserve"> identify waters of the United States into which any potential discharge would occur (include acreage or linear feet of waters of the United States impacted). </w:t>
      </w:r>
      <w:r w:rsidR="004C0CD3">
        <w:t>Visit EPA’s website f</w:t>
      </w:r>
      <w:r w:rsidRPr="0087029D">
        <w:t xml:space="preserve">or more information on </w:t>
      </w:r>
      <w:r w:rsidR="5C6EEDCD" w:rsidRPr="0087029D">
        <w:t xml:space="preserve">the </w:t>
      </w:r>
      <w:hyperlink r:id="rId19" w:history="1">
        <w:r w:rsidR="5C6EEDCD" w:rsidRPr="00B960DD">
          <w:rPr>
            <w:rStyle w:val="Hyperlink"/>
          </w:rPr>
          <w:t>definition of</w:t>
        </w:r>
        <w:r w:rsidR="5B37909C" w:rsidRPr="00B960DD">
          <w:rPr>
            <w:rStyle w:val="Hyperlink"/>
          </w:rPr>
          <w:t xml:space="preserve"> </w:t>
        </w:r>
        <w:r w:rsidR="000D3ABF" w:rsidRPr="00B960DD">
          <w:rPr>
            <w:rStyle w:val="Hyperlink"/>
          </w:rPr>
          <w:t>“</w:t>
        </w:r>
        <w:r w:rsidR="5AC4D0AE" w:rsidRPr="00B960DD">
          <w:rPr>
            <w:rStyle w:val="Hyperlink"/>
          </w:rPr>
          <w:t>water</w:t>
        </w:r>
        <w:r w:rsidR="000D3ABF" w:rsidRPr="00B960DD">
          <w:rPr>
            <w:rStyle w:val="Hyperlink"/>
          </w:rPr>
          <w:t>s</w:t>
        </w:r>
        <w:r w:rsidRPr="00B960DD">
          <w:rPr>
            <w:rStyle w:val="Hyperlink"/>
          </w:rPr>
          <w:t xml:space="preserve"> of the United States</w:t>
        </w:r>
        <w:r w:rsidR="000D3ABF" w:rsidRPr="00B960DD">
          <w:rPr>
            <w:rStyle w:val="Hyperlink"/>
          </w:rPr>
          <w:t>”</w:t>
        </w:r>
      </w:hyperlink>
      <w:r w:rsidR="00B960DD">
        <w:t>.</w:t>
      </w:r>
      <w:r w:rsidRPr="0087029D">
        <w:t xml:space="preserve"> </w:t>
      </w:r>
      <w:r w:rsidRPr="78084A69">
        <w:rPr>
          <w:color w:val="1B1B1B"/>
          <w:shd w:val="clear" w:color="auto" w:fill="FFFFFF"/>
        </w:rPr>
        <w:t>If the project proponent has specific questions about approved jurisdictional determinations, contact a </w:t>
      </w:r>
      <w:hyperlink r:id="rId20" w:history="1">
        <w:r w:rsidRPr="78084A69">
          <w:rPr>
            <w:rStyle w:val="Hyperlink"/>
            <w:color w:val="005EA2"/>
            <w:shd w:val="clear" w:color="auto" w:fill="FFFFFF"/>
          </w:rPr>
          <w:t>local U.S. Army Corps of Engineers District office</w:t>
        </w:r>
      </w:hyperlink>
      <w:r w:rsidRPr="78084A69">
        <w:rPr>
          <w:color w:val="1B1B1B"/>
          <w:shd w:val="clear" w:color="auto" w:fill="FFFFFF"/>
        </w:rPr>
        <w:t> or the </w:t>
      </w:r>
      <w:hyperlink r:id="rId21" w:history="1">
        <w:r w:rsidRPr="78084A69">
          <w:rPr>
            <w:rStyle w:val="Hyperlink"/>
            <w:color w:val="005EA2"/>
            <w:shd w:val="clear" w:color="auto" w:fill="FFFFFF"/>
          </w:rPr>
          <w:t>EPA</w:t>
        </w:r>
      </w:hyperlink>
      <w:r w:rsidRPr="78084A69">
        <w:rPr>
          <w:color w:val="1B1B1B"/>
          <w:shd w:val="clear" w:color="auto" w:fill="FFFFFF"/>
        </w:rPr>
        <w:t>.</w:t>
      </w:r>
    </w:p>
    <w:p w14:paraId="57889251" w14:textId="0760EED0" w:rsidR="00FC4BD3" w:rsidRPr="0087029D" w:rsidRDefault="00CA6916" w:rsidP="00D15182">
      <w:pPr>
        <w:pStyle w:val="Heading2"/>
      </w:pPr>
      <w:bookmarkStart w:id="19" w:name="_Toc172211005"/>
      <w:r w:rsidRPr="0087029D">
        <w:t xml:space="preserve">V. </w:t>
      </w:r>
      <w:r w:rsidR="00FC4BD3" w:rsidRPr="0087029D">
        <w:t>Other Necessary Licenses/Permits</w:t>
      </w:r>
      <w:bookmarkEnd w:id="19"/>
    </w:p>
    <w:p w14:paraId="2D6221F1" w14:textId="09DE4833" w:rsidR="00FC4BD3" w:rsidRPr="0087029D" w:rsidRDefault="00FC4BD3" w:rsidP="00FC4BD3">
      <w:r w:rsidRPr="0087029D">
        <w:rPr>
          <w:i/>
          <w:iCs/>
        </w:rPr>
        <w:t>Mandatory</w:t>
      </w:r>
      <w:r w:rsidRPr="0087029D">
        <w:t xml:space="preserve">: The project proponent must provide information on any other necessary licenses or permits they may need and/or have related to the planned project. </w:t>
      </w:r>
      <w:r w:rsidR="00CF384A" w:rsidRPr="0087029D">
        <w:t>If there are no other necessary licenses or permits</w:t>
      </w:r>
      <w:r w:rsidR="001E7669" w:rsidRPr="0087029D">
        <w:t xml:space="preserve">, </w:t>
      </w:r>
      <w:r w:rsidR="007037EE" w:rsidRPr="0087029D">
        <w:t xml:space="preserve">write “none”. </w:t>
      </w:r>
      <w:r w:rsidRPr="0087029D">
        <w:t xml:space="preserve">The </w:t>
      </w:r>
      <w:r w:rsidR="00451D07">
        <w:t>CWA</w:t>
      </w:r>
      <w:r w:rsidRPr="0087029D">
        <w:t xml:space="preserve"> does not provide a list of all </w:t>
      </w:r>
      <w:r w:rsidR="00CD6AD4">
        <w:t>f</w:t>
      </w:r>
      <w:r w:rsidRPr="0087029D">
        <w:t xml:space="preserve">ederal licenses or permits subject to Section 401 </w:t>
      </w:r>
      <w:proofErr w:type="gramStart"/>
      <w:r w:rsidRPr="0087029D">
        <w:t>certification, but</w:t>
      </w:r>
      <w:proofErr w:type="gramEnd"/>
      <w:r w:rsidRPr="0087029D">
        <w:t xml:space="preserve"> indicates that affected </w:t>
      </w:r>
      <w:r w:rsidR="00F1294E" w:rsidRPr="0087029D">
        <w:t>f</w:t>
      </w:r>
      <w:r w:rsidRPr="0087029D">
        <w:t xml:space="preserve">ederal licenses and permits are those that may </w:t>
      </w:r>
      <w:r w:rsidRPr="0087029D">
        <w:lastRenderedPageBreak/>
        <w:t xml:space="preserve">result in a discharge into a water of the United States. Examples of </w:t>
      </w:r>
      <w:r w:rsidR="00F1294E" w:rsidRPr="0087029D">
        <w:t>f</w:t>
      </w:r>
      <w:r w:rsidRPr="0087029D">
        <w:t>ederal licenses or permits that may trigger the need to seek Section 401 certification include:</w:t>
      </w:r>
    </w:p>
    <w:p w14:paraId="28BCDF56" w14:textId="64DD4E00" w:rsidR="00FC4BD3" w:rsidRPr="0087029D" w:rsidRDefault="560F27ED" w:rsidP="00FC4BD3">
      <w:pPr>
        <w:pStyle w:val="ListParagraph"/>
        <w:numPr>
          <w:ilvl w:val="0"/>
          <w:numId w:val="22"/>
        </w:numPr>
      </w:pPr>
      <w:r>
        <w:t xml:space="preserve">EPA-issued </w:t>
      </w:r>
      <w:r w:rsidR="00451D07">
        <w:t>CWA</w:t>
      </w:r>
      <w:r>
        <w:t xml:space="preserve"> Section 402 National Pollutant Discharge Elimination System permits for discharge of pollutants</w:t>
      </w:r>
      <w:r w:rsidR="003210D7">
        <w:t>;</w:t>
      </w:r>
    </w:p>
    <w:p w14:paraId="70D0B656" w14:textId="16E9DD82" w:rsidR="00FC4BD3" w:rsidRPr="0087029D" w:rsidRDefault="00FC4BD3" w:rsidP="00FC4BD3">
      <w:pPr>
        <w:pStyle w:val="ListParagraph"/>
        <w:numPr>
          <w:ilvl w:val="0"/>
          <w:numId w:val="22"/>
        </w:numPr>
      </w:pPr>
      <w:r w:rsidRPr="0087029D">
        <w:t>Federal Energy Regulatory Commission certificates for construction/operation of interstate natural gas pipeline projects</w:t>
      </w:r>
      <w:r w:rsidR="003210D7">
        <w:t>;</w:t>
      </w:r>
    </w:p>
    <w:p w14:paraId="11F0081E" w14:textId="277911A5" w:rsidR="00FC4BD3" w:rsidRPr="0087029D" w:rsidRDefault="560F27ED" w:rsidP="00FC4BD3">
      <w:pPr>
        <w:pStyle w:val="ListParagraph"/>
        <w:numPr>
          <w:ilvl w:val="0"/>
          <w:numId w:val="22"/>
        </w:numPr>
      </w:pPr>
      <w:r>
        <w:t>CWA Section 404 (</w:t>
      </w:r>
      <w:r w:rsidR="3E635EE1">
        <w:t>dredge and fill</w:t>
      </w:r>
      <w:r>
        <w:t xml:space="preserve">) permits issued by the </w:t>
      </w:r>
      <w:r w:rsidR="00E23D7C">
        <w:t>U.S.</w:t>
      </w:r>
      <w:r>
        <w:t xml:space="preserve"> Army Corps of Engineers</w:t>
      </w:r>
      <w:r w:rsidR="003210D7">
        <w:t>;</w:t>
      </w:r>
    </w:p>
    <w:p w14:paraId="40741894" w14:textId="285EB7A6" w:rsidR="00FC4BD3" w:rsidRPr="0087029D" w:rsidRDefault="00FC4BD3" w:rsidP="00FC4BD3">
      <w:pPr>
        <w:pStyle w:val="ListParagraph"/>
        <w:numPr>
          <w:ilvl w:val="0"/>
          <w:numId w:val="22"/>
        </w:numPr>
      </w:pPr>
      <w:r w:rsidRPr="0087029D">
        <w:t>Shoreline permits issued by Tennessee Valley Authority for shoreline construction activities</w:t>
      </w:r>
      <w:r w:rsidR="003210D7">
        <w:t>;</w:t>
      </w:r>
    </w:p>
    <w:p w14:paraId="40DFA9A7" w14:textId="17CBC1A3" w:rsidR="00FC4BD3" w:rsidRPr="0087029D" w:rsidRDefault="560F27ED" w:rsidP="00FC4BD3">
      <w:pPr>
        <w:pStyle w:val="ListParagraph"/>
        <w:numPr>
          <w:ilvl w:val="0"/>
          <w:numId w:val="22"/>
        </w:numPr>
      </w:pPr>
      <w:r>
        <w:t>Rivers and Harbors Act Section 10 permits issued by Corps for construction of wharfs, piers, etc.</w:t>
      </w:r>
      <w:r w:rsidR="003210D7">
        <w:t>;</w:t>
      </w:r>
    </w:p>
    <w:p w14:paraId="5F7C34DF" w14:textId="292E2067" w:rsidR="00FC4BD3" w:rsidRPr="0087029D" w:rsidRDefault="00FC4BD3" w:rsidP="00FC4BD3">
      <w:pPr>
        <w:pStyle w:val="ListParagraph"/>
        <w:numPr>
          <w:ilvl w:val="0"/>
          <w:numId w:val="22"/>
        </w:numPr>
      </w:pPr>
      <w:r w:rsidRPr="0087029D">
        <w:t>Nuclear power plant licenses issued by Nuclear Regulatory Commission</w:t>
      </w:r>
      <w:r w:rsidR="003210D7">
        <w:t>;</w:t>
      </w:r>
    </w:p>
    <w:p w14:paraId="3B053A9C" w14:textId="065D63A1" w:rsidR="00FC4BD3" w:rsidRPr="0087029D" w:rsidRDefault="00451D07" w:rsidP="00FC4BD3">
      <w:pPr>
        <w:pStyle w:val="ListParagraph"/>
        <w:numPr>
          <w:ilvl w:val="0"/>
          <w:numId w:val="22"/>
        </w:numPr>
      </w:pPr>
      <w:r>
        <w:t xml:space="preserve">Rivers and Harbors </w:t>
      </w:r>
      <w:r w:rsidR="00FC4BD3" w:rsidRPr="0087029D">
        <w:t>Section 9 permits issued by Corps (for construction of dams/dikes) and Coast Guard (for construction of bridges and causeways)</w:t>
      </w:r>
      <w:r w:rsidR="003210D7">
        <w:t>;</w:t>
      </w:r>
    </w:p>
    <w:p w14:paraId="52A64637" w14:textId="71FF2054" w:rsidR="00FC4BD3" w:rsidRPr="0087029D" w:rsidRDefault="00FC4BD3" w:rsidP="00FC4BD3">
      <w:pPr>
        <w:pStyle w:val="ListParagraph"/>
        <w:numPr>
          <w:ilvl w:val="0"/>
          <w:numId w:val="22"/>
        </w:numPr>
      </w:pPr>
      <w:r w:rsidRPr="0087029D">
        <w:t>Permits for wineries and distilleries issued by Alcohol and Tobacco Tax and Trade Bureau</w:t>
      </w:r>
      <w:r w:rsidR="003210D7">
        <w:t>;</w:t>
      </w:r>
    </w:p>
    <w:p w14:paraId="4FE09A20" w14:textId="5FD1BE3D" w:rsidR="00FC4BD3" w:rsidRPr="0087029D" w:rsidRDefault="00451D07" w:rsidP="00FC4BD3">
      <w:pPr>
        <w:pStyle w:val="ListParagraph"/>
        <w:numPr>
          <w:ilvl w:val="0"/>
          <w:numId w:val="22"/>
        </w:numPr>
      </w:pPr>
      <w:r w:rsidRPr="0087029D">
        <w:t xml:space="preserve">Federal Energy Regulatory Commission </w:t>
      </w:r>
      <w:r w:rsidR="00FC4BD3" w:rsidRPr="0087029D">
        <w:t>licenses for construction/operation of non-Federal hydropower projects</w:t>
      </w:r>
      <w:r w:rsidR="003210D7">
        <w:t>;</w:t>
      </w:r>
      <w:r w:rsidR="00FC4BD3" w:rsidRPr="0087029D">
        <w:t xml:space="preserve"> and</w:t>
      </w:r>
    </w:p>
    <w:p w14:paraId="7E21C11F" w14:textId="64CD2D9F" w:rsidR="00FC4BD3" w:rsidRPr="0087029D" w:rsidRDefault="00FC4BD3" w:rsidP="00D15182">
      <w:pPr>
        <w:pStyle w:val="ListParagraph"/>
        <w:numPr>
          <w:ilvl w:val="0"/>
          <w:numId w:val="22"/>
        </w:numPr>
      </w:pPr>
      <w:r w:rsidRPr="0087029D">
        <w:t xml:space="preserve">Mine plans of operation for mining activities on National Forest Service Lands approved by the </w:t>
      </w:r>
      <w:r w:rsidR="00E23D7C">
        <w:t xml:space="preserve">U.S. </w:t>
      </w:r>
      <w:r w:rsidRPr="0087029D">
        <w:t>Forest Service.</w:t>
      </w:r>
    </w:p>
    <w:p w14:paraId="6FFACFA6" w14:textId="0AF5900A" w:rsidR="00FC4BD3" w:rsidRPr="00802BC9" w:rsidRDefault="00802BC9" w:rsidP="00D15182">
      <w:pPr>
        <w:pStyle w:val="Heading2"/>
      </w:pPr>
      <w:bookmarkStart w:id="20" w:name="_Toc172211006"/>
      <w:r>
        <w:t xml:space="preserve">VI. </w:t>
      </w:r>
      <w:r w:rsidR="00FC4BD3" w:rsidRPr="00802BC9">
        <w:t>Project Description</w:t>
      </w:r>
      <w:bookmarkEnd w:id="20"/>
    </w:p>
    <w:p w14:paraId="03FD0A38" w14:textId="77777777" w:rsidR="00FC4BD3" w:rsidRPr="0087029D" w:rsidRDefault="00FC4BD3" w:rsidP="00FC4BD3">
      <w:r w:rsidRPr="0087029D">
        <w:rPr>
          <w:i/>
          <w:iCs/>
        </w:rPr>
        <w:t>Mandatory:</w:t>
      </w:r>
      <w:r w:rsidRPr="0087029D">
        <w:t xml:space="preserve"> The project proponent must provide the project type. Examples of project types subject to Section 401 are provided in Section V (Other Necessary Licenses/Permits). The project proponent must also provide a description of the anticipated project construction and operation activities. This description may include:</w:t>
      </w:r>
    </w:p>
    <w:p w14:paraId="1D7DC403" w14:textId="3237EC8E" w:rsidR="00FC4BD3" w:rsidRPr="0087029D" w:rsidRDefault="00FC4BD3" w:rsidP="00FC4BD3">
      <w:pPr>
        <w:pStyle w:val="ListParagraph"/>
        <w:numPr>
          <w:ilvl w:val="0"/>
          <w:numId w:val="23"/>
        </w:numPr>
      </w:pPr>
      <w:r w:rsidRPr="0087029D">
        <w:t>Description of the nature of the activity (i.e., project purpose and scope)</w:t>
      </w:r>
      <w:r w:rsidR="0097037E">
        <w:t>;</w:t>
      </w:r>
    </w:p>
    <w:p w14:paraId="7CD56D5F" w14:textId="611905D8" w:rsidR="00FC4BD3" w:rsidRPr="0087029D" w:rsidRDefault="00FC4BD3" w:rsidP="00FC4BD3">
      <w:pPr>
        <w:pStyle w:val="ListParagraph"/>
        <w:numPr>
          <w:ilvl w:val="0"/>
          <w:numId w:val="23"/>
        </w:numPr>
      </w:pPr>
      <w:r w:rsidRPr="0087029D">
        <w:t>Total quantities of fill and excavation in waters/wetlands</w:t>
      </w:r>
      <w:r w:rsidR="0097037E">
        <w:t>;</w:t>
      </w:r>
    </w:p>
    <w:p w14:paraId="22D1BDE4" w14:textId="54610E37" w:rsidR="00FC4BD3" w:rsidRPr="0087029D" w:rsidRDefault="00FC4BD3" w:rsidP="00FC4BD3">
      <w:pPr>
        <w:pStyle w:val="ListParagraph"/>
        <w:numPr>
          <w:ilvl w:val="0"/>
          <w:numId w:val="23"/>
        </w:numPr>
      </w:pPr>
      <w:r w:rsidRPr="0087029D">
        <w:t>Direct and indirect impacts to waterbodies and wetlands</w:t>
      </w:r>
      <w:r w:rsidR="0097037E">
        <w:t>;</w:t>
      </w:r>
    </w:p>
    <w:p w14:paraId="636E885A" w14:textId="54A526EC" w:rsidR="00FC4BD3" w:rsidRPr="0087029D" w:rsidRDefault="00FC4BD3" w:rsidP="00FC4BD3">
      <w:pPr>
        <w:pStyle w:val="ListParagraph"/>
        <w:numPr>
          <w:ilvl w:val="0"/>
          <w:numId w:val="23"/>
        </w:numPr>
      </w:pPr>
      <w:r w:rsidRPr="0087029D">
        <w:t>Type of wetlands within and/or adjacent to planned project site</w:t>
      </w:r>
      <w:r w:rsidR="0097037E">
        <w:t>;</w:t>
      </w:r>
      <w:r w:rsidRPr="0087029D">
        <w:t xml:space="preserve"> and</w:t>
      </w:r>
    </w:p>
    <w:p w14:paraId="2271CB33" w14:textId="77777777" w:rsidR="00FC4BD3" w:rsidRPr="0087029D" w:rsidRDefault="00FC4BD3" w:rsidP="00FC4BD3">
      <w:pPr>
        <w:pStyle w:val="ListParagraph"/>
        <w:numPr>
          <w:ilvl w:val="0"/>
          <w:numId w:val="23"/>
        </w:numPr>
      </w:pPr>
      <w:r w:rsidRPr="0087029D">
        <w:t>Whether the project is adjacent to contaminated soil/sediment.</w:t>
      </w:r>
    </w:p>
    <w:p w14:paraId="028D2997" w14:textId="77777777" w:rsidR="00FC4BD3" w:rsidRPr="0087029D" w:rsidRDefault="00FC4BD3" w:rsidP="00FC4BD3">
      <w:r w:rsidRPr="0087029D">
        <w:rPr>
          <w:i/>
          <w:iCs/>
        </w:rPr>
        <w:t>Project Purpose:</w:t>
      </w:r>
      <w:r w:rsidRPr="0087029D">
        <w:t xml:space="preserve"> Describe the purpose and need for the proposed project. What will it be used for and why? Also include a brief description of any related activities to be developed as the result of the proposed project.</w:t>
      </w:r>
    </w:p>
    <w:p w14:paraId="7C8132F5" w14:textId="635B299D" w:rsidR="00FC4BD3" w:rsidRPr="0087029D" w:rsidRDefault="00FC4BD3" w:rsidP="00FC4BD3">
      <w:r w:rsidRPr="0087029D">
        <w:rPr>
          <w:i/>
          <w:iCs/>
        </w:rPr>
        <w:t>Nature of the Activity:</w:t>
      </w:r>
      <w:r w:rsidRPr="0087029D">
        <w:t xml:space="preserve"> Describe the overall activity or project. Give appropriate dimensions of structures</w:t>
      </w:r>
      <w:r w:rsidR="009741DD">
        <w:t>,</w:t>
      </w:r>
      <w:r w:rsidRPr="0087029D">
        <w:t xml:space="preserve"> such as wing walls, dikes (identify the materials to be used in construction, as well as the methods by which the work is to be done), or excavations (length, </w:t>
      </w:r>
      <w:proofErr w:type="gramStart"/>
      <w:r w:rsidRPr="0087029D">
        <w:t>width</w:t>
      </w:r>
      <w:proofErr w:type="gramEnd"/>
      <w:r w:rsidRPr="0087029D">
        <w:t xml:space="preserve"> and height). Indicate whether discharge of dredged or fill material is involved. Also, identify any structure to be constructed on a fill, </w:t>
      </w:r>
      <w:proofErr w:type="gramStart"/>
      <w:r w:rsidRPr="0087029D">
        <w:t>piles</w:t>
      </w:r>
      <w:proofErr w:type="gramEnd"/>
      <w:r w:rsidRPr="0087029D">
        <w:t xml:space="preserve"> or float-supported platforms. </w:t>
      </w:r>
    </w:p>
    <w:p w14:paraId="038CEE8D" w14:textId="03893D5F" w:rsidR="00FC4BD3" w:rsidRPr="00802BC9" w:rsidRDefault="00802BC9" w:rsidP="00D15182">
      <w:pPr>
        <w:pStyle w:val="Heading2"/>
      </w:pPr>
      <w:bookmarkStart w:id="21" w:name="_Toc172211007"/>
      <w:r>
        <w:t xml:space="preserve">VII. </w:t>
      </w:r>
      <w:r w:rsidR="00FC4BD3" w:rsidRPr="00802BC9">
        <w:t>Anticipated Start Work Date</w:t>
      </w:r>
      <w:bookmarkEnd w:id="21"/>
    </w:p>
    <w:p w14:paraId="50A83FE8" w14:textId="631B61AB" w:rsidR="00FC4BD3" w:rsidRPr="0087029D" w:rsidRDefault="00FC4BD3" w:rsidP="00FC4BD3">
      <w:r w:rsidRPr="1FE9B986">
        <w:rPr>
          <w:i/>
          <w:iCs/>
        </w:rPr>
        <w:t>Mandatory</w:t>
      </w:r>
      <w:r>
        <w:t>: The project proponent must include the anticipated start work date</w:t>
      </w:r>
      <w:r w:rsidR="003F7AE6">
        <w:t>,</w:t>
      </w:r>
      <w:r>
        <w:t xml:space="preserve"> if available. The date should be </w:t>
      </w:r>
      <w:r w:rsidR="52A6A60D">
        <w:t>formatted</w:t>
      </w:r>
      <w:r>
        <w:t xml:space="preserve"> as (</w:t>
      </w:r>
      <w:r w:rsidR="007A0ECA">
        <w:t>MM-DD-YYYY</w:t>
      </w:r>
      <w:r>
        <w:t>).</w:t>
      </w:r>
      <w:r w:rsidR="003F7AE6">
        <w:t xml:space="preserve"> If there is no known start work date, then write “unknown</w:t>
      </w:r>
      <w:r w:rsidR="007A0ECA">
        <w:t>.</w:t>
      </w:r>
      <w:r w:rsidR="003F7AE6">
        <w:t>”</w:t>
      </w:r>
    </w:p>
    <w:p w14:paraId="61A89952" w14:textId="0B5D11FE" w:rsidR="00FC4BD3" w:rsidRPr="00802BC9" w:rsidRDefault="00802BC9" w:rsidP="00D15182">
      <w:pPr>
        <w:pStyle w:val="Heading2"/>
      </w:pPr>
      <w:bookmarkStart w:id="22" w:name="_Toc172211008"/>
      <w:r>
        <w:lastRenderedPageBreak/>
        <w:t xml:space="preserve">VIII. </w:t>
      </w:r>
      <w:r w:rsidR="00FC4BD3" w:rsidRPr="00802BC9">
        <w:t>Attachments</w:t>
      </w:r>
      <w:bookmarkEnd w:id="22"/>
    </w:p>
    <w:p w14:paraId="1C0ECA2A" w14:textId="51E32D1A" w:rsidR="00FC4BD3" w:rsidRPr="0087029D" w:rsidRDefault="00FC4BD3" w:rsidP="00FC4BD3">
      <w:r w:rsidRPr="0087029D">
        <w:rPr>
          <w:i/>
          <w:iCs/>
        </w:rPr>
        <w:t>Mandatory:</w:t>
      </w:r>
      <w:r w:rsidRPr="0087029D">
        <w:t xml:space="preserve"> </w:t>
      </w:r>
      <w:r w:rsidR="00EE0FAC">
        <w:t>If available, t</w:t>
      </w:r>
      <w:r w:rsidRPr="0087029D">
        <w:t xml:space="preserve">he project proponent </w:t>
      </w:r>
      <w:r w:rsidR="00EE0FAC">
        <w:t>should</w:t>
      </w:r>
      <w:r w:rsidRPr="0087029D">
        <w:t xml:space="preserve"> include an attachment of the project location map, with the location of the planned project marked. </w:t>
      </w:r>
    </w:p>
    <w:p w14:paraId="7E6E6BE5" w14:textId="0FCAFF03" w:rsidR="00FC4BD3" w:rsidRPr="0087029D" w:rsidRDefault="00FC4BD3" w:rsidP="00FC4BD3">
      <w:r w:rsidRPr="0087029D">
        <w:rPr>
          <w:i/>
          <w:iCs/>
        </w:rPr>
        <w:t>Optional</w:t>
      </w:r>
      <w:r w:rsidRPr="0087029D">
        <w:t xml:space="preserve">: </w:t>
      </w:r>
      <w:r w:rsidR="00F37530" w:rsidRPr="0087029D">
        <w:t xml:space="preserve">The project proponent </w:t>
      </w:r>
      <w:r w:rsidR="00130E13" w:rsidRPr="0087029D">
        <w:t xml:space="preserve">may </w:t>
      </w:r>
      <w:r w:rsidR="00AE18B8" w:rsidRPr="0087029D">
        <w:t>provide</w:t>
      </w:r>
      <w:r w:rsidR="00A661B4" w:rsidRPr="0087029D">
        <w:t xml:space="preserve"> any readily available geospatial information that characterizes </w:t>
      </w:r>
      <w:r w:rsidR="000566BE" w:rsidRPr="0087029D">
        <w:t>site conditions</w:t>
      </w:r>
      <w:r w:rsidR="00261116" w:rsidRPr="0087029D">
        <w:t xml:space="preserve"> for the given project location</w:t>
      </w:r>
      <w:r w:rsidR="00354D02" w:rsidRPr="0087029D">
        <w:t xml:space="preserve"> as a shapefile and/or </w:t>
      </w:r>
      <w:proofErr w:type="spellStart"/>
      <w:r w:rsidR="00354D02" w:rsidRPr="0087029D">
        <w:t>kmz</w:t>
      </w:r>
      <w:proofErr w:type="spellEnd"/>
      <w:r w:rsidR="00354D02" w:rsidRPr="0087029D">
        <w:t xml:space="preserve"> file.</w:t>
      </w:r>
      <w:r w:rsidR="00AE18B8" w:rsidRPr="0087029D">
        <w:t xml:space="preserve"> </w:t>
      </w:r>
      <w:r w:rsidRPr="0087029D">
        <w:t xml:space="preserve">The project proponent may </w:t>
      </w:r>
      <w:r w:rsidR="00354D02" w:rsidRPr="0087029D">
        <w:t xml:space="preserve">also </w:t>
      </w:r>
      <w:r w:rsidRPr="0087029D">
        <w:t xml:space="preserve">provide project drawings, site plans and project site photos (if available). </w:t>
      </w:r>
      <w:r w:rsidR="00F72A4A">
        <w:t>Maps should</w:t>
      </w:r>
      <w:r w:rsidR="00F72A4A" w:rsidRPr="0087029D">
        <w:t xml:space="preserve"> </w:t>
      </w:r>
      <w:r w:rsidRPr="0087029D">
        <w:t xml:space="preserve">include a scale bar and north arrow. If the project proponent has had </w:t>
      </w:r>
      <w:r w:rsidR="009741DD">
        <w:t xml:space="preserve">licenses or </w:t>
      </w:r>
      <w:r w:rsidRPr="0087029D">
        <w:t xml:space="preserve">permits issued for this project in the past, but those licenses and/or permits have expired, it would be helpful to attach </w:t>
      </w:r>
      <w:r w:rsidR="00F72A4A">
        <w:t>such</w:t>
      </w:r>
      <w:r w:rsidR="00F72A4A" w:rsidRPr="0087029D">
        <w:t xml:space="preserve"> </w:t>
      </w:r>
      <w:r w:rsidRPr="0087029D">
        <w:t xml:space="preserve">prior licenses/permits. </w:t>
      </w:r>
      <w:r w:rsidR="00293F92">
        <w:t>In addition,</w:t>
      </w:r>
      <w:r w:rsidRPr="0087029D">
        <w:t xml:space="preserve"> include any </w:t>
      </w:r>
      <w:r w:rsidR="00293F92">
        <w:t xml:space="preserve">available </w:t>
      </w:r>
      <w:r w:rsidRPr="0087029D">
        <w:t>wetland and/or water reports.</w:t>
      </w:r>
    </w:p>
    <w:p w14:paraId="6D2E2AB2" w14:textId="00FEA694" w:rsidR="00FC4BD3" w:rsidRPr="00802BC9" w:rsidRDefault="00802BC9" w:rsidP="00D15182">
      <w:pPr>
        <w:pStyle w:val="Heading2"/>
      </w:pPr>
      <w:bookmarkStart w:id="23" w:name="_Toc172211009"/>
      <w:r>
        <w:t xml:space="preserve">IX. </w:t>
      </w:r>
      <w:r w:rsidR="00FC4BD3" w:rsidRPr="00802BC9">
        <w:t>Other</w:t>
      </w:r>
      <w:bookmarkEnd w:id="23"/>
    </w:p>
    <w:p w14:paraId="6E7737C3" w14:textId="693F145B" w:rsidR="0055741B" w:rsidRDefault="00FC4BD3" w:rsidP="78084A69">
      <w:r w:rsidRPr="78084A69">
        <w:rPr>
          <w:i/>
          <w:iCs/>
        </w:rPr>
        <w:t>Optional</w:t>
      </w:r>
      <w:r>
        <w:t xml:space="preserve">: </w:t>
      </w:r>
      <w:r w:rsidR="0055741B">
        <w:t xml:space="preserve">If the project proponent already </w:t>
      </w:r>
      <w:proofErr w:type="gramStart"/>
      <w:r w:rsidR="0055741B">
        <w:t>submitted an application</w:t>
      </w:r>
      <w:proofErr w:type="gramEnd"/>
      <w:r w:rsidR="0055741B">
        <w:t xml:space="preserve"> for a federal license or permit and received a </w:t>
      </w:r>
      <w:r w:rsidR="004C7E1B">
        <w:t>license or permit application identifier</w:t>
      </w:r>
      <w:r w:rsidR="009E226C">
        <w:t xml:space="preserve"> from the federal agency (</w:t>
      </w:r>
      <w:r w:rsidR="00920227">
        <w:t>i.e</w:t>
      </w:r>
      <w:r w:rsidR="009E226C">
        <w:t>., application number)</w:t>
      </w:r>
      <w:r w:rsidR="004C7E1B">
        <w:t>, the project proponent may provide that information.</w:t>
      </w:r>
    </w:p>
    <w:p w14:paraId="5889787E" w14:textId="547B2B51" w:rsidR="00FC4BD3" w:rsidRPr="0087029D" w:rsidRDefault="14A2C53D" w:rsidP="78084A69">
      <w:r>
        <w:t>The project proponent may provide two dates they are available for the pre-filing meeting. Dates should be formatted as (</w:t>
      </w:r>
      <w:r w:rsidR="00B7050B">
        <w:t>MM-DD-YYYY</w:t>
      </w:r>
      <w:r>
        <w:t xml:space="preserve">). </w:t>
      </w:r>
      <w:r w:rsidR="00ED49F1">
        <w:t xml:space="preserve">Also </w:t>
      </w:r>
      <w:r>
        <w:t>include a time alongside the date with which the project proponent is available for the pre-filing meeting.</w:t>
      </w:r>
    </w:p>
    <w:p w14:paraId="00498D6F" w14:textId="5BCAD92C" w:rsidR="00FC4BD3" w:rsidRPr="0087029D" w:rsidRDefault="00FC4BD3" w:rsidP="00FC4BD3">
      <w:r>
        <w:t xml:space="preserve">The project proponent may provide </w:t>
      </w:r>
      <w:r w:rsidRPr="0087029D">
        <w:t xml:space="preserve">any questions they may have for the EPA Region. For example, </w:t>
      </w:r>
      <w:r w:rsidRPr="0087029D">
        <w:rPr>
          <w:i/>
          <w:iCs/>
        </w:rPr>
        <w:t xml:space="preserve">what </w:t>
      </w:r>
      <w:r w:rsidR="3092A73A" w:rsidRPr="78084A69">
        <w:rPr>
          <w:i/>
          <w:iCs/>
        </w:rPr>
        <w:t>are</w:t>
      </w:r>
      <w:r w:rsidRPr="0087029D">
        <w:rPr>
          <w:i/>
          <w:iCs/>
        </w:rPr>
        <w:t xml:space="preserve"> the EPA Region’s applicable submission procedures, </w:t>
      </w:r>
      <w:r w:rsidRPr="78084A69">
        <w:t xml:space="preserve">or </w:t>
      </w:r>
      <w:r w:rsidRPr="0087029D">
        <w:rPr>
          <w:i/>
          <w:iCs/>
        </w:rPr>
        <w:t>where can they find the EPA Region’s applicable submission procedures?</w:t>
      </w:r>
      <w:r w:rsidRPr="0087029D">
        <w:t xml:space="preserve"> </w:t>
      </w:r>
    </w:p>
    <w:p w14:paraId="1603089E" w14:textId="72367A56" w:rsidR="001E13DE" w:rsidRPr="0087029D" w:rsidRDefault="001E13DE" w:rsidP="00CD5D14"/>
    <w:sectPr w:rsidR="001E13DE" w:rsidRPr="0087029D" w:rsidSect="002364D4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A469" w14:textId="77777777" w:rsidR="00652B3A" w:rsidRDefault="00652B3A" w:rsidP="00CD5D14">
      <w:pPr>
        <w:spacing w:after="0" w:line="240" w:lineRule="auto"/>
      </w:pPr>
      <w:r>
        <w:separator/>
      </w:r>
    </w:p>
  </w:endnote>
  <w:endnote w:type="continuationSeparator" w:id="0">
    <w:p w14:paraId="36337226" w14:textId="77777777" w:rsidR="00652B3A" w:rsidRDefault="00652B3A" w:rsidP="00CD5D14">
      <w:pPr>
        <w:spacing w:after="0" w:line="240" w:lineRule="auto"/>
      </w:pPr>
      <w:r>
        <w:continuationSeparator/>
      </w:r>
    </w:p>
  </w:endnote>
  <w:endnote w:type="continuationNotice" w:id="1">
    <w:p w14:paraId="48BF305D" w14:textId="77777777" w:rsidR="00652B3A" w:rsidRDefault="00652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1134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5C05AE" w14:textId="59FA4473" w:rsidR="00261EFB" w:rsidRDefault="00261E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6A3CD4" w14:textId="612B8CBA" w:rsidR="00C43036" w:rsidRDefault="00C43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FF4D" w14:textId="77777777" w:rsidR="00652B3A" w:rsidRDefault="00652B3A" w:rsidP="00CD5D14">
      <w:pPr>
        <w:spacing w:after="0" w:line="240" w:lineRule="auto"/>
      </w:pPr>
      <w:r>
        <w:separator/>
      </w:r>
    </w:p>
  </w:footnote>
  <w:footnote w:type="continuationSeparator" w:id="0">
    <w:p w14:paraId="3AD6347D" w14:textId="77777777" w:rsidR="00652B3A" w:rsidRDefault="00652B3A" w:rsidP="00CD5D14">
      <w:pPr>
        <w:spacing w:after="0" w:line="240" w:lineRule="auto"/>
      </w:pPr>
      <w:r>
        <w:continuationSeparator/>
      </w:r>
    </w:p>
  </w:footnote>
  <w:footnote w:type="continuationNotice" w:id="1">
    <w:p w14:paraId="49B8ECFB" w14:textId="77777777" w:rsidR="00652B3A" w:rsidRDefault="00652B3A">
      <w:pPr>
        <w:spacing w:after="0" w:line="240" w:lineRule="auto"/>
      </w:pPr>
    </w:p>
  </w:footnote>
  <w:footnote w:id="2">
    <w:p w14:paraId="0E51537F" w14:textId="5260EE9A" w:rsidR="00BC2F47" w:rsidRDefault="00BC2F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2F47">
        <w:t xml:space="preserve">For those project proponents who do not have ready access to email, </w:t>
      </w:r>
      <w:r w:rsidR="0055741B">
        <w:t xml:space="preserve">the EPA </w:t>
      </w:r>
      <w:r w:rsidRPr="00BC2F47">
        <w:t>advise</w:t>
      </w:r>
      <w:r w:rsidR="0055741B">
        <w:t>s</w:t>
      </w:r>
      <w:r w:rsidRPr="00BC2F47">
        <w:t xml:space="preserve"> the project proponent to work with the </w:t>
      </w:r>
      <w:r>
        <w:t>EPA R</w:t>
      </w:r>
      <w:r w:rsidRPr="00BC2F47">
        <w:t xml:space="preserve">egional </w:t>
      </w:r>
      <w:r>
        <w:t>point of contact</w:t>
      </w:r>
      <w:r w:rsidRPr="00BC2F47">
        <w:t xml:space="preserve"> to identify an alternative method to provide the pre-filing meeting request.</w:t>
      </w:r>
    </w:p>
  </w:footnote>
  <w:footnote w:id="3">
    <w:p w14:paraId="1ED46C81" w14:textId="47EB00C0" w:rsidR="00E00BD5" w:rsidRDefault="00E00BD5">
      <w:pPr>
        <w:pStyle w:val="FootnoteText"/>
      </w:pPr>
      <w:r>
        <w:rPr>
          <w:rStyle w:val="FootnoteReference"/>
        </w:rPr>
        <w:footnoteRef/>
      </w:r>
      <w:r>
        <w:t xml:space="preserve"> Note that </w:t>
      </w:r>
      <w:r w:rsidR="001D5F66">
        <w:t xml:space="preserve">the contents recommended here are not a </w:t>
      </w:r>
      <w:r w:rsidR="00B31A57">
        <w:t xml:space="preserve">regulatory requirement and do not apply to </w:t>
      </w:r>
      <w:r w:rsidR="005B5481">
        <w:t>non-EPA certifying authorities</w:t>
      </w:r>
      <w:r w:rsidR="00F27D17">
        <w:t xml:space="preserve">. Other certifying authorities may develop their own </w:t>
      </w:r>
      <w:r w:rsidR="000767B4">
        <w:t xml:space="preserve">recommended or required </w:t>
      </w:r>
      <w:r w:rsidR="004C729F">
        <w:t>contents and applicable submission procedures for pre-filing meeting requests.</w:t>
      </w:r>
    </w:p>
  </w:footnote>
  <w:footnote w:id="4">
    <w:p w14:paraId="657FAB40" w14:textId="57EE4565" w:rsidR="00231B1A" w:rsidRDefault="00231B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7C0C">
        <w:t>If possible, include a</w:t>
      </w:r>
      <w:r w:rsidRPr="00231B1A">
        <w:t xml:space="preserve"> map of the project locatio</w:t>
      </w:r>
      <w:r w:rsidR="00C86457">
        <w:t xml:space="preserve">n and </w:t>
      </w:r>
      <w:r w:rsidRPr="00231B1A">
        <w:t xml:space="preserve">any readily available geospatial information that characterizes site conditions and/or landscape features for this location as a shapefile or </w:t>
      </w:r>
      <w:proofErr w:type="spellStart"/>
      <w:r w:rsidRPr="00231B1A">
        <w:t>kmz</w:t>
      </w:r>
      <w:proofErr w:type="spellEnd"/>
      <w:r w:rsidRPr="00231B1A">
        <w:t xml:space="preserve"> file.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3921" w14:textId="7356E927" w:rsidR="00B666D4" w:rsidRDefault="00B666D4">
    <w:pPr>
      <w:pStyle w:val="Header"/>
    </w:pPr>
    <w:r>
      <w:t>DRAFT; DELIBERATIVE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D14"/>
    <w:multiLevelType w:val="multilevel"/>
    <w:tmpl w:val="49B2C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C00B3"/>
    <w:multiLevelType w:val="hybridMultilevel"/>
    <w:tmpl w:val="E3F603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4F26"/>
    <w:multiLevelType w:val="hybridMultilevel"/>
    <w:tmpl w:val="746C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065A8"/>
    <w:multiLevelType w:val="hybridMultilevel"/>
    <w:tmpl w:val="97029C08"/>
    <w:lvl w:ilvl="0" w:tplc="996C3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07B1C"/>
    <w:multiLevelType w:val="multilevel"/>
    <w:tmpl w:val="817C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A0185"/>
    <w:multiLevelType w:val="multilevel"/>
    <w:tmpl w:val="090A1E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5A4A"/>
    <w:multiLevelType w:val="multilevel"/>
    <w:tmpl w:val="468C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B72F1"/>
    <w:multiLevelType w:val="multilevel"/>
    <w:tmpl w:val="9D2E9E1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D31FDE"/>
    <w:multiLevelType w:val="hybridMultilevel"/>
    <w:tmpl w:val="F9F61B7A"/>
    <w:lvl w:ilvl="0" w:tplc="18024E0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59A8D788">
      <w:start w:val="1"/>
      <w:numFmt w:val="bullet"/>
      <w:lvlText w:val="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85ED0"/>
    <w:multiLevelType w:val="hybridMultilevel"/>
    <w:tmpl w:val="8ECE21C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7F22EBA">
      <w:start w:val="1"/>
      <w:numFmt w:val="bullet"/>
      <w:lvlText w:val="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A0450"/>
    <w:multiLevelType w:val="hybridMultilevel"/>
    <w:tmpl w:val="CDBC5C4C"/>
    <w:lvl w:ilvl="0" w:tplc="E8F46E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1B0121"/>
    <w:multiLevelType w:val="hybridMultilevel"/>
    <w:tmpl w:val="EA78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77B22"/>
    <w:multiLevelType w:val="multilevel"/>
    <w:tmpl w:val="2146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70B57"/>
    <w:multiLevelType w:val="hybridMultilevel"/>
    <w:tmpl w:val="97029C0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74DF3"/>
    <w:multiLevelType w:val="hybridMultilevel"/>
    <w:tmpl w:val="3822D9A6"/>
    <w:lvl w:ilvl="0" w:tplc="3D40511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032F3"/>
    <w:multiLevelType w:val="hybridMultilevel"/>
    <w:tmpl w:val="8F10E6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08E6E1A">
      <w:start w:val="1"/>
      <w:numFmt w:val="bullet"/>
      <w:lvlText w:val="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30D7A"/>
    <w:multiLevelType w:val="hybridMultilevel"/>
    <w:tmpl w:val="2AC2B0E8"/>
    <w:lvl w:ilvl="0" w:tplc="2BB661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EAAEFA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6AC5"/>
    <w:multiLevelType w:val="multilevel"/>
    <w:tmpl w:val="94CA73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7476A9"/>
    <w:multiLevelType w:val="hybridMultilevel"/>
    <w:tmpl w:val="2034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05307"/>
    <w:multiLevelType w:val="hybridMultilevel"/>
    <w:tmpl w:val="91D6443E"/>
    <w:lvl w:ilvl="0" w:tplc="A9E0A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95143"/>
    <w:multiLevelType w:val="multilevel"/>
    <w:tmpl w:val="632027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B4F22"/>
    <w:multiLevelType w:val="hybridMultilevel"/>
    <w:tmpl w:val="A6EE7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03EC1"/>
    <w:multiLevelType w:val="hybridMultilevel"/>
    <w:tmpl w:val="D1680450"/>
    <w:lvl w:ilvl="0" w:tplc="C01C96E2">
      <w:start w:val="1"/>
      <w:numFmt w:val="bullet"/>
      <w:lvlText w:val="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13A73"/>
    <w:multiLevelType w:val="hybridMultilevel"/>
    <w:tmpl w:val="FDC4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02003"/>
    <w:multiLevelType w:val="hybridMultilevel"/>
    <w:tmpl w:val="BD9A5692"/>
    <w:lvl w:ilvl="0" w:tplc="A13C0CB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965EB"/>
    <w:multiLevelType w:val="hybridMultilevel"/>
    <w:tmpl w:val="CF6A8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3E6443"/>
    <w:multiLevelType w:val="multilevel"/>
    <w:tmpl w:val="58B80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F97F03"/>
    <w:multiLevelType w:val="multilevel"/>
    <w:tmpl w:val="CBE2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140E5B"/>
    <w:multiLevelType w:val="hybridMultilevel"/>
    <w:tmpl w:val="E09665DC"/>
    <w:lvl w:ilvl="0" w:tplc="2330406A">
      <w:start w:val="1"/>
      <w:numFmt w:val="decimal"/>
      <w:lvlText w:val="%1."/>
      <w:lvlJc w:val="left"/>
      <w:pPr>
        <w:ind w:left="1440" w:hanging="360"/>
      </w:pPr>
    </w:lvl>
    <w:lvl w:ilvl="1" w:tplc="8228D912">
      <w:start w:val="1"/>
      <w:numFmt w:val="decimal"/>
      <w:lvlText w:val="%2."/>
      <w:lvlJc w:val="left"/>
      <w:pPr>
        <w:ind w:left="1440" w:hanging="360"/>
      </w:pPr>
    </w:lvl>
    <w:lvl w:ilvl="2" w:tplc="13FA9A7A">
      <w:start w:val="1"/>
      <w:numFmt w:val="decimal"/>
      <w:lvlText w:val="%3."/>
      <w:lvlJc w:val="left"/>
      <w:pPr>
        <w:ind w:left="1440" w:hanging="360"/>
      </w:pPr>
    </w:lvl>
    <w:lvl w:ilvl="3" w:tplc="BC7A072C">
      <w:start w:val="1"/>
      <w:numFmt w:val="decimal"/>
      <w:lvlText w:val="%4."/>
      <w:lvlJc w:val="left"/>
      <w:pPr>
        <w:ind w:left="1440" w:hanging="360"/>
      </w:pPr>
    </w:lvl>
    <w:lvl w:ilvl="4" w:tplc="70A0061A">
      <w:start w:val="1"/>
      <w:numFmt w:val="decimal"/>
      <w:lvlText w:val="%5."/>
      <w:lvlJc w:val="left"/>
      <w:pPr>
        <w:ind w:left="1440" w:hanging="360"/>
      </w:pPr>
    </w:lvl>
    <w:lvl w:ilvl="5" w:tplc="80281538">
      <w:start w:val="1"/>
      <w:numFmt w:val="decimal"/>
      <w:lvlText w:val="%6."/>
      <w:lvlJc w:val="left"/>
      <w:pPr>
        <w:ind w:left="1440" w:hanging="360"/>
      </w:pPr>
    </w:lvl>
    <w:lvl w:ilvl="6" w:tplc="7D408278">
      <w:start w:val="1"/>
      <w:numFmt w:val="decimal"/>
      <w:lvlText w:val="%7."/>
      <w:lvlJc w:val="left"/>
      <w:pPr>
        <w:ind w:left="1440" w:hanging="360"/>
      </w:pPr>
    </w:lvl>
    <w:lvl w:ilvl="7" w:tplc="D2A46434">
      <w:start w:val="1"/>
      <w:numFmt w:val="decimal"/>
      <w:lvlText w:val="%8."/>
      <w:lvlJc w:val="left"/>
      <w:pPr>
        <w:ind w:left="1440" w:hanging="360"/>
      </w:pPr>
    </w:lvl>
    <w:lvl w:ilvl="8" w:tplc="83E08C76">
      <w:start w:val="1"/>
      <w:numFmt w:val="decimal"/>
      <w:lvlText w:val="%9."/>
      <w:lvlJc w:val="left"/>
      <w:pPr>
        <w:ind w:left="1440" w:hanging="360"/>
      </w:pPr>
    </w:lvl>
  </w:abstractNum>
  <w:abstractNum w:abstractNumId="29" w15:restartNumberingAfterBreak="0">
    <w:nsid w:val="7A893D21"/>
    <w:multiLevelType w:val="hybridMultilevel"/>
    <w:tmpl w:val="9ACE69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116194">
    <w:abstractNumId w:val="4"/>
  </w:num>
  <w:num w:numId="2" w16cid:durableId="1250195945">
    <w:abstractNumId w:val="12"/>
  </w:num>
  <w:num w:numId="3" w16cid:durableId="1048913623">
    <w:abstractNumId w:val="26"/>
  </w:num>
  <w:num w:numId="4" w16cid:durableId="1264411902">
    <w:abstractNumId w:val="0"/>
  </w:num>
  <w:num w:numId="5" w16cid:durableId="720132294">
    <w:abstractNumId w:val="5"/>
  </w:num>
  <w:num w:numId="6" w16cid:durableId="1896381768">
    <w:abstractNumId w:val="20"/>
  </w:num>
  <w:num w:numId="7" w16cid:durableId="139926791">
    <w:abstractNumId w:val="17"/>
  </w:num>
  <w:num w:numId="8" w16cid:durableId="1371418640">
    <w:abstractNumId w:val="7"/>
  </w:num>
  <w:num w:numId="9" w16cid:durableId="439489797">
    <w:abstractNumId w:val="27"/>
  </w:num>
  <w:num w:numId="10" w16cid:durableId="1611817072">
    <w:abstractNumId w:val="23"/>
  </w:num>
  <w:num w:numId="11" w16cid:durableId="1499997837">
    <w:abstractNumId w:val="11"/>
  </w:num>
  <w:num w:numId="12" w16cid:durableId="686061794">
    <w:abstractNumId w:val="19"/>
  </w:num>
  <w:num w:numId="13" w16cid:durableId="621884053">
    <w:abstractNumId w:val="16"/>
  </w:num>
  <w:num w:numId="14" w16cid:durableId="589124258">
    <w:abstractNumId w:val="25"/>
  </w:num>
  <w:num w:numId="15" w16cid:durableId="451558547">
    <w:abstractNumId w:val="1"/>
  </w:num>
  <w:num w:numId="16" w16cid:durableId="151484460">
    <w:abstractNumId w:val="21"/>
  </w:num>
  <w:num w:numId="17" w16cid:durableId="444926578">
    <w:abstractNumId w:val="10"/>
  </w:num>
  <w:num w:numId="18" w16cid:durableId="2024362080">
    <w:abstractNumId w:val="3"/>
  </w:num>
  <w:num w:numId="19" w16cid:durableId="880017550">
    <w:abstractNumId w:val="13"/>
  </w:num>
  <w:num w:numId="20" w16cid:durableId="2111729385">
    <w:abstractNumId w:val="24"/>
  </w:num>
  <w:num w:numId="21" w16cid:durableId="1041251087">
    <w:abstractNumId w:val="6"/>
  </w:num>
  <w:num w:numId="22" w16cid:durableId="1782915023">
    <w:abstractNumId w:val="18"/>
  </w:num>
  <w:num w:numId="23" w16cid:durableId="2081712380">
    <w:abstractNumId w:val="2"/>
  </w:num>
  <w:num w:numId="24" w16cid:durableId="1676414859">
    <w:abstractNumId w:val="28"/>
  </w:num>
  <w:num w:numId="25" w16cid:durableId="77799579">
    <w:abstractNumId w:val="8"/>
  </w:num>
  <w:num w:numId="26" w16cid:durableId="1441800779">
    <w:abstractNumId w:val="15"/>
  </w:num>
  <w:num w:numId="27" w16cid:durableId="848568352">
    <w:abstractNumId w:val="22"/>
  </w:num>
  <w:num w:numId="28" w16cid:durableId="300697391">
    <w:abstractNumId w:val="9"/>
  </w:num>
  <w:num w:numId="29" w16cid:durableId="1967658499">
    <w:abstractNumId w:val="14"/>
  </w:num>
  <w:num w:numId="30" w16cid:durableId="450319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18"/>
    <w:rsid w:val="00000050"/>
    <w:rsid w:val="00000E7A"/>
    <w:rsid w:val="00001D37"/>
    <w:rsid w:val="000036A9"/>
    <w:rsid w:val="00003B93"/>
    <w:rsid w:val="000111F5"/>
    <w:rsid w:val="00017943"/>
    <w:rsid w:val="00020345"/>
    <w:rsid w:val="00020CA9"/>
    <w:rsid w:val="00022381"/>
    <w:rsid w:val="000258B4"/>
    <w:rsid w:val="000258EF"/>
    <w:rsid w:val="00027261"/>
    <w:rsid w:val="00037211"/>
    <w:rsid w:val="00037494"/>
    <w:rsid w:val="00042AD8"/>
    <w:rsid w:val="0004602B"/>
    <w:rsid w:val="000461AF"/>
    <w:rsid w:val="00047ADA"/>
    <w:rsid w:val="00050762"/>
    <w:rsid w:val="00052A97"/>
    <w:rsid w:val="000566BE"/>
    <w:rsid w:val="00057F50"/>
    <w:rsid w:val="0006205F"/>
    <w:rsid w:val="0006391D"/>
    <w:rsid w:val="00063BCC"/>
    <w:rsid w:val="00063FBE"/>
    <w:rsid w:val="000664B9"/>
    <w:rsid w:val="0007070D"/>
    <w:rsid w:val="000723A9"/>
    <w:rsid w:val="00073B1A"/>
    <w:rsid w:val="00075925"/>
    <w:rsid w:val="00075EA6"/>
    <w:rsid w:val="000760ED"/>
    <w:rsid w:val="000767B4"/>
    <w:rsid w:val="00082301"/>
    <w:rsid w:val="00086352"/>
    <w:rsid w:val="000868E5"/>
    <w:rsid w:val="000926BB"/>
    <w:rsid w:val="00092818"/>
    <w:rsid w:val="000928D2"/>
    <w:rsid w:val="0009293A"/>
    <w:rsid w:val="000951D0"/>
    <w:rsid w:val="00097D86"/>
    <w:rsid w:val="000A080E"/>
    <w:rsid w:val="000A22EF"/>
    <w:rsid w:val="000A4B7B"/>
    <w:rsid w:val="000A7A0F"/>
    <w:rsid w:val="000A7B0C"/>
    <w:rsid w:val="000B6670"/>
    <w:rsid w:val="000B79A5"/>
    <w:rsid w:val="000C251A"/>
    <w:rsid w:val="000C36B3"/>
    <w:rsid w:val="000C4A15"/>
    <w:rsid w:val="000C759D"/>
    <w:rsid w:val="000D0479"/>
    <w:rsid w:val="000D2E0C"/>
    <w:rsid w:val="000D3ABF"/>
    <w:rsid w:val="000D421C"/>
    <w:rsid w:val="000D6313"/>
    <w:rsid w:val="000E0F2D"/>
    <w:rsid w:val="000E10E4"/>
    <w:rsid w:val="000E2451"/>
    <w:rsid w:val="000E34D2"/>
    <w:rsid w:val="000E407F"/>
    <w:rsid w:val="000E4133"/>
    <w:rsid w:val="000E47BD"/>
    <w:rsid w:val="000E7EBD"/>
    <w:rsid w:val="000F2A18"/>
    <w:rsid w:val="000F2ED1"/>
    <w:rsid w:val="000F3BF0"/>
    <w:rsid w:val="000F72FE"/>
    <w:rsid w:val="000F76CE"/>
    <w:rsid w:val="0010174A"/>
    <w:rsid w:val="00102A1A"/>
    <w:rsid w:val="001079FE"/>
    <w:rsid w:val="00110E52"/>
    <w:rsid w:val="00112896"/>
    <w:rsid w:val="001131EE"/>
    <w:rsid w:val="00116777"/>
    <w:rsid w:val="001203F8"/>
    <w:rsid w:val="00122036"/>
    <w:rsid w:val="0012459D"/>
    <w:rsid w:val="0012725A"/>
    <w:rsid w:val="00130E13"/>
    <w:rsid w:val="00131B56"/>
    <w:rsid w:val="00132895"/>
    <w:rsid w:val="00134F07"/>
    <w:rsid w:val="00135B83"/>
    <w:rsid w:val="00135E7B"/>
    <w:rsid w:val="00136357"/>
    <w:rsid w:val="00136FC5"/>
    <w:rsid w:val="001371AA"/>
    <w:rsid w:val="00137ADF"/>
    <w:rsid w:val="00141ECF"/>
    <w:rsid w:val="00144B64"/>
    <w:rsid w:val="00151A53"/>
    <w:rsid w:val="001538A6"/>
    <w:rsid w:val="00155398"/>
    <w:rsid w:val="00156081"/>
    <w:rsid w:val="00156764"/>
    <w:rsid w:val="00157188"/>
    <w:rsid w:val="0016052C"/>
    <w:rsid w:val="00163BA9"/>
    <w:rsid w:val="0016405F"/>
    <w:rsid w:val="001667A6"/>
    <w:rsid w:val="0017259E"/>
    <w:rsid w:val="0017290A"/>
    <w:rsid w:val="001821DA"/>
    <w:rsid w:val="00182626"/>
    <w:rsid w:val="00182B5F"/>
    <w:rsid w:val="001915CD"/>
    <w:rsid w:val="001938A9"/>
    <w:rsid w:val="001948EE"/>
    <w:rsid w:val="00196284"/>
    <w:rsid w:val="001A086E"/>
    <w:rsid w:val="001A4EC7"/>
    <w:rsid w:val="001A5E51"/>
    <w:rsid w:val="001A62A0"/>
    <w:rsid w:val="001A6404"/>
    <w:rsid w:val="001B2C9D"/>
    <w:rsid w:val="001B2D79"/>
    <w:rsid w:val="001B3680"/>
    <w:rsid w:val="001B38A4"/>
    <w:rsid w:val="001B4DF0"/>
    <w:rsid w:val="001B5BDE"/>
    <w:rsid w:val="001C00E2"/>
    <w:rsid w:val="001C18BF"/>
    <w:rsid w:val="001C4177"/>
    <w:rsid w:val="001D0C4F"/>
    <w:rsid w:val="001D2234"/>
    <w:rsid w:val="001D2C3D"/>
    <w:rsid w:val="001D5AA3"/>
    <w:rsid w:val="001D5F66"/>
    <w:rsid w:val="001D748E"/>
    <w:rsid w:val="001D76B5"/>
    <w:rsid w:val="001D7BE6"/>
    <w:rsid w:val="001D7F05"/>
    <w:rsid w:val="001E07AF"/>
    <w:rsid w:val="001E12D5"/>
    <w:rsid w:val="001E13DE"/>
    <w:rsid w:val="001E1509"/>
    <w:rsid w:val="001E3587"/>
    <w:rsid w:val="001E4637"/>
    <w:rsid w:val="001E4E7E"/>
    <w:rsid w:val="001E7602"/>
    <w:rsid w:val="001E7669"/>
    <w:rsid w:val="001F0A51"/>
    <w:rsid w:val="001F18CD"/>
    <w:rsid w:val="001F1C60"/>
    <w:rsid w:val="001F44AF"/>
    <w:rsid w:val="001F4D25"/>
    <w:rsid w:val="001F6771"/>
    <w:rsid w:val="00203E06"/>
    <w:rsid w:val="00204752"/>
    <w:rsid w:val="00204E2A"/>
    <w:rsid w:val="0021337A"/>
    <w:rsid w:val="0021537D"/>
    <w:rsid w:val="00217333"/>
    <w:rsid w:val="00217602"/>
    <w:rsid w:val="0022376C"/>
    <w:rsid w:val="00223FA8"/>
    <w:rsid w:val="00231B1A"/>
    <w:rsid w:val="002335F2"/>
    <w:rsid w:val="00233FF8"/>
    <w:rsid w:val="002341F2"/>
    <w:rsid w:val="002364D4"/>
    <w:rsid w:val="0024404F"/>
    <w:rsid w:val="0024450C"/>
    <w:rsid w:val="002476F5"/>
    <w:rsid w:val="00247E88"/>
    <w:rsid w:val="002514D5"/>
    <w:rsid w:val="00251841"/>
    <w:rsid w:val="00254C08"/>
    <w:rsid w:val="0025745C"/>
    <w:rsid w:val="00257494"/>
    <w:rsid w:val="00261116"/>
    <w:rsid w:val="00261625"/>
    <w:rsid w:val="00261A29"/>
    <w:rsid w:val="00261EFB"/>
    <w:rsid w:val="00261F7E"/>
    <w:rsid w:val="0027648B"/>
    <w:rsid w:val="00280179"/>
    <w:rsid w:val="00283498"/>
    <w:rsid w:val="0028665D"/>
    <w:rsid w:val="0029153F"/>
    <w:rsid w:val="00291954"/>
    <w:rsid w:val="00292874"/>
    <w:rsid w:val="00293F92"/>
    <w:rsid w:val="00294BBF"/>
    <w:rsid w:val="0029588D"/>
    <w:rsid w:val="0029672E"/>
    <w:rsid w:val="00296FC4"/>
    <w:rsid w:val="00297780"/>
    <w:rsid w:val="002A2785"/>
    <w:rsid w:val="002A2DB4"/>
    <w:rsid w:val="002A39FD"/>
    <w:rsid w:val="002B03C4"/>
    <w:rsid w:val="002B1590"/>
    <w:rsid w:val="002B585F"/>
    <w:rsid w:val="002B5D14"/>
    <w:rsid w:val="002B656B"/>
    <w:rsid w:val="002C59B9"/>
    <w:rsid w:val="002C68C8"/>
    <w:rsid w:val="002D2EFE"/>
    <w:rsid w:val="002D36CE"/>
    <w:rsid w:val="002D6D79"/>
    <w:rsid w:val="002E23DF"/>
    <w:rsid w:val="002E42CE"/>
    <w:rsid w:val="002E4B6F"/>
    <w:rsid w:val="002E5E47"/>
    <w:rsid w:val="002E680F"/>
    <w:rsid w:val="002E756E"/>
    <w:rsid w:val="002E7B45"/>
    <w:rsid w:val="002F0749"/>
    <w:rsid w:val="002F1ED5"/>
    <w:rsid w:val="002F6A17"/>
    <w:rsid w:val="00300AC0"/>
    <w:rsid w:val="00305BFA"/>
    <w:rsid w:val="003111C5"/>
    <w:rsid w:val="00311C4D"/>
    <w:rsid w:val="003128F3"/>
    <w:rsid w:val="003162BA"/>
    <w:rsid w:val="003210D7"/>
    <w:rsid w:val="00322783"/>
    <w:rsid w:val="003311D4"/>
    <w:rsid w:val="00333375"/>
    <w:rsid w:val="003338F0"/>
    <w:rsid w:val="00336363"/>
    <w:rsid w:val="00336A85"/>
    <w:rsid w:val="00337ACA"/>
    <w:rsid w:val="00350542"/>
    <w:rsid w:val="0035112D"/>
    <w:rsid w:val="00354888"/>
    <w:rsid w:val="00354D02"/>
    <w:rsid w:val="003563C3"/>
    <w:rsid w:val="003572AC"/>
    <w:rsid w:val="003573BB"/>
    <w:rsid w:val="0035780C"/>
    <w:rsid w:val="00364DCB"/>
    <w:rsid w:val="00372271"/>
    <w:rsid w:val="0037327F"/>
    <w:rsid w:val="00374082"/>
    <w:rsid w:val="00375F20"/>
    <w:rsid w:val="003813AE"/>
    <w:rsid w:val="0038240D"/>
    <w:rsid w:val="00383059"/>
    <w:rsid w:val="0038663F"/>
    <w:rsid w:val="00391265"/>
    <w:rsid w:val="0039491D"/>
    <w:rsid w:val="00396A4C"/>
    <w:rsid w:val="003971E0"/>
    <w:rsid w:val="003A0E2B"/>
    <w:rsid w:val="003A12ED"/>
    <w:rsid w:val="003A1AC6"/>
    <w:rsid w:val="003A32B1"/>
    <w:rsid w:val="003A35A5"/>
    <w:rsid w:val="003A3CFF"/>
    <w:rsid w:val="003A4470"/>
    <w:rsid w:val="003A6BF6"/>
    <w:rsid w:val="003B18EF"/>
    <w:rsid w:val="003B2D9F"/>
    <w:rsid w:val="003B3105"/>
    <w:rsid w:val="003B458A"/>
    <w:rsid w:val="003C00EB"/>
    <w:rsid w:val="003C03A4"/>
    <w:rsid w:val="003C2C23"/>
    <w:rsid w:val="003C34C5"/>
    <w:rsid w:val="003C34FB"/>
    <w:rsid w:val="003C3B25"/>
    <w:rsid w:val="003C4FE1"/>
    <w:rsid w:val="003C6224"/>
    <w:rsid w:val="003D34C1"/>
    <w:rsid w:val="003D3DB8"/>
    <w:rsid w:val="003D5A7C"/>
    <w:rsid w:val="003D5E3F"/>
    <w:rsid w:val="003E303F"/>
    <w:rsid w:val="003E46C6"/>
    <w:rsid w:val="003E5F72"/>
    <w:rsid w:val="003F77A7"/>
    <w:rsid w:val="003F7AE6"/>
    <w:rsid w:val="00401F41"/>
    <w:rsid w:val="0040281A"/>
    <w:rsid w:val="00405406"/>
    <w:rsid w:val="00414410"/>
    <w:rsid w:val="004147AC"/>
    <w:rsid w:val="00416838"/>
    <w:rsid w:val="004224F2"/>
    <w:rsid w:val="00423C4E"/>
    <w:rsid w:val="00426457"/>
    <w:rsid w:val="004269A3"/>
    <w:rsid w:val="004275D7"/>
    <w:rsid w:val="00434554"/>
    <w:rsid w:val="00435975"/>
    <w:rsid w:val="0043632A"/>
    <w:rsid w:val="00436C3C"/>
    <w:rsid w:val="004457F8"/>
    <w:rsid w:val="00445984"/>
    <w:rsid w:val="00450498"/>
    <w:rsid w:val="00451CAE"/>
    <w:rsid w:val="00451D07"/>
    <w:rsid w:val="0045311F"/>
    <w:rsid w:val="00454165"/>
    <w:rsid w:val="0045738D"/>
    <w:rsid w:val="00463BB7"/>
    <w:rsid w:val="00464ECB"/>
    <w:rsid w:val="00465E10"/>
    <w:rsid w:val="00472015"/>
    <w:rsid w:val="0047358E"/>
    <w:rsid w:val="00474657"/>
    <w:rsid w:val="00475040"/>
    <w:rsid w:val="00476653"/>
    <w:rsid w:val="004775B8"/>
    <w:rsid w:val="004847DB"/>
    <w:rsid w:val="0048595D"/>
    <w:rsid w:val="00492A39"/>
    <w:rsid w:val="004933FD"/>
    <w:rsid w:val="00495A9C"/>
    <w:rsid w:val="00496362"/>
    <w:rsid w:val="004A024F"/>
    <w:rsid w:val="004A03A5"/>
    <w:rsid w:val="004A7AA4"/>
    <w:rsid w:val="004A7FBF"/>
    <w:rsid w:val="004B010A"/>
    <w:rsid w:val="004B09D2"/>
    <w:rsid w:val="004B347D"/>
    <w:rsid w:val="004B3717"/>
    <w:rsid w:val="004B40D1"/>
    <w:rsid w:val="004B5037"/>
    <w:rsid w:val="004C0CD3"/>
    <w:rsid w:val="004C59B5"/>
    <w:rsid w:val="004C5E32"/>
    <w:rsid w:val="004C729F"/>
    <w:rsid w:val="004C7B3E"/>
    <w:rsid w:val="004C7E1B"/>
    <w:rsid w:val="004D02D2"/>
    <w:rsid w:val="004D26F7"/>
    <w:rsid w:val="004D2AA3"/>
    <w:rsid w:val="004D428F"/>
    <w:rsid w:val="004D6466"/>
    <w:rsid w:val="004D6DD4"/>
    <w:rsid w:val="004E5A6A"/>
    <w:rsid w:val="004E6807"/>
    <w:rsid w:val="004F29E4"/>
    <w:rsid w:val="004F384F"/>
    <w:rsid w:val="00505399"/>
    <w:rsid w:val="00506288"/>
    <w:rsid w:val="00511BDC"/>
    <w:rsid w:val="00515A92"/>
    <w:rsid w:val="00520251"/>
    <w:rsid w:val="0052241A"/>
    <w:rsid w:val="0052376A"/>
    <w:rsid w:val="00524EA1"/>
    <w:rsid w:val="00525039"/>
    <w:rsid w:val="00527E84"/>
    <w:rsid w:val="005310B5"/>
    <w:rsid w:val="0053189A"/>
    <w:rsid w:val="00532178"/>
    <w:rsid w:val="00534842"/>
    <w:rsid w:val="00536CDE"/>
    <w:rsid w:val="0053760E"/>
    <w:rsid w:val="005423F7"/>
    <w:rsid w:val="005506BF"/>
    <w:rsid w:val="00553343"/>
    <w:rsid w:val="00553F4F"/>
    <w:rsid w:val="005556CD"/>
    <w:rsid w:val="00556286"/>
    <w:rsid w:val="0055741B"/>
    <w:rsid w:val="005606D7"/>
    <w:rsid w:val="00563C0E"/>
    <w:rsid w:val="005709B7"/>
    <w:rsid w:val="005735DE"/>
    <w:rsid w:val="005858C8"/>
    <w:rsid w:val="00585A10"/>
    <w:rsid w:val="00586CBC"/>
    <w:rsid w:val="00590CEC"/>
    <w:rsid w:val="00592B3B"/>
    <w:rsid w:val="005A04BD"/>
    <w:rsid w:val="005A07DE"/>
    <w:rsid w:val="005A36D2"/>
    <w:rsid w:val="005A5B3F"/>
    <w:rsid w:val="005B1CCB"/>
    <w:rsid w:val="005B5481"/>
    <w:rsid w:val="005B5B35"/>
    <w:rsid w:val="005B649A"/>
    <w:rsid w:val="005B6D37"/>
    <w:rsid w:val="005B6E22"/>
    <w:rsid w:val="005C5997"/>
    <w:rsid w:val="005C636A"/>
    <w:rsid w:val="005C6A65"/>
    <w:rsid w:val="005C6E82"/>
    <w:rsid w:val="005D0692"/>
    <w:rsid w:val="005D1929"/>
    <w:rsid w:val="005D60CF"/>
    <w:rsid w:val="005E181A"/>
    <w:rsid w:val="005E1B53"/>
    <w:rsid w:val="005E25DE"/>
    <w:rsid w:val="005E2A78"/>
    <w:rsid w:val="005E368F"/>
    <w:rsid w:val="005E496A"/>
    <w:rsid w:val="005E61B6"/>
    <w:rsid w:val="005E69EF"/>
    <w:rsid w:val="005E6B99"/>
    <w:rsid w:val="005E70B7"/>
    <w:rsid w:val="005F4B4C"/>
    <w:rsid w:val="005F7C9A"/>
    <w:rsid w:val="00605A56"/>
    <w:rsid w:val="00606F70"/>
    <w:rsid w:val="00612D3A"/>
    <w:rsid w:val="006155DE"/>
    <w:rsid w:val="00616AC0"/>
    <w:rsid w:val="006174D7"/>
    <w:rsid w:val="00624756"/>
    <w:rsid w:val="00627382"/>
    <w:rsid w:val="0062769F"/>
    <w:rsid w:val="00627D2C"/>
    <w:rsid w:val="006329D3"/>
    <w:rsid w:val="00633034"/>
    <w:rsid w:val="00640C0F"/>
    <w:rsid w:val="00650CBE"/>
    <w:rsid w:val="00651612"/>
    <w:rsid w:val="00651B16"/>
    <w:rsid w:val="006525C9"/>
    <w:rsid w:val="00652B3A"/>
    <w:rsid w:val="00655AF5"/>
    <w:rsid w:val="00660793"/>
    <w:rsid w:val="0066170A"/>
    <w:rsid w:val="00662892"/>
    <w:rsid w:val="00663A12"/>
    <w:rsid w:val="00667A2B"/>
    <w:rsid w:val="0067066D"/>
    <w:rsid w:val="00673418"/>
    <w:rsid w:val="00674665"/>
    <w:rsid w:val="00680500"/>
    <w:rsid w:val="00681C83"/>
    <w:rsid w:val="00682594"/>
    <w:rsid w:val="00687BA7"/>
    <w:rsid w:val="006938C4"/>
    <w:rsid w:val="00693926"/>
    <w:rsid w:val="00697C65"/>
    <w:rsid w:val="006A0444"/>
    <w:rsid w:val="006A09BC"/>
    <w:rsid w:val="006A12C2"/>
    <w:rsid w:val="006A1D64"/>
    <w:rsid w:val="006A1E67"/>
    <w:rsid w:val="006A49D6"/>
    <w:rsid w:val="006A4AF3"/>
    <w:rsid w:val="006A72E2"/>
    <w:rsid w:val="006A7487"/>
    <w:rsid w:val="006B020B"/>
    <w:rsid w:val="006B24C9"/>
    <w:rsid w:val="006B3487"/>
    <w:rsid w:val="006C000C"/>
    <w:rsid w:val="006C02BD"/>
    <w:rsid w:val="006C1BD9"/>
    <w:rsid w:val="006C57D4"/>
    <w:rsid w:val="006C657A"/>
    <w:rsid w:val="006C7798"/>
    <w:rsid w:val="006C7FAE"/>
    <w:rsid w:val="006D12E5"/>
    <w:rsid w:val="006D5BEA"/>
    <w:rsid w:val="006D6BAE"/>
    <w:rsid w:val="006E1289"/>
    <w:rsid w:val="006E467A"/>
    <w:rsid w:val="006E4F82"/>
    <w:rsid w:val="006E515E"/>
    <w:rsid w:val="006E6B2B"/>
    <w:rsid w:val="006E759C"/>
    <w:rsid w:val="006F2A4D"/>
    <w:rsid w:val="006F3E01"/>
    <w:rsid w:val="00701EFA"/>
    <w:rsid w:val="00702F19"/>
    <w:rsid w:val="007037EE"/>
    <w:rsid w:val="00703C76"/>
    <w:rsid w:val="00703E9D"/>
    <w:rsid w:val="00705700"/>
    <w:rsid w:val="007100A2"/>
    <w:rsid w:val="00712EF7"/>
    <w:rsid w:val="00713259"/>
    <w:rsid w:val="007148BD"/>
    <w:rsid w:val="0071563B"/>
    <w:rsid w:val="00716351"/>
    <w:rsid w:val="0072069B"/>
    <w:rsid w:val="00722E4D"/>
    <w:rsid w:val="0072482D"/>
    <w:rsid w:val="0072515E"/>
    <w:rsid w:val="00725939"/>
    <w:rsid w:val="00727AD9"/>
    <w:rsid w:val="00730404"/>
    <w:rsid w:val="007317CE"/>
    <w:rsid w:val="007326B9"/>
    <w:rsid w:val="00733666"/>
    <w:rsid w:val="00736102"/>
    <w:rsid w:val="007419AD"/>
    <w:rsid w:val="00742227"/>
    <w:rsid w:val="00742CF0"/>
    <w:rsid w:val="007453C2"/>
    <w:rsid w:val="00747856"/>
    <w:rsid w:val="00750116"/>
    <w:rsid w:val="00751029"/>
    <w:rsid w:val="00754260"/>
    <w:rsid w:val="00756FB4"/>
    <w:rsid w:val="00761584"/>
    <w:rsid w:val="00763C98"/>
    <w:rsid w:val="007659BF"/>
    <w:rsid w:val="007717CE"/>
    <w:rsid w:val="0077216E"/>
    <w:rsid w:val="007772D8"/>
    <w:rsid w:val="0077795D"/>
    <w:rsid w:val="00784997"/>
    <w:rsid w:val="007877DF"/>
    <w:rsid w:val="00787978"/>
    <w:rsid w:val="00787A07"/>
    <w:rsid w:val="00790BCA"/>
    <w:rsid w:val="00790D41"/>
    <w:rsid w:val="00791AE7"/>
    <w:rsid w:val="00795783"/>
    <w:rsid w:val="00797354"/>
    <w:rsid w:val="007A0ECA"/>
    <w:rsid w:val="007A2A70"/>
    <w:rsid w:val="007A5146"/>
    <w:rsid w:val="007A63AB"/>
    <w:rsid w:val="007B34DA"/>
    <w:rsid w:val="007B64B7"/>
    <w:rsid w:val="007C0B5B"/>
    <w:rsid w:val="007C2AEC"/>
    <w:rsid w:val="007C2ED8"/>
    <w:rsid w:val="007C3A49"/>
    <w:rsid w:val="007C5503"/>
    <w:rsid w:val="007D215F"/>
    <w:rsid w:val="007D43E4"/>
    <w:rsid w:val="007E520B"/>
    <w:rsid w:val="007E7D08"/>
    <w:rsid w:val="007F0D31"/>
    <w:rsid w:val="007F3505"/>
    <w:rsid w:val="007F3B71"/>
    <w:rsid w:val="007F5988"/>
    <w:rsid w:val="00802BC9"/>
    <w:rsid w:val="00803638"/>
    <w:rsid w:val="0080500A"/>
    <w:rsid w:val="008119F5"/>
    <w:rsid w:val="00813970"/>
    <w:rsid w:val="008150A2"/>
    <w:rsid w:val="008171EE"/>
    <w:rsid w:val="00820AAA"/>
    <w:rsid w:val="00820D02"/>
    <w:rsid w:val="00820D9E"/>
    <w:rsid w:val="00820DDE"/>
    <w:rsid w:val="00822B36"/>
    <w:rsid w:val="00826B2F"/>
    <w:rsid w:val="00831A27"/>
    <w:rsid w:val="00834FC6"/>
    <w:rsid w:val="008355E2"/>
    <w:rsid w:val="00842F5D"/>
    <w:rsid w:val="00843BDB"/>
    <w:rsid w:val="00843F7A"/>
    <w:rsid w:val="00845260"/>
    <w:rsid w:val="00845B1C"/>
    <w:rsid w:val="008472E9"/>
    <w:rsid w:val="008474CD"/>
    <w:rsid w:val="00851192"/>
    <w:rsid w:val="00853896"/>
    <w:rsid w:val="00853C2E"/>
    <w:rsid w:val="00855AA1"/>
    <w:rsid w:val="00856518"/>
    <w:rsid w:val="00856555"/>
    <w:rsid w:val="008569BA"/>
    <w:rsid w:val="008571B5"/>
    <w:rsid w:val="00860452"/>
    <w:rsid w:val="00861161"/>
    <w:rsid w:val="00862378"/>
    <w:rsid w:val="00863C8B"/>
    <w:rsid w:val="0086487F"/>
    <w:rsid w:val="0086562B"/>
    <w:rsid w:val="0087029D"/>
    <w:rsid w:val="00872E72"/>
    <w:rsid w:val="00876B36"/>
    <w:rsid w:val="00876BBD"/>
    <w:rsid w:val="00882B7B"/>
    <w:rsid w:val="00882BCA"/>
    <w:rsid w:val="00885FDA"/>
    <w:rsid w:val="00886B7E"/>
    <w:rsid w:val="00886BC4"/>
    <w:rsid w:val="008901A5"/>
    <w:rsid w:val="0089128E"/>
    <w:rsid w:val="00892298"/>
    <w:rsid w:val="00892ED6"/>
    <w:rsid w:val="00893A0C"/>
    <w:rsid w:val="00893A11"/>
    <w:rsid w:val="008957DD"/>
    <w:rsid w:val="008957FF"/>
    <w:rsid w:val="008A06FB"/>
    <w:rsid w:val="008A14E3"/>
    <w:rsid w:val="008A2F6F"/>
    <w:rsid w:val="008A43A4"/>
    <w:rsid w:val="008A66EF"/>
    <w:rsid w:val="008B34AD"/>
    <w:rsid w:val="008B5833"/>
    <w:rsid w:val="008B6352"/>
    <w:rsid w:val="008B6A5E"/>
    <w:rsid w:val="008B716E"/>
    <w:rsid w:val="008B7216"/>
    <w:rsid w:val="008C184F"/>
    <w:rsid w:val="008C60BF"/>
    <w:rsid w:val="008D1976"/>
    <w:rsid w:val="008D505A"/>
    <w:rsid w:val="008D5C52"/>
    <w:rsid w:val="008D6D9E"/>
    <w:rsid w:val="008D6FBB"/>
    <w:rsid w:val="008E2F1B"/>
    <w:rsid w:val="008E3339"/>
    <w:rsid w:val="008E33E1"/>
    <w:rsid w:val="008E5435"/>
    <w:rsid w:val="008E5CA5"/>
    <w:rsid w:val="008F2979"/>
    <w:rsid w:val="008F31E5"/>
    <w:rsid w:val="008F3BAE"/>
    <w:rsid w:val="008F3D75"/>
    <w:rsid w:val="008F4693"/>
    <w:rsid w:val="008F7AA9"/>
    <w:rsid w:val="0090158D"/>
    <w:rsid w:val="00901AA9"/>
    <w:rsid w:val="00902C14"/>
    <w:rsid w:val="00902E86"/>
    <w:rsid w:val="00903B02"/>
    <w:rsid w:val="00903C28"/>
    <w:rsid w:val="00903FF3"/>
    <w:rsid w:val="00904005"/>
    <w:rsid w:val="00904A27"/>
    <w:rsid w:val="00905704"/>
    <w:rsid w:val="00915B1D"/>
    <w:rsid w:val="00915B61"/>
    <w:rsid w:val="009163E6"/>
    <w:rsid w:val="00916E7D"/>
    <w:rsid w:val="00917126"/>
    <w:rsid w:val="00920227"/>
    <w:rsid w:val="0092025D"/>
    <w:rsid w:val="009240E2"/>
    <w:rsid w:val="00925E51"/>
    <w:rsid w:val="00927C55"/>
    <w:rsid w:val="009315DD"/>
    <w:rsid w:val="00931A94"/>
    <w:rsid w:val="0093258A"/>
    <w:rsid w:val="00932A88"/>
    <w:rsid w:val="00932D37"/>
    <w:rsid w:val="00934518"/>
    <w:rsid w:val="00934C22"/>
    <w:rsid w:val="00940656"/>
    <w:rsid w:val="00940EA7"/>
    <w:rsid w:val="009436CD"/>
    <w:rsid w:val="00944107"/>
    <w:rsid w:val="009474A5"/>
    <w:rsid w:val="00947665"/>
    <w:rsid w:val="00947C4D"/>
    <w:rsid w:val="00962B4B"/>
    <w:rsid w:val="00963F29"/>
    <w:rsid w:val="00964139"/>
    <w:rsid w:val="0096510F"/>
    <w:rsid w:val="00966ACD"/>
    <w:rsid w:val="00967C75"/>
    <w:rsid w:val="0097037E"/>
    <w:rsid w:val="009715A0"/>
    <w:rsid w:val="00971826"/>
    <w:rsid w:val="00971DDD"/>
    <w:rsid w:val="009722BD"/>
    <w:rsid w:val="009729E1"/>
    <w:rsid w:val="009741DD"/>
    <w:rsid w:val="00976561"/>
    <w:rsid w:val="009765F7"/>
    <w:rsid w:val="0098131F"/>
    <w:rsid w:val="00982106"/>
    <w:rsid w:val="00985D71"/>
    <w:rsid w:val="009910E4"/>
    <w:rsid w:val="00991B3F"/>
    <w:rsid w:val="00991F49"/>
    <w:rsid w:val="0099439E"/>
    <w:rsid w:val="00995E17"/>
    <w:rsid w:val="00995F75"/>
    <w:rsid w:val="00996415"/>
    <w:rsid w:val="009A5C36"/>
    <w:rsid w:val="009A609F"/>
    <w:rsid w:val="009A6D02"/>
    <w:rsid w:val="009A7E38"/>
    <w:rsid w:val="009B074C"/>
    <w:rsid w:val="009B17AE"/>
    <w:rsid w:val="009B51E1"/>
    <w:rsid w:val="009B5732"/>
    <w:rsid w:val="009B6262"/>
    <w:rsid w:val="009C0025"/>
    <w:rsid w:val="009C1CC9"/>
    <w:rsid w:val="009C243C"/>
    <w:rsid w:val="009C2E88"/>
    <w:rsid w:val="009C463A"/>
    <w:rsid w:val="009C52D6"/>
    <w:rsid w:val="009C592A"/>
    <w:rsid w:val="009D033D"/>
    <w:rsid w:val="009D0944"/>
    <w:rsid w:val="009D0D00"/>
    <w:rsid w:val="009D0EB6"/>
    <w:rsid w:val="009D1C49"/>
    <w:rsid w:val="009D3143"/>
    <w:rsid w:val="009D3579"/>
    <w:rsid w:val="009D3A0A"/>
    <w:rsid w:val="009E226C"/>
    <w:rsid w:val="009E232C"/>
    <w:rsid w:val="009E25C0"/>
    <w:rsid w:val="009E37F5"/>
    <w:rsid w:val="009E6477"/>
    <w:rsid w:val="009E7AF6"/>
    <w:rsid w:val="009F37DB"/>
    <w:rsid w:val="009F63D4"/>
    <w:rsid w:val="00A03A70"/>
    <w:rsid w:val="00A06B53"/>
    <w:rsid w:val="00A118C5"/>
    <w:rsid w:val="00A124A5"/>
    <w:rsid w:val="00A13A9C"/>
    <w:rsid w:val="00A1418A"/>
    <w:rsid w:val="00A238BE"/>
    <w:rsid w:val="00A24CE2"/>
    <w:rsid w:val="00A25AD2"/>
    <w:rsid w:val="00A25C10"/>
    <w:rsid w:val="00A30BC0"/>
    <w:rsid w:val="00A31581"/>
    <w:rsid w:val="00A36204"/>
    <w:rsid w:val="00A36BD5"/>
    <w:rsid w:val="00A37989"/>
    <w:rsid w:val="00A404A1"/>
    <w:rsid w:val="00A40C5F"/>
    <w:rsid w:val="00A44E16"/>
    <w:rsid w:val="00A4661A"/>
    <w:rsid w:val="00A47ACD"/>
    <w:rsid w:val="00A52D88"/>
    <w:rsid w:val="00A55821"/>
    <w:rsid w:val="00A64136"/>
    <w:rsid w:val="00A661B4"/>
    <w:rsid w:val="00A667FE"/>
    <w:rsid w:val="00A6777F"/>
    <w:rsid w:val="00A677BC"/>
    <w:rsid w:val="00A67B7F"/>
    <w:rsid w:val="00A70BAF"/>
    <w:rsid w:val="00A751CB"/>
    <w:rsid w:val="00A824A9"/>
    <w:rsid w:val="00A85F49"/>
    <w:rsid w:val="00A93742"/>
    <w:rsid w:val="00A93CF7"/>
    <w:rsid w:val="00A9480A"/>
    <w:rsid w:val="00A94A94"/>
    <w:rsid w:val="00A94C0B"/>
    <w:rsid w:val="00A95942"/>
    <w:rsid w:val="00AA2C5B"/>
    <w:rsid w:val="00AA3366"/>
    <w:rsid w:val="00AA34C7"/>
    <w:rsid w:val="00AA3E6E"/>
    <w:rsid w:val="00AA5985"/>
    <w:rsid w:val="00AB25D4"/>
    <w:rsid w:val="00AB2D2B"/>
    <w:rsid w:val="00AB31DB"/>
    <w:rsid w:val="00AB5B99"/>
    <w:rsid w:val="00AC0F01"/>
    <w:rsid w:val="00AC1302"/>
    <w:rsid w:val="00AC2875"/>
    <w:rsid w:val="00AC5EB1"/>
    <w:rsid w:val="00AD27AD"/>
    <w:rsid w:val="00AD2906"/>
    <w:rsid w:val="00AD591E"/>
    <w:rsid w:val="00AD624F"/>
    <w:rsid w:val="00AE0583"/>
    <w:rsid w:val="00AE18B8"/>
    <w:rsid w:val="00AE2F97"/>
    <w:rsid w:val="00AE3463"/>
    <w:rsid w:val="00AE3753"/>
    <w:rsid w:val="00AE4601"/>
    <w:rsid w:val="00AE4962"/>
    <w:rsid w:val="00AF396E"/>
    <w:rsid w:val="00AF567E"/>
    <w:rsid w:val="00AF5BEE"/>
    <w:rsid w:val="00AF6384"/>
    <w:rsid w:val="00AF6695"/>
    <w:rsid w:val="00B03B4E"/>
    <w:rsid w:val="00B059D0"/>
    <w:rsid w:val="00B06592"/>
    <w:rsid w:val="00B10205"/>
    <w:rsid w:val="00B110A1"/>
    <w:rsid w:val="00B12EA7"/>
    <w:rsid w:val="00B135DE"/>
    <w:rsid w:val="00B158D9"/>
    <w:rsid w:val="00B1631E"/>
    <w:rsid w:val="00B16E21"/>
    <w:rsid w:val="00B1735C"/>
    <w:rsid w:val="00B20E0A"/>
    <w:rsid w:val="00B2655A"/>
    <w:rsid w:val="00B27731"/>
    <w:rsid w:val="00B316A9"/>
    <w:rsid w:val="00B31A57"/>
    <w:rsid w:val="00B329EC"/>
    <w:rsid w:val="00B32EDF"/>
    <w:rsid w:val="00B32F58"/>
    <w:rsid w:val="00B36225"/>
    <w:rsid w:val="00B37125"/>
    <w:rsid w:val="00B42D81"/>
    <w:rsid w:val="00B43520"/>
    <w:rsid w:val="00B43FE3"/>
    <w:rsid w:val="00B446B6"/>
    <w:rsid w:val="00B44925"/>
    <w:rsid w:val="00B44D2D"/>
    <w:rsid w:val="00B475C5"/>
    <w:rsid w:val="00B556AF"/>
    <w:rsid w:val="00B628DA"/>
    <w:rsid w:val="00B62BAA"/>
    <w:rsid w:val="00B6506F"/>
    <w:rsid w:val="00B65B5D"/>
    <w:rsid w:val="00B666D4"/>
    <w:rsid w:val="00B67730"/>
    <w:rsid w:val="00B67C0C"/>
    <w:rsid w:val="00B7050B"/>
    <w:rsid w:val="00B72597"/>
    <w:rsid w:val="00B73A9A"/>
    <w:rsid w:val="00B75763"/>
    <w:rsid w:val="00B82E6F"/>
    <w:rsid w:val="00B82E8D"/>
    <w:rsid w:val="00B8567B"/>
    <w:rsid w:val="00B85F41"/>
    <w:rsid w:val="00B87A0E"/>
    <w:rsid w:val="00B87C07"/>
    <w:rsid w:val="00B90AC1"/>
    <w:rsid w:val="00B91140"/>
    <w:rsid w:val="00B91F42"/>
    <w:rsid w:val="00B92261"/>
    <w:rsid w:val="00B9321D"/>
    <w:rsid w:val="00B960DD"/>
    <w:rsid w:val="00B97F54"/>
    <w:rsid w:val="00BA5CF6"/>
    <w:rsid w:val="00BA6073"/>
    <w:rsid w:val="00BA61DD"/>
    <w:rsid w:val="00BA6A9E"/>
    <w:rsid w:val="00BB0006"/>
    <w:rsid w:val="00BB00F9"/>
    <w:rsid w:val="00BB1D64"/>
    <w:rsid w:val="00BB620E"/>
    <w:rsid w:val="00BB6408"/>
    <w:rsid w:val="00BB66C7"/>
    <w:rsid w:val="00BB6C6B"/>
    <w:rsid w:val="00BB7944"/>
    <w:rsid w:val="00BB7FF5"/>
    <w:rsid w:val="00BC2F47"/>
    <w:rsid w:val="00BC33EF"/>
    <w:rsid w:val="00BC4DD3"/>
    <w:rsid w:val="00BC5376"/>
    <w:rsid w:val="00BC75A9"/>
    <w:rsid w:val="00BC7821"/>
    <w:rsid w:val="00BD10D0"/>
    <w:rsid w:val="00BE10CD"/>
    <w:rsid w:val="00BE4EB3"/>
    <w:rsid w:val="00BE5DC1"/>
    <w:rsid w:val="00BE5FC1"/>
    <w:rsid w:val="00BE7000"/>
    <w:rsid w:val="00BF12F3"/>
    <w:rsid w:val="00BF5636"/>
    <w:rsid w:val="00C004AB"/>
    <w:rsid w:val="00C029F9"/>
    <w:rsid w:val="00C059E2"/>
    <w:rsid w:val="00C05D9B"/>
    <w:rsid w:val="00C12F7B"/>
    <w:rsid w:val="00C13F58"/>
    <w:rsid w:val="00C23696"/>
    <w:rsid w:val="00C23B8D"/>
    <w:rsid w:val="00C2463E"/>
    <w:rsid w:val="00C26A7F"/>
    <w:rsid w:val="00C274FA"/>
    <w:rsid w:val="00C27B4E"/>
    <w:rsid w:val="00C27E68"/>
    <w:rsid w:val="00C3248F"/>
    <w:rsid w:val="00C34CDD"/>
    <w:rsid w:val="00C36979"/>
    <w:rsid w:val="00C36A46"/>
    <w:rsid w:val="00C37BCB"/>
    <w:rsid w:val="00C40405"/>
    <w:rsid w:val="00C40C0E"/>
    <w:rsid w:val="00C41765"/>
    <w:rsid w:val="00C41A63"/>
    <w:rsid w:val="00C43036"/>
    <w:rsid w:val="00C46427"/>
    <w:rsid w:val="00C50523"/>
    <w:rsid w:val="00C51E74"/>
    <w:rsid w:val="00C535D6"/>
    <w:rsid w:val="00C53830"/>
    <w:rsid w:val="00C53DB6"/>
    <w:rsid w:val="00C54DE6"/>
    <w:rsid w:val="00C55654"/>
    <w:rsid w:val="00C6063D"/>
    <w:rsid w:val="00C6143A"/>
    <w:rsid w:val="00C61913"/>
    <w:rsid w:val="00C61D3F"/>
    <w:rsid w:val="00C644D4"/>
    <w:rsid w:val="00C67D8D"/>
    <w:rsid w:val="00C7140C"/>
    <w:rsid w:val="00C745CE"/>
    <w:rsid w:val="00C7544E"/>
    <w:rsid w:val="00C76E1A"/>
    <w:rsid w:val="00C77358"/>
    <w:rsid w:val="00C77C5D"/>
    <w:rsid w:val="00C812A3"/>
    <w:rsid w:val="00C812EF"/>
    <w:rsid w:val="00C83EBC"/>
    <w:rsid w:val="00C84F6B"/>
    <w:rsid w:val="00C86457"/>
    <w:rsid w:val="00C871CC"/>
    <w:rsid w:val="00C90B2D"/>
    <w:rsid w:val="00C912F6"/>
    <w:rsid w:val="00C914DD"/>
    <w:rsid w:val="00C92637"/>
    <w:rsid w:val="00C934A6"/>
    <w:rsid w:val="00C93C8B"/>
    <w:rsid w:val="00C958EF"/>
    <w:rsid w:val="00C95E90"/>
    <w:rsid w:val="00CA0C1E"/>
    <w:rsid w:val="00CA3C57"/>
    <w:rsid w:val="00CA43DB"/>
    <w:rsid w:val="00CA49A4"/>
    <w:rsid w:val="00CA6916"/>
    <w:rsid w:val="00CB3CD2"/>
    <w:rsid w:val="00CB4ED1"/>
    <w:rsid w:val="00CD1D47"/>
    <w:rsid w:val="00CD1D4B"/>
    <w:rsid w:val="00CD4080"/>
    <w:rsid w:val="00CD4F30"/>
    <w:rsid w:val="00CD5D14"/>
    <w:rsid w:val="00CD6AD4"/>
    <w:rsid w:val="00CE0E8F"/>
    <w:rsid w:val="00CE0F5A"/>
    <w:rsid w:val="00CE58E8"/>
    <w:rsid w:val="00CE6636"/>
    <w:rsid w:val="00CF08D3"/>
    <w:rsid w:val="00CF2732"/>
    <w:rsid w:val="00CF384A"/>
    <w:rsid w:val="00CF6E71"/>
    <w:rsid w:val="00D03927"/>
    <w:rsid w:val="00D0508A"/>
    <w:rsid w:val="00D05EE1"/>
    <w:rsid w:val="00D11E44"/>
    <w:rsid w:val="00D12BBD"/>
    <w:rsid w:val="00D1303E"/>
    <w:rsid w:val="00D13660"/>
    <w:rsid w:val="00D147E5"/>
    <w:rsid w:val="00D15182"/>
    <w:rsid w:val="00D155E0"/>
    <w:rsid w:val="00D16F7A"/>
    <w:rsid w:val="00D17691"/>
    <w:rsid w:val="00D21732"/>
    <w:rsid w:val="00D2264A"/>
    <w:rsid w:val="00D22D87"/>
    <w:rsid w:val="00D2533C"/>
    <w:rsid w:val="00D26633"/>
    <w:rsid w:val="00D32D6E"/>
    <w:rsid w:val="00D34B94"/>
    <w:rsid w:val="00D354BA"/>
    <w:rsid w:val="00D41C87"/>
    <w:rsid w:val="00D4359B"/>
    <w:rsid w:val="00D44A4C"/>
    <w:rsid w:val="00D45624"/>
    <w:rsid w:val="00D52CAF"/>
    <w:rsid w:val="00D55556"/>
    <w:rsid w:val="00D575FD"/>
    <w:rsid w:val="00D60076"/>
    <w:rsid w:val="00D6168E"/>
    <w:rsid w:val="00D61E11"/>
    <w:rsid w:val="00D62720"/>
    <w:rsid w:val="00D62AD9"/>
    <w:rsid w:val="00D6437B"/>
    <w:rsid w:val="00D64B7F"/>
    <w:rsid w:val="00D66216"/>
    <w:rsid w:val="00D7138D"/>
    <w:rsid w:val="00D71C3E"/>
    <w:rsid w:val="00D73BC4"/>
    <w:rsid w:val="00D814A8"/>
    <w:rsid w:val="00D85ABE"/>
    <w:rsid w:val="00D870E5"/>
    <w:rsid w:val="00D900A6"/>
    <w:rsid w:val="00D91669"/>
    <w:rsid w:val="00D92D20"/>
    <w:rsid w:val="00D93471"/>
    <w:rsid w:val="00D9413A"/>
    <w:rsid w:val="00D956F7"/>
    <w:rsid w:val="00D96DCB"/>
    <w:rsid w:val="00DA46D8"/>
    <w:rsid w:val="00DA5AF9"/>
    <w:rsid w:val="00DA70E5"/>
    <w:rsid w:val="00DA741C"/>
    <w:rsid w:val="00DB22C8"/>
    <w:rsid w:val="00DB3BE3"/>
    <w:rsid w:val="00DB4F18"/>
    <w:rsid w:val="00DB5894"/>
    <w:rsid w:val="00DB73AE"/>
    <w:rsid w:val="00DB7611"/>
    <w:rsid w:val="00DC0293"/>
    <w:rsid w:val="00DC6CE2"/>
    <w:rsid w:val="00DD392F"/>
    <w:rsid w:val="00DD5412"/>
    <w:rsid w:val="00DD7859"/>
    <w:rsid w:val="00DD7EDC"/>
    <w:rsid w:val="00DE26A6"/>
    <w:rsid w:val="00DE29AF"/>
    <w:rsid w:val="00DE4894"/>
    <w:rsid w:val="00DF19A3"/>
    <w:rsid w:val="00DF2DC4"/>
    <w:rsid w:val="00DF516B"/>
    <w:rsid w:val="00DF5354"/>
    <w:rsid w:val="00DF53AF"/>
    <w:rsid w:val="00DF55C2"/>
    <w:rsid w:val="00DF6246"/>
    <w:rsid w:val="00DF774B"/>
    <w:rsid w:val="00DF7B0E"/>
    <w:rsid w:val="00E00BD5"/>
    <w:rsid w:val="00E0140F"/>
    <w:rsid w:val="00E01555"/>
    <w:rsid w:val="00E04BDB"/>
    <w:rsid w:val="00E10EA3"/>
    <w:rsid w:val="00E15174"/>
    <w:rsid w:val="00E1589D"/>
    <w:rsid w:val="00E16335"/>
    <w:rsid w:val="00E16E4D"/>
    <w:rsid w:val="00E17275"/>
    <w:rsid w:val="00E173D5"/>
    <w:rsid w:val="00E206A1"/>
    <w:rsid w:val="00E2101B"/>
    <w:rsid w:val="00E23D7C"/>
    <w:rsid w:val="00E26209"/>
    <w:rsid w:val="00E27080"/>
    <w:rsid w:val="00E2728E"/>
    <w:rsid w:val="00E305E9"/>
    <w:rsid w:val="00E3221C"/>
    <w:rsid w:val="00E327B7"/>
    <w:rsid w:val="00E32F50"/>
    <w:rsid w:val="00E34999"/>
    <w:rsid w:val="00E4010E"/>
    <w:rsid w:val="00E4082C"/>
    <w:rsid w:val="00E411C1"/>
    <w:rsid w:val="00E41E4F"/>
    <w:rsid w:val="00E41FA1"/>
    <w:rsid w:val="00E423CE"/>
    <w:rsid w:val="00E42549"/>
    <w:rsid w:val="00E45379"/>
    <w:rsid w:val="00E478C5"/>
    <w:rsid w:val="00E54B8C"/>
    <w:rsid w:val="00E56911"/>
    <w:rsid w:val="00E5757B"/>
    <w:rsid w:val="00E57B8F"/>
    <w:rsid w:val="00E60B5C"/>
    <w:rsid w:val="00E616C8"/>
    <w:rsid w:val="00E61C0D"/>
    <w:rsid w:val="00E64270"/>
    <w:rsid w:val="00E65552"/>
    <w:rsid w:val="00E67A5D"/>
    <w:rsid w:val="00E70617"/>
    <w:rsid w:val="00E7064A"/>
    <w:rsid w:val="00E706C9"/>
    <w:rsid w:val="00E713A9"/>
    <w:rsid w:val="00E73F6E"/>
    <w:rsid w:val="00E747C2"/>
    <w:rsid w:val="00E754D9"/>
    <w:rsid w:val="00E8105E"/>
    <w:rsid w:val="00E874FA"/>
    <w:rsid w:val="00E91229"/>
    <w:rsid w:val="00E91CA1"/>
    <w:rsid w:val="00E94C16"/>
    <w:rsid w:val="00E9504B"/>
    <w:rsid w:val="00E965A1"/>
    <w:rsid w:val="00EA002F"/>
    <w:rsid w:val="00EA00DA"/>
    <w:rsid w:val="00EA16D7"/>
    <w:rsid w:val="00EA18E3"/>
    <w:rsid w:val="00EB3EF7"/>
    <w:rsid w:val="00EB75BE"/>
    <w:rsid w:val="00EC1645"/>
    <w:rsid w:val="00EC334B"/>
    <w:rsid w:val="00EC603E"/>
    <w:rsid w:val="00ED01B7"/>
    <w:rsid w:val="00ED23C1"/>
    <w:rsid w:val="00ED3336"/>
    <w:rsid w:val="00ED355D"/>
    <w:rsid w:val="00ED416F"/>
    <w:rsid w:val="00ED49F1"/>
    <w:rsid w:val="00EE0FAC"/>
    <w:rsid w:val="00EE1EAB"/>
    <w:rsid w:val="00EE4483"/>
    <w:rsid w:val="00EF30FF"/>
    <w:rsid w:val="00EF3957"/>
    <w:rsid w:val="00EF5087"/>
    <w:rsid w:val="00EF561E"/>
    <w:rsid w:val="00EF5D8D"/>
    <w:rsid w:val="00EF7C5F"/>
    <w:rsid w:val="00F03B78"/>
    <w:rsid w:val="00F03F75"/>
    <w:rsid w:val="00F041D0"/>
    <w:rsid w:val="00F05C1B"/>
    <w:rsid w:val="00F108DC"/>
    <w:rsid w:val="00F11849"/>
    <w:rsid w:val="00F1294E"/>
    <w:rsid w:val="00F16602"/>
    <w:rsid w:val="00F16E46"/>
    <w:rsid w:val="00F21701"/>
    <w:rsid w:val="00F23BD4"/>
    <w:rsid w:val="00F24426"/>
    <w:rsid w:val="00F27D17"/>
    <w:rsid w:val="00F3121B"/>
    <w:rsid w:val="00F31398"/>
    <w:rsid w:val="00F31CD2"/>
    <w:rsid w:val="00F32771"/>
    <w:rsid w:val="00F35C13"/>
    <w:rsid w:val="00F37530"/>
    <w:rsid w:val="00F422A6"/>
    <w:rsid w:val="00F42B7A"/>
    <w:rsid w:val="00F4555D"/>
    <w:rsid w:val="00F50C64"/>
    <w:rsid w:val="00F57A87"/>
    <w:rsid w:val="00F63BEA"/>
    <w:rsid w:val="00F6499B"/>
    <w:rsid w:val="00F66685"/>
    <w:rsid w:val="00F67164"/>
    <w:rsid w:val="00F70585"/>
    <w:rsid w:val="00F71A0C"/>
    <w:rsid w:val="00F72A4A"/>
    <w:rsid w:val="00F764A4"/>
    <w:rsid w:val="00F81A24"/>
    <w:rsid w:val="00F83AA6"/>
    <w:rsid w:val="00F84B2D"/>
    <w:rsid w:val="00F85EE4"/>
    <w:rsid w:val="00F87CD8"/>
    <w:rsid w:val="00F906C4"/>
    <w:rsid w:val="00F92163"/>
    <w:rsid w:val="00F928D0"/>
    <w:rsid w:val="00F95626"/>
    <w:rsid w:val="00F961B1"/>
    <w:rsid w:val="00FA0B4C"/>
    <w:rsid w:val="00FA356E"/>
    <w:rsid w:val="00FA6BEB"/>
    <w:rsid w:val="00FA72C0"/>
    <w:rsid w:val="00FA7EDB"/>
    <w:rsid w:val="00FB1D43"/>
    <w:rsid w:val="00FB47FE"/>
    <w:rsid w:val="00FB533D"/>
    <w:rsid w:val="00FB7F39"/>
    <w:rsid w:val="00FC0C40"/>
    <w:rsid w:val="00FC1B98"/>
    <w:rsid w:val="00FC2BC5"/>
    <w:rsid w:val="00FC3584"/>
    <w:rsid w:val="00FC4BD3"/>
    <w:rsid w:val="00FD1023"/>
    <w:rsid w:val="00FD2B7C"/>
    <w:rsid w:val="00FD323A"/>
    <w:rsid w:val="00FD410A"/>
    <w:rsid w:val="00FD4165"/>
    <w:rsid w:val="00FD52E0"/>
    <w:rsid w:val="00FD66D4"/>
    <w:rsid w:val="00FE1BA1"/>
    <w:rsid w:val="00FE4B45"/>
    <w:rsid w:val="00FE4BE2"/>
    <w:rsid w:val="00FE6E7A"/>
    <w:rsid w:val="00FE7DB5"/>
    <w:rsid w:val="00FF021B"/>
    <w:rsid w:val="00FF1810"/>
    <w:rsid w:val="00FF24EA"/>
    <w:rsid w:val="00FF55A0"/>
    <w:rsid w:val="0284EE03"/>
    <w:rsid w:val="02D3213C"/>
    <w:rsid w:val="048AE0C8"/>
    <w:rsid w:val="05CFF8D4"/>
    <w:rsid w:val="0638B5AA"/>
    <w:rsid w:val="08BB2C05"/>
    <w:rsid w:val="08CC41D9"/>
    <w:rsid w:val="09D160A0"/>
    <w:rsid w:val="0AFE5789"/>
    <w:rsid w:val="0B5CE730"/>
    <w:rsid w:val="0D43E659"/>
    <w:rsid w:val="0E9C05B9"/>
    <w:rsid w:val="14A2C53D"/>
    <w:rsid w:val="1759DA0D"/>
    <w:rsid w:val="1CA0D9FF"/>
    <w:rsid w:val="1E50EEE1"/>
    <w:rsid w:val="1FE9B986"/>
    <w:rsid w:val="1FED6CA3"/>
    <w:rsid w:val="20264FFC"/>
    <w:rsid w:val="20C25F09"/>
    <w:rsid w:val="21C9A3AD"/>
    <w:rsid w:val="21F9F658"/>
    <w:rsid w:val="259840C5"/>
    <w:rsid w:val="28E6CD3D"/>
    <w:rsid w:val="2BDE6933"/>
    <w:rsid w:val="2C3E608E"/>
    <w:rsid w:val="2CD8D83E"/>
    <w:rsid w:val="2D15E7BF"/>
    <w:rsid w:val="2DC620AE"/>
    <w:rsid w:val="2FB9104D"/>
    <w:rsid w:val="3092A73A"/>
    <w:rsid w:val="3147E263"/>
    <w:rsid w:val="31971B27"/>
    <w:rsid w:val="33DAD649"/>
    <w:rsid w:val="3950A631"/>
    <w:rsid w:val="3B640282"/>
    <w:rsid w:val="3E635EE1"/>
    <w:rsid w:val="4239D061"/>
    <w:rsid w:val="42997C39"/>
    <w:rsid w:val="440621D0"/>
    <w:rsid w:val="4438D822"/>
    <w:rsid w:val="458C1C33"/>
    <w:rsid w:val="465DA5D5"/>
    <w:rsid w:val="473A1D0F"/>
    <w:rsid w:val="47EB3A0B"/>
    <w:rsid w:val="48676185"/>
    <w:rsid w:val="4C0FC1C9"/>
    <w:rsid w:val="4DF2060D"/>
    <w:rsid w:val="4F469E4A"/>
    <w:rsid w:val="509532DC"/>
    <w:rsid w:val="50D2A312"/>
    <w:rsid w:val="522255ED"/>
    <w:rsid w:val="529A032E"/>
    <w:rsid w:val="52A6A60D"/>
    <w:rsid w:val="560F27ED"/>
    <w:rsid w:val="596C0B7C"/>
    <w:rsid w:val="5AC4D0AE"/>
    <w:rsid w:val="5B37909C"/>
    <w:rsid w:val="5C6DEF84"/>
    <w:rsid w:val="5C6EEDCD"/>
    <w:rsid w:val="5F7D1CCE"/>
    <w:rsid w:val="6175CC90"/>
    <w:rsid w:val="6208198A"/>
    <w:rsid w:val="63E60C8D"/>
    <w:rsid w:val="63FE35E4"/>
    <w:rsid w:val="64748519"/>
    <w:rsid w:val="674FC4C7"/>
    <w:rsid w:val="67952E69"/>
    <w:rsid w:val="6924A888"/>
    <w:rsid w:val="6AC32663"/>
    <w:rsid w:val="6B88C971"/>
    <w:rsid w:val="6C7FAFB1"/>
    <w:rsid w:val="6E1B8012"/>
    <w:rsid w:val="6E442F86"/>
    <w:rsid w:val="70D63F62"/>
    <w:rsid w:val="721EB56E"/>
    <w:rsid w:val="72FDE255"/>
    <w:rsid w:val="73231A64"/>
    <w:rsid w:val="735422E9"/>
    <w:rsid w:val="739B6A0A"/>
    <w:rsid w:val="751CCA6B"/>
    <w:rsid w:val="7587C95E"/>
    <w:rsid w:val="76231650"/>
    <w:rsid w:val="78084A69"/>
    <w:rsid w:val="794A2D1E"/>
    <w:rsid w:val="7A09EE31"/>
    <w:rsid w:val="7BDC2076"/>
    <w:rsid w:val="7CC73A49"/>
    <w:rsid w:val="7E31E4EB"/>
    <w:rsid w:val="7E90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2CC0"/>
  <w15:chartTrackingRefBased/>
  <w15:docId w15:val="{958828E8-6C81-461A-AE7E-7B1B40EB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D14"/>
  </w:style>
  <w:style w:type="paragraph" w:styleId="Heading1">
    <w:name w:val="heading 1"/>
    <w:basedOn w:val="Normal"/>
    <w:next w:val="Normal"/>
    <w:link w:val="Heading1Char"/>
    <w:uiPriority w:val="9"/>
    <w:qFormat/>
    <w:rsid w:val="00357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293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2F5496" w:themeColor="accent1" w:themeShade="BF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34518"/>
  </w:style>
  <w:style w:type="character" w:customStyle="1" w:styleId="eop">
    <w:name w:val="eop"/>
    <w:basedOn w:val="DefaultParagraphFont"/>
    <w:rsid w:val="00934518"/>
  </w:style>
  <w:style w:type="character" w:customStyle="1" w:styleId="advancedproofingissue">
    <w:name w:val="advancedproofingissue"/>
    <w:basedOn w:val="DefaultParagraphFont"/>
    <w:rsid w:val="00934518"/>
  </w:style>
  <w:style w:type="character" w:customStyle="1" w:styleId="contextualspellingandgrammarerror">
    <w:name w:val="contextualspellingandgrammarerror"/>
    <w:basedOn w:val="DefaultParagraphFont"/>
    <w:rsid w:val="00934518"/>
  </w:style>
  <w:style w:type="character" w:customStyle="1" w:styleId="tabchar">
    <w:name w:val="tabchar"/>
    <w:basedOn w:val="DefaultParagraphFont"/>
    <w:rsid w:val="00934518"/>
  </w:style>
  <w:style w:type="character" w:customStyle="1" w:styleId="spellingerror">
    <w:name w:val="spellingerror"/>
    <w:basedOn w:val="DefaultParagraphFont"/>
    <w:rsid w:val="00934518"/>
  </w:style>
  <w:style w:type="paragraph" w:styleId="ListParagraph">
    <w:name w:val="List Paragraph"/>
    <w:basedOn w:val="Normal"/>
    <w:uiPriority w:val="34"/>
    <w:qFormat/>
    <w:rsid w:val="008F2979"/>
    <w:pPr>
      <w:ind w:left="720"/>
      <w:contextualSpacing/>
    </w:pPr>
  </w:style>
  <w:style w:type="paragraph" w:customStyle="1" w:styleId="Default">
    <w:name w:val="Default"/>
    <w:rsid w:val="008F2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644D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D5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5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D1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5D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D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5D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21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01B"/>
  </w:style>
  <w:style w:type="paragraph" w:styleId="Footer">
    <w:name w:val="footer"/>
    <w:basedOn w:val="Normal"/>
    <w:link w:val="FooterChar"/>
    <w:uiPriority w:val="99"/>
    <w:unhideWhenUsed/>
    <w:rsid w:val="00E21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0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4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404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25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7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61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61A2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C4BD3"/>
    <w:rPr>
      <w:i/>
      <w:iCs/>
    </w:rPr>
  </w:style>
  <w:style w:type="character" w:customStyle="1" w:styleId="enumxml">
    <w:name w:val="enumxml"/>
    <w:basedOn w:val="DefaultParagraphFont"/>
    <w:rsid w:val="00FC4BD3"/>
  </w:style>
  <w:style w:type="paragraph" w:styleId="NormalWeb">
    <w:name w:val="Normal (Web)"/>
    <w:basedOn w:val="Normal"/>
    <w:uiPriority w:val="99"/>
    <w:semiHidden/>
    <w:unhideWhenUsed/>
    <w:rsid w:val="00A4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71B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0293"/>
    <w:rPr>
      <w:rFonts w:eastAsiaTheme="majorEastAsia" w:cstheme="minorHAnsi"/>
      <w:b/>
      <w:bCs/>
      <w:color w:val="2F5496" w:themeColor="accent1" w:themeShade="BF"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057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A13A9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13A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3A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3A9C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ederalregister.gov/d/2023-20219/p-578" TargetMode="External"/><Relationship Id="rId18" Type="http://schemas.openxmlformats.org/officeDocument/2006/relationships/hyperlink" Target="https://www.epa.gov/aboutepa/regional-and-geographic-offic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WAwotus@epa.gov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epa.gov/tribal/tribes-approved-treatment-state-tas" TargetMode="External"/><Relationship Id="rId17" Type="http://schemas.openxmlformats.org/officeDocument/2006/relationships/hyperlink" Target="https://www.federalregister.gov/d/2023-20219/p-161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epa.gov/cwa-401/final-rule-clean-water-act-section-401-certification-rule" TargetMode="External"/><Relationship Id="rId20" Type="http://schemas.openxmlformats.org/officeDocument/2006/relationships/hyperlink" Target="https://www.usace.army.mil/locations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pa.gov/system/files/documents/2023-09/CWA%20Section%20401%20EPA%20Points%20of%20Contact%20-%20September%202023_508.pdf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epa.gov/wot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pa.gov/aboutepa/regional-and-geographic-offices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7A2A3A37CE4E399CFC39764A81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CAC5B-AF90-463F-A970-F99758F04C31}"/>
      </w:docPartPr>
      <w:docPartBody>
        <w:p w:rsidR="00FD630C" w:rsidRDefault="005B5B35" w:rsidP="005B5B35">
          <w:pPr>
            <w:pStyle w:val="9C7A2A3A37CE4E399CFC39764A81DEFA"/>
          </w:pPr>
          <w:r w:rsidRPr="00EE11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CB67CB8A02497395508E7EB07A1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637D-46F5-4FD6-BB5D-BB0466A0396B}"/>
      </w:docPartPr>
      <w:docPartBody>
        <w:p w:rsidR="004B0B7A" w:rsidRDefault="00947665" w:rsidP="00947665">
          <w:pPr>
            <w:pStyle w:val="D6CB67CB8A02497395508E7EB07A14FE"/>
          </w:pPr>
          <w:r w:rsidRPr="00EE11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5A"/>
    <w:rsid w:val="000C00E0"/>
    <w:rsid w:val="000C08F1"/>
    <w:rsid w:val="000E1E9C"/>
    <w:rsid w:val="000E3907"/>
    <w:rsid w:val="00171BD0"/>
    <w:rsid w:val="0018285A"/>
    <w:rsid w:val="001A6404"/>
    <w:rsid w:val="00243EA5"/>
    <w:rsid w:val="002857C6"/>
    <w:rsid w:val="002A3582"/>
    <w:rsid w:val="0034499A"/>
    <w:rsid w:val="003D78E8"/>
    <w:rsid w:val="004902AD"/>
    <w:rsid w:val="004B0B7A"/>
    <w:rsid w:val="005727C8"/>
    <w:rsid w:val="005B5B35"/>
    <w:rsid w:val="00756C01"/>
    <w:rsid w:val="008C4435"/>
    <w:rsid w:val="0092483E"/>
    <w:rsid w:val="00941FB9"/>
    <w:rsid w:val="00947665"/>
    <w:rsid w:val="00971AD5"/>
    <w:rsid w:val="009E0990"/>
    <w:rsid w:val="00A459D4"/>
    <w:rsid w:val="00AE3E52"/>
    <w:rsid w:val="00AF2F12"/>
    <w:rsid w:val="00B22BDC"/>
    <w:rsid w:val="00B556AF"/>
    <w:rsid w:val="00B808B7"/>
    <w:rsid w:val="00B95C9F"/>
    <w:rsid w:val="00C07835"/>
    <w:rsid w:val="00C16A30"/>
    <w:rsid w:val="00C837CA"/>
    <w:rsid w:val="00D90661"/>
    <w:rsid w:val="00DD0F2E"/>
    <w:rsid w:val="00EB23D5"/>
    <w:rsid w:val="00EE75B8"/>
    <w:rsid w:val="00F6728C"/>
    <w:rsid w:val="00FB4E7F"/>
    <w:rsid w:val="00FD630C"/>
    <w:rsid w:val="00F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665"/>
    <w:rPr>
      <w:color w:val="808080"/>
    </w:rPr>
  </w:style>
  <w:style w:type="paragraph" w:customStyle="1" w:styleId="9C7A2A3A37CE4E399CFC39764A81DEFA">
    <w:name w:val="9C7A2A3A37CE4E399CFC39764A81DEFA"/>
    <w:rsid w:val="005B5B35"/>
  </w:style>
  <w:style w:type="paragraph" w:customStyle="1" w:styleId="D6CB67CB8A02497395508E7EB07A14FE">
    <w:name w:val="D6CB67CB8A02497395508E7EB07A14FE"/>
    <w:rsid w:val="0094766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7EC98DC7CA04981C96457710C6DC5" ma:contentTypeVersion="14" ma:contentTypeDescription="Create a new document." ma:contentTypeScope="" ma:versionID="c3d91662830578b38cb0b01148d7c104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8b13fb6-76df-4471-bc22-b4ca10cc8f1f" xmlns:ns6="175c9727-2ee8-439c-be84-ca7b9f5fd023" targetNamespace="http://schemas.microsoft.com/office/2006/metadata/properties" ma:root="true" ma:fieldsID="6e451393e5e9647be11c65947586e849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8b13fb6-76df-4471-bc22-b4ca10cc8f1f"/>
    <xsd:import namespace="175c9727-2ee8-439c-be84-ca7b9f5fd023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a6d097e8-9931-4f8c-b87d-ae421ce30baf}" ma:internalName="TaxCatchAllLabel" ma:readOnly="true" ma:showField="CatchAllDataLabel" ma:web="175c9727-2ee8-439c-be84-ca7b9f5fd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a6d097e8-9931-4f8c-b87d-ae421ce30baf}" ma:internalName="TaxCatchAll" ma:showField="CatchAllData" ma:web="175c9727-2ee8-439c-be84-ca7b9f5fd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13fb6-76df-4471-bc22-b4ca10cc8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c9727-2ee8-439c-be84-ca7b9f5fd023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Document_x0020_Creation_x0020_Date xmlns="4ffa91fb-a0ff-4ac5-b2db-65c790d184a4">2023-11-09T12:04:10+00:00</Document_x0020_Creation_x0020_Date>
    <Language xmlns="http://schemas.microsoft.com/sharepoint/v3">English</Language>
    <_Source xmlns="http://schemas.microsoft.com/sharepoint/v3/fields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SharedWithUsers xmlns="175c9727-2ee8-439c-be84-ca7b9f5fd023">
      <UserInfo>
        <DisplayName>Kasparek, Lauren</DisplayName>
        <AccountId>9</AccountId>
        <AccountType/>
      </UserInfo>
      <UserInfo>
        <DisplayName>Prudencio, Liana</DisplayName>
        <AccountId>70</AccountId>
        <AccountType/>
      </UserInfo>
      <UserInfo>
        <DisplayName>Mazurczyk, Tara</DisplayName>
        <AccountId>175</AccountId>
        <AccountType/>
      </UserInfo>
      <UserInfo>
        <DisplayName>Maschal, Emma</DisplayName>
        <AccountId>14</AccountId>
        <AccountType/>
      </UserInfo>
      <UserInfo>
        <DisplayName>Smith, Kayla</DisplayName>
        <AccountId>417</AccountId>
        <AccountType/>
      </UserInfo>
      <UserInfo>
        <DisplayName>Kaiser, Russell</DisplayName>
        <AccountId>20</AccountId>
        <AccountType/>
      </UserInfo>
      <UserInfo>
        <DisplayName>Wilson, Stella</DisplayName>
        <AccountId>399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6848C41F-B717-47EE-A4E2-A677F0C87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F83AA-4822-417E-B5BD-EE9E392A8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c8b13fb6-76df-4471-bc22-b4ca10cc8f1f"/>
    <ds:schemaRef ds:uri="175c9727-2ee8-439c-be84-ca7b9f5fd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E64B3-00C7-4850-A5EE-1E5E571D8290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"/>
    <ds:schemaRef ds:uri="http://schemas.microsoft.com/sharepoint/v3/fields"/>
    <ds:schemaRef ds:uri="http://schemas.microsoft.com/sharepoint.v3"/>
    <ds:schemaRef ds:uri="175c9727-2ee8-439c-be84-ca7b9f5fd023"/>
  </ds:schemaRefs>
</ds:datastoreItem>
</file>

<file path=customXml/itemProps4.xml><?xml version="1.0" encoding="utf-8"?>
<ds:datastoreItem xmlns:ds="http://schemas.openxmlformats.org/officeDocument/2006/customXml" ds:itemID="{906F0700-AA0C-4243-B3C6-4484C918AE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623618-0090-4879-A582-5A6222E3CC4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2717</Words>
  <Characters>15487</Characters>
  <Application>Microsoft Office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and Process for Clean Water Action Section 401 Certification Pre-filing Meeting Request</vt:lpstr>
    </vt:vector>
  </TitlesOfParts>
  <Company/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and Process for Clean Water Action Section 401 Certification Pre-filing Meeting Request</dc:title>
  <dc:subject>Pre-filing Meeting Template</dc:subject>
  <dc:creator>Environmental Protection Agency</dc:creator>
  <cp:keywords/>
  <dc:description/>
  <cp:lastModifiedBy>Prudencio, Liana</cp:lastModifiedBy>
  <cp:revision>2</cp:revision>
  <dcterms:created xsi:type="dcterms:W3CDTF">2024-12-06T21:29:00Z</dcterms:created>
  <dcterms:modified xsi:type="dcterms:W3CDTF">2024-12-06T21:29:00Z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0x0101008147EC98DC7CA04981C96457710C6DC5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</Properties>
</file>