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4E8A" w14:textId="28E842E5" w:rsidR="000475BF" w:rsidRPr="009D6D03" w:rsidRDefault="004C4BFA" w:rsidP="00DB6168">
      <w:pPr>
        <w:widowControl/>
        <w:autoSpaceDE w:val="0"/>
        <w:autoSpaceDN w:val="0"/>
        <w:adjustRightInd w:val="0"/>
        <w:jc w:val="center"/>
        <w:rPr>
          <w:rFonts w:cstheme="minorHAnsi"/>
          <w:b/>
          <w:sz w:val="32"/>
        </w:rPr>
      </w:pPr>
      <w:bookmarkStart w:id="0" w:name="_Hlk162347074"/>
      <w:bookmarkStart w:id="1" w:name="_Hlk59086388"/>
      <w:bookmarkEnd w:id="0"/>
      <w:r>
        <w:rPr>
          <w:rFonts w:cstheme="minorHAnsi"/>
          <w:b/>
          <w:sz w:val="32"/>
        </w:rPr>
        <w:t xml:space="preserve">Certification of </w:t>
      </w:r>
      <w:r w:rsidR="000475BF" w:rsidRPr="009D6D03">
        <w:rPr>
          <w:rFonts w:cstheme="minorHAnsi"/>
          <w:b/>
          <w:sz w:val="32"/>
        </w:rPr>
        <w:t xml:space="preserve">Lead Consumer Notice </w:t>
      </w:r>
    </w:p>
    <w:p w14:paraId="5E3F2F22" w14:textId="33842210" w:rsidR="000475BF" w:rsidRPr="00ED76D9" w:rsidRDefault="001D5DF3" w:rsidP="00ED76D9">
      <w:pPr>
        <w:widowControl/>
        <w:autoSpaceDE w:val="0"/>
        <w:autoSpaceDN w:val="0"/>
        <w:adjustRightInd w:val="0"/>
        <w:spacing w:before="120"/>
        <w:rPr>
          <w:rFonts w:cstheme="minorHAnsi"/>
          <w:i/>
          <w:iCs/>
        </w:rPr>
      </w:pPr>
      <w:r w:rsidRPr="00ED76D9">
        <w:rPr>
          <w:rFonts w:cstheme="minorHAnsi"/>
          <w:i/>
          <w:iCs/>
        </w:rPr>
        <w:t>This form is intended for use by</w:t>
      </w:r>
      <w:r w:rsidR="00633CBC" w:rsidRPr="00ED76D9">
        <w:rPr>
          <w:rFonts w:cstheme="minorHAnsi"/>
          <w:i/>
          <w:iCs/>
        </w:rPr>
        <w:t xml:space="preserve"> public water system</w:t>
      </w:r>
      <w:r w:rsidRPr="00ED76D9">
        <w:rPr>
          <w:rFonts w:cstheme="minorHAnsi"/>
          <w:i/>
          <w:iCs/>
        </w:rPr>
        <w:t>s</w:t>
      </w:r>
      <w:r w:rsidR="00633CBC" w:rsidRPr="00ED76D9">
        <w:rPr>
          <w:rFonts w:cstheme="minorHAnsi"/>
          <w:i/>
          <w:iCs/>
        </w:rPr>
        <w:t xml:space="preserve"> in Wyoming </w:t>
      </w:r>
      <w:r w:rsidRPr="00ED76D9">
        <w:rPr>
          <w:rFonts w:cstheme="minorHAnsi"/>
          <w:i/>
          <w:iCs/>
        </w:rPr>
        <w:t xml:space="preserve">and tribal lands </w:t>
      </w:r>
      <w:r w:rsidR="00633CBC" w:rsidRPr="00ED76D9">
        <w:rPr>
          <w:rFonts w:cstheme="minorHAnsi"/>
          <w:i/>
          <w:iCs/>
        </w:rPr>
        <w:t xml:space="preserve">in the following states: Colorado, Montana, North Dakota, South Dakota, Utah or Wyoming. </w:t>
      </w:r>
      <w:r w:rsidR="00815740" w:rsidRPr="00815740">
        <w:rPr>
          <w:rFonts w:ascii="Arial" w:hAnsi="Arial" w:cs="Arial"/>
          <w:color w:val="333333"/>
          <w:sz w:val="14"/>
          <w:szCs w:val="14"/>
          <w:shd w:val="clear" w:color="auto" w:fill="FFFFFF"/>
        </w:rPr>
        <w:t>40 CFR 141.90(f)</w:t>
      </w:r>
    </w:p>
    <w:p w14:paraId="3900227D" w14:textId="7C1DD4BE" w:rsidR="000475BF" w:rsidRPr="009D6D03" w:rsidRDefault="00F7160A" w:rsidP="00F7160A">
      <w:pPr>
        <w:widowControl/>
        <w:autoSpaceDE w:val="0"/>
        <w:autoSpaceDN w:val="0"/>
        <w:adjustRightInd w:val="0"/>
        <w:spacing w:before="240" w:after="120"/>
        <w:rPr>
          <w:rFonts w:cstheme="minorHAnsi"/>
        </w:rPr>
      </w:pPr>
      <w:r w:rsidRPr="009D6D03">
        <w:rPr>
          <w:rFonts w:cstheme="minorHAnsi"/>
        </w:rPr>
        <w:t>PWS</w:t>
      </w:r>
      <w:r w:rsidR="000475BF" w:rsidRPr="009D6D03">
        <w:rPr>
          <w:rFonts w:cstheme="minorHAnsi"/>
        </w:rPr>
        <w:t xml:space="preserve"> Name: ______________________________________</w:t>
      </w:r>
      <w:r w:rsidRPr="009D6D03">
        <w:rPr>
          <w:rFonts w:cstheme="minorHAnsi"/>
        </w:rPr>
        <w:t>___________</w:t>
      </w:r>
      <w:r w:rsidR="000475BF" w:rsidRPr="009D6D03">
        <w:rPr>
          <w:rFonts w:cstheme="minorHAnsi"/>
        </w:rPr>
        <w:t xml:space="preserve"> </w:t>
      </w:r>
      <w:r w:rsidRPr="009D6D03">
        <w:rPr>
          <w:rFonts w:cstheme="minorHAnsi"/>
        </w:rPr>
        <w:t xml:space="preserve">PWS </w:t>
      </w:r>
      <w:r w:rsidR="000475BF" w:rsidRPr="009D6D03">
        <w:rPr>
          <w:rFonts w:cstheme="minorHAnsi"/>
        </w:rPr>
        <w:t>No. ____________________</w:t>
      </w:r>
    </w:p>
    <w:p w14:paraId="5537E7E8" w14:textId="02F29DC4" w:rsidR="000475BF" w:rsidRPr="009D6D03" w:rsidRDefault="000475BF" w:rsidP="00330655">
      <w:pPr>
        <w:widowControl/>
        <w:autoSpaceDE w:val="0"/>
        <w:autoSpaceDN w:val="0"/>
        <w:adjustRightInd w:val="0"/>
        <w:spacing w:before="240" w:after="120"/>
        <w:rPr>
          <w:rFonts w:cstheme="minorHAnsi"/>
        </w:rPr>
      </w:pPr>
      <w:r w:rsidRPr="009D6D03">
        <w:rPr>
          <w:rFonts w:cstheme="minorHAnsi"/>
        </w:rPr>
        <w:t>Contact Person: ________________________________________ Phone</w:t>
      </w:r>
      <w:r w:rsidR="00725B24" w:rsidRPr="009D6D03">
        <w:rPr>
          <w:rFonts w:cstheme="minorHAnsi"/>
        </w:rPr>
        <w:t>: ___</w:t>
      </w:r>
      <w:r w:rsidRPr="009D6D03">
        <w:rPr>
          <w:rFonts w:cstheme="minorHAnsi"/>
        </w:rPr>
        <w:t>_________________________</w:t>
      </w:r>
    </w:p>
    <w:p w14:paraId="56458706" w14:textId="77777777" w:rsidR="00F7160A" w:rsidRPr="00330655" w:rsidRDefault="00F7160A" w:rsidP="00C9232E">
      <w:pPr>
        <w:widowControl/>
        <w:autoSpaceDE w:val="0"/>
        <w:autoSpaceDN w:val="0"/>
        <w:adjustRightInd w:val="0"/>
        <w:spacing w:before="240"/>
        <w:ind w:left="4147" w:hanging="4147"/>
        <w:rPr>
          <w:rFonts w:cstheme="minorHAnsi"/>
          <w:b/>
          <w:bCs/>
        </w:rPr>
      </w:pPr>
      <w:r w:rsidRPr="00330655">
        <w:rPr>
          <w:rFonts w:cstheme="minorHAnsi"/>
          <w:b/>
          <w:bCs/>
        </w:rPr>
        <w:t>You need to complete the following:</w:t>
      </w:r>
    </w:p>
    <w:p w14:paraId="4459D822" w14:textId="25FE3221" w:rsidR="00F7160A" w:rsidRPr="009D6D03" w:rsidRDefault="00F7160A" w:rsidP="006175E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contextualSpacing w:val="0"/>
        <w:rPr>
          <w:rFonts w:cstheme="minorHAnsi"/>
        </w:rPr>
      </w:pPr>
      <w:r w:rsidRPr="009D6D03">
        <w:rPr>
          <w:rFonts w:cstheme="minorHAnsi"/>
        </w:rPr>
        <w:t>Mail, make available, or otherwise directly deliver</w:t>
      </w:r>
      <w:r w:rsidR="00330655">
        <w:rPr>
          <w:rFonts w:cstheme="minorHAnsi"/>
        </w:rPr>
        <w:t xml:space="preserve"> the</w:t>
      </w:r>
      <w:r w:rsidRPr="009D6D03">
        <w:rPr>
          <w:rFonts w:cstheme="minorHAnsi"/>
        </w:rPr>
        <w:t xml:space="preserve"> </w:t>
      </w:r>
      <w:hyperlink r:id="rId5" w:history="1">
        <w:r w:rsidR="00330655" w:rsidRPr="00BA497A">
          <w:rPr>
            <w:rStyle w:val="Hyperlink"/>
            <w:rFonts w:cstheme="minorHAnsi"/>
          </w:rPr>
          <w:t xml:space="preserve">Lead </w:t>
        </w:r>
        <w:r w:rsidR="00330655" w:rsidRPr="00BA497A">
          <w:rPr>
            <w:rStyle w:val="Hyperlink"/>
          </w:rPr>
          <w:t>Consumer Notice</w:t>
        </w:r>
      </w:hyperlink>
      <w:r w:rsidR="00330655" w:rsidRPr="00BA497A">
        <w:t xml:space="preserve"> of Tap </w:t>
      </w:r>
      <w:r w:rsidR="00C7292A">
        <w:t>Sample</w:t>
      </w:r>
      <w:r w:rsidR="00330655" w:rsidRPr="00BA497A">
        <w:t xml:space="preserve"> Results</w:t>
      </w:r>
      <w:r w:rsidR="00330655">
        <w:rPr>
          <w:rFonts w:cstheme="minorHAnsi"/>
        </w:rPr>
        <w:t xml:space="preserve"> to </w:t>
      </w:r>
      <w:bookmarkStart w:id="2" w:name="_Hlk162952532"/>
      <w:r w:rsidR="00A121C5">
        <w:rPr>
          <w:rFonts w:cstheme="minorHAnsi"/>
        </w:rPr>
        <w:t>consumer</w:t>
      </w:r>
      <w:r w:rsidR="00112C5B">
        <w:rPr>
          <w:rFonts w:cstheme="minorHAnsi"/>
        </w:rPr>
        <w:t>s</w:t>
      </w:r>
      <w:r w:rsidR="00330655">
        <w:rPr>
          <w:rFonts w:cstheme="minorHAnsi"/>
        </w:rPr>
        <w:t xml:space="preserve"> </w:t>
      </w:r>
      <w:r w:rsidR="009D6D03" w:rsidRPr="009D6D03">
        <w:rPr>
          <w:rFonts w:cstheme="minorHAnsi"/>
        </w:rPr>
        <w:t>within 30 days of receiving the test results from the laboratory</w:t>
      </w:r>
      <w:bookmarkEnd w:id="2"/>
      <w:r w:rsidRPr="009D6D03">
        <w:rPr>
          <w:rFonts w:cstheme="minorHAnsi"/>
        </w:rPr>
        <w:t>.</w:t>
      </w:r>
      <w:r w:rsidR="009D6D03">
        <w:rPr>
          <w:rFonts w:cstheme="minorHAnsi"/>
        </w:rPr>
        <w:br/>
      </w:r>
      <w:r w:rsidRPr="009D6D03">
        <w:rPr>
          <w:rFonts w:cstheme="minorHAnsi"/>
        </w:rPr>
        <w:t>Keep a copy for your records.</w:t>
      </w:r>
    </w:p>
    <w:p w14:paraId="45C559DB" w14:textId="55D1826A" w:rsidR="00F7160A" w:rsidRPr="009D6D03" w:rsidRDefault="00F7160A" w:rsidP="006175E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rPr>
          <w:rFonts w:cstheme="minorHAnsi"/>
        </w:rPr>
      </w:pPr>
      <w:r w:rsidRPr="009D6D03">
        <w:rPr>
          <w:rFonts w:cstheme="minorHAnsi"/>
        </w:rPr>
        <w:t>Email or mail a copy of</w:t>
      </w:r>
      <w:r w:rsidR="002231EE">
        <w:rPr>
          <w:rFonts w:cstheme="minorHAnsi"/>
        </w:rPr>
        <w:t xml:space="preserve"> one</w:t>
      </w:r>
      <w:r w:rsidRPr="009D6D03">
        <w:rPr>
          <w:rFonts w:cstheme="minorHAnsi"/>
        </w:rPr>
        <w:t xml:space="preserve"> </w:t>
      </w:r>
      <w:hyperlink r:id="rId6" w:history="1">
        <w:r w:rsidR="00BA497A" w:rsidRPr="00BA497A">
          <w:rPr>
            <w:rStyle w:val="Hyperlink"/>
            <w:rFonts w:cstheme="minorHAnsi"/>
          </w:rPr>
          <w:t xml:space="preserve">Lead </w:t>
        </w:r>
        <w:r w:rsidR="00BA497A" w:rsidRPr="00BA497A">
          <w:rPr>
            <w:rStyle w:val="Hyperlink"/>
          </w:rPr>
          <w:t>Consumer Notice</w:t>
        </w:r>
      </w:hyperlink>
      <w:r w:rsidR="00BA497A" w:rsidRPr="00BA497A">
        <w:t xml:space="preserve"> of Tap </w:t>
      </w:r>
      <w:r w:rsidR="00C7292A">
        <w:t xml:space="preserve">Sample </w:t>
      </w:r>
      <w:r w:rsidR="00BA497A" w:rsidRPr="00BA497A">
        <w:t>Results</w:t>
      </w:r>
      <w:r w:rsidR="00330655">
        <w:t xml:space="preserve"> </w:t>
      </w:r>
      <w:r w:rsidRPr="009D6D03">
        <w:rPr>
          <w:rFonts w:cstheme="minorHAnsi"/>
        </w:rPr>
        <w:t xml:space="preserve">to </w:t>
      </w:r>
      <w:r w:rsidR="009D6D03">
        <w:rPr>
          <w:rFonts w:cstheme="minorHAnsi"/>
        </w:rPr>
        <w:t>EPA</w:t>
      </w:r>
      <w:r w:rsidRPr="009D6D03">
        <w:rPr>
          <w:rFonts w:cstheme="minorHAnsi"/>
        </w:rPr>
        <w:t xml:space="preserve"> </w:t>
      </w:r>
      <w:r w:rsidR="009D6D03">
        <w:rPr>
          <w:rFonts w:cstheme="minorHAnsi"/>
        </w:rPr>
        <w:t xml:space="preserve">no later than </w:t>
      </w:r>
      <w:r w:rsidR="009D6D03" w:rsidRPr="009D6D03">
        <w:rPr>
          <w:rFonts w:cstheme="minorHAnsi"/>
        </w:rPr>
        <w:t xml:space="preserve">within 90 days after the </w:t>
      </w:r>
      <w:r w:rsidR="009D6D03" w:rsidRPr="00A121C5">
        <w:rPr>
          <w:rFonts w:cstheme="minorHAnsi"/>
          <w:u w:val="single"/>
        </w:rPr>
        <w:t>end</w:t>
      </w:r>
      <w:r w:rsidR="009D6D03" w:rsidRPr="009D6D03">
        <w:rPr>
          <w:rFonts w:cstheme="minorHAnsi"/>
        </w:rPr>
        <w:t xml:space="preserve"> of your monitoring period</w:t>
      </w:r>
      <w:r w:rsidRPr="009D6D03">
        <w:rPr>
          <w:rFonts w:cstheme="minorHAnsi"/>
        </w:rPr>
        <w:t>.</w:t>
      </w:r>
    </w:p>
    <w:p w14:paraId="7CAB1ACF" w14:textId="6104AA31" w:rsidR="00F7160A" w:rsidRDefault="00F7160A" w:rsidP="006175E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contextualSpacing w:val="0"/>
        <w:rPr>
          <w:rFonts w:cstheme="minorHAnsi"/>
        </w:rPr>
      </w:pPr>
      <w:r w:rsidRPr="009D6D03">
        <w:rPr>
          <w:rFonts w:cstheme="minorHAnsi"/>
        </w:rPr>
        <w:t xml:space="preserve">Complete and submit this </w:t>
      </w:r>
      <w:hyperlink r:id="rId7" w:history="1">
        <w:r w:rsidRPr="00330655">
          <w:rPr>
            <w:rStyle w:val="Hyperlink"/>
            <w:rFonts w:cstheme="minorHAnsi"/>
          </w:rPr>
          <w:t>Certification Form</w:t>
        </w:r>
      </w:hyperlink>
      <w:r w:rsidRPr="009D6D03">
        <w:rPr>
          <w:rFonts w:cstheme="minorHAnsi"/>
        </w:rPr>
        <w:t xml:space="preserve"> to</w:t>
      </w:r>
      <w:r w:rsidR="00330655">
        <w:rPr>
          <w:rFonts w:cstheme="minorHAnsi"/>
        </w:rPr>
        <w:t xml:space="preserve"> EPA</w:t>
      </w:r>
      <w:r w:rsidRPr="009D6D03">
        <w:rPr>
          <w:rFonts w:cstheme="minorHAnsi"/>
        </w:rPr>
        <w:t xml:space="preserve"> </w:t>
      </w:r>
      <w:r w:rsidR="00330655">
        <w:rPr>
          <w:rFonts w:cstheme="minorHAnsi"/>
        </w:rPr>
        <w:t>no later than 90 days after the end of your monitoring period.</w:t>
      </w:r>
      <w:r w:rsidRPr="009D6D03">
        <w:rPr>
          <w:rFonts w:cstheme="minorHAnsi"/>
        </w:rPr>
        <w:t xml:space="preserve"> It is recommended that you email the</w:t>
      </w:r>
      <w:r w:rsidR="00330655">
        <w:rPr>
          <w:rFonts w:cstheme="minorHAnsi"/>
        </w:rPr>
        <w:t xml:space="preserve"> </w:t>
      </w:r>
      <w:r w:rsidR="004C4BFA">
        <w:rPr>
          <w:rFonts w:cstheme="minorHAnsi"/>
        </w:rPr>
        <w:t>Lead Consumer Notice</w:t>
      </w:r>
      <w:r w:rsidRPr="009D6D03">
        <w:rPr>
          <w:rFonts w:cstheme="minorHAnsi"/>
        </w:rPr>
        <w:t xml:space="preserve"> </w:t>
      </w:r>
      <w:r w:rsidRPr="002231EE">
        <w:rPr>
          <w:rFonts w:cstheme="minorHAnsi"/>
          <w:u w:val="single"/>
        </w:rPr>
        <w:t>and</w:t>
      </w:r>
      <w:r w:rsidRPr="009D6D03">
        <w:rPr>
          <w:rFonts w:cstheme="minorHAnsi"/>
        </w:rPr>
        <w:t xml:space="preserve"> Certification </w:t>
      </w:r>
      <w:r w:rsidR="004C4BFA">
        <w:rPr>
          <w:rFonts w:cstheme="minorHAnsi"/>
        </w:rPr>
        <w:t>forms</w:t>
      </w:r>
      <w:r w:rsidRPr="009D6D03">
        <w:rPr>
          <w:rFonts w:cstheme="minorHAnsi"/>
        </w:rPr>
        <w:t xml:space="preserve"> to </w:t>
      </w:r>
      <w:r w:rsidR="00A425C9">
        <w:rPr>
          <w:rFonts w:cstheme="minorHAnsi"/>
        </w:rPr>
        <w:t>EPA</w:t>
      </w:r>
      <w:r w:rsidRPr="009D6D03">
        <w:rPr>
          <w:rFonts w:cstheme="minorHAnsi"/>
        </w:rPr>
        <w:t xml:space="preserve"> at the same time to ensure that all actions are completed on time.</w:t>
      </w:r>
      <w:r w:rsidR="00815740">
        <w:rPr>
          <w:rFonts w:cstheme="minorHAnsi"/>
        </w:rPr>
        <w:t xml:space="preserve"> </w:t>
      </w:r>
    </w:p>
    <w:p w14:paraId="73FA533F" w14:textId="77777777" w:rsidR="00330655" w:rsidRPr="009D6D03" w:rsidRDefault="00330655" w:rsidP="00330655">
      <w:pPr>
        <w:widowControl/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9D6D0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883A2" wp14:editId="0FBEBF7D">
                <wp:simplePos x="0" y="0"/>
                <wp:positionH relativeFrom="column">
                  <wp:posOffset>35528</wp:posOffset>
                </wp:positionH>
                <wp:positionV relativeFrom="paragraph">
                  <wp:posOffset>74100</wp:posOffset>
                </wp:positionV>
                <wp:extent cx="659714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9C00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5.85pt" to="522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" strokecolor="#5b9bd5 [3204]" strokeweight="1.5pt">
                <v:stroke joinstyle="miter"/>
              </v:line>
            </w:pict>
          </mc:Fallback>
        </mc:AlternateContent>
      </w:r>
    </w:p>
    <w:p w14:paraId="724B63B6" w14:textId="14520FA4" w:rsidR="008B77D2" w:rsidRPr="009D6D03" w:rsidRDefault="000475BF" w:rsidP="00ED76D9">
      <w:pPr>
        <w:widowControl/>
        <w:autoSpaceDE w:val="0"/>
        <w:autoSpaceDN w:val="0"/>
        <w:adjustRightInd w:val="0"/>
        <w:spacing w:after="240"/>
        <w:rPr>
          <w:rFonts w:cstheme="minorHAnsi"/>
        </w:rPr>
      </w:pPr>
      <w:r w:rsidRPr="009D6D03">
        <w:rPr>
          <w:rFonts w:cstheme="minorHAnsi"/>
        </w:rPr>
        <w:t xml:space="preserve">Monitoring </w:t>
      </w:r>
      <w:r w:rsidR="008B77D2" w:rsidRPr="009D6D03">
        <w:rPr>
          <w:rFonts w:cstheme="minorHAnsi"/>
        </w:rPr>
        <w:t>P</w:t>
      </w:r>
      <w:r w:rsidRPr="009D6D03">
        <w:rPr>
          <w:rFonts w:cstheme="minorHAnsi"/>
        </w:rPr>
        <w:t>eriod to which the notice applies (</w:t>
      </w:r>
      <w:r w:rsidRPr="009D6D03">
        <w:rPr>
          <w:rFonts w:cstheme="minorHAnsi"/>
          <w:i/>
          <w:iCs/>
        </w:rPr>
        <w:t xml:space="preserve">e.g., </w:t>
      </w:r>
      <w:r w:rsidR="008B77D2" w:rsidRPr="009D6D03">
        <w:rPr>
          <w:rFonts w:cstheme="minorHAnsi"/>
          <w:i/>
          <w:iCs/>
        </w:rPr>
        <w:t xml:space="preserve">January – June, </w:t>
      </w:r>
      <w:r w:rsidRPr="009D6D03">
        <w:rPr>
          <w:rFonts w:cstheme="minorHAnsi"/>
          <w:i/>
          <w:iCs/>
        </w:rPr>
        <w:t>June – September</w:t>
      </w:r>
      <w:r w:rsidR="008B77D2" w:rsidRPr="009D6D03">
        <w:rPr>
          <w:rFonts w:cstheme="minorHAnsi"/>
          <w:i/>
          <w:iCs/>
        </w:rPr>
        <w:t xml:space="preserve">, </w:t>
      </w:r>
      <w:r w:rsidR="008B77D2" w:rsidRPr="009D6D03">
        <w:rPr>
          <w:rFonts w:cstheme="minorHAnsi"/>
          <w:i/>
          <w:iCs/>
          <w:u w:val="single"/>
        </w:rPr>
        <w:t>or</w:t>
      </w:r>
      <w:r w:rsidR="008B77D2" w:rsidRPr="009D6D03">
        <w:rPr>
          <w:rFonts w:cstheme="minorHAnsi"/>
          <w:i/>
          <w:iCs/>
        </w:rPr>
        <w:t xml:space="preserve"> July - December</w:t>
      </w:r>
      <w:r w:rsidRPr="009D6D03">
        <w:rPr>
          <w:rFonts w:cstheme="minorHAnsi"/>
        </w:rPr>
        <w:t xml:space="preserve">): </w:t>
      </w:r>
    </w:p>
    <w:p w14:paraId="48F706F7" w14:textId="4CC70A3A" w:rsidR="008B77D2" w:rsidRPr="009D6D03" w:rsidRDefault="008B77D2" w:rsidP="008B77D2">
      <w:pPr>
        <w:widowControl/>
        <w:autoSpaceDE w:val="0"/>
        <w:autoSpaceDN w:val="0"/>
        <w:adjustRightInd w:val="0"/>
        <w:ind w:left="4867" w:hanging="1267"/>
        <w:rPr>
          <w:rFonts w:cstheme="minorHAnsi"/>
        </w:rPr>
      </w:pPr>
      <w:r w:rsidRPr="009D6D03">
        <w:rPr>
          <w:rFonts w:cstheme="minorHAnsi"/>
        </w:rPr>
        <w:t>__________________________</w:t>
      </w:r>
      <w:r w:rsidR="0001783E" w:rsidRPr="009D6D03">
        <w:rPr>
          <w:rFonts w:cstheme="minorHAnsi"/>
        </w:rPr>
        <w:t xml:space="preserve">___   </w:t>
      </w:r>
      <w:r w:rsidRPr="009D6D03">
        <w:rPr>
          <w:rFonts w:cstheme="minorHAnsi"/>
        </w:rPr>
        <w:t>___________</w:t>
      </w:r>
    </w:p>
    <w:p w14:paraId="21EAFF50" w14:textId="2F97AC7D" w:rsidR="008B77D2" w:rsidRPr="009D6D03" w:rsidRDefault="008B77D2" w:rsidP="0001783E">
      <w:pPr>
        <w:widowControl/>
        <w:tabs>
          <w:tab w:val="left" w:pos="450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9D6D03">
        <w:rPr>
          <w:rFonts w:cstheme="minorHAnsi"/>
        </w:rPr>
        <w:tab/>
      </w:r>
      <w:r w:rsidRPr="009D6D03">
        <w:rPr>
          <w:rFonts w:cstheme="minorHAnsi"/>
          <w:b/>
          <w:bCs/>
        </w:rPr>
        <w:t xml:space="preserve">Monitoring Period             </w:t>
      </w:r>
      <w:r w:rsidRPr="009D6D03">
        <w:rPr>
          <w:rFonts w:cstheme="minorHAnsi"/>
          <w:b/>
          <w:bCs/>
        </w:rPr>
        <w:tab/>
        <w:t>Year</w:t>
      </w:r>
    </w:p>
    <w:p w14:paraId="7C31D66C" w14:textId="67807F91" w:rsidR="000475BF" w:rsidRPr="009D6D03" w:rsidRDefault="00330655" w:rsidP="006175EB">
      <w:pPr>
        <w:widowControl/>
        <w:autoSpaceDE w:val="0"/>
        <w:autoSpaceDN w:val="0"/>
        <w:adjustRightInd w:val="0"/>
        <w:spacing w:before="120" w:after="120"/>
        <w:rPr>
          <w:rFonts w:cstheme="minorHAnsi"/>
        </w:rPr>
      </w:pPr>
      <w:r>
        <w:rPr>
          <w:rFonts w:cstheme="minorHAnsi"/>
        </w:rPr>
        <w:t>Results received from</w:t>
      </w:r>
      <w:r w:rsidR="000475BF" w:rsidRPr="009D6D03">
        <w:rPr>
          <w:rFonts w:cstheme="minorHAnsi"/>
        </w:rPr>
        <w:t xml:space="preserve"> laboratory on: _______________________</w:t>
      </w:r>
    </w:p>
    <w:p w14:paraId="3E5B5B44" w14:textId="3A624868" w:rsidR="000475BF" w:rsidRDefault="00330655" w:rsidP="00ED76D9">
      <w:pPr>
        <w:widowControl/>
        <w:autoSpaceDE w:val="0"/>
        <w:autoSpaceDN w:val="0"/>
        <w:adjustRightInd w:val="0"/>
        <w:spacing w:before="240" w:after="120"/>
        <w:rPr>
          <w:rFonts w:cstheme="minorHAnsi"/>
        </w:rPr>
      </w:pPr>
      <w:r>
        <w:rPr>
          <w:rFonts w:cstheme="minorHAnsi"/>
        </w:rPr>
        <w:t>R</w:t>
      </w:r>
      <w:r w:rsidR="000475BF" w:rsidRPr="009D6D03">
        <w:rPr>
          <w:rFonts w:cstheme="minorHAnsi"/>
        </w:rPr>
        <w:t xml:space="preserve">esults were provided </w:t>
      </w:r>
      <w:r w:rsidR="000475BF" w:rsidRPr="009D6D03">
        <w:rPr>
          <w:rFonts w:cstheme="minorHAnsi"/>
          <w:u w:val="single"/>
        </w:rPr>
        <w:t>to</w:t>
      </w:r>
      <w:r w:rsidR="000475BF" w:rsidRPr="009D6D03">
        <w:rPr>
          <w:rFonts w:cstheme="minorHAnsi"/>
        </w:rPr>
        <w:t xml:space="preserve"> consumers </w:t>
      </w:r>
      <w:r>
        <w:rPr>
          <w:rFonts w:cstheme="minorHAnsi"/>
        </w:rPr>
        <w:t>on</w:t>
      </w:r>
      <w:r w:rsidR="000475BF" w:rsidRPr="009D6D03">
        <w:rPr>
          <w:rFonts w:cstheme="minorHAnsi"/>
        </w:rPr>
        <w:t>: _____________________</w:t>
      </w:r>
    </w:p>
    <w:p w14:paraId="17216A2B" w14:textId="7AD52F6D" w:rsidR="007B563B" w:rsidRPr="009D6D03" w:rsidRDefault="007B563B" w:rsidP="007B563B">
      <w:pPr>
        <w:widowControl/>
        <w:autoSpaceDE w:val="0"/>
        <w:autoSpaceDN w:val="0"/>
        <w:adjustRightInd w:val="0"/>
        <w:spacing w:before="240" w:after="120"/>
        <w:rPr>
          <w:rFonts w:cstheme="minorHAnsi"/>
        </w:rPr>
      </w:pPr>
      <w:r>
        <w:rPr>
          <w:rFonts w:cstheme="minorHAnsi"/>
        </w:rPr>
        <w:t>This c</w:t>
      </w:r>
      <w:r w:rsidRPr="00C77BD6">
        <w:rPr>
          <w:rFonts w:cstheme="minorHAnsi"/>
        </w:rPr>
        <w:t>ertifies that the notice contained the following information</w:t>
      </w:r>
      <w:r>
        <w:rPr>
          <w:rFonts w:cstheme="minorHAnsi"/>
        </w:rPr>
        <w:t>:</w:t>
      </w:r>
    </w:p>
    <w:p w14:paraId="77F2B914" w14:textId="77777777" w:rsidR="007B563B" w:rsidRPr="009D6D03" w:rsidRDefault="007B563B" w:rsidP="007B563B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9D6D03">
        <w:rPr>
          <w:rFonts w:cstheme="minorHAnsi"/>
          <w:sz w:val="21"/>
          <w:szCs w:val="21"/>
        </w:rPr>
        <w:t>Individual tap results from lead tap water monitoring</w:t>
      </w:r>
    </w:p>
    <w:p w14:paraId="35B31CB7" w14:textId="282DE75E" w:rsidR="007B563B" w:rsidRPr="009D6D03" w:rsidRDefault="007B563B" w:rsidP="007B563B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9D6D03">
        <w:rPr>
          <w:rFonts w:cstheme="minorHAnsi"/>
          <w:sz w:val="21"/>
          <w:szCs w:val="21"/>
        </w:rPr>
        <w:t>An explanation of the health effects of lead</w:t>
      </w:r>
    </w:p>
    <w:p w14:paraId="33617A6A" w14:textId="77777777" w:rsidR="007B563B" w:rsidRPr="009D6D03" w:rsidRDefault="007B563B" w:rsidP="007B563B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9D6D03">
        <w:rPr>
          <w:rFonts w:cstheme="minorHAnsi"/>
          <w:sz w:val="21"/>
          <w:szCs w:val="21"/>
        </w:rPr>
        <w:t>Steps that consumers can take to reduce exposure to lead in drinking water</w:t>
      </w:r>
    </w:p>
    <w:p w14:paraId="3DA1F77F" w14:textId="6C8054BA" w:rsidR="007B563B" w:rsidRPr="009D6D03" w:rsidRDefault="007B563B" w:rsidP="007B563B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9D6D03">
        <w:rPr>
          <w:rFonts w:cstheme="minorHAnsi"/>
          <w:sz w:val="21"/>
          <w:szCs w:val="21"/>
        </w:rPr>
        <w:t>Contact information for your water utility</w:t>
      </w:r>
    </w:p>
    <w:p w14:paraId="09A08574" w14:textId="4E6C44AB" w:rsidR="007B563B" w:rsidRPr="009D6D03" w:rsidRDefault="007B563B" w:rsidP="007B563B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9D6D03">
        <w:rPr>
          <w:rFonts w:cstheme="minorHAnsi"/>
          <w:sz w:val="21"/>
          <w:szCs w:val="21"/>
        </w:rPr>
        <w:t>The maximum contaminant level goals and action levels for lead, and the definitions of these two terms</w:t>
      </w:r>
    </w:p>
    <w:p w14:paraId="122CF7D4" w14:textId="3289B49F" w:rsidR="000475BF" w:rsidRPr="009D6D03" w:rsidRDefault="007B563B" w:rsidP="00C77BD6">
      <w:pPr>
        <w:widowControl/>
        <w:autoSpaceDE w:val="0"/>
        <w:autoSpaceDN w:val="0"/>
        <w:adjustRightInd w:val="0"/>
        <w:spacing w:before="240" w:after="120"/>
        <w:rPr>
          <w:rFonts w:cstheme="minorHAnsi"/>
          <w:b/>
          <w:bCs/>
          <w:sz w:val="24"/>
          <w:szCs w:val="24"/>
        </w:rPr>
      </w:pPr>
      <w:r w:rsidRPr="009D6D0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5D19" wp14:editId="69B7A58A">
                <wp:simplePos x="0" y="0"/>
                <wp:positionH relativeFrom="column">
                  <wp:posOffset>-42849</wp:posOffset>
                </wp:positionH>
                <wp:positionV relativeFrom="paragraph">
                  <wp:posOffset>86995</wp:posOffset>
                </wp:positionV>
                <wp:extent cx="65970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91BB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6.85pt" to="516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01ngEAAJQDAAAOAAAAZHJzL2Uyb0RvYy54bWysU9uO0zAQfUfiHyy/06RFu0D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" strokecolor="#5b9bd5 [3204]" strokeweight="1.5pt">
                <v:stroke joinstyle="miter"/>
              </v:line>
            </w:pict>
          </mc:Fallback>
        </mc:AlternateContent>
      </w:r>
      <w:r w:rsidR="000475BF" w:rsidRPr="009D6D03">
        <w:rPr>
          <w:rFonts w:cstheme="minorHAnsi"/>
          <w:b/>
          <w:bCs/>
          <w:sz w:val="24"/>
          <w:szCs w:val="24"/>
        </w:rPr>
        <w:t>DELIVERY METHOD</w:t>
      </w:r>
    </w:p>
    <w:p w14:paraId="622C41A7" w14:textId="77777777" w:rsidR="000475BF" w:rsidRPr="009D6D03" w:rsidRDefault="000475BF" w:rsidP="00ED76D9">
      <w:pPr>
        <w:widowControl/>
        <w:autoSpaceDE w:val="0"/>
        <w:autoSpaceDN w:val="0"/>
        <w:adjustRightInd w:val="0"/>
        <w:spacing w:after="120"/>
        <w:rPr>
          <w:rFonts w:cstheme="minorHAnsi"/>
        </w:rPr>
      </w:pPr>
      <w:r w:rsidRPr="009D6D03">
        <w:rPr>
          <w:rFonts w:cstheme="minorHAnsi"/>
        </w:rPr>
        <w:t>The result/information notice was distributed by the following method, check all that apply: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540"/>
        <w:gridCol w:w="2358"/>
        <w:gridCol w:w="612"/>
        <w:gridCol w:w="4968"/>
      </w:tblGrid>
      <w:tr w:rsidR="00ED76D9" w14:paraId="5F8FE28B" w14:textId="3E486908" w:rsidTr="007B563B">
        <w:sdt>
          <w:sdtPr>
            <w:rPr>
              <w:rFonts w:cstheme="minorHAnsi"/>
              <w:sz w:val="21"/>
              <w:szCs w:val="21"/>
            </w:rPr>
            <w:id w:val="206506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  <w:right w:val="nil"/>
                </w:tcBorders>
              </w:tcPr>
              <w:p w14:paraId="140CD3DB" w14:textId="49109EC3" w:rsidR="00ED76D9" w:rsidRDefault="003C33C1" w:rsidP="003C33C1">
                <w:pPr>
                  <w:widowControl/>
                  <w:tabs>
                    <w:tab w:val="left" w:pos="5220"/>
                  </w:tabs>
                  <w:autoSpaceDE w:val="0"/>
                  <w:autoSpaceDN w:val="0"/>
                  <w:adjustRightInd w:val="0"/>
                  <w:spacing w:before="120" w:line="480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358" w:type="dxa"/>
            <w:tcBorders>
              <w:left w:val="nil"/>
              <w:bottom w:val="single" w:sz="4" w:space="0" w:color="auto"/>
            </w:tcBorders>
          </w:tcPr>
          <w:p w14:paraId="4B282E95" w14:textId="2F507790" w:rsidR="00ED76D9" w:rsidRDefault="00ED76D9" w:rsidP="00ED76D9">
            <w:pPr>
              <w:widowControl/>
              <w:tabs>
                <w:tab w:val="left" w:pos="5220"/>
              </w:tabs>
              <w:autoSpaceDE w:val="0"/>
              <w:autoSpaceDN w:val="0"/>
              <w:adjustRightInd w:val="0"/>
              <w:spacing w:before="120" w:line="480" w:lineRule="auto"/>
              <w:rPr>
                <w:rFonts w:cstheme="minorHAnsi"/>
                <w:sz w:val="21"/>
                <w:szCs w:val="21"/>
              </w:rPr>
            </w:pPr>
            <w:r w:rsidRPr="009D6D03">
              <w:rPr>
                <w:rFonts w:cstheme="minorHAnsi"/>
                <w:sz w:val="21"/>
                <w:szCs w:val="21"/>
              </w:rPr>
              <w:t>By Direct Mail</w:t>
            </w:r>
          </w:p>
        </w:tc>
        <w:sdt>
          <w:sdtPr>
            <w:rPr>
              <w:rFonts w:cstheme="minorHAnsi"/>
              <w:sz w:val="21"/>
              <w:szCs w:val="21"/>
            </w:rPr>
            <w:id w:val="184289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right w:val="nil"/>
                </w:tcBorders>
              </w:tcPr>
              <w:p w14:paraId="700EAD32" w14:textId="657E344E" w:rsidR="00ED76D9" w:rsidRDefault="003C33C1" w:rsidP="003C33C1">
                <w:pPr>
                  <w:widowControl/>
                  <w:tabs>
                    <w:tab w:val="left" w:pos="5220"/>
                  </w:tabs>
                  <w:autoSpaceDE w:val="0"/>
                  <w:autoSpaceDN w:val="0"/>
                  <w:adjustRightInd w:val="0"/>
                  <w:spacing w:before="120" w:line="480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968" w:type="dxa"/>
            <w:tcBorders>
              <w:left w:val="nil"/>
            </w:tcBorders>
          </w:tcPr>
          <w:p w14:paraId="7AF21BF0" w14:textId="6DC128C6" w:rsidR="00ED76D9" w:rsidRDefault="00ED76D9" w:rsidP="00ED76D9">
            <w:pPr>
              <w:widowControl/>
              <w:tabs>
                <w:tab w:val="left" w:pos="5220"/>
              </w:tabs>
              <w:autoSpaceDE w:val="0"/>
              <w:autoSpaceDN w:val="0"/>
              <w:adjustRightInd w:val="0"/>
              <w:spacing w:before="120" w:line="480" w:lineRule="auto"/>
              <w:rPr>
                <w:rFonts w:cstheme="minorHAnsi"/>
                <w:sz w:val="21"/>
                <w:szCs w:val="21"/>
              </w:rPr>
            </w:pPr>
            <w:r w:rsidRPr="009D6D03">
              <w:rPr>
                <w:rFonts w:cstheme="minorHAnsi"/>
                <w:sz w:val="21"/>
                <w:szCs w:val="21"/>
              </w:rPr>
              <w:t>By Hand Delivery</w:t>
            </w:r>
          </w:p>
        </w:tc>
      </w:tr>
      <w:tr w:rsidR="00ED76D9" w14:paraId="64D47B97" w14:textId="3526C3B2" w:rsidTr="007B563B">
        <w:sdt>
          <w:sdtPr>
            <w:rPr>
              <w:rFonts w:cstheme="minorHAnsi"/>
              <w:sz w:val="21"/>
              <w:szCs w:val="21"/>
            </w:rPr>
            <w:id w:val="13706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right w:val="nil"/>
                </w:tcBorders>
              </w:tcPr>
              <w:p w14:paraId="2DF2D539" w14:textId="305291FB" w:rsidR="00ED76D9" w:rsidRDefault="003C33C1" w:rsidP="003C33C1">
                <w:pPr>
                  <w:widowControl/>
                  <w:tabs>
                    <w:tab w:val="left" w:pos="5220"/>
                  </w:tabs>
                  <w:autoSpaceDE w:val="0"/>
                  <w:autoSpaceDN w:val="0"/>
                  <w:adjustRightInd w:val="0"/>
                  <w:spacing w:before="120" w:line="480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358" w:type="dxa"/>
            <w:tcBorders>
              <w:top w:val="single" w:sz="4" w:space="0" w:color="auto"/>
              <w:left w:val="nil"/>
            </w:tcBorders>
          </w:tcPr>
          <w:p w14:paraId="57EAC6AB" w14:textId="26E347EA" w:rsidR="00ED76D9" w:rsidRDefault="00ED76D9" w:rsidP="00ED76D9">
            <w:pPr>
              <w:widowControl/>
              <w:tabs>
                <w:tab w:val="left" w:pos="5220"/>
              </w:tabs>
              <w:autoSpaceDE w:val="0"/>
              <w:autoSpaceDN w:val="0"/>
              <w:adjustRightInd w:val="0"/>
              <w:spacing w:before="120" w:line="480" w:lineRule="auto"/>
              <w:rPr>
                <w:rFonts w:cstheme="minorHAnsi"/>
                <w:sz w:val="21"/>
                <w:szCs w:val="21"/>
              </w:rPr>
            </w:pPr>
            <w:r w:rsidRPr="009D6D03">
              <w:rPr>
                <w:rFonts w:cstheme="minorHAnsi"/>
                <w:sz w:val="21"/>
                <w:szCs w:val="21"/>
              </w:rPr>
              <w:t>By E</w:t>
            </w:r>
            <w:r w:rsidRPr="009D6D03">
              <w:rPr>
                <w:rFonts w:cstheme="minorHAnsi"/>
              </w:rPr>
              <w:t>lectronic mail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67286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right w:val="nil"/>
                </w:tcBorders>
              </w:tcPr>
              <w:p w14:paraId="5E0CDF16" w14:textId="337D2EAA" w:rsidR="00ED76D9" w:rsidRDefault="003C33C1" w:rsidP="003C33C1">
                <w:pPr>
                  <w:widowControl/>
                  <w:tabs>
                    <w:tab w:val="left" w:pos="5220"/>
                  </w:tabs>
                  <w:autoSpaceDE w:val="0"/>
                  <w:autoSpaceDN w:val="0"/>
                  <w:adjustRightInd w:val="0"/>
                  <w:spacing w:before="120" w:line="480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968" w:type="dxa"/>
            <w:tcBorders>
              <w:left w:val="nil"/>
            </w:tcBorders>
            <w:vAlign w:val="bottom"/>
          </w:tcPr>
          <w:p w14:paraId="2B2E40BB" w14:textId="2B204B95" w:rsidR="00ED76D9" w:rsidRPr="00ED76D9" w:rsidRDefault="00ED76D9" w:rsidP="00ED76D9">
            <w:pPr>
              <w:widowControl/>
              <w:tabs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9D6D03">
              <w:rPr>
                <w:rFonts w:cstheme="minorHAnsi"/>
                <w:sz w:val="21"/>
                <w:szCs w:val="21"/>
              </w:rPr>
              <w:t>Other (</w:t>
            </w:r>
            <w:r w:rsidR="00E029E3" w:rsidRPr="009D6D03">
              <w:rPr>
                <w:rFonts w:cstheme="minorHAnsi"/>
                <w:sz w:val="21"/>
                <w:szCs w:val="21"/>
              </w:rPr>
              <w:t>e.g.,</w:t>
            </w:r>
            <w:r w:rsidRPr="009D6D03">
              <w:rPr>
                <w:rFonts w:cstheme="minorHAnsi"/>
                <w:sz w:val="21"/>
                <w:szCs w:val="21"/>
              </w:rPr>
              <w:t xml:space="preserve"> posting</w:t>
            </w:r>
            <w:r w:rsidR="00E029E3">
              <w:rPr>
                <w:rFonts w:cstheme="minorHAnsi"/>
                <w:sz w:val="21"/>
                <w:szCs w:val="21"/>
              </w:rPr>
              <w:t>, broadcasting</w:t>
            </w:r>
            <w:r w:rsidRPr="009D6D03">
              <w:rPr>
                <w:rFonts w:cstheme="minorHAnsi"/>
                <w:sz w:val="21"/>
                <w:szCs w:val="21"/>
              </w:rPr>
              <w:t>)</w:t>
            </w:r>
            <w:r w:rsidR="004C4BFA">
              <w:rPr>
                <w:rFonts w:cstheme="minorHAnsi"/>
                <w:sz w:val="21"/>
                <w:szCs w:val="21"/>
              </w:rPr>
              <w:t>. Specify location</w:t>
            </w:r>
            <w:r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ED76D9">
              <w:rPr>
                <w:rFonts w:cstheme="minorHAnsi"/>
                <w:b/>
                <w:bCs/>
                <w:sz w:val="21"/>
                <w:szCs w:val="21"/>
              </w:rPr>
              <w:t>_________________</w:t>
            </w:r>
            <w:r>
              <w:rPr>
                <w:rFonts w:cstheme="minorHAnsi"/>
                <w:b/>
                <w:bCs/>
                <w:sz w:val="21"/>
                <w:szCs w:val="21"/>
              </w:rPr>
              <w:t>_____________</w:t>
            </w:r>
            <w:r w:rsidRPr="00ED76D9">
              <w:rPr>
                <w:rFonts w:cstheme="minorHAnsi"/>
                <w:b/>
                <w:bCs/>
                <w:sz w:val="21"/>
                <w:szCs w:val="21"/>
              </w:rPr>
              <w:t>____________</w:t>
            </w:r>
          </w:p>
        </w:tc>
      </w:tr>
    </w:tbl>
    <w:p w14:paraId="6309D314" w14:textId="77777777" w:rsidR="000475BF" w:rsidRPr="009D6D03" w:rsidRDefault="000475BF" w:rsidP="00C77BD6">
      <w:pPr>
        <w:widowControl/>
        <w:autoSpaceDE w:val="0"/>
        <w:autoSpaceDN w:val="0"/>
        <w:adjustRightInd w:val="0"/>
        <w:spacing w:before="120"/>
        <w:rPr>
          <w:rFonts w:cstheme="minorHAnsi"/>
          <w:b/>
          <w:bCs/>
          <w:sz w:val="24"/>
          <w:szCs w:val="24"/>
        </w:rPr>
      </w:pPr>
      <w:r w:rsidRPr="009D6D03">
        <w:rPr>
          <w:rFonts w:cstheme="minorHAnsi"/>
          <w:b/>
          <w:bCs/>
          <w:sz w:val="24"/>
          <w:szCs w:val="24"/>
        </w:rPr>
        <w:t>Signature of Owner, Administrative Contact, or Official Custodian</w:t>
      </w:r>
    </w:p>
    <w:p w14:paraId="3BC28F41" w14:textId="7D21C5BB" w:rsidR="000475BF" w:rsidRPr="009D6D03" w:rsidRDefault="000475BF" w:rsidP="00C9232E">
      <w:pPr>
        <w:widowControl/>
        <w:autoSpaceDE w:val="0"/>
        <w:autoSpaceDN w:val="0"/>
        <w:adjustRightInd w:val="0"/>
        <w:spacing w:before="120" w:line="276" w:lineRule="auto"/>
        <w:rPr>
          <w:rFonts w:cstheme="minorHAnsi"/>
        </w:rPr>
      </w:pPr>
      <w:proofErr w:type="gramStart"/>
      <w:r w:rsidRPr="009D6D03">
        <w:rPr>
          <w:rFonts w:cstheme="minorHAnsi"/>
        </w:rPr>
        <w:t>I,_</w:t>
      </w:r>
      <w:proofErr w:type="gramEnd"/>
      <w:r w:rsidRPr="009D6D03">
        <w:rPr>
          <w:rFonts w:cstheme="minorHAnsi"/>
        </w:rPr>
        <w:t>__________________________________, hereby certify that the lead consumer notice has been</w:t>
      </w:r>
    </w:p>
    <w:p w14:paraId="31FE910C" w14:textId="77777777" w:rsidR="000475BF" w:rsidRPr="009D6D03" w:rsidRDefault="000475BF" w:rsidP="00C77BD6">
      <w:pPr>
        <w:widowControl/>
        <w:autoSpaceDE w:val="0"/>
        <w:autoSpaceDN w:val="0"/>
        <w:adjustRightInd w:val="0"/>
        <w:spacing w:line="276" w:lineRule="auto"/>
        <w:rPr>
          <w:rFonts w:cstheme="minorHAnsi"/>
        </w:rPr>
      </w:pPr>
      <w:r w:rsidRPr="009D6D03">
        <w:rPr>
          <w:rFonts w:cstheme="minorHAnsi"/>
        </w:rPr>
        <w:t>provided to each person it serves at the specific sampling site from which the sample was tested.</w:t>
      </w:r>
    </w:p>
    <w:p w14:paraId="7BA74C54" w14:textId="47AAC9F2" w:rsidR="000475BF" w:rsidRPr="009D6D03" w:rsidRDefault="000475BF" w:rsidP="00C77BD6">
      <w:pPr>
        <w:widowControl/>
        <w:autoSpaceDE w:val="0"/>
        <w:autoSpaceDN w:val="0"/>
        <w:adjustRightInd w:val="0"/>
        <w:spacing w:before="120" w:after="240"/>
        <w:rPr>
          <w:rFonts w:cstheme="minorHAnsi"/>
        </w:rPr>
      </w:pPr>
      <w:r w:rsidRPr="009D6D03">
        <w:rPr>
          <w:rFonts w:cstheme="minorHAnsi"/>
        </w:rPr>
        <w:t>Signature___________________________________ Date ___________</w:t>
      </w:r>
    </w:p>
    <w:p w14:paraId="0AA20BE0" w14:textId="7E1234CF" w:rsidR="000475BF" w:rsidRPr="009D6D03" w:rsidRDefault="000475BF" w:rsidP="00F7160A">
      <w:pPr>
        <w:widowControl/>
        <w:autoSpaceDE w:val="0"/>
        <w:autoSpaceDN w:val="0"/>
        <w:adjustRightInd w:val="0"/>
        <w:spacing w:before="240" w:after="240"/>
        <w:rPr>
          <w:rFonts w:cstheme="minorHAnsi"/>
        </w:rPr>
      </w:pPr>
      <w:r w:rsidRPr="009D6D03">
        <w:rPr>
          <w:rFonts w:cstheme="minorHAnsi"/>
        </w:rPr>
        <w:t>Title _______________________________</w:t>
      </w:r>
    </w:p>
    <w:bookmarkEnd w:id="1"/>
    <w:p w14:paraId="73B0B8D3" w14:textId="2627F937" w:rsidR="00F7160A" w:rsidRDefault="00FA09F1" w:rsidP="00F7160A">
      <w:pPr>
        <w:widowControl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</w:t>
      </w:r>
      <w:r w:rsidR="00F7160A" w:rsidRPr="009D6D03">
        <w:rPr>
          <w:rFonts w:cstheme="minorHAnsi"/>
        </w:rPr>
        <w:t xml:space="preserve">end </w:t>
      </w:r>
      <w:r w:rsidR="00F7160A" w:rsidRPr="00F62480">
        <w:rPr>
          <w:rFonts w:cstheme="minorHAnsi"/>
          <w:u w:val="single"/>
        </w:rPr>
        <w:t>both</w:t>
      </w:r>
      <w:r w:rsidR="00F7160A" w:rsidRPr="009D6D03">
        <w:rPr>
          <w:rFonts w:cstheme="minorHAnsi"/>
        </w:rPr>
        <w:t xml:space="preserve"> documents to: EPA Region 8, Lead/Copper Rule Manager, </w:t>
      </w:r>
      <w:hyperlink r:id="rId8" w:history="1">
        <w:r w:rsidR="00F7160A" w:rsidRPr="009D6D03">
          <w:rPr>
            <w:rStyle w:val="Hyperlink"/>
            <w:rFonts w:cstheme="minorHAnsi"/>
          </w:rPr>
          <w:t>r8dwu@epa.gov</w:t>
        </w:r>
      </w:hyperlink>
      <w:r w:rsidR="00F7160A" w:rsidRPr="009D6D03">
        <w:rPr>
          <w:rFonts w:cstheme="minorHAnsi"/>
        </w:rPr>
        <w:t xml:space="preserve">, or mail to 1595 Wynkoop Street, Denver, CO 80202-1129 or </w:t>
      </w:r>
      <w:r w:rsidR="00E55A52">
        <w:rPr>
          <w:rFonts w:cstheme="minorHAnsi"/>
        </w:rPr>
        <w:t>fax</w:t>
      </w:r>
      <w:r w:rsidR="00F7160A" w:rsidRPr="009D6D03">
        <w:rPr>
          <w:rFonts w:cstheme="minorHAnsi"/>
        </w:rPr>
        <w:t xml:space="preserve"> to:  Attention Lead/Copper Rule Manager, </w:t>
      </w:r>
      <w:r w:rsidR="00E55A52">
        <w:rPr>
          <w:rFonts w:cstheme="minorHAnsi"/>
        </w:rPr>
        <w:t>1-303-312-7515</w:t>
      </w:r>
    </w:p>
    <w:p w14:paraId="70C1306E" w14:textId="24AB9B77" w:rsidR="00815740" w:rsidRPr="009D6D03" w:rsidRDefault="00E029E3" w:rsidP="00F7160A">
      <w:pPr>
        <w:widowControl/>
        <w:autoSpaceDE w:val="0"/>
        <w:autoSpaceDN w:val="0"/>
        <w:adjustRightInd w:val="0"/>
        <w:rPr>
          <w:rFonts w:cstheme="minorHAnsi"/>
        </w:rPr>
      </w:pPr>
      <w:r w:rsidRPr="00E55A52">
        <w:rPr>
          <w:rFonts w:cstheme="minorHAnsi"/>
          <w:b/>
          <w:bCs/>
        </w:rPr>
        <w:t>Questions?</w:t>
      </w:r>
      <w:r>
        <w:rPr>
          <w:rFonts w:cstheme="minorHAnsi"/>
        </w:rPr>
        <w:t xml:space="preserve"> Call/email the LCR Manager, Bolor Bertelmann, </w:t>
      </w:r>
      <w:hyperlink r:id="rId9" w:history="1">
        <w:r w:rsidRPr="00EA3283">
          <w:rPr>
            <w:rStyle w:val="Hyperlink"/>
            <w:rFonts w:cstheme="minorHAnsi"/>
          </w:rPr>
          <w:t>bertelmann.bolor@epa.gov</w:t>
        </w:r>
      </w:hyperlink>
      <w:r>
        <w:rPr>
          <w:rFonts w:cstheme="minorHAnsi"/>
        </w:rPr>
        <w:t xml:space="preserve"> or 303-312-6233</w:t>
      </w:r>
    </w:p>
    <w:sectPr w:rsidR="00815740" w:rsidRPr="009D6D03" w:rsidSect="00330655">
      <w:pgSz w:w="12240" w:h="15840"/>
      <w:pgMar w:top="5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1B7F"/>
    <w:multiLevelType w:val="hybridMultilevel"/>
    <w:tmpl w:val="F654B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A0CCF"/>
    <w:multiLevelType w:val="hybridMultilevel"/>
    <w:tmpl w:val="D51A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85849"/>
    <w:multiLevelType w:val="hybridMultilevel"/>
    <w:tmpl w:val="2FAEB0C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9626C5F"/>
    <w:multiLevelType w:val="hybridMultilevel"/>
    <w:tmpl w:val="7C0C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3153">
    <w:abstractNumId w:val="0"/>
  </w:num>
  <w:num w:numId="2" w16cid:durableId="1477604175">
    <w:abstractNumId w:val="2"/>
  </w:num>
  <w:num w:numId="3" w16cid:durableId="959922800">
    <w:abstractNumId w:val="3"/>
  </w:num>
  <w:num w:numId="4" w16cid:durableId="17592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BF"/>
    <w:rsid w:val="0001783E"/>
    <w:rsid w:val="000475BF"/>
    <w:rsid w:val="00112C5B"/>
    <w:rsid w:val="001933A5"/>
    <w:rsid w:val="001A1BD2"/>
    <w:rsid w:val="001D5DF3"/>
    <w:rsid w:val="002231EE"/>
    <w:rsid w:val="002C6D02"/>
    <w:rsid w:val="0030077F"/>
    <w:rsid w:val="00330655"/>
    <w:rsid w:val="00357D0C"/>
    <w:rsid w:val="003C33C1"/>
    <w:rsid w:val="004C4BFA"/>
    <w:rsid w:val="006175EB"/>
    <w:rsid w:val="00633CBC"/>
    <w:rsid w:val="00670188"/>
    <w:rsid w:val="00671C7B"/>
    <w:rsid w:val="00677BB1"/>
    <w:rsid w:val="00725B24"/>
    <w:rsid w:val="00746218"/>
    <w:rsid w:val="00756C1D"/>
    <w:rsid w:val="007955BF"/>
    <w:rsid w:val="007B563B"/>
    <w:rsid w:val="007E4E5B"/>
    <w:rsid w:val="00815740"/>
    <w:rsid w:val="0084122D"/>
    <w:rsid w:val="008B77D2"/>
    <w:rsid w:val="009070D3"/>
    <w:rsid w:val="00912EBD"/>
    <w:rsid w:val="009525DD"/>
    <w:rsid w:val="009A48B0"/>
    <w:rsid w:val="009D6D03"/>
    <w:rsid w:val="009E5786"/>
    <w:rsid w:val="00A04E9F"/>
    <w:rsid w:val="00A121C5"/>
    <w:rsid w:val="00A425C9"/>
    <w:rsid w:val="00AE479A"/>
    <w:rsid w:val="00BA497A"/>
    <w:rsid w:val="00C7292A"/>
    <w:rsid w:val="00C77BD6"/>
    <w:rsid w:val="00C9232E"/>
    <w:rsid w:val="00D40174"/>
    <w:rsid w:val="00DB6168"/>
    <w:rsid w:val="00DD61E8"/>
    <w:rsid w:val="00E029E3"/>
    <w:rsid w:val="00E55A52"/>
    <w:rsid w:val="00ED76D9"/>
    <w:rsid w:val="00F338A3"/>
    <w:rsid w:val="00F62480"/>
    <w:rsid w:val="00F7160A"/>
    <w:rsid w:val="00F762E7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B596"/>
  <w15:chartTrackingRefBased/>
  <w15:docId w15:val="{FF5031C8-6D85-4EF8-B431-E3C3BB1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065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5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C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6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4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dwu@ep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pa.gov/region8-waterops/lead-consumer-notice-certification-for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region8-waterops/lead-and-copper-consumer-notification-lccn-form-notice-lead-tap-water-resul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pa.gov/region8-waterops/lead-and-copper-consumer-notification-lccn-form-notice-lead-tap-water-results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telmann.bolor@ep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3A22CCB7DBF498E91CD37AEE0C11B" ma:contentTypeVersion="8" ma:contentTypeDescription="Create a new document." ma:contentTypeScope="" ma:versionID="fec089e8fcf00553af7e661d01bbd0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44e581b-2b1c-4e8e-8b6a-6ee5358573d8" xmlns:ns6="ce7d499c-5177-4682-88d2-7fb7335c02ee" targetNamespace="http://schemas.microsoft.com/office/2006/metadata/properties" ma:root="true" ma:fieldsID="95c7c6b2c51d72b8fdeb964a5867f02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44e581b-2b1c-4e8e-8b6a-6ee5358573d8"/>
    <xsd:import namespace="ce7d499c-5177-4682-88d2-7fb7335c02e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31857b8-5eac-443d-832c-b2dd14d0a263}" ma:internalName="TaxCatchAllLabel" ma:readOnly="true" ma:showField="CatchAllDataLabel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hidden="true" ma:list="{a31857b8-5eac-443d-832c-b2dd14d0a263}" ma:internalName="TaxCatchAll" ma:showField="CatchAllData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581b-2b1c-4e8e-8b6a-6ee5358573d8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99c-5177-4682-88d2-7fb7335c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2025-03-25T15:53:50+00:00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3f09c3df709400db2417a7161762d62 xmlns="c44e581b-2b1c-4e8e-8b6a-6ee5358573d8">
      <Terms xmlns="http://schemas.microsoft.com/office/infopath/2007/PartnerControls"/>
    </e3f09c3df709400db2417a7161762d62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42AB1ADE-5B67-4C88-A668-DEC0D1250F14}"/>
</file>

<file path=customXml/itemProps2.xml><?xml version="1.0" encoding="utf-8"?>
<ds:datastoreItem xmlns:ds="http://schemas.openxmlformats.org/officeDocument/2006/customXml" ds:itemID="{52CBE71E-73C2-46B6-9582-3962AD0724DA}"/>
</file>

<file path=customXml/itemProps3.xml><?xml version="1.0" encoding="utf-8"?>
<ds:datastoreItem xmlns:ds="http://schemas.openxmlformats.org/officeDocument/2006/customXml" ds:itemID="{F55B8E8C-020D-4257-B4B3-291E8D4A4D84}"/>
</file>

<file path=customXml/itemProps4.xml><?xml version="1.0" encoding="utf-8"?>
<ds:datastoreItem xmlns:ds="http://schemas.openxmlformats.org/officeDocument/2006/customXml" ds:itemID="{BF207056-5A3D-4C97-B5C8-B56167F0B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Natalie</dc:creator>
  <cp:keywords/>
  <dc:description/>
  <cp:lastModifiedBy>Bertelmann, Bolor</cp:lastModifiedBy>
  <cp:revision>37</cp:revision>
  <cp:lastPrinted>2024-01-16T23:40:00Z</cp:lastPrinted>
  <dcterms:created xsi:type="dcterms:W3CDTF">2016-09-09T22:46:00Z</dcterms:created>
  <dcterms:modified xsi:type="dcterms:W3CDTF">2025-03-25T15:53:00Z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0x01010047E3A22CCB7DBF498E91CD37AEE0C11B</vt:lpwstr>
  </property>
  <property fmtid="{D5CDD505-2E9C-101B-9397-08002B2CF9AE}" pid="3" name="TaxKeyword">
    <vt:lpwstr/>
  </property>
</Properties>
</file>