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FF47" w14:textId="77777777" w:rsidR="008A6DC5" w:rsidRPr="00EF3F62" w:rsidRDefault="008A6DC5" w:rsidP="001944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3F62">
        <w:rPr>
          <w:rFonts w:ascii="Arial" w:hAnsi="Arial" w:cs="Arial"/>
          <w:b/>
          <w:bCs/>
          <w:sz w:val="28"/>
          <w:szCs w:val="28"/>
        </w:rPr>
        <w:t>Public Notice and Comment Period</w:t>
      </w:r>
    </w:p>
    <w:p w14:paraId="7C58EAFB" w14:textId="77777777" w:rsidR="008A6DC5" w:rsidRPr="00A2402F" w:rsidRDefault="008A6DC5" w:rsidP="001944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402F">
        <w:rPr>
          <w:rFonts w:ascii="Arial" w:hAnsi="Arial" w:cs="Arial"/>
          <w:b/>
          <w:bCs/>
          <w:sz w:val="22"/>
          <w:szCs w:val="22"/>
        </w:rPr>
        <w:t>U.S. Environmental Protection Agency, Region 7</w:t>
      </w:r>
    </w:p>
    <w:p w14:paraId="7A3B951E" w14:textId="77777777" w:rsidR="008A6DC5" w:rsidRPr="00397129" w:rsidRDefault="008A6DC5" w:rsidP="001944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D4A7E4" w14:textId="731FB67A" w:rsidR="008A6DC5" w:rsidRDefault="008A6DC5" w:rsidP="001944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6989">
        <w:rPr>
          <w:rFonts w:ascii="Arial" w:hAnsi="Arial" w:cs="Arial"/>
          <w:b/>
          <w:bCs/>
          <w:sz w:val="22"/>
          <w:szCs w:val="22"/>
        </w:rPr>
        <w:t xml:space="preserve">1) </w:t>
      </w:r>
      <w:r w:rsidR="007F6BE3" w:rsidRPr="00C66989">
        <w:rPr>
          <w:rFonts w:ascii="Arial" w:hAnsi="Arial" w:cs="Arial"/>
          <w:b/>
          <w:bCs/>
          <w:sz w:val="22"/>
          <w:szCs w:val="22"/>
        </w:rPr>
        <w:t>Proposed</w:t>
      </w:r>
      <w:r w:rsidRPr="00C66989">
        <w:rPr>
          <w:rFonts w:ascii="Arial" w:hAnsi="Arial" w:cs="Arial"/>
          <w:b/>
          <w:bCs/>
          <w:sz w:val="22"/>
          <w:szCs w:val="22"/>
        </w:rPr>
        <w:t xml:space="preserve"> National Pollutant Discharge Elimination System (NPDES) Permit</w:t>
      </w:r>
      <w:r w:rsidR="00C66989" w:rsidRPr="00C66989">
        <w:rPr>
          <w:rFonts w:ascii="Arial" w:hAnsi="Arial" w:cs="Arial"/>
          <w:b/>
          <w:bCs/>
          <w:sz w:val="22"/>
          <w:szCs w:val="22"/>
        </w:rPr>
        <w:t>s</w:t>
      </w:r>
    </w:p>
    <w:p w14:paraId="548A8076" w14:textId="29F8444C" w:rsidR="00C6738F" w:rsidRDefault="00C6738F" w:rsidP="00C673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66989">
        <w:rPr>
          <w:rFonts w:ascii="Arial" w:hAnsi="Arial" w:cs="Arial"/>
          <w:b/>
          <w:bCs/>
          <w:sz w:val="22"/>
          <w:szCs w:val="22"/>
        </w:rPr>
        <w:t>2) Proposed Certification</w:t>
      </w:r>
      <w:r w:rsidR="00EF3F62">
        <w:rPr>
          <w:rFonts w:ascii="Arial" w:hAnsi="Arial" w:cs="Arial"/>
          <w:b/>
          <w:bCs/>
          <w:sz w:val="22"/>
          <w:szCs w:val="22"/>
        </w:rPr>
        <w:t>s</w:t>
      </w:r>
      <w:r w:rsidRPr="00C66989">
        <w:rPr>
          <w:rFonts w:ascii="Arial" w:hAnsi="Arial" w:cs="Arial"/>
          <w:b/>
          <w:bCs/>
          <w:sz w:val="22"/>
          <w:szCs w:val="22"/>
        </w:rPr>
        <w:t xml:space="preserve"> of Compliance with Section 401 of the Clean Water Act</w:t>
      </w:r>
      <w:r w:rsidR="008B5990">
        <w:rPr>
          <w:rFonts w:ascii="Arial" w:hAnsi="Arial" w:cs="Arial"/>
          <w:b/>
          <w:bCs/>
          <w:sz w:val="22"/>
          <w:szCs w:val="22"/>
        </w:rPr>
        <w:t xml:space="preserve"> (CWA)</w:t>
      </w:r>
      <w:r w:rsidR="004C620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9F40B0" w14:textId="738E94C7" w:rsidR="00196C28" w:rsidRDefault="00B620AD" w:rsidP="00C6738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</w:t>
      </w:r>
    </w:p>
    <w:p w14:paraId="1893D75D" w14:textId="49E1D70B" w:rsidR="004C3050" w:rsidRDefault="004C3050" w:rsidP="00C6738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Five Concentrated Animal Feeding Operations (CAFO</w:t>
      </w:r>
      <w:r w:rsidR="00B17166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="008F25B6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ocated</w:t>
      </w:r>
    </w:p>
    <w:p w14:paraId="10B791DD" w14:textId="69092021" w:rsidR="004C3050" w:rsidRPr="00C66989" w:rsidRDefault="004C3050" w:rsidP="00C6738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 Thurston County, Nebraska</w:t>
      </w:r>
      <w:r w:rsidR="00685414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within the Omaha Tribe of Nebraska Reservation</w:t>
      </w:r>
    </w:p>
    <w:p w14:paraId="5BA281BD" w14:textId="77777777" w:rsidR="004C3050" w:rsidRDefault="004C3050" w:rsidP="001944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C99AC1" w14:textId="3BCB2743" w:rsidR="000D222D" w:rsidRDefault="00F54536" w:rsidP="001944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402F">
        <w:rPr>
          <w:rFonts w:ascii="Arial" w:hAnsi="Arial" w:cs="Arial"/>
          <w:b/>
          <w:bCs/>
          <w:sz w:val="22"/>
          <w:szCs w:val="22"/>
        </w:rPr>
        <w:t>T</w:t>
      </w:r>
      <w:r w:rsidR="00EF3F62">
        <w:rPr>
          <w:rFonts w:ascii="Arial" w:hAnsi="Arial" w:cs="Arial"/>
          <w:b/>
          <w:bCs/>
          <w:sz w:val="22"/>
          <w:szCs w:val="22"/>
        </w:rPr>
        <w:t>he CAFO</w:t>
      </w:r>
      <w:r w:rsidR="004046C7">
        <w:rPr>
          <w:rFonts w:ascii="Arial" w:hAnsi="Arial" w:cs="Arial"/>
          <w:b/>
          <w:bCs/>
          <w:sz w:val="22"/>
          <w:szCs w:val="22"/>
        </w:rPr>
        <w:t>s</w:t>
      </w:r>
      <w:r w:rsidR="00EF3F62">
        <w:rPr>
          <w:rFonts w:ascii="Arial" w:hAnsi="Arial" w:cs="Arial"/>
          <w:b/>
          <w:bCs/>
          <w:sz w:val="22"/>
          <w:szCs w:val="22"/>
        </w:rPr>
        <w:t xml:space="preserve"> include:</w:t>
      </w:r>
    </w:p>
    <w:p w14:paraId="0AEA4FBF" w14:textId="77777777" w:rsidR="00F605CB" w:rsidRPr="00F605CB" w:rsidRDefault="00F605CB" w:rsidP="001944BF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688"/>
        <w:gridCol w:w="1887"/>
        <w:gridCol w:w="2070"/>
      </w:tblGrid>
      <w:tr w:rsidR="000D222D" w:rsidRPr="000D222D" w14:paraId="02757BD6" w14:textId="77777777" w:rsidTr="000A5627">
        <w:trPr>
          <w:trHeight w:val="692"/>
          <w:jc w:val="center"/>
        </w:trPr>
        <w:tc>
          <w:tcPr>
            <w:tcW w:w="3688" w:type="dxa"/>
            <w:shd w:val="clear" w:color="auto" w:fill="FFC000"/>
            <w:vAlign w:val="center"/>
          </w:tcPr>
          <w:p w14:paraId="6E19E570" w14:textId="7BAE07FC" w:rsidR="000D222D" w:rsidRPr="000A5627" w:rsidRDefault="000D222D" w:rsidP="000D22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627">
              <w:rPr>
                <w:rFonts w:ascii="Arial" w:hAnsi="Arial" w:cs="Arial"/>
                <w:b/>
                <w:bCs/>
                <w:sz w:val="22"/>
                <w:szCs w:val="22"/>
              </w:rPr>
              <w:t>CAFO Name</w:t>
            </w:r>
          </w:p>
        </w:tc>
        <w:tc>
          <w:tcPr>
            <w:tcW w:w="1887" w:type="dxa"/>
            <w:shd w:val="clear" w:color="auto" w:fill="FFC000"/>
            <w:vAlign w:val="center"/>
          </w:tcPr>
          <w:p w14:paraId="7283F517" w14:textId="39B76CBC" w:rsidR="000D222D" w:rsidRPr="000A5627" w:rsidRDefault="00057412" w:rsidP="000D22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6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NPDES Permit </w:t>
            </w:r>
            <w:r w:rsidR="000D222D" w:rsidRPr="000A5627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2070" w:type="dxa"/>
            <w:shd w:val="clear" w:color="auto" w:fill="FFC000"/>
            <w:vAlign w:val="center"/>
          </w:tcPr>
          <w:p w14:paraId="4B5E79DA" w14:textId="77777777" w:rsidR="000D222D" w:rsidRPr="000A5627" w:rsidRDefault="000D222D" w:rsidP="000D22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5627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</w:tr>
      <w:tr w:rsidR="000D222D" w:rsidRPr="000D222D" w14:paraId="6BD56C81" w14:textId="77777777" w:rsidTr="000A5627">
        <w:trPr>
          <w:trHeight w:val="665"/>
          <w:jc w:val="center"/>
        </w:trPr>
        <w:tc>
          <w:tcPr>
            <w:tcW w:w="3688" w:type="dxa"/>
            <w:vAlign w:val="center"/>
          </w:tcPr>
          <w:p w14:paraId="2CE1CDAD" w14:textId="5714B549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Bruns Feedlot LLC</w:t>
            </w:r>
          </w:p>
        </w:tc>
        <w:tc>
          <w:tcPr>
            <w:tcW w:w="1887" w:type="dxa"/>
            <w:vAlign w:val="center"/>
          </w:tcPr>
          <w:p w14:paraId="6D9C34D2" w14:textId="3EB5C8D4" w:rsidR="000D222D" w:rsidRPr="009708E7" w:rsidRDefault="002744D3" w:rsidP="000D222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="000D222D" w:rsidRPr="002744D3">
                <w:rPr>
                  <w:rStyle w:val="Hyperlink"/>
                  <w:rFonts w:ascii="Arial" w:hAnsi="Arial" w:cs="Arial"/>
                  <w:sz w:val="20"/>
                  <w:szCs w:val="20"/>
                </w:rPr>
                <w:t>NE0135399</w:t>
              </w:r>
            </w:hyperlink>
          </w:p>
        </w:tc>
        <w:tc>
          <w:tcPr>
            <w:tcW w:w="2070" w:type="dxa"/>
            <w:vAlign w:val="center"/>
          </w:tcPr>
          <w:p w14:paraId="1CA3475D" w14:textId="7777777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 xml:space="preserve">11721 I Road </w:t>
            </w:r>
          </w:p>
          <w:p w14:paraId="3EF583FE" w14:textId="2F8F8F3B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Pender</w:t>
            </w:r>
            <w:r w:rsidR="00057412">
              <w:rPr>
                <w:rFonts w:ascii="Arial" w:hAnsi="Arial" w:cs="Arial"/>
                <w:sz w:val="20"/>
                <w:szCs w:val="20"/>
              </w:rPr>
              <w:t>,</w:t>
            </w:r>
            <w:r w:rsidRPr="00057412">
              <w:rPr>
                <w:rFonts w:ascii="Arial" w:hAnsi="Arial" w:cs="Arial"/>
                <w:sz w:val="20"/>
                <w:szCs w:val="20"/>
              </w:rPr>
              <w:t xml:space="preserve"> NE 68047</w:t>
            </w:r>
          </w:p>
        </w:tc>
      </w:tr>
      <w:tr w:rsidR="000D222D" w:rsidRPr="000D222D" w14:paraId="4744A3D3" w14:textId="77777777" w:rsidTr="000A5627">
        <w:trPr>
          <w:trHeight w:val="656"/>
          <w:jc w:val="center"/>
        </w:trPr>
        <w:tc>
          <w:tcPr>
            <w:tcW w:w="3688" w:type="dxa"/>
            <w:vAlign w:val="center"/>
          </w:tcPr>
          <w:p w14:paraId="75B08AC5" w14:textId="7777777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Ron Bruns Feed Yards, Home Place</w:t>
            </w:r>
          </w:p>
        </w:tc>
        <w:tc>
          <w:tcPr>
            <w:tcW w:w="1887" w:type="dxa"/>
            <w:vAlign w:val="center"/>
          </w:tcPr>
          <w:p w14:paraId="10C895CA" w14:textId="1458BD80" w:rsidR="000D222D" w:rsidRPr="009708E7" w:rsidRDefault="002744D3" w:rsidP="000D222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" w:history="1">
              <w:r w:rsidR="000D222D" w:rsidRPr="002744D3">
                <w:rPr>
                  <w:rStyle w:val="Hyperlink"/>
                  <w:rFonts w:ascii="Arial" w:hAnsi="Arial" w:cs="Arial"/>
                  <w:sz w:val="20"/>
                  <w:szCs w:val="20"/>
                </w:rPr>
                <w:t>NE0135704</w:t>
              </w:r>
            </w:hyperlink>
          </w:p>
        </w:tc>
        <w:tc>
          <w:tcPr>
            <w:tcW w:w="2070" w:type="dxa"/>
            <w:vAlign w:val="center"/>
          </w:tcPr>
          <w:p w14:paraId="7A272159" w14:textId="7777777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 xml:space="preserve">1539 Hwy 16 </w:t>
            </w:r>
          </w:p>
          <w:p w14:paraId="4A3751A9" w14:textId="3176A2ED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Pender</w:t>
            </w:r>
            <w:r w:rsidR="00057412">
              <w:rPr>
                <w:rFonts w:ascii="Arial" w:hAnsi="Arial" w:cs="Arial"/>
                <w:sz w:val="20"/>
                <w:szCs w:val="20"/>
              </w:rPr>
              <w:t>,</w:t>
            </w:r>
            <w:r w:rsidRPr="00057412">
              <w:rPr>
                <w:rFonts w:ascii="Arial" w:hAnsi="Arial" w:cs="Arial"/>
                <w:sz w:val="20"/>
                <w:szCs w:val="20"/>
              </w:rPr>
              <w:t xml:space="preserve"> NE 68047</w:t>
            </w:r>
          </w:p>
        </w:tc>
      </w:tr>
      <w:tr w:rsidR="000D222D" w:rsidRPr="000D222D" w14:paraId="7D0C4293" w14:textId="77777777" w:rsidTr="000A5627">
        <w:trPr>
          <w:trHeight w:val="629"/>
          <w:jc w:val="center"/>
        </w:trPr>
        <w:tc>
          <w:tcPr>
            <w:tcW w:w="3688" w:type="dxa"/>
            <w:vAlign w:val="center"/>
          </w:tcPr>
          <w:p w14:paraId="2F4DB0EB" w14:textId="7777777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Ron Bruns Feed Yards, East Place</w:t>
            </w:r>
          </w:p>
        </w:tc>
        <w:tc>
          <w:tcPr>
            <w:tcW w:w="1887" w:type="dxa"/>
            <w:vAlign w:val="center"/>
          </w:tcPr>
          <w:p w14:paraId="5288E3FD" w14:textId="4A1C7EA1" w:rsidR="000D222D" w:rsidRPr="009708E7" w:rsidRDefault="002744D3" w:rsidP="000D222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" w:history="1">
              <w:r w:rsidR="000D222D" w:rsidRPr="002744D3">
                <w:rPr>
                  <w:rStyle w:val="Hyperlink"/>
                  <w:rFonts w:ascii="Arial" w:hAnsi="Arial" w:cs="Arial"/>
                  <w:sz w:val="20"/>
                  <w:szCs w:val="20"/>
                </w:rPr>
                <w:t>NE0106526</w:t>
              </w:r>
            </w:hyperlink>
          </w:p>
        </w:tc>
        <w:tc>
          <w:tcPr>
            <w:tcW w:w="2070" w:type="dxa"/>
            <w:vAlign w:val="center"/>
          </w:tcPr>
          <w:p w14:paraId="689F38B9" w14:textId="7777777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 xml:space="preserve">1539 Hwy 16 </w:t>
            </w:r>
          </w:p>
          <w:p w14:paraId="3F500CEA" w14:textId="2F55256E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Pender</w:t>
            </w:r>
            <w:r w:rsidR="00057412">
              <w:rPr>
                <w:rFonts w:ascii="Arial" w:hAnsi="Arial" w:cs="Arial"/>
                <w:sz w:val="20"/>
                <w:szCs w:val="20"/>
              </w:rPr>
              <w:t>,</w:t>
            </w:r>
            <w:r w:rsidRPr="00057412">
              <w:rPr>
                <w:rFonts w:ascii="Arial" w:hAnsi="Arial" w:cs="Arial"/>
                <w:sz w:val="20"/>
                <w:szCs w:val="20"/>
              </w:rPr>
              <w:t xml:space="preserve"> NE 68047</w:t>
            </w:r>
          </w:p>
        </w:tc>
      </w:tr>
      <w:tr w:rsidR="000D222D" w:rsidRPr="000D222D" w14:paraId="4AC6526F" w14:textId="77777777" w:rsidTr="000A5627">
        <w:trPr>
          <w:trHeight w:val="611"/>
          <w:jc w:val="center"/>
        </w:trPr>
        <w:tc>
          <w:tcPr>
            <w:tcW w:w="3688" w:type="dxa"/>
            <w:vAlign w:val="center"/>
          </w:tcPr>
          <w:p w14:paraId="5A62EBE0" w14:textId="507B91A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K-4 Cattle LLC</w:t>
            </w:r>
          </w:p>
        </w:tc>
        <w:tc>
          <w:tcPr>
            <w:tcW w:w="1887" w:type="dxa"/>
            <w:vAlign w:val="center"/>
          </w:tcPr>
          <w:p w14:paraId="1FFFCE90" w14:textId="10DA3067" w:rsidR="000D222D" w:rsidRPr="009708E7" w:rsidRDefault="002744D3" w:rsidP="000D222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" w:history="1">
              <w:r w:rsidR="000D222D" w:rsidRPr="002744D3">
                <w:rPr>
                  <w:rStyle w:val="Hyperlink"/>
                  <w:rFonts w:ascii="Arial" w:hAnsi="Arial" w:cs="Arial"/>
                  <w:sz w:val="20"/>
                  <w:szCs w:val="20"/>
                </w:rPr>
                <w:t>NE0134961</w:t>
              </w:r>
            </w:hyperlink>
          </w:p>
        </w:tc>
        <w:tc>
          <w:tcPr>
            <w:tcW w:w="2070" w:type="dxa"/>
            <w:vAlign w:val="center"/>
          </w:tcPr>
          <w:p w14:paraId="33A42A27" w14:textId="7777777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 xml:space="preserve">1213 J Avenue </w:t>
            </w:r>
          </w:p>
          <w:p w14:paraId="3BF1EAB7" w14:textId="7089C3CD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Pender</w:t>
            </w:r>
            <w:r w:rsidR="00057412">
              <w:rPr>
                <w:rFonts w:ascii="Arial" w:hAnsi="Arial" w:cs="Arial"/>
                <w:sz w:val="20"/>
                <w:szCs w:val="20"/>
              </w:rPr>
              <w:t>,</w:t>
            </w:r>
            <w:r w:rsidRPr="00057412">
              <w:rPr>
                <w:rFonts w:ascii="Arial" w:hAnsi="Arial" w:cs="Arial"/>
                <w:sz w:val="20"/>
                <w:szCs w:val="20"/>
              </w:rPr>
              <w:t xml:space="preserve"> NE 68047 </w:t>
            </w:r>
          </w:p>
        </w:tc>
      </w:tr>
      <w:tr w:rsidR="000D222D" w:rsidRPr="000D222D" w14:paraId="555FEA75" w14:textId="77777777" w:rsidTr="000A5627">
        <w:trPr>
          <w:trHeight w:val="674"/>
          <w:jc w:val="center"/>
        </w:trPr>
        <w:tc>
          <w:tcPr>
            <w:tcW w:w="3688" w:type="dxa"/>
            <w:vAlign w:val="center"/>
          </w:tcPr>
          <w:p w14:paraId="35555201" w14:textId="77777777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Tom Reppert Livestock</w:t>
            </w:r>
          </w:p>
        </w:tc>
        <w:tc>
          <w:tcPr>
            <w:tcW w:w="1887" w:type="dxa"/>
            <w:vAlign w:val="center"/>
          </w:tcPr>
          <w:p w14:paraId="2537B680" w14:textId="4CDE7BBD" w:rsidR="000D222D" w:rsidRPr="009708E7" w:rsidRDefault="002744D3" w:rsidP="000D222D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" w:history="1">
              <w:r w:rsidR="000D222D" w:rsidRPr="002744D3">
                <w:rPr>
                  <w:rStyle w:val="Hyperlink"/>
                  <w:rFonts w:ascii="Arial" w:hAnsi="Arial" w:cs="Arial"/>
                  <w:sz w:val="20"/>
                  <w:szCs w:val="20"/>
                </w:rPr>
                <w:t>NE0136603</w:t>
              </w:r>
            </w:hyperlink>
          </w:p>
        </w:tc>
        <w:tc>
          <w:tcPr>
            <w:tcW w:w="2070" w:type="dxa"/>
            <w:vAlign w:val="center"/>
          </w:tcPr>
          <w:p w14:paraId="09D524CA" w14:textId="77777777" w:rsidR="004C3050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1245 M Avenue</w:t>
            </w:r>
          </w:p>
          <w:p w14:paraId="65610093" w14:textId="70297D51" w:rsidR="000D222D" w:rsidRPr="00057412" w:rsidRDefault="000D222D" w:rsidP="000D22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412">
              <w:rPr>
                <w:rFonts w:ascii="Arial" w:hAnsi="Arial" w:cs="Arial"/>
                <w:sz w:val="20"/>
                <w:szCs w:val="20"/>
              </w:rPr>
              <w:t>Pender</w:t>
            </w:r>
            <w:r w:rsidR="00057412">
              <w:rPr>
                <w:rFonts w:ascii="Arial" w:hAnsi="Arial" w:cs="Arial"/>
                <w:sz w:val="20"/>
                <w:szCs w:val="20"/>
              </w:rPr>
              <w:t>,</w:t>
            </w:r>
            <w:r w:rsidRPr="00057412">
              <w:rPr>
                <w:rFonts w:ascii="Arial" w:hAnsi="Arial" w:cs="Arial"/>
                <w:sz w:val="20"/>
                <w:szCs w:val="20"/>
              </w:rPr>
              <w:t xml:space="preserve"> NE 68047</w:t>
            </w:r>
          </w:p>
        </w:tc>
      </w:tr>
    </w:tbl>
    <w:p w14:paraId="01FE241F" w14:textId="40183152" w:rsidR="00FA38CA" w:rsidRDefault="00FA38CA" w:rsidP="008A6DC5">
      <w:pPr>
        <w:rPr>
          <w:rFonts w:ascii="Arial" w:hAnsi="Arial" w:cs="Arial"/>
          <w:sz w:val="18"/>
          <w:szCs w:val="18"/>
        </w:rPr>
      </w:pPr>
    </w:p>
    <w:p w14:paraId="69FA859C" w14:textId="3578FAED" w:rsidR="008A6DC5" w:rsidRPr="00397129" w:rsidRDefault="008A6DC5" w:rsidP="001944BF">
      <w:pPr>
        <w:rPr>
          <w:rFonts w:ascii="Arial" w:hAnsi="Arial" w:cs="Arial"/>
          <w:b/>
          <w:sz w:val="20"/>
          <w:szCs w:val="20"/>
        </w:rPr>
      </w:pPr>
      <w:r w:rsidRPr="00397129">
        <w:rPr>
          <w:rFonts w:ascii="Arial" w:hAnsi="Arial" w:cs="Arial"/>
          <w:sz w:val="20"/>
          <w:szCs w:val="20"/>
        </w:rPr>
        <w:t>This public notice is issued by the U.S. Environmental Protection Agency, Region 7 (EPA).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EPA is seeking </w:t>
      </w:r>
      <w:r w:rsidR="0024017D" w:rsidRPr="00397129">
        <w:rPr>
          <w:rFonts w:ascii="Arial" w:hAnsi="Arial" w:cs="Arial"/>
          <w:sz w:val="20"/>
          <w:szCs w:val="20"/>
        </w:rPr>
        <w:t xml:space="preserve">public </w:t>
      </w:r>
      <w:r w:rsidRPr="00397129">
        <w:rPr>
          <w:rFonts w:ascii="Arial" w:hAnsi="Arial" w:cs="Arial"/>
          <w:sz w:val="20"/>
          <w:szCs w:val="20"/>
        </w:rPr>
        <w:t>comment</w:t>
      </w:r>
      <w:r w:rsidR="00F74719" w:rsidRPr="00397129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on: 1) </w:t>
      </w:r>
      <w:r w:rsidR="00C16ABA" w:rsidRPr="00397129">
        <w:rPr>
          <w:rFonts w:ascii="Arial" w:hAnsi="Arial" w:cs="Arial"/>
          <w:sz w:val="20"/>
          <w:szCs w:val="20"/>
        </w:rPr>
        <w:t>proposed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646845">
        <w:rPr>
          <w:rFonts w:ascii="Arial" w:hAnsi="Arial" w:cs="Arial"/>
          <w:sz w:val="20"/>
          <w:szCs w:val="20"/>
        </w:rPr>
        <w:t xml:space="preserve">NPDES </w:t>
      </w:r>
      <w:r w:rsidRPr="00397129">
        <w:rPr>
          <w:rFonts w:ascii="Arial" w:hAnsi="Arial" w:cs="Arial"/>
          <w:sz w:val="20"/>
          <w:szCs w:val="20"/>
        </w:rPr>
        <w:t>permit</w:t>
      </w:r>
      <w:r w:rsidR="00F74719" w:rsidRPr="00397129">
        <w:rPr>
          <w:rFonts w:ascii="Arial" w:hAnsi="Arial" w:cs="Arial"/>
          <w:sz w:val="20"/>
          <w:szCs w:val="20"/>
        </w:rPr>
        <w:t>s</w:t>
      </w:r>
      <w:r w:rsidR="002B2467" w:rsidRPr="00397129">
        <w:rPr>
          <w:rFonts w:ascii="Arial" w:hAnsi="Arial" w:cs="Arial"/>
          <w:sz w:val="20"/>
          <w:szCs w:val="20"/>
        </w:rPr>
        <w:t xml:space="preserve"> </w:t>
      </w:r>
      <w:r w:rsidR="00744CDD" w:rsidRPr="00397129">
        <w:rPr>
          <w:rFonts w:ascii="Arial" w:hAnsi="Arial" w:cs="Arial"/>
          <w:sz w:val="20"/>
          <w:szCs w:val="20"/>
        </w:rPr>
        <w:t>and Nutrient Management Plan</w:t>
      </w:r>
      <w:r w:rsidR="00F74719" w:rsidRPr="00397129">
        <w:rPr>
          <w:rFonts w:ascii="Arial" w:hAnsi="Arial" w:cs="Arial"/>
          <w:sz w:val="20"/>
          <w:szCs w:val="20"/>
        </w:rPr>
        <w:t>s</w:t>
      </w:r>
      <w:r w:rsidR="00646845">
        <w:rPr>
          <w:rFonts w:ascii="Arial" w:hAnsi="Arial" w:cs="Arial"/>
          <w:sz w:val="20"/>
          <w:szCs w:val="20"/>
        </w:rPr>
        <w:t xml:space="preserve"> (NMPs)</w:t>
      </w:r>
      <w:r w:rsidR="00F822EE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for </w:t>
      </w:r>
      <w:r w:rsidR="00F74719" w:rsidRPr="00397129">
        <w:rPr>
          <w:rFonts w:ascii="Arial" w:hAnsi="Arial" w:cs="Arial"/>
          <w:sz w:val="20"/>
          <w:szCs w:val="20"/>
        </w:rPr>
        <w:t>five</w:t>
      </w:r>
      <w:r w:rsidR="00F65E9C">
        <w:rPr>
          <w:rFonts w:ascii="Arial" w:hAnsi="Arial" w:cs="Arial"/>
          <w:sz w:val="20"/>
          <w:szCs w:val="20"/>
        </w:rPr>
        <w:t xml:space="preserve"> </w:t>
      </w:r>
      <w:r w:rsidR="00646845">
        <w:rPr>
          <w:rFonts w:ascii="Arial" w:hAnsi="Arial" w:cs="Arial"/>
          <w:sz w:val="20"/>
          <w:szCs w:val="20"/>
        </w:rPr>
        <w:t>CAFOs</w:t>
      </w:r>
      <w:r w:rsidR="00D863C4" w:rsidRPr="00397129">
        <w:rPr>
          <w:rFonts w:ascii="Arial" w:hAnsi="Arial" w:cs="Arial"/>
          <w:sz w:val="20"/>
          <w:szCs w:val="20"/>
        </w:rPr>
        <w:t xml:space="preserve"> </w:t>
      </w:r>
      <w:r w:rsidR="00105CD1">
        <w:rPr>
          <w:rFonts w:ascii="Arial" w:hAnsi="Arial" w:cs="Arial"/>
          <w:sz w:val="20"/>
          <w:szCs w:val="20"/>
        </w:rPr>
        <w:t>(</w:t>
      </w:r>
      <w:r w:rsidR="00D863C4" w:rsidRPr="00397129">
        <w:rPr>
          <w:rFonts w:ascii="Arial" w:hAnsi="Arial" w:cs="Arial"/>
          <w:sz w:val="20"/>
          <w:szCs w:val="20"/>
        </w:rPr>
        <w:t xml:space="preserve">shown </w:t>
      </w:r>
      <w:r w:rsidR="00F74719" w:rsidRPr="00397129">
        <w:rPr>
          <w:rFonts w:ascii="Arial" w:hAnsi="Arial" w:cs="Arial"/>
          <w:sz w:val="20"/>
          <w:szCs w:val="20"/>
        </w:rPr>
        <w:t xml:space="preserve">in </w:t>
      </w:r>
      <w:r w:rsidR="001751CA">
        <w:rPr>
          <w:rFonts w:ascii="Arial" w:hAnsi="Arial" w:cs="Arial"/>
          <w:sz w:val="20"/>
          <w:szCs w:val="20"/>
        </w:rPr>
        <w:t>the t</w:t>
      </w:r>
      <w:r w:rsidR="00F74719" w:rsidRPr="00397129">
        <w:rPr>
          <w:rFonts w:ascii="Arial" w:hAnsi="Arial" w:cs="Arial"/>
          <w:sz w:val="20"/>
          <w:szCs w:val="20"/>
        </w:rPr>
        <w:t xml:space="preserve">able </w:t>
      </w:r>
      <w:r w:rsidR="001751CA">
        <w:rPr>
          <w:rFonts w:ascii="Arial" w:hAnsi="Arial" w:cs="Arial"/>
          <w:sz w:val="20"/>
          <w:szCs w:val="20"/>
        </w:rPr>
        <w:t>above</w:t>
      </w:r>
      <w:r w:rsidR="00105CD1">
        <w:rPr>
          <w:rFonts w:ascii="Arial" w:hAnsi="Arial" w:cs="Arial"/>
          <w:sz w:val="20"/>
          <w:szCs w:val="20"/>
        </w:rPr>
        <w:t>)</w:t>
      </w:r>
      <w:r w:rsidR="00D90303" w:rsidRPr="00397129">
        <w:rPr>
          <w:rFonts w:ascii="Arial" w:hAnsi="Arial" w:cs="Arial"/>
          <w:sz w:val="20"/>
          <w:szCs w:val="20"/>
        </w:rPr>
        <w:t xml:space="preserve">, </w:t>
      </w:r>
      <w:r w:rsidRPr="00397129">
        <w:rPr>
          <w:rFonts w:ascii="Arial" w:hAnsi="Arial" w:cs="Arial"/>
          <w:sz w:val="20"/>
          <w:szCs w:val="20"/>
        </w:rPr>
        <w:t xml:space="preserve">located in Thurston </w:t>
      </w:r>
      <w:r w:rsidR="00D90303" w:rsidRPr="00397129">
        <w:rPr>
          <w:rFonts w:ascii="Arial" w:hAnsi="Arial" w:cs="Arial"/>
          <w:sz w:val="20"/>
          <w:szCs w:val="20"/>
        </w:rPr>
        <w:t>C</w:t>
      </w:r>
      <w:r w:rsidR="006B7CFE" w:rsidRPr="00397129">
        <w:rPr>
          <w:rFonts w:ascii="Arial" w:hAnsi="Arial" w:cs="Arial"/>
          <w:sz w:val="20"/>
          <w:szCs w:val="20"/>
        </w:rPr>
        <w:t>ount</w:t>
      </w:r>
      <w:r w:rsidR="00CD76FD" w:rsidRPr="00397129">
        <w:rPr>
          <w:rFonts w:ascii="Arial" w:hAnsi="Arial" w:cs="Arial"/>
          <w:sz w:val="20"/>
          <w:szCs w:val="20"/>
        </w:rPr>
        <w:t>y</w:t>
      </w:r>
      <w:r w:rsidRPr="00397129">
        <w:rPr>
          <w:rFonts w:ascii="Arial" w:hAnsi="Arial" w:cs="Arial"/>
          <w:sz w:val="20"/>
          <w:szCs w:val="20"/>
        </w:rPr>
        <w:t>, Nebraska</w:t>
      </w:r>
      <w:r w:rsidR="001751CA">
        <w:rPr>
          <w:rFonts w:ascii="Arial" w:hAnsi="Arial" w:cs="Arial"/>
          <w:sz w:val="20"/>
          <w:szCs w:val="20"/>
        </w:rPr>
        <w:t>,</w:t>
      </w:r>
      <w:r w:rsidR="00F822EE" w:rsidRPr="00397129">
        <w:rPr>
          <w:rFonts w:ascii="Arial" w:hAnsi="Arial" w:cs="Arial"/>
          <w:sz w:val="20"/>
          <w:szCs w:val="20"/>
        </w:rPr>
        <w:t xml:space="preserve"> </w:t>
      </w:r>
      <w:r w:rsidR="00D90303" w:rsidRPr="00397129">
        <w:rPr>
          <w:rFonts w:ascii="Arial" w:hAnsi="Arial" w:cs="Arial"/>
          <w:sz w:val="20"/>
          <w:szCs w:val="20"/>
        </w:rPr>
        <w:t>with</w:t>
      </w:r>
      <w:r w:rsidR="00F74719" w:rsidRPr="00397129">
        <w:rPr>
          <w:rFonts w:ascii="Arial" w:hAnsi="Arial" w:cs="Arial"/>
          <w:sz w:val="20"/>
          <w:szCs w:val="20"/>
        </w:rPr>
        <w:t>in the Omaha Trib</w:t>
      </w:r>
      <w:r w:rsidR="00CF60D5" w:rsidRPr="00397129">
        <w:rPr>
          <w:rFonts w:ascii="Arial" w:hAnsi="Arial" w:cs="Arial"/>
          <w:sz w:val="20"/>
          <w:szCs w:val="20"/>
        </w:rPr>
        <w:t>e</w:t>
      </w:r>
      <w:r w:rsidR="00D90303" w:rsidRPr="00397129">
        <w:rPr>
          <w:rFonts w:ascii="Arial" w:hAnsi="Arial" w:cs="Arial"/>
          <w:sz w:val="20"/>
          <w:szCs w:val="20"/>
        </w:rPr>
        <w:t xml:space="preserve"> of Nebraska </w:t>
      </w:r>
      <w:r w:rsidR="00F74719" w:rsidRPr="00397129">
        <w:rPr>
          <w:rFonts w:ascii="Arial" w:hAnsi="Arial" w:cs="Arial"/>
          <w:sz w:val="20"/>
          <w:szCs w:val="20"/>
        </w:rPr>
        <w:t>Reservation</w:t>
      </w:r>
      <w:r w:rsidR="00CF60D5" w:rsidRPr="00397129">
        <w:rPr>
          <w:rFonts w:ascii="Arial" w:hAnsi="Arial" w:cs="Arial"/>
          <w:sz w:val="20"/>
          <w:szCs w:val="20"/>
        </w:rPr>
        <w:t>;</w:t>
      </w:r>
      <w:r w:rsidR="00F74719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and 2) </w:t>
      </w:r>
      <w:r w:rsidR="003D6090" w:rsidRPr="00397129">
        <w:rPr>
          <w:rFonts w:ascii="Arial" w:hAnsi="Arial" w:cs="Arial"/>
          <w:sz w:val="20"/>
          <w:szCs w:val="20"/>
        </w:rPr>
        <w:t>c</w:t>
      </w:r>
      <w:r w:rsidRPr="00397129">
        <w:rPr>
          <w:rFonts w:ascii="Arial" w:hAnsi="Arial" w:cs="Arial"/>
          <w:sz w:val="20"/>
          <w:szCs w:val="20"/>
        </w:rPr>
        <w:t>ertification</w:t>
      </w:r>
      <w:r w:rsidR="001751CA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under Section 401 of the</w:t>
      </w:r>
      <w:r w:rsidR="008B5990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CWA that EPA</w:t>
      </w:r>
      <w:r w:rsidR="00551AFD" w:rsidRPr="00397129">
        <w:rPr>
          <w:rFonts w:ascii="Arial" w:hAnsi="Arial" w:cs="Arial"/>
          <w:sz w:val="20"/>
          <w:szCs w:val="20"/>
        </w:rPr>
        <w:t>’</w:t>
      </w:r>
      <w:r w:rsidRPr="00397129">
        <w:rPr>
          <w:rFonts w:ascii="Arial" w:hAnsi="Arial" w:cs="Arial"/>
          <w:sz w:val="20"/>
          <w:szCs w:val="20"/>
        </w:rPr>
        <w:t xml:space="preserve">s </w:t>
      </w:r>
      <w:r w:rsidR="00C16ABA" w:rsidRPr="00397129">
        <w:rPr>
          <w:rFonts w:ascii="Arial" w:hAnsi="Arial" w:cs="Arial"/>
          <w:sz w:val="20"/>
          <w:szCs w:val="20"/>
        </w:rPr>
        <w:t>proposed</w:t>
      </w:r>
      <w:r w:rsidRPr="00397129">
        <w:rPr>
          <w:rFonts w:ascii="Arial" w:hAnsi="Arial" w:cs="Arial"/>
          <w:sz w:val="20"/>
          <w:szCs w:val="20"/>
        </w:rPr>
        <w:t xml:space="preserve"> NPDES permit</w:t>
      </w:r>
      <w:r w:rsidR="00F74719" w:rsidRPr="00397129">
        <w:rPr>
          <w:rFonts w:ascii="Arial" w:hAnsi="Arial" w:cs="Arial"/>
          <w:sz w:val="20"/>
          <w:szCs w:val="20"/>
        </w:rPr>
        <w:t>s</w:t>
      </w:r>
      <w:r w:rsidR="002B2467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for </w:t>
      </w:r>
      <w:r w:rsidR="003D6090" w:rsidRPr="00397129">
        <w:rPr>
          <w:rFonts w:ascii="Arial" w:hAnsi="Arial" w:cs="Arial"/>
          <w:sz w:val="20"/>
          <w:szCs w:val="20"/>
        </w:rPr>
        <w:t>the</w:t>
      </w:r>
      <w:r w:rsidR="00F822EE" w:rsidRPr="00397129">
        <w:rPr>
          <w:rFonts w:ascii="Arial" w:hAnsi="Arial" w:cs="Arial"/>
          <w:sz w:val="20"/>
          <w:szCs w:val="20"/>
        </w:rPr>
        <w:t>se</w:t>
      </w:r>
      <w:r w:rsidR="003D6090" w:rsidRPr="00397129">
        <w:rPr>
          <w:rFonts w:ascii="Arial" w:hAnsi="Arial" w:cs="Arial"/>
          <w:sz w:val="20"/>
          <w:szCs w:val="20"/>
        </w:rPr>
        <w:t xml:space="preserve"> </w:t>
      </w:r>
      <w:r w:rsidR="00F74719" w:rsidRPr="00397129">
        <w:rPr>
          <w:rFonts w:ascii="Arial" w:hAnsi="Arial" w:cs="Arial"/>
          <w:sz w:val="20"/>
          <w:szCs w:val="20"/>
        </w:rPr>
        <w:t>five CAFO</w:t>
      </w:r>
      <w:r w:rsidR="00F65E9C">
        <w:rPr>
          <w:rFonts w:ascii="Arial" w:hAnsi="Arial" w:cs="Arial"/>
          <w:sz w:val="20"/>
          <w:szCs w:val="20"/>
        </w:rPr>
        <w:t>s</w:t>
      </w:r>
      <w:r w:rsidR="00F74719" w:rsidRPr="00397129">
        <w:rPr>
          <w:rFonts w:ascii="Arial" w:hAnsi="Arial" w:cs="Arial"/>
          <w:sz w:val="20"/>
          <w:szCs w:val="20"/>
        </w:rPr>
        <w:t xml:space="preserve"> are</w:t>
      </w:r>
      <w:r w:rsidRPr="00397129">
        <w:rPr>
          <w:rFonts w:ascii="Arial" w:hAnsi="Arial" w:cs="Arial"/>
          <w:sz w:val="20"/>
          <w:szCs w:val="20"/>
        </w:rPr>
        <w:t xml:space="preserve"> protective of </w:t>
      </w:r>
      <w:r w:rsidR="00D863C4" w:rsidRPr="00397129">
        <w:rPr>
          <w:rFonts w:ascii="Arial" w:hAnsi="Arial" w:cs="Arial"/>
          <w:sz w:val="20"/>
          <w:szCs w:val="20"/>
        </w:rPr>
        <w:t xml:space="preserve">the </w:t>
      </w:r>
      <w:r w:rsidRPr="00397129">
        <w:rPr>
          <w:rFonts w:ascii="Arial" w:hAnsi="Arial" w:cs="Arial"/>
          <w:sz w:val="20"/>
          <w:szCs w:val="20"/>
        </w:rPr>
        <w:t xml:space="preserve">applicable water quality standards </w:t>
      </w:r>
      <w:r w:rsidR="00F33D04">
        <w:rPr>
          <w:rFonts w:ascii="Arial" w:hAnsi="Arial" w:cs="Arial"/>
          <w:sz w:val="20"/>
          <w:szCs w:val="20"/>
        </w:rPr>
        <w:t xml:space="preserve">and </w:t>
      </w:r>
      <w:r w:rsidRPr="00397129">
        <w:rPr>
          <w:rFonts w:ascii="Arial" w:hAnsi="Arial" w:cs="Arial"/>
          <w:sz w:val="20"/>
          <w:szCs w:val="20"/>
        </w:rPr>
        <w:t>effluent guidelines and limitations.</w:t>
      </w:r>
    </w:p>
    <w:p w14:paraId="4AE4B22C" w14:textId="77777777" w:rsidR="008A6DC5" w:rsidRPr="00397129" w:rsidRDefault="008A6DC5" w:rsidP="001944BF">
      <w:pPr>
        <w:rPr>
          <w:rFonts w:ascii="Arial" w:hAnsi="Arial" w:cs="Arial"/>
          <w:sz w:val="20"/>
          <w:szCs w:val="20"/>
        </w:rPr>
      </w:pPr>
    </w:p>
    <w:p w14:paraId="42942F88" w14:textId="7D3F14BC" w:rsidR="008A6DC5" w:rsidRPr="00397129" w:rsidRDefault="008A6DC5" w:rsidP="001944BF">
      <w:pPr>
        <w:rPr>
          <w:rFonts w:ascii="Arial" w:hAnsi="Arial" w:cs="Arial"/>
          <w:sz w:val="20"/>
          <w:szCs w:val="20"/>
        </w:rPr>
      </w:pPr>
      <w:r w:rsidRPr="00397129">
        <w:rPr>
          <w:rFonts w:ascii="Arial" w:hAnsi="Arial" w:cs="Arial"/>
          <w:b/>
          <w:sz w:val="20"/>
          <w:szCs w:val="20"/>
        </w:rPr>
        <w:t xml:space="preserve">EPA is seeking </w:t>
      </w:r>
      <w:r w:rsidRPr="00397129">
        <w:rPr>
          <w:rFonts w:ascii="Arial" w:hAnsi="Arial" w:cs="Arial"/>
          <w:b/>
          <w:bCs/>
          <w:sz w:val="20"/>
          <w:szCs w:val="20"/>
        </w:rPr>
        <w:t>written comments</w:t>
      </w:r>
      <w:r w:rsidRPr="00397129">
        <w:rPr>
          <w:rFonts w:ascii="Arial" w:hAnsi="Arial" w:cs="Arial"/>
          <w:b/>
          <w:sz w:val="20"/>
          <w:szCs w:val="20"/>
        </w:rPr>
        <w:t xml:space="preserve"> </w:t>
      </w:r>
      <w:r w:rsidR="001751CA">
        <w:rPr>
          <w:rFonts w:ascii="Arial" w:hAnsi="Arial" w:cs="Arial"/>
          <w:b/>
          <w:sz w:val="20"/>
          <w:szCs w:val="20"/>
        </w:rPr>
        <w:t>regarding</w:t>
      </w:r>
      <w:r w:rsidR="00D863C4" w:rsidRPr="00397129">
        <w:rPr>
          <w:rFonts w:ascii="Arial" w:hAnsi="Arial" w:cs="Arial"/>
          <w:b/>
          <w:sz w:val="20"/>
          <w:szCs w:val="20"/>
        </w:rPr>
        <w:t xml:space="preserve"> </w:t>
      </w:r>
      <w:r w:rsidRPr="00397129">
        <w:rPr>
          <w:rFonts w:ascii="Arial" w:hAnsi="Arial" w:cs="Arial"/>
          <w:b/>
          <w:sz w:val="20"/>
          <w:szCs w:val="20"/>
        </w:rPr>
        <w:t>these proposed</w:t>
      </w:r>
      <w:r w:rsidR="00F822EE" w:rsidRPr="00397129">
        <w:rPr>
          <w:rFonts w:ascii="Arial" w:hAnsi="Arial" w:cs="Arial"/>
          <w:b/>
          <w:sz w:val="20"/>
          <w:szCs w:val="20"/>
        </w:rPr>
        <w:t xml:space="preserve"> </w:t>
      </w:r>
      <w:r w:rsidR="003B3204">
        <w:rPr>
          <w:rFonts w:ascii="Arial" w:hAnsi="Arial" w:cs="Arial"/>
          <w:b/>
          <w:sz w:val="20"/>
          <w:szCs w:val="20"/>
        </w:rPr>
        <w:t>a</w:t>
      </w:r>
      <w:r w:rsidR="00791FDF">
        <w:rPr>
          <w:rFonts w:ascii="Arial" w:hAnsi="Arial" w:cs="Arial"/>
          <w:b/>
          <w:sz w:val="20"/>
          <w:szCs w:val="20"/>
        </w:rPr>
        <w:t xml:space="preserve">gency </w:t>
      </w:r>
      <w:r w:rsidR="001751CA">
        <w:rPr>
          <w:rFonts w:ascii="Arial" w:hAnsi="Arial" w:cs="Arial"/>
          <w:b/>
          <w:sz w:val="20"/>
          <w:szCs w:val="20"/>
        </w:rPr>
        <w:t>actions</w:t>
      </w:r>
      <w:r w:rsidRPr="00397129">
        <w:rPr>
          <w:rFonts w:ascii="Arial" w:hAnsi="Arial" w:cs="Arial"/>
          <w:b/>
          <w:sz w:val="20"/>
          <w:szCs w:val="20"/>
        </w:rPr>
        <w:t xml:space="preserve"> until</w:t>
      </w:r>
      <w:r w:rsidR="0045339D" w:rsidRPr="00397129">
        <w:rPr>
          <w:rFonts w:ascii="Arial" w:hAnsi="Arial" w:cs="Arial"/>
          <w:b/>
          <w:sz w:val="20"/>
          <w:szCs w:val="20"/>
        </w:rPr>
        <w:t xml:space="preserve"> </w:t>
      </w:r>
      <w:r w:rsidR="00296B25">
        <w:rPr>
          <w:rFonts w:ascii="Arial" w:hAnsi="Arial" w:cs="Arial"/>
          <w:b/>
          <w:sz w:val="20"/>
          <w:szCs w:val="20"/>
        </w:rPr>
        <w:t>March</w:t>
      </w:r>
      <w:r w:rsidR="00C22A80">
        <w:rPr>
          <w:rFonts w:ascii="Arial" w:hAnsi="Arial" w:cs="Arial"/>
          <w:b/>
          <w:sz w:val="20"/>
          <w:szCs w:val="20"/>
        </w:rPr>
        <w:t xml:space="preserve"> 1</w:t>
      </w:r>
      <w:r w:rsidR="00296B25">
        <w:rPr>
          <w:rFonts w:ascii="Arial" w:hAnsi="Arial" w:cs="Arial"/>
          <w:b/>
          <w:sz w:val="20"/>
          <w:szCs w:val="20"/>
        </w:rPr>
        <w:t>5</w:t>
      </w:r>
      <w:r w:rsidR="0024017D" w:rsidRPr="00397129">
        <w:rPr>
          <w:rFonts w:ascii="Arial" w:hAnsi="Arial" w:cs="Arial"/>
          <w:b/>
          <w:sz w:val="20"/>
          <w:szCs w:val="20"/>
        </w:rPr>
        <w:t>, 20</w:t>
      </w:r>
      <w:r w:rsidR="00D863C4" w:rsidRPr="00397129">
        <w:rPr>
          <w:rFonts w:ascii="Arial" w:hAnsi="Arial" w:cs="Arial"/>
          <w:b/>
          <w:sz w:val="20"/>
          <w:szCs w:val="20"/>
        </w:rPr>
        <w:t>2</w:t>
      </w:r>
      <w:r w:rsidR="00296B25">
        <w:rPr>
          <w:rFonts w:ascii="Arial" w:hAnsi="Arial" w:cs="Arial"/>
          <w:b/>
          <w:sz w:val="20"/>
          <w:szCs w:val="20"/>
        </w:rPr>
        <w:t>6</w:t>
      </w:r>
      <w:r w:rsidR="0045339D" w:rsidRPr="00397129">
        <w:rPr>
          <w:rFonts w:ascii="Arial" w:hAnsi="Arial" w:cs="Arial"/>
          <w:b/>
          <w:sz w:val="20"/>
          <w:szCs w:val="20"/>
        </w:rPr>
        <w:t>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The address for written comments or to request a public hearing is </w:t>
      </w:r>
      <w:r w:rsidR="00F822EE" w:rsidRPr="00397129">
        <w:rPr>
          <w:rFonts w:ascii="Arial" w:hAnsi="Arial" w:cs="Arial"/>
          <w:sz w:val="20"/>
          <w:szCs w:val="20"/>
        </w:rPr>
        <w:t>provided</w:t>
      </w:r>
      <w:r w:rsidRPr="00397129">
        <w:rPr>
          <w:rFonts w:ascii="Arial" w:hAnsi="Arial" w:cs="Arial"/>
          <w:sz w:val="20"/>
          <w:szCs w:val="20"/>
        </w:rPr>
        <w:t xml:space="preserve"> below.</w:t>
      </w:r>
    </w:p>
    <w:p w14:paraId="49F03D50" w14:textId="77777777" w:rsidR="001944BF" w:rsidRPr="00397129" w:rsidRDefault="001944BF" w:rsidP="001944BF">
      <w:pPr>
        <w:rPr>
          <w:rFonts w:ascii="Arial" w:hAnsi="Arial" w:cs="Arial"/>
          <w:sz w:val="20"/>
          <w:szCs w:val="20"/>
        </w:rPr>
      </w:pPr>
    </w:p>
    <w:p w14:paraId="206CF5CA" w14:textId="4B6BE873" w:rsidR="001944BF" w:rsidRPr="00397129" w:rsidRDefault="001944BF" w:rsidP="001944BF">
      <w:pPr>
        <w:rPr>
          <w:rFonts w:ascii="Arial" w:hAnsi="Arial" w:cs="Arial"/>
          <w:sz w:val="20"/>
          <w:szCs w:val="20"/>
        </w:rPr>
      </w:pPr>
      <w:r w:rsidRPr="00397129">
        <w:rPr>
          <w:rFonts w:ascii="Arial" w:hAnsi="Arial" w:cs="Arial"/>
          <w:b/>
          <w:sz w:val="20"/>
          <w:szCs w:val="20"/>
        </w:rPr>
        <w:t>BACKGROUND:</w:t>
      </w:r>
      <w:r w:rsidR="00B56E76" w:rsidRPr="00397129">
        <w:rPr>
          <w:rFonts w:ascii="Arial" w:hAnsi="Arial" w:cs="Arial"/>
          <w:b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NPDES permits to discharge wastewater to </w:t>
      </w:r>
      <w:r w:rsidR="00E01219">
        <w:rPr>
          <w:rFonts w:ascii="Arial" w:hAnsi="Arial" w:cs="Arial"/>
          <w:sz w:val="20"/>
          <w:szCs w:val="20"/>
        </w:rPr>
        <w:t>W</w:t>
      </w:r>
      <w:r w:rsidRPr="00397129">
        <w:rPr>
          <w:rFonts w:ascii="Arial" w:hAnsi="Arial" w:cs="Arial"/>
          <w:sz w:val="20"/>
          <w:szCs w:val="20"/>
        </w:rPr>
        <w:t xml:space="preserve">aters of the United States are issued under Section 402 of the CWA, 33 U.S.C. </w:t>
      </w:r>
      <w:r w:rsidR="00A101DD" w:rsidRPr="00397129">
        <w:rPr>
          <w:rFonts w:ascii="Arial" w:hAnsi="Arial" w:cs="Arial"/>
          <w:sz w:val="20"/>
          <w:szCs w:val="20"/>
        </w:rPr>
        <w:t>Section</w:t>
      </w:r>
      <w:r w:rsidRPr="00397129">
        <w:rPr>
          <w:rFonts w:ascii="Arial" w:hAnsi="Arial" w:cs="Arial"/>
          <w:sz w:val="20"/>
          <w:szCs w:val="20"/>
        </w:rPr>
        <w:t xml:space="preserve"> 1342, subject to certain effluent limitations and other conditions.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The</w:t>
      </w:r>
      <w:r w:rsidR="00D863C4" w:rsidRPr="00397129">
        <w:rPr>
          <w:rFonts w:ascii="Arial" w:hAnsi="Arial" w:cs="Arial"/>
          <w:sz w:val="20"/>
          <w:szCs w:val="20"/>
        </w:rPr>
        <w:t>se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D863C4" w:rsidRPr="00397129">
        <w:rPr>
          <w:rFonts w:ascii="Arial" w:hAnsi="Arial" w:cs="Arial"/>
          <w:sz w:val="20"/>
          <w:szCs w:val="20"/>
        </w:rPr>
        <w:t>five CAFOs</w:t>
      </w:r>
      <w:r w:rsidR="00D90303" w:rsidRPr="00397129">
        <w:rPr>
          <w:rFonts w:ascii="Arial" w:hAnsi="Arial" w:cs="Arial"/>
          <w:sz w:val="20"/>
          <w:szCs w:val="20"/>
        </w:rPr>
        <w:t>,</w:t>
      </w:r>
      <w:r w:rsidR="00A16C8B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located </w:t>
      </w:r>
      <w:r w:rsidR="00D90303" w:rsidRPr="00397129">
        <w:rPr>
          <w:rFonts w:ascii="Arial" w:hAnsi="Arial" w:cs="Arial"/>
          <w:sz w:val="20"/>
          <w:szCs w:val="20"/>
        </w:rPr>
        <w:t xml:space="preserve">and operating </w:t>
      </w:r>
      <w:r w:rsidRPr="00397129">
        <w:rPr>
          <w:rFonts w:ascii="Arial" w:hAnsi="Arial" w:cs="Arial"/>
          <w:sz w:val="20"/>
          <w:szCs w:val="20"/>
        </w:rPr>
        <w:t>within the exterior boundar</w:t>
      </w:r>
      <w:r w:rsidR="003D6090" w:rsidRPr="00397129">
        <w:rPr>
          <w:rFonts w:ascii="Arial" w:hAnsi="Arial" w:cs="Arial"/>
          <w:sz w:val="20"/>
          <w:szCs w:val="20"/>
        </w:rPr>
        <w:t>ies</w:t>
      </w:r>
      <w:r w:rsidRPr="00397129">
        <w:rPr>
          <w:rFonts w:ascii="Arial" w:hAnsi="Arial" w:cs="Arial"/>
          <w:sz w:val="20"/>
          <w:szCs w:val="20"/>
        </w:rPr>
        <w:t xml:space="preserve"> of the </w:t>
      </w:r>
      <w:r w:rsidR="00D863C4" w:rsidRPr="00397129">
        <w:rPr>
          <w:rFonts w:ascii="Arial" w:hAnsi="Arial" w:cs="Arial"/>
          <w:sz w:val="20"/>
          <w:szCs w:val="20"/>
        </w:rPr>
        <w:t xml:space="preserve">Omaha </w:t>
      </w:r>
      <w:r w:rsidRPr="00397129">
        <w:rPr>
          <w:rFonts w:ascii="Arial" w:hAnsi="Arial" w:cs="Arial"/>
          <w:sz w:val="20"/>
          <w:szCs w:val="20"/>
        </w:rPr>
        <w:t>Tribe of Nebraska Reservation</w:t>
      </w:r>
      <w:r w:rsidR="00CD76FD" w:rsidRPr="00397129">
        <w:rPr>
          <w:rFonts w:ascii="Arial" w:hAnsi="Arial" w:cs="Arial"/>
          <w:sz w:val="20"/>
          <w:szCs w:val="20"/>
        </w:rPr>
        <w:t>,</w:t>
      </w:r>
      <w:r w:rsidR="007B2642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ha</w:t>
      </w:r>
      <w:r w:rsidR="00D863C4" w:rsidRPr="00397129">
        <w:rPr>
          <w:rFonts w:ascii="Arial" w:hAnsi="Arial" w:cs="Arial"/>
          <w:sz w:val="20"/>
          <w:szCs w:val="20"/>
        </w:rPr>
        <w:t>ve</w:t>
      </w:r>
      <w:r w:rsidRPr="00397129">
        <w:rPr>
          <w:rFonts w:ascii="Arial" w:hAnsi="Arial" w:cs="Arial"/>
          <w:sz w:val="20"/>
          <w:szCs w:val="20"/>
        </w:rPr>
        <w:t xml:space="preserve"> applied to EPA for </w:t>
      </w:r>
      <w:r w:rsidR="00D90303" w:rsidRPr="00397129">
        <w:rPr>
          <w:rFonts w:ascii="Arial" w:hAnsi="Arial" w:cs="Arial"/>
          <w:sz w:val="20"/>
          <w:szCs w:val="20"/>
        </w:rPr>
        <w:t>renewal of the</w:t>
      </w:r>
      <w:r w:rsidR="008F25B6">
        <w:rPr>
          <w:rFonts w:ascii="Arial" w:hAnsi="Arial" w:cs="Arial"/>
          <w:sz w:val="20"/>
          <w:szCs w:val="20"/>
        </w:rPr>
        <w:t>ir</w:t>
      </w:r>
      <w:r w:rsidR="00D90303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NPDES permit</w:t>
      </w:r>
      <w:r w:rsidR="00D863C4" w:rsidRPr="00397129">
        <w:rPr>
          <w:rFonts w:ascii="Arial" w:hAnsi="Arial" w:cs="Arial"/>
          <w:sz w:val="20"/>
          <w:szCs w:val="20"/>
        </w:rPr>
        <w:t>s</w:t>
      </w:r>
      <w:r w:rsidR="00F95183" w:rsidRPr="00397129">
        <w:rPr>
          <w:rFonts w:ascii="Arial" w:hAnsi="Arial" w:cs="Arial"/>
          <w:sz w:val="20"/>
          <w:szCs w:val="20"/>
        </w:rPr>
        <w:t>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EPA has the authority to issue NPDES permit</w:t>
      </w:r>
      <w:r w:rsidR="00D863C4" w:rsidRPr="00397129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for th</w:t>
      </w:r>
      <w:r w:rsidR="00D863C4" w:rsidRPr="00397129">
        <w:rPr>
          <w:rFonts w:ascii="Arial" w:hAnsi="Arial" w:cs="Arial"/>
          <w:sz w:val="20"/>
          <w:szCs w:val="20"/>
        </w:rPr>
        <w:t>ese facilities</w:t>
      </w:r>
      <w:r w:rsidR="00D90303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located and discharging </w:t>
      </w:r>
      <w:r w:rsidR="00D90303" w:rsidRPr="00397129">
        <w:rPr>
          <w:rFonts w:ascii="Arial" w:hAnsi="Arial" w:cs="Arial"/>
          <w:sz w:val="20"/>
          <w:szCs w:val="20"/>
        </w:rPr>
        <w:t xml:space="preserve">wastewater </w:t>
      </w:r>
      <w:r w:rsidR="00781E5A" w:rsidRPr="00397129">
        <w:rPr>
          <w:rFonts w:ascii="Arial" w:hAnsi="Arial" w:cs="Arial"/>
          <w:sz w:val="20"/>
          <w:szCs w:val="20"/>
        </w:rPr>
        <w:t xml:space="preserve">effluent </w:t>
      </w:r>
      <w:r w:rsidR="008F25B6">
        <w:rPr>
          <w:rFonts w:ascii="Arial" w:hAnsi="Arial" w:cs="Arial"/>
          <w:sz w:val="20"/>
          <w:szCs w:val="20"/>
        </w:rPr>
        <w:t>with</w:t>
      </w:r>
      <w:r w:rsidRPr="00397129">
        <w:rPr>
          <w:rFonts w:ascii="Arial" w:hAnsi="Arial" w:cs="Arial"/>
          <w:sz w:val="20"/>
          <w:szCs w:val="20"/>
        </w:rPr>
        <w:t xml:space="preserve">in Indian </w:t>
      </w:r>
      <w:r w:rsidR="00702CB6">
        <w:rPr>
          <w:rFonts w:ascii="Arial" w:hAnsi="Arial" w:cs="Arial"/>
          <w:sz w:val="20"/>
          <w:szCs w:val="20"/>
        </w:rPr>
        <w:t>C</w:t>
      </w:r>
      <w:r w:rsidRPr="00397129">
        <w:rPr>
          <w:rFonts w:ascii="Arial" w:hAnsi="Arial" w:cs="Arial"/>
          <w:sz w:val="20"/>
          <w:szCs w:val="20"/>
        </w:rPr>
        <w:t>ountry.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="00853276" w:rsidRPr="00397129">
        <w:rPr>
          <w:rFonts w:ascii="Arial" w:hAnsi="Arial" w:cs="Arial"/>
          <w:sz w:val="20"/>
          <w:szCs w:val="20"/>
        </w:rPr>
        <w:t>Based o</w:t>
      </w:r>
      <w:r w:rsidRPr="00397129">
        <w:rPr>
          <w:rFonts w:ascii="Arial" w:hAnsi="Arial" w:cs="Arial"/>
          <w:sz w:val="20"/>
          <w:szCs w:val="20"/>
        </w:rPr>
        <w:t>n the information provided to EPA by the</w:t>
      </w:r>
      <w:r w:rsidR="00D90303" w:rsidRPr="00397129">
        <w:rPr>
          <w:rFonts w:ascii="Arial" w:hAnsi="Arial" w:cs="Arial"/>
          <w:sz w:val="20"/>
          <w:szCs w:val="20"/>
        </w:rPr>
        <w:t>se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D863C4" w:rsidRPr="00397129">
        <w:rPr>
          <w:rFonts w:ascii="Arial" w:hAnsi="Arial" w:cs="Arial"/>
          <w:sz w:val="20"/>
          <w:szCs w:val="20"/>
        </w:rPr>
        <w:t>facilities</w:t>
      </w:r>
      <w:r w:rsidR="008F25B6">
        <w:rPr>
          <w:rFonts w:ascii="Arial" w:hAnsi="Arial" w:cs="Arial"/>
          <w:sz w:val="20"/>
          <w:szCs w:val="20"/>
        </w:rPr>
        <w:t>,</w:t>
      </w:r>
      <w:r w:rsidRPr="00397129">
        <w:rPr>
          <w:rFonts w:ascii="Arial" w:hAnsi="Arial" w:cs="Arial"/>
          <w:sz w:val="20"/>
          <w:szCs w:val="20"/>
        </w:rPr>
        <w:t xml:space="preserve"> and</w:t>
      </w:r>
      <w:r w:rsidR="00D90303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application of pertinent standards and regulations, EPA proposes to issue NPDES </w:t>
      </w:r>
      <w:r w:rsidR="008F25B6">
        <w:rPr>
          <w:rFonts w:ascii="Arial" w:hAnsi="Arial" w:cs="Arial"/>
          <w:sz w:val="20"/>
          <w:szCs w:val="20"/>
        </w:rPr>
        <w:t>p</w:t>
      </w:r>
      <w:r w:rsidRPr="00397129">
        <w:rPr>
          <w:rFonts w:ascii="Arial" w:hAnsi="Arial" w:cs="Arial"/>
          <w:sz w:val="20"/>
          <w:szCs w:val="20"/>
        </w:rPr>
        <w:t>ermit</w:t>
      </w:r>
      <w:r w:rsidR="00D863C4" w:rsidRPr="00397129">
        <w:rPr>
          <w:rFonts w:ascii="Arial" w:hAnsi="Arial" w:cs="Arial"/>
          <w:sz w:val="20"/>
          <w:szCs w:val="20"/>
        </w:rPr>
        <w:t xml:space="preserve">s </w:t>
      </w:r>
      <w:r w:rsidR="000A55E5">
        <w:rPr>
          <w:rFonts w:ascii="Arial" w:hAnsi="Arial" w:cs="Arial"/>
          <w:sz w:val="20"/>
          <w:szCs w:val="20"/>
        </w:rPr>
        <w:t>to</w:t>
      </w:r>
      <w:r w:rsidR="00D863C4" w:rsidRPr="00397129">
        <w:rPr>
          <w:rFonts w:ascii="Arial" w:hAnsi="Arial" w:cs="Arial"/>
          <w:sz w:val="20"/>
          <w:szCs w:val="20"/>
        </w:rPr>
        <w:t xml:space="preserve"> the</w:t>
      </w:r>
      <w:r w:rsidR="00D90303" w:rsidRPr="00397129">
        <w:rPr>
          <w:rFonts w:ascii="Arial" w:hAnsi="Arial" w:cs="Arial"/>
          <w:sz w:val="20"/>
          <w:szCs w:val="20"/>
        </w:rPr>
        <w:t>se</w:t>
      </w:r>
      <w:r w:rsidR="00D863C4" w:rsidRPr="00397129">
        <w:rPr>
          <w:rFonts w:ascii="Arial" w:hAnsi="Arial" w:cs="Arial"/>
          <w:sz w:val="20"/>
          <w:szCs w:val="20"/>
        </w:rPr>
        <w:t xml:space="preserve"> five CAFOs</w:t>
      </w:r>
      <w:r w:rsidRPr="00397129">
        <w:rPr>
          <w:rFonts w:ascii="Arial" w:hAnsi="Arial" w:cs="Arial"/>
          <w:sz w:val="20"/>
          <w:szCs w:val="20"/>
        </w:rPr>
        <w:t>, pursuant to Section 402 of the C</w:t>
      </w:r>
      <w:r w:rsidR="00A16C8B" w:rsidRPr="00397129">
        <w:rPr>
          <w:rFonts w:ascii="Arial" w:hAnsi="Arial" w:cs="Arial"/>
          <w:sz w:val="20"/>
          <w:szCs w:val="20"/>
        </w:rPr>
        <w:t>WA</w:t>
      </w:r>
      <w:r w:rsidRPr="00397129">
        <w:rPr>
          <w:rFonts w:ascii="Arial" w:hAnsi="Arial" w:cs="Arial"/>
          <w:sz w:val="20"/>
          <w:szCs w:val="20"/>
        </w:rPr>
        <w:t xml:space="preserve">, 33 U.S.C. </w:t>
      </w:r>
      <w:r w:rsidR="00A101DD" w:rsidRPr="00397129">
        <w:rPr>
          <w:rFonts w:ascii="Arial" w:hAnsi="Arial" w:cs="Arial"/>
          <w:sz w:val="20"/>
          <w:szCs w:val="20"/>
        </w:rPr>
        <w:t>Section</w:t>
      </w:r>
      <w:r w:rsidRPr="00397129">
        <w:rPr>
          <w:rFonts w:ascii="Arial" w:hAnsi="Arial" w:cs="Arial"/>
          <w:sz w:val="20"/>
          <w:szCs w:val="20"/>
        </w:rPr>
        <w:t xml:space="preserve"> 1342.</w:t>
      </w:r>
    </w:p>
    <w:p w14:paraId="0F1E040D" w14:textId="77777777" w:rsidR="001944BF" w:rsidRPr="00397129" w:rsidRDefault="001944BF" w:rsidP="001944BF">
      <w:pPr>
        <w:rPr>
          <w:rFonts w:ascii="Arial" w:hAnsi="Arial" w:cs="Arial"/>
          <w:sz w:val="20"/>
          <w:szCs w:val="20"/>
        </w:rPr>
      </w:pPr>
    </w:p>
    <w:p w14:paraId="103DDC3D" w14:textId="6922662F" w:rsidR="008D1E34" w:rsidRDefault="00067071" w:rsidP="00C5661C">
      <w:pPr>
        <w:rPr>
          <w:rFonts w:ascii="Arial" w:hAnsi="Arial" w:cs="Arial"/>
          <w:sz w:val="20"/>
          <w:szCs w:val="20"/>
        </w:rPr>
      </w:pPr>
      <w:r w:rsidRPr="00397129">
        <w:rPr>
          <w:rFonts w:ascii="Arial" w:hAnsi="Arial" w:cs="Arial"/>
          <w:b/>
          <w:bCs/>
          <w:sz w:val="20"/>
          <w:szCs w:val="20"/>
        </w:rPr>
        <w:t>P</w:t>
      </w:r>
      <w:r w:rsidR="00286227" w:rsidRPr="00397129">
        <w:rPr>
          <w:rFonts w:ascii="Arial" w:hAnsi="Arial" w:cs="Arial"/>
          <w:b/>
          <w:bCs/>
          <w:sz w:val="20"/>
          <w:szCs w:val="20"/>
        </w:rPr>
        <w:t>ROPOSED</w:t>
      </w:r>
      <w:r w:rsidR="008A6DC5" w:rsidRPr="00397129">
        <w:rPr>
          <w:rFonts w:ascii="Arial" w:hAnsi="Arial" w:cs="Arial"/>
          <w:b/>
          <w:bCs/>
          <w:sz w:val="20"/>
          <w:szCs w:val="20"/>
        </w:rPr>
        <w:t xml:space="preserve"> NPDES PERMIT</w:t>
      </w:r>
      <w:r w:rsidR="00853276" w:rsidRPr="00397129">
        <w:rPr>
          <w:rFonts w:ascii="Arial" w:hAnsi="Arial" w:cs="Arial"/>
          <w:b/>
          <w:bCs/>
          <w:sz w:val="20"/>
          <w:szCs w:val="20"/>
        </w:rPr>
        <w:t>S</w:t>
      </w:r>
      <w:r w:rsidR="008A6DC5" w:rsidRPr="00397129">
        <w:rPr>
          <w:rFonts w:ascii="Arial" w:hAnsi="Arial" w:cs="Arial"/>
          <w:b/>
          <w:bCs/>
          <w:sz w:val="20"/>
          <w:szCs w:val="20"/>
        </w:rPr>
        <w:t>:</w:t>
      </w:r>
      <w:r w:rsidR="00B56E76" w:rsidRPr="00397129">
        <w:rPr>
          <w:rFonts w:ascii="Arial" w:hAnsi="Arial" w:cs="Arial"/>
          <w:b/>
          <w:bCs/>
          <w:sz w:val="20"/>
          <w:szCs w:val="20"/>
        </w:rPr>
        <w:t xml:space="preserve"> </w:t>
      </w:r>
      <w:r w:rsidR="00C5661C">
        <w:rPr>
          <w:rFonts w:ascii="Arial" w:hAnsi="Arial" w:cs="Arial"/>
          <w:sz w:val="20"/>
          <w:szCs w:val="20"/>
        </w:rPr>
        <w:t>Each</w:t>
      </w:r>
      <w:r w:rsidR="001B01A2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>proposed</w:t>
      </w:r>
      <w:r w:rsidR="0011006D" w:rsidRPr="00397129">
        <w:rPr>
          <w:rFonts w:ascii="Arial" w:hAnsi="Arial" w:cs="Arial"/>
          <w:bCs/>
          <w:sz w:val="20"/>
          <w:szCs w:val="20"/>
        </w:rPr>
        <w:t xml:space="preserve"> </w:t>
      </w:r>
      <w:r w:rsidR="008A6DC5" w:rsidRPr="00397129">
        <w:rPr>
          <w:rFonts w:ascii="Arial" w:hAnsi="Arial" w:cs="Arial"/>
          <w:sz w:val="20"/>
          <w:szCs w:val="20"/>
        </w:rPr>
        <w:t xml:space="preserve">permit </w:t>
      </w:r>
      <w:r w:rsidR="00C5661C">
        <w:rPr>
          <w:rFonts w:ascii="Arial" w:hAnsi="Arial" w:cs="Arial"/>
          <w:sz w:val="20"/>
          <w:szCs w:val="20"/>
        </w:rPr>
        <w:t xml:space="preserve">would </w:t>
      </w:r>
      <w:r w:rsidR="008A6DC5" w:rsidRPr="00397129">
        <w:rPr>
          <w:rFonts w:ascii="Arial" w:hAnsi="Arial" w:cs="Arial"/>
          <w:sz w:val="20"/>
          <w:szCs w:val="20"/>
        </w:rPr>
        <w:t>authorize</w:t>
      </w:r>
      <w:r w:rsidR="00C5661C">
        <w:rPr>
          <w:rFonts w:ascii="Arial" w:hAnsi="Arial" w:cs="Arial"/>
          <w:sz w:val="20"/>
          <w:szCs w:val="20"/>
        </w:rPr>
        <w:t xml:space="preserve"> </w:t>
      </w:r>
      <w:r w:rsidR="008A0346" w:rsidRPr="00397129">
        <w:rPr>
          <w:rFonts w:ascii="Arial" w:hAnsi="Arial" w:cs="Arial"/>
          <w:sz w:val="20"/>
          <w:szCs w:val="20"/>
        </w:rPr>
        <w:t xml:space="preserve">discharge of wastewater effluent </w:t>
      </w:r>
      <w:r w:rsidR="00853276" w:rsidRPr="00397129">
        <w:rPr>
          <w:rFonts w:ascii="Arial" w:hAnsi="Arial" w:cs="Arial"/>
          <w:sz w:val="20"/>
          <w:szCs w:val="20"/>
        </w:rPr>
        <w:t>in</w:t>
      </w:r>
      <w:r w:rsidR="008A6DC5" w:rsidRPr="00397129">
        <w:rPr>
          <w:rFonts w:ascii="Arial" w:hAnsi="Arial" w:cs="Arial"/>
          <w:sz w:val="20"/>
          <w:szCs w:val="20"/>
        </w:rPr>
        <w:t xml:space="preserve">to the </w:t>
      </w:r>
      <w:r w:rsidR="008D1E34" w:rsidRPr="00397129">
        <w:rPr>
          <w:rFonts w:ascii="Arial" w:hAnsi="Arial" w:cs="Arial"/>
          <w:sz w:val="20"/>
          <w:szCs w:val="20"/>
        </w:rPr>
        <w:t>receiving stream</w:t>
      </w:r>
      <w:r w:rsidR="008A0346" w:rsidRPr="00397129">
        <w:rPr>
          <w:rFonts w:ascii="Arial" w:hAnsi="Arial" w:cs="Arial"/>
          <w:sz w:val="20"/>
          <w:szCs w:val="20"/>
        </w:rPr>
        <w:t xml:space="preserve"> </w:t>
      </w:r>
      <w:r w:rsidR="008D1E34" w:rsidRPr="00397129">
        <w:rPr>
          <w:rFonts w:ascii="Arial" w:hAnsi="Arial" w:cs="Arial"/>
          <w:sz w:val="20"/>
          <w:szCs w:val="20"/>
        </w:rPr>
        <w:t>when</w:t>
      </w:r>
      <w:r w:rsidR="00C5661C">
        <w:rPr>
          <w:rFonts w:ascii="Arial" w:hAnsi="Arial" w:cs="Arial"/>
          <w:sz w:val="20"/>
          <w:szCs w:val="20"/>
        </w:rPr>
        <w:t xml:space="preserve"> </w:t>
      </w:r>
      <w:r w:rsidR="00853276" w:rsidRPr="00397129">
        <w:rPr>
          <w:rFonts w:ascii="Arial" w:hAnsi="Arial" w:cs="Arial"/>
          <w:sz w:val="20"/>
          <w:szCs w:val="20"/>
        </w:rPr>
        <w:t>precipitation in excess of a 25-year, 24-hour rain event causes an overflow from a properly designed, constructed,</w:t>
      </w:r>
      <w:r w:rsidR="008D1E34" w:rsidRPr="00397129">
        <w:rPr>
          <w:rFonts w:ascii="Arial" w:hAnsi="Arial" w:cs="Arial"/>
          <w:sz w:val="20"/>
          <w:szCs w:val="20"/>
        </w:rPr>
        <w:t xml:space="preserve"> </w:t>
      </w:r>
      <w:r w:rsidR="00853276" w:rsidRPr="00397129">
        <w:rPr>
          <w:rFonts w:ascii="Arial" w:hAnsi="Arial" w:cs="Arial"/>
          <w:sz w:val="20"/>
          <w:szCs w:val="20"/>
        </w:rPr>
        <w:t>operated and maintained runoff control system</w:t>
      </w:r>
      <w:r w:rsidR="008D1E34" w:rsidRPr="00397129">
        <w:rPr>
          <w:rFonts w:ascii="Arial" w:hAnsi="Arial" w:cs="Arial"/>
          <w:sz w:val="20"/>
          <w:szCs w:val="20"/>
        </w:rPr>
        <w:t>,</w:t>
      </w:r>
      <w:r w:rsidR="00853276" w:rsidRPr="00397129">
        <w:rPr>
          <w:rFonts w:ascii="Arial" w:hAnsi="Arial" w:cs="Arial"/>
          <w:sz w:val="20"/>
          <w:szCs w:val="20"/>
        </w:rPr>
        <w:t xml:space="preserve"> consistent with the requirements of </w:t>
      </w:r>
      <w:r w:rsidR="00C5661C">
        <w:rPr>
          <w:rFonts w:ascii="Arial" w:hAnsi="Arial" w:cs="Arial"/>
          <w:sz w:val="20"/>
          <w:szCs w:val="20"/>
        </w:rPr>
        <w:t>each</w:t>
      </w:r>
      <w:r w:rsidR="008D1E34" w:rsidRPr="00397129">
        <w:rPr>
          <w:rFonts w:ascii="Arial" w:hAnsi="Arial" w:cs="Arial"/>
          <w:sz w:val="20"/>
          <w:szCs w:val="20"/>
        </w:rPr>
        <w:t xml:space="preserve"> </w:t>
      </w:r>
      <w:r w:rsidR="00853276" w:rsidRPr="00397129">
        <w:rPr>
          <w:rFonts w:ascii="Arial" w:hAnsi="Arial" w:cs="Arial"/>
          <w:sz w:val="20"/>
          <w:szCs w:val="20"/>
        </w:rPr>
        <w:t>permit</w:t>
      </w:r>
      <w:r w:rsidR="008D1E34" w:rsidRPr="00397129">
        <w:rPr>
          <w:rFonts w:ascii="Arial" w:hAnsi="Arial" w:cs="Arial"/>
          <w:sz w:val="20"/>
          <w:szCs w:val="20"/>
        </w:rPr>
        <w:t xml:space="preserve">. The proposed NPDES permits </w:t>
      </w:r>
      <w:r w:rsidR="004933B4">
        <w:rPr>
          <w:rFonts w:ascii="Arial" w:hAnsi="Arial" w:cs="Arial"/>
          <w:sz w:val="20"/>
          <w:szCs w:val="20"/>
        </w:rPr>
        <w:t>for the</w:t>
      </w:r>
      <w:r w:rsidR="002652FC">
        <w:rPr>
          <w:rFonts w:ascii="Arial" w:hAnsi="Arial" w:cs="Arial"/>
          <w:sz w:val="20"/>
          <w:szCs w:val="20"/>
        </w:rPr>
        <w:t>se</w:t>
      </w:r>
      <w:r w:rsidR="004933B4">
        <w:rPr>
          <w:rFonts w:ascii="Arial" w:hAnsi="Arial" w:cs="Arial"/>
          <w:sz w:val="20"/>
          <w:szCs w:val="20"/>
        </w:rPr>
        <w:t xml:space="preserve"> five CAFOs </w:t>
      </w:r>
      <w:r w:rsidR="008D1E34" w:rsidRPr="00397129">
        <w:rPr>
          <w:rFonts w:ascii="Arial" w:hAnsi="Arial" w:cs="Arial"/>
          <w:sz w:val="20"/>
          <w:szCs w:val="20"/>
        </w:rPr>
        <w:t>specify effluent limitations</w:t>
      </w:r>
      <w:r w:rsidR="00387B18" w:rsidRPr="00397129">
        <w:rPr>
          <w:rFonts w:ascii="Arial" w:hAnsi="Arial" w:cs="Arial"/>
          <w:sz w:val="20"/>
          <w:szCs w:val="20"/>
        </w:rPr>
        <w:t xml:space="preserve"> and</w:t>
      </w:r>
      <w:r w:rsidR="008D1E34" w:rsidRPr="00397129">
        <w:rPr>
          <w:rFonts w:ascii="Arial" w:hAnsi="Arial" w:cs="Arial"/>
          <w:sz w:val="20"/>
          <w:szCs w:val="20"/>
        </w:rPr>
        <w:t xml:space="preserve"> best managem</w:t>
      </w:r>
      <w:r w:rsidR="00387B18" w:rsidRPr="00397129">
        <w:rPr>
          <w:rFonts w:ascii="Arial" w:hAnsi="Arial" w:cs="Arial"/>
          <w:sz w:val="20"/>
          <w:szCs w:val="20"/>
        </w:rPr>
        <w:t>ent practices.</w:t>
      </w:r>
    </w:p>
    <w:p w14:paraId="3C8BF3BD" w14:textId="77777777" w:rsidR="00C5661C" w:rsidRPr="00366C58" w:rsidRDefault="00C5661C" w:rsidP="00C5661C">
      <w:pPr>
        <w:rPr>
          <w:rFonts w:ascii="Arial" w:hAnsi="Arial" w:cs="Arial"/>
          <w:sz w:val="20"/>
          <w:szCs w:val="20"/>
        </w:rPr>
      </w:pPr>
    </w:p>
    <w:p w14:paraId="0DD5987A" w14:textId="70FCF6C0" w:rsidR="008A6DC5" w:rsidRPr="00397129" w:rsidRDefault="008A6DC5" w:rsidP="001944BF">
      <w:pPr>
        <w:rPr>
          <w:rFonts w:ascii="Arial" w:hAnsi="Arial" w:cs="Arial"/>
          <w:sz w:val="20"/>
          <w:szCs w:val="20"/>
        </w:rPr>
        <w:sectPr w:rsidR="008A6DC5" w:rsidRPr="00397129" w:rsidSect="00D05EA4">
          <w:headerReference w:type="even" r:id="rId15"/>
          <w:headerReference w:type="default" r:id="rId16"/>
          <w:headerReference w:type="first" r:id="rId17"/>
          <w:type w:val="continuous"/>
          <w:pgSz w:w="12240" w:h="15840" w:code="1"/>
          <w:pgMar w:top="864" w:right="1800" w:bottom="864" w:left="1800" w:header="1080" w:footer="1440" w:gutter="0"/>
          <w:cols w:space="720"/>
          <w:noEndnote/>
        </w:sectPr>
      </w:pPr>
      <w:r w:rsidRPr="00397129">
        <w:rPr>
          <w:rFonts w:ascii="Arial" w:hAnsi="Arial" w:cs="Arial"/>
          <w:b/>
          <w:sz w:val="20"/>
          <w:szCs w:val="20"/>
        </w:rPr>
        <w:t>TECHNICAL STANDARDS FOR NUTRIENT MANAGEMENT:</w:t>
      </w:r>
      <w:r w:rsidR="00B56E76" w:rsidRPr="00397129">
        <w:rPr>
          <w:rFonts w:ascii="Arial" w:hAnsi="Arial" w:cs="Arial"/>
          <w:b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The </w:t>
      </w:r>
      <w:r w:rsidR="003C2689" w:rsidRPr="00397129">
        <w:rPr>
          <w:rFonts w:ascii="Arial" w:hAnsi="Arial" w:cs="Arial"/>
          <w:sz w:val="20"/>
          <w:szCs w:val="20"/>
        </w:rPr>
        <w:t xml:space="preserve">proposed </w:t>
      </w:r>
      <w:r w:rsidRPr="00397129">
        <w:rPr>
          <w:rFonts w:ascii="Arial" w:hAnsi="Arial" w:cs="Arial"/>
          <w:sz w:val="20"/>
          <w:szCs w:val="20"/>
        </w:rPr>
        <w:t>NPDES permit</w:t>
      </w:r>
      <w:r w:rsidR="0011006D" w:rsidRPr="00397129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387B18" w:rsidRPr="00397129">
        <w:rPr>
          <w:rFonts w:ascii="Arial" w:hAnsi="Arial" w:cs="Arial"/>
          <w:sz w:val="20"/>
          <w:szCs w:val="20"/>
        </w:rPr>
        <w:lastRenderedPageBreak/>
        <w:t xml:space="preserve">require </w:t>
      </w:r>
      <w:r w:rsidR="00366C58">
        <w:rPr>
          <w:rFonts w:ascii="Arial" w:hAnsi="Arial" w:cs="Arial"/>
          <w:sz w:val="20"/>
          <w:szCs w:val="20"/>
        </w:rPr>
        <w:t xml:space="preserve">each of </w:t>
      </w:r>
      <w:r w:rsidR="00387B18" w:rsidRPr="00397129">
        <w:rPr>
          <w:rFonts w:ascii="Arial" w:hAnsi="Arial" w:cs="Arial"/>
          <w:sz w:val="20"/>
          <w:szCs w:val="20"/>
        </w:rPr>
        <w:t xml:space="preserve">the </w:t>
      </w:r>
      <w:r w:rsidR="00781E5A" w:rsidRPr="00397129">
        <w:rPr>
          <w:rFonts w:ascii="Arial" w:hAnsi="Arial" w:cs="Arial"/>
          <w:sz w:val="20"/>
          <w:szCs w:val="20"/>
        </w:rPr>
        <w:t xml:space="preserve">five </w:t>
      </w:r>
      <w:r w:rsidR="00387B18" w:rsidRPr="00397129">
        <w:rPr>
          <w:rFonts w:ascii="Arial" w:hAnsi="Arial" w:cs="Arial"/>
          <w:sz w:val="20"/>
          <w:szCs w:val="20"/>
        </w:rPr>
        <w:t>CAFO facilities to</w:t>
      </w:r>
      <w:r w:rsidR="007F4B74" w:rsidRPr="00397129">
        <w:rPr>
          <w:rFonts w:ascii="Arial" w:hAnsi="Arial" w:cs="Arial"/>
          <w:sz w:val="20"/>
          <w:szCs w:val="20"/>
        </w:rPr>
        <w:t xml:space="preserve"> implement </w:t>
      </w:r>
      <w:r w:rsidR="00366C58">
        <w:rPr>
          <w:rFonts w:ascii="Arial" w:hAnsi="Arial" w:cs="Arial"/>
          <w:sz w:val="20"/>
          <w:szCs w:val="20"/>
        </w:rPr>
        <w:t xml:space="preserve">a </w:t>
      </w:r>
      <w:r w:rsidRPr="00397129">
        <w:rPr>
          <w:rFonts w:ascii="Arial" w:hAnsi="Arial" w:cs="Arial"/>
          <w:sz w:val="20"/>
          <w:szCs w:val="20"/>
        </w:rPr>
        <w:t xml:space="preserve">site-specific </w:t>
      </w:r>
      <w:r w:rsidR="00DB2C10">
        <w:rPr>
          <w:rFonts w:ascii="Arial" w:hAnsi="Arial" w:cs="Arial"/>
          <w:sz w:val="20"/>
          <w:szCs w:val="20"/>
        </w:rPr>
        <w:t>NMP</w:t>
      </w:r>
      <w:r w:rsidR="00387B18" w:rsidRPr="00397129">
        <w:rPr>
          <w:rFonts w:ascii="Arial" w:hAnsi="Arial" w:cs="Arial"/>
          <w:sz w:val="20"/>
          <w:szCs w:val="20"/>
        </w:rPr>
        <w:t xml:space="preserve"> approved by EPA</w:t>
      </w:r>
      <w:r w:rsidRPr="00397129">
        <w:rPr>
          <w:rFonts w:ascii="Arial" w:hAnsi="Arial" w:cs="Arial"/>
          <w:sz w:val="20"/>
          <w:szCs w:val="20"/>
        </w:rPr>
        <w:t>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The</w:t>
      </w:r>
      <w:r w:rsidR="00387B18" w:rsidRPr="00397129">
        <w:rPr>
          <w:rFonts w:ascii="Arial" w:hAnsi="Arial" w:cs="Arial"/>
          <w:sz w:val="20"/>
          <w:szCs w:val="20"/>
        </w:rPr>
        <w:t xml:space="preserve"> </w:t>
      </w:r>
      <w:r w:rsidR="00366C58">
        <w:rPr>
          <w:rFonts w:ascii="Arial" w:hAnsi="Arial" w:cs="Arial"/>
          <w:sz w:val="20"/>
          <w:szCs w:val="20"/>
        </w:rPr>
        <w:t xml:space="preserve">facilities’ </w:t>
      </w:r>
      <w:r w:rsidR="00781E5A" w:rsidRPr="00397129">
        <w:rPr>
          <w:rFonts w:ascii="Arial" w:hAnsi="Arial" w:cs="Arial"/>
          <w:sz w:val="20"/>
          <w:szCs w:val="20"/>
        </w:rPr>
        <w:t>EPA-approved NMPs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387B18" w:rsidRPr="00397129">
        <w:rPr>
          <w:rFonts w:ascii="Arial" w:hAnsi="Arial" w:cs="Arial"/>
          <w:sz w:val="20"/>
          <w:szCs w:val="20"/>
        </w:rPr>
        <w:t>compl</w:t>
      </w:r>
      <w:r w:rsidR="00781E5A" w:rsidRPr="00397129">
        <w:rPr>
          <w:rFonts w:ascii="Arial" w:hAnsi="Arial" w:cs="Arial"/>
          <w:sz w:val="20"/>
          <w:szCs w:val="20"/>
        </w:rPr>
        <w:t>ied</w:t>
      </w:r>
      <w:r w:rsidRPr="00397129">
        <w:rPr>
          <w:rFonts w:ascii="Arial" w:hAnsi="Arial" w:cs="Arial"/>
          <w:sz w:val="20"/>
          <w:szCs w:val="20"/>
        </w:rPr>
        <w:t xml:space="preserve"> with</w:t>
      </w:r>
      <w:r w:rsidR="00551AFD" w:rsidRPr="00397129">
        <w:rPr>
          <w:rFonts w:ascii="Arial" w:hAnsi="Arial" w:cs="Arial"/>
          <w:sz w:val="20"/>
          <w:szCs w:val="20"/>
        </w:rPr>
        <w:t xml:space="preserve"> the</w:t>
      </w:r>
      <w:r w:rsidR="00744CDD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Nebraska Natural Resources Conservation Service</w:t>
      </w:r>
      <w:r w:rsidR="00387B18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590 Standards for Nutrient Management</w:t>
      </w:r>
      <w:r w:rsidR="00551AFD" w:rsidRPr="00397129">
        <w:rPr>
          <w:rFonts w:ascii="Arial" w:hAnsi="Arial" w:cs="Arial"/>
          <w:sz w:val="20"/>
          <w:szCs w:val="20"/>
        </w:rPr>
        <w:t>.</w:t>
      </w:r>
    </w:p>
    <w:p w14:paraId="5647397D" w14:textId="77777777" w:rsidR="007B2642" w:rsidRPr="00397129" w:rsidRDefault="007B2642" w:rsidP="001944BF">
      <w:pPr>
        <w:rPr>
          <w:rFonts w:ascii="Arial" w:hAnsi="Arial" w:cs="Arial"/>
          <w:b/>
          <w:bCs/>
          <w:sz w:val="20"/>
          <w:szCs w:val="20"/>
        </w:rPr>
      </w:pPr>
    </w:p>
    <w:p w14:paraId="057560F5" w14:textId="2A39AE78" w:rsidR="001944BF" w:rsidRPr="00397129" w:rsidRDefault="001944BF" w:rsidP="001944BF">
      <w:pPr>
        <w:rPr>
          <w:rFonts w:ascii="Arial" w:hAnsi="Arial" w:cs="Arial"/>
          <w:bCs/>
          <w:sz w:val="20"/>
          <w:szCs w:val="20"/>
        </w:rPr>
      </w:pPr>
      <w:r w:rsidRPr="00397129">
        <w:rPr>
          <w:rFonts w:ascii="Arial" w:hAnsi="Arial" w:cs="Arial"/>
          <w:b/>
          <w:bCs/>
          <w:sz w:val="20"/>
          <w:szCs w:val="20"/>
        </w:rPr>
        <w:t>CERTIFICATION OF COMPLIANCE WITH CWA SECTION 401:</w:t>
      </w:r>
      <w:r w:rsidR="00B56E76" w:rsidRPr="00397129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>Before EPA may issue the final NPDES permit</w:t>
      </w:r>
      <w:r w:rsidR="005F0DE1" w:rsidRPr="00397129">
        <w:rPr>
          <w:rFonts w:ascii="Arial" w:hAnsi="Arial" w:cs="Arial"/>
          <w:bCs/>
          <w:sz w:val="20"/>
          <w:szCs w:val="20"/>
        </w:rPr>
        <w:t>s</w:t>
      </w:r>
      <w:r w:rsidRPr="00397129">
        <w:rPr>
          <w:rFonts w:ascii="Arial" w:hAnsi="Arial" w:cs="Arial"/>
          <w:bCs/>
          <w:sz w:val="20"/>
          <w:szCs w:val="20"/>
        </w:rPr>
        <w:t xml:space="preserve"> for </w:t>
      </w:r>
      <w:r w:rsidR="00067071" w:rsidRPr="00397129">
        <w:rPr>
          <w:rFonts w:ascii="Arial" w:hAnsi="Arial" w:cs="Arial"/>
          <w:bCs/>
          <w:sz w:val="20"/>
          <w:szCs w:val="20"/>
        </w:rPr>
        <w:t>the</w:t>
      </w:r>
      <w:r w:rsidR="00366C58">
        <w:rPr>
          <w:rFonts w:ascii="Arial" w:hAnsi="Arial" w:cs="Arial"/>
          <w:bCs/>
          <w:sz w:val="20"/>
          <w:szCs w:val="20"/>
        </w:rPr>
        <w:t>se</w:t>
      </w:r>
      <w:r w:rsidRPr="00397129">
        <w:rPr>
          <w:rFonts w:ascii="Arial" w:hAnsi="Arial" w:cs="Arial"/>
          <w:bCs/>
          <w:sz w:val="20"/>
          <w:szCs w:val="20"/>
        </w:rPr>
        <w:t xml:space="preserve"> </w:t>
      </w:r>
      <w:r w:rsidR="005F0DE1" w:rsidRPr="00397129">
        <w:rPr>
          <w:rFonts w:ascii="Arial" w:hAnsi="Arial" w:cs="Arial"/>
          <w:bCs/>
          <w:sz w:val="20"/>
          <w:szCs w:val="20"/>
        </w:rPr>
        <w:t xml:space="preserve">five </w:t>
      </w:r>
      <w:r w:rsidRPr="00397129">
        <w:rPr>
          <w:rFonts w:ascii="Arial" w:hAnsi="Arial" w:cs="Arial"/>
          <w:bCs/>
          <w:sz w:val="20"/>
          <w:szCs w:val="20"/>
        </w:rPr>
        <w:t>CAFO</w:t>
      </w:r>
      <w:r w:rsidR="005F0DE1" w:rsidRPr="00397129">
        <w:rPr>
          <w:rFonts w:ascii="Arial" w:hAnsi="Arial" w:cs="Arial"/>
          <w:bCs/>
          <w:sz w:val="20"/>
          <w:szCs w:val="20"/>
        </w:rPr>
        <w:t>s</w:t>
      </w:r>
      <w:r w:rsidRPr="00397129">
        <w:rPr>
          <w:rFonts w:ascii="Arial" w:hAnsi="Arial" w:cs="Arial"/>
          <w:bCs/>
          <w:sz w:val="20"/>
          <w:szCs w:val="20"/>
        </w:rPr>
        <w:t xml:space="preserve">, EPA </w:t>
      </w:r>
      <w:r w:rsidR="00366C58">
        <w:rPr>
          <w:rFonts w:ascii="Arial" w:hAnsi="Arial" w:cs="Arial"/>
          <w:bCs/>
          <w:sz w:val="20"/>
          <w:szCs w:val="20"/>
        </w:rPr>
        <w:t xml:space="preserve">must </w:t>
      </w:r>
      <w:r w:rsidRPr="00397129">
        <w:rPr>
          <w:rFonts w:ascii="Arial" w:hAnsi="Arial" w:cs="Arial"/>
          <w:bCs/>
          <w:sz w:val="20"/>
          <w:szCs w:val="20"/>
        </w:rPr>
        <w:t>certif</w:t>
      </w:r>
      <w:r w:rsidR="00366C58">
        <w:rPr>
          <w:rFonts w:ascii="Arial" w:hAnsi="Arial" w:cs="Arial"/>
          <w:bCs/>
          <w:sz w:val="20"/>
          <w:szCs w:val="20"/>
        </w:rPr>
        <w:t>y</w:t>
      </w:r>
      <w:r w:rsidRPr="00397129">
        <w:rPr>
          <w:rFonts w:ascii="Arial" w:hAnsi="Arial" w:cs="Arial"/>
          <w:bCs/>
          <w:sz w:val="20"/>
          <w:szCs w:val="20"/>
        </w:rPr>
        <w:t xml:space="preserve"> under Section 401 of the CWA, 33 U.S.C. </w:t>
      </w:r>
      <w:r w:rsidR="00A101DD" w:rsidRPr="00397129">
        <w:rPr>
          <w:rFonts w:ascii="Arial" w:hAnsi="Arial" w:cs="Arial"/>
          <w:bCs/>
          <w:sz w:val="20"/>
          <w:szCs w:val="20"/>
        </w:rPr>
        <w:t>Section</w:t>
      </w:r>
      <w:r w:rsidRPr="00397129">
        <w:rPr>
          <w:rFonts w:ascii="Arial" w:hAnsi="Arial" w:cs="Arial"/>
          <w:bCs/>
          <w:sz w:val="20"/>
          <w:szCs w:val="20"/>
        </w:rPr>
        <w:t xml:space="preserve"> 1341, that the discharge </w:t>
      </w:r>
      <w:r w:rsidR="00F05B82">
        <w:rPr>
          <w:rFonts w:ascii="Arial" w:hAnsi="Arial" w:cs="Arial"/>
          <w:bCs/>
          <w:sz w:val="20"/>
          <w:szCs w:val="20"/>
        </w:rPr>
        <w:t xml:space="preserve">to be </w:t>
      </w:r>
      <w:r w:rsidRPr="00397129">
        <w:rPr>
          <w:rFonts w:ascii="Arial" w:hAnsi="Arial" w:cs="Arial"/>
          <w:bCs/>
          <w:sz w:val="20"/>
          <w:szCs w:val="20"/>
        </w:rPr>
        <w:t xml:space="preserve">authorized by </w:t>
      </w:r>
      <w:r w:rsidR="00366C58">
        <w:rPr>
          <w:rFonts w:ascii="Arial" w:hAnsi="Arial" w:cs="Arial"/>
          <w:bCs/>
          <w:sz w:val="20"/>
          <w:szCs w:val="20"/>
        </w:rPr>
        <w:t>each</w:t>
      </w:r>
      <w:r w:rsidR="004D65C5">
        <w:rPr>
          <w:rFonts w:ascii="Arial" w:hAnsi="Arial" w:cs="Arial"/>
          <w:bCs/>
          <w:sz w:val="20"/>
          <w:szCs w:val="20"/>
        </w:rPr>
        <w:t xml:space="preserve"> proposed</w:t>
      </w:r>
      <w:r w:rsidR="005F0DE1" w:rsidRPr="00397129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>permit will comply with the requirements of Sections 301, 302, 303, 306 and 307 of the CWA, including applicable water quality standards and effluent guidelines and limitations.</w:t>
      </w:r>
      <w:r w:rsidR="00B56E76" w:rsidRPr="00397129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 xml:space="preserve">EPA has reviewed </w:t>
      </w:r>
      <w:r w:rsidR="005C15DB">
        <w:rPr>
          <w:rFonts w:ascii="Arial" w:hAnsi="Arial" w:cs="Arial"/>
          <w:bCs/>
          <w:sz w:val="20"/>
          <w:szCs w:val="20"/>
        </w:rPr>
        <w:t xml:space="preserve">the </w:t>
      </w:r>
      <w:r w:rsidRPr="00397129">
        <w:rPr>
          <w:rFonts w:ascii="Arial" w:hAnsi="Arial" w:cs="Arial"/>
          <w:bCs/>
          <w:sz w:val="20"/>
          <w:szCs w:val="20"/>
        </w:rPr>
        <w:t>applicable water quality standards and effluent guidelines</w:t>
      </w:r>
      <w:r w:rsidR="00C22A80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 xml:space="preserve">and has </w:t>
      </w:r>
      <w:r w:rsidR="003D480D" w:rsidRPr="00397129">
        <w:rPr>
          <w:rFonts w:ascii="Arial" w:hAnsi="Arial" w:cs="Arial"/>
          <w:bCs/>
          <w:sz w:val="20"/>
          <w:szCs w:val="20"/>
        </w:rPr>
        <w:t>specified</w:t>
      </w:r>
      <w:r w:rsidRPr="00397129">
        <w:rPr>
          <w:rFonts w:ascii="Arial" w:hAnsi="Arial" w:cs="Arial"/>
          <w:bCs/>
          <w:sz w:val="20"/>
          <w:szCs w:val="20"/>
        </w:rPr>
        <w:t xml:space="preserve"> limitations and conditions in </w:t>
      </w:r>
      <w:r w:rsidR="00366C58">
        <w:rPr>
          <w:rFonts w:ascii="Arial" w:hAnsi="Arial" w:cs="Arial"/>
          <w:bCs/>
          <w:sz w:val="20"/>
          <w:szCs w:val="20"/>
        </w:rPr>
        <w:t>each</w:t>
      </w:r>
      <w:r w:rsidR="005F0DE1" w:rsidRPr="00397129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 xml:space="preserve">permit to ensure compliance with such requirements, as described in the </w:t>
      </w:r>
      <w:r w:rsidR="00781E5A" w:rsidRPr="00397129">
        <w:rPr>
          <w:rFonts w:ascii="Arial" w:hAnsi="Arial" w:cs="Arial"/>
          <w:bCs/>
          <w:sz w:val="20"/>
          <w:szCs w:val="20"/>
        </w:rPr>
        <w:t xml:space="preserve">five </w:t>
      </w:r>
      <w:r w:rsidR="00067071" w:rsidRPr="00397129">
        <w:rPr>
          <w:rFonts w:ascii="Arial" w:hAnsi="Arial" w:cs="Arial"/>
          <w:bCs/>
          <w:sz w:val="20"/>
          <w:szCs w:val="20"/>
        </w:rPr>
        <w:t>proposed</w:t>
      </w:r>
      <w:r w:rsidRPr="00397129">
        <w:rPr>
          <w:rFonts w:ascii="Arial" w:hAnsi="Arial" w:cs="Arial"/>
          <w:bCs/>
          <w:sz w:val="20"/>
          <w:szCs w:val="20"/>
        </w:rPr>
        <w:t xml:space="preserve"> permit</w:t>
      </w:r>
      <w:r w:rsidR="005F0DE1" w:rsidRPr="00397129">
        <w:rPr>
          <w:rFonts w:ascii="Arial" w:hAnsi="Arial" w:cs="Arial"/>
          <w:bCs/>
          <w:sz w:val="20"/>
          <w:szCs w:val="20"/>
        </w:rPr>
        <w:t>s</w:t>
      </w:r>
      <w:r w:rsidR="003C2689" w:rsidRPr="00397129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 xml:space="preserve">and </w:t>
      </w:r>
      <w:r w:rsidR="005F0DE1" w:rsidRPr="00397129">
        <w:rPr>
          <w:rFonts w:ascii="Arial" w:hAnsi="Arial" w:cs="Arial"/>
          <w:bCs/>
          <w:sz w:val="20"/>
          <w:szCs w:val="20"/>
        </w:rPr>
        <w:t xml:space="preserve">the associated </w:t>
      </w:r>
      <w:r w:rsidRPr="00397129">
        <w:rPr>
          <w:rFonts w:ascii="Arial" w:hAnsi="Arial" w:cs="Arial"/>
          <w:bCs/>
          <w:sz w:val="20"/>
          <w:szCs w:val="20"/>
        </w:rPr>
        <w:t>Statement</w:t>
      </w:r>
      <w:r w:rsidR="00961E07">
        <w:rPr>
          <w:rFonts w:ascii="Arial" w:hAnsi="Arial" w:cs="Arial"/>
          <w:bCs/>
          <w:sz w:val="20"/>
          <w:szCs w:val="20"/>
        </w:rPr>
        <w:t>s</w:t>
      </w:r>
      <w:r w:rsidRPr="00397129">
        <w:rPr>
          <w:rFonts w:ascii="Arial" w:hAnsi="Arial" w:cs="Arial"/>
          <w:bCs/>
          <w:sz w:val="20"/>
          <w:szCs w:val="20"/>
        </w:rPr>
        <w:t xml:space="preserve"> of Basis.</w:t>
      </w:r>
      <w:r w:rsidR="00B56E76" w:rsidRPr="00397129">
        <w:rPr>
          <w:rFonts w:ascii="Arial" w:hAnsi="Arial" w:cs="Arial"/>
          <w:bCs/>
          <w:sz w:val="20"/>
          <w:szCs w:val="20"/>
        </w:rPr>
        <w:t xml:space="preserve"> </w:t>
      </w:r>
      <w:r w:rsidR="003C2689" w:rsidRPr="00397129">
        <w:rPr>
          <w:rFonts w:ascii="Arial" w:hAnsi="Arial" w:cs="Arial"/>
          <w:bCs/>
          <w:sz w:val="20"/>
          <w:szCs w:val="20"/>
        </w:rPr>
        <w:t xml:space="preserve">At this time, </w:t>
      </w:r>
      <w:r w:rsidRPr="00397129">
        <w:rPr>
          <w:rFonts w:ascii="Arial" w:hAnsi="Arial" w:cs="Arial"/>
          <w:bCs/>
          <w:sz w:val="20"/>
          <w:szCs w:val="20"/>
        </w:rPr>
        <w:t>EPA seeks public comment</w:t>
      </w:r>
      <w:r w:rsidR="0012468B" w:rsidRPr="00397129">
        <w:rPr>
          <w:rFonts w:ascii="Arial" w:hAnsi="Arial" w:cs="Arial"/>
          <w:bCs/>
          <w:sz w:val="20"/>
          <w:szCs w:val="20"/>
        </w:rPr>
        <w:t>s</w:t>
      </w:r>
      <w:r w:rsidRPr="00397129">
        <w:rPr>
          <w:rFonts w:ascii="Arial" w:hAnsi="Arial" w:cs="Arial"/>
          <w:bCs/>
          <w:sz w:val="20"/>
          <w:szCs w:val="20"/>
        </w:rPr>
        <w:t xml:space="preserve"> regarding </w:t>
      </w:r>
      <w:r w:rsidR="0012468B" w:rsidRPr="00397129">
        <w:rPr>
          <w:rFonts w:ascii="Arial" w:hAnsi="Arial" w:cs="Arial"/>
          <w:bCs/>
          <w:sz w:val="20"/>
          <w:szCs w:val="20"/>
        </w:rPr>
        <w:t>the</w:t>
      </w:r>
      <w:r w:rsidR="003D480D" w:rsidRPr="00397129">
        <w:rPr>
          <w:rFonts w:ascii="Arial" w:hAnsi="Arial" w:cs="Arial"/>
          <w:bCs/>
          <w:sz w:val="20"/>
          <w:szCs w:val="20"/>
        </w:rPr>
        <w:t>se</w:t>
      </w:r>
      <w:r w:rsidR="0012468B" w:rsidRPr="00397129">
        <w:rPr>
          <w:rFonts w:ascii="Arial" w:hAnsi="Arial" w:cs="Arial"/>
          <w:bCs/>
          <w:sz w:val="20"/>
          <w:szCs w:val="20"/>
        </w:rPr>
        <w:t xml:space="preserve"> </w:t>
      </w:r>
      <w:r w:rsidR="005F0DE1" w:rsidRPr="00397129">
        <w:rPr>
          <w:rFonts w:ascii="Arial" w:hAnsi="Arial" w:cs="Arial"/>
          <w:bCs/>
          <w:sz w:val="20"/>
          <w:szCs w:val="20"/>
        </w:rPr>
        <w:t xml:space="preserve">proposed </w:t>
      </w:r>
      <w:r w:rsidR="00004549">
        <w:rPr>
          <w:rFonts w:ascii="Arial" w:hAnsi="Arial" w:cs="Arial"/>
          <w:bCs/>
          <w:sz w:val="20"/>
          <w:szCs w:val="20"/>
        </w:rPr>
        <w:t>a</w:t>
      </w:r>
      <w:r w:rsidR="0012468B" w:rsidRPr="00397129">
        <w:rPr>
          <w:rFonts w:ascii="Arial" w:hAnsi="Arial" w:cs="Arial"/>
          <w:bCs/>
          <w:sz w:val="20"/>
          <w:szCs w:val="20"/>
        </w:rPr>
        <w:t>gency</w:t>
      </w:r>
      <w:r w:rsidR="005F0DE1" w:rsidRPr="00397129">
        <w:rPr>
          <w:rFonts w:ascii="Arial" w:hAnsi="Arial" w:cs="Arial"/>
          <w:bCs/>
          <w:sz w:val="20"/>
          <w:szCs w:val="20"/>
        </w:rPr>
        <w:t xml:space="preserve"> actions, including </w:t>
      </w:r>
      <w:r w:rsidR="00781E5A" w:rsidRPr="00397129">
        <w:rPr>
          <w:rFonts w:ascii="Arial" w:hAnsi="Arial" w:cs="Arial"/>
          <w:bCs/>
          <w:sz w:val="20"/>
          <w:szCs w:val="20"/>
        </w:rPr>
        <w:t xml:space="preserve">the </w:t>
      </w:r>
      <w:r w:rsidR="005F0DE1" w:rsidRPr="00397129">
        <w:rPr>
          <w:rFonts w:ascii="Arial" w:hAnsi="Arial" w:cs="Arial"/>
          <w:bCs/>
          <w:sz w:val="20"/>
          <w:szCs w:val="20"/>
        </w:rPr>
        <w:t xml:space="preserve">certification </w:t>
      </w:r>
      <w:r w:rsidRPr="00397129">
        <w:rPr>
          <w:rFonts w:ascii="Arial" w:hAnsi="Arial" w:cs="Arial"/>
          <w:bCs/>
          <w:sz w:val="20"/>
          <w:szCs w:val="20"/>
        </w:rPr>
        <w:t xml:space="preserve">that </w:t>
      </w:r>
      <w:r w:rsidR="00D43F77">
        <w:rPr>
          <w:rFonts w:ascii="Arial" w:hAnsi="Arial" w:cs="Arial"/>
          <w:bCs/>
          <w:sz w:val="20"/>
          <w:szCs w:val="20"/>
        </w:rPr>
        <w:t xml:space="preserve">the </w:t>
      </w:r>
      <w:r w:rsidRPr="00397129">
        <w:rPr>
          <w:rFonts w:ascii="Arial" w:hAnsi="Arial" w:cs="Arial"/>
          <w:bCs/>
          <w:sz w:val="20"/>
          <w:szCs w:val="20"/>
        </w:rPr>
        <w:t xml:space="preserve">discharges authorized </w:t>
      </w:r>
      <w:r w:rsidR="00D43F77">
        <w:rPr>
          <w:rFonts w:ascii="Arial" w:hAnsi="Arial" w:cs="Arial"/>
          <w:bCs/>
          <w:sz w:val="20"/>
          <w:szCs w:val="20"/>
        </w:rPr>
        <w:t>by</w:t>
      </w:r>
      <w:r w:rsidR="00067071" w:rsidRPr="00397129">
        <w:rPr>
          <w:rFonts w:ascii="Arial" w:hAnsi="Arial" w:cs="Arial"/>
          <w:bCs/>
          <w:sz w:val="20"/>
          <w:szCs w:val="20"/>
        </w:rPr>
        <w:t xml:space="preserve"> </w:t>
      </w:r>
      <w:r w:rsidR="00D43F77">
        <w:rPr>
          <w:rFonts w:ascii="Arial" w:hAnsi="Arial" w:cs="Arial"/>
          <w:bCs/>
          <w:sz w:val="20"/>
          <w:szCs w:val="20"/>
        </w:rPr>
        <w:t>each</w:t>
      </w:r>
      <w:r w:rsidR="00781E5A" w:rsidRPr="00397129">
        <w:rPr>
          <w:rFonts w:ascii="Arial" w:hAnsi="Arial" w:cs="Arial"/>
          <w:bCs/>
          <w:sz w:val="20"/>
          <w:szCs w:val="20"/>
        </w:rPr>
        <w:t xml:space="preserve"> </w:t>
      </w:r>
      <w:r w:rsidR="00067071" w:rsidRPr="00397129">
        <w:rPr>
          <w:rFonts w:ascii="Arial" w:hAnsi="Arial" w:cs="Arial"/>
          <w:bCs/>
          <w:sz w:val="20"/>
          <w:szCs w:val="20"/>
        </w:rPr>
        <w:t>proposed</w:t>
      </w:r>
      <w:r w:rsidR="0075786C">
        <w:rPr>
          <w:rFonts w:ascii="Arial" w:hAnsi="Arial" w:cs="Arial"/>
          <w:bCs/>
          <w:sz w:val="20"/>
          <w:szCs w:val="20"/>
        </w:rPr>
        <w:t xml:space="preserve"> </w:t>
      </w:r>
      <w:r w:rsidR="00D1379B">
        <w:rPr>
          <w:rFonts w:ascii="Arial" w:hAnsi="Arial" w:cs="Arial"/>
          <w:bCs/>
          <w:sz w:val="20"/>
          <w:szCs w:val="20"/>
        </w:rPr>
        <w:t>NPDES</w:t>
      </w:r>
      <w:r w:rsidR="00B93E42">
        <w:rPr>
          <w:rFonts w:ascii="Arial" w:hAnsi="Arial" w:cs="Arial"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bCs/>
          <w:sz w:val="20"/>
          <w:szCs w:val="20"/>
        </w:rPr>
        <w:t>permit w</w:t>
      </w:r>
      <w:r w:rsidR="003D480D" w:rsidRPr="00397129">
        <w:rPr>
          <w:rFonts w:ascii="Arial" w:hAnsi="Arial" w:cs="Arial"/>
          <w:bCs/>
          <w:sz w:val="20"/>
          <w:szCs w:val="20"/>
        </w:rPr>
        <w:t>ill</w:t>
      </w:r>
      <w:r w:rsidRPr="00397129">
        <w:rPr>
          <w:rFonts w:ascii="Arial" w:hAnsi="Arial" w:cs="Arial"/>
          <w:bCs/>
          <w:sz w:val="20"/>
          <w:szCs w:val="20"/>
        </w:rPr>
        <w:t xml:space="preserve"> not violate </w:t>
      </w:r>
      <w:r w:rsidR="003D480D" w:rsidRPr="00397129">
        <w:rPr>
          <w:rFonts w:ascii="Arial" w:hAnsi="Arial" w:cs="Arial"/>
          <w:bCs/>
          <w:sz w:val="20"/>
          <w:szCs w:val="20"/>
        </w:rPr>
        <w:t xml:space="preserve">any </w:t>
      </w:r>
      <w:r w:rsidRPr="00397129">
        <w:rPr>
          <w:rFonts w:ascii="Arial" w:hAnsi="Arial" w:cs="Arial"/>
          <w:bCs/>
          <w:sz w:val="20"/>
          <w:szCs w:val="20"/>
        </w:rPr>
        <w:t xml:space="preserve">applicable water quality standards </w:t>
      </w:r>
      <w:r w:rsidR="005F0DE1" w:rsidRPr="00397129">
        <w:rPr>
          <w:rFonts w:ascii="Arial" w:hAnsi="Arial" w:cs="Arial"/>
          <w:bCs/>
          <w:sz w:val="20"/>
          <w:szCs w:val="20"/>
        </w:rPr>
        <w:t>and/</w:t>
      </w:r>
      <w:r w:rsidRPr="00397129">
        <w:rPr>
          <w:rFonts w:ascii="Arial" w:hAnsi="Arial" w:cs="Arial"/>
          <w:bCs/>
          <w:sz w:val="20"/>
          <w:szCs w:val="20"/>
        </w:rPr>
        <w:t>or effluent guidelines and limitations.</w:t>
      </w:r>
    </w:p>
    <w:p w14:paraId="031543BD" w14:textId="77777777" w:rsidR="001944BF" w:rsidRPr="00397129" w:rsidRDefault="001944BF" w:rsidP="001944BF">
      <w:pPr>
        <w:rPr>
          <w:rFonts w:ascii="Arial" w:hAnsi="Arial" w:cs="Arial"/>
          <w:bCs/>
          <w:sz w:val="20"/>
          <w:szCs w:val="20"/>
        </w:rPr>
      </w:pPr>
    </w:p>
    <w:p w14:paraId="1FF9F0C6" w14:textId="0E79F448" w:rsidR="00674A3B" w:rsidRPr="00397129" w:rsidRDefault="008A6DC5" w:rsidP="001944BF">
      <w:pPr>
        <w:rPr>
          <w:rFonts w:ascii="Arial" w:hAnsi="Arial" w:cs="Arial"/>
          <w:sz w:val="20"/>
          <w:szCs w:val="20"/>
        </w:rPr>
      </w:pPr>
      <w:r w:rsidRPr="0011052D">
        <w:rPr>
          <w:rFonts w:ascii="Arial" w:hAnsi="Arial" w:cs="Arial"/>
          <w:b/>
          <w:bCs/>
          <w:sz w:val="20"/>
          <w:szCs w:val="20"/>
        </w:rPr>
        <w:t>ADMINISTRATIVE RECORD AVAILABILITY</w:t>
      </w:r>
      <w:r w:rsidRPr="00397129">
        <w:rPr>
          <w:rFonts w:ascii="Arial" w:hAnsi="Arial" w:cs="Arial"/>
          <w:b/>
          <w:bCs/>
          <w:sz w:val="20"/>
          <w:szCs w:val="20"/>
        </w:rPr>
        <w:t>:</w:t>
      </w:r>
      <w:r w:rsidR="00B56E76" w:rsidRPr="003971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The Administrative Record</w:t>
      </w:r>
      <w:r w:rsidR="005F0DE1" w:rsidRPr="00397129">
        <w:rPr>
          <w:rFonts w:ascii="Arial" w:hAnsi="Arial" w:cs="Arial"/>
          <w:sz w:val="20"/>
          <w:szCs w:val="20"/>
        </w:rPr>
        <w:t>s</w:t>
      </w:r>
      <w:r w:rsidR="003D480D" w:rsidRPr="00397129">
        <w:rPr>
          <w:rFonts w:ascii="Arial" w:hAnsi="Arial" w:cs="Arial"/>
          <w:sz w:val="20"/>
          <w:szCs w:val="20"/>
        </w:rPr>
        <w:t xml:space="preserve"> for the </w:t>
      </w:r>
      <w:r w:rsidR="00781E5A" w:rsidRPr="00397129">
        <w:rPr>
          <w:rFonts w:ascii="Arial" w:hAnsi="Arial" w:cs="Arial"/>
          <w:sz w:val="20"/>
          <w:szCs w:val="20"/>
        </w:rPr>
        <w:t xml:space="preserve">five </w:t>
      </w:r>
      <w:r w:rsidR="003D480D" w:rsidRPr="00397129">
        <w:rPr>
          <w:rFonts w:ascii="Arial" w:hAnsi="Arial" w:cs="Arial"/>
          <w:sz w:val="20"/>
          <w:szCs w:val="20"/>
        </w:rPr>
        <w:t>proposed NPDES permits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5F0DE1" w:rsidRPr="00397129">
        <w:rPr>
          <w:rFonts w:ascii="Arial" w:hAnsi="Arial" w:cs="Arial"/>
          <w:sz w:val="20"/>
          <w:szCs w:val="20"/>
        </w:rPr>
        <w:t xml:space="preserve">(including the proposed </w:t>
      </w:r>
      <w:r w:rsidRPr="00397129">
        <w:rPr>
          <w:rFonts w:ascii="Arial" w:hAnsi="Arial" w:cs="Arial"/>
          <w:sz w:val="20"/>
          <w:szCs w:val="20"/>
        </w:rPr>
        <w:t>permit</w:t>
      </w:r>
      <w:r w:rsidR="005F0DE1" w:rsidRPr="00397129">
        <w:rPr>
          <w:rFonts w:ascii="Arial" w:hAnsi="Arial" w:cs="Arial"/>
          <w:sz w:val="20"/>
          <w:szCs w:val="20"/>
        </w:rPr>
        <w:t>s</w:t>
      </w:r>
      <w:r w:rsidR="00644EB2" w:rsidRPr="00397129">
        <w:rPr>
          <w:rFonts w:ascii="Arial" w:hAnsi="Arial" w:cs="Arial"/>
          <w:sz w:val="20"/>
          <w:szCs w:val="20"/>
        </w:rPr>
        <w:t xml:space="preserve"> and</w:t>
      </w:r>
      <w:r w:rsidR="003D480D" w:rsidRPr="00397129">
        <w:rPr>
          <w:rFonts w:ascii="Arial" w:hAnsi="Arial" w:cs="Arial"/>
          <w:sz w:val="20"/>
          <w:szCs w:val="20"/>
        </w:rPr>
        <w:t xml:space="preserve"> </w:t>
      </w:r>
      <w:r w:rsidR="005556BE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>tatement</w:t>
      </w:r>
      <w:r w:rsidR="005556BE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of </w:t>
      </w:r>
      <w:r w:rsidR="005556BE">
        <w:rPr>
          <w:rFonts w:ascii="Arial" w:hAnsi="Arial" w:cs="Arial"/>
          <w:sz w:val="20"/>
          <w:szCs w:val="20"/>
        </w:rPr>
        <w:t>B</w:t>
      </w:r>
      <w:r w:rsidRPr="00397129">
        <w:rPr>
          <w:rFonts w:ascii="Arial" w:hAnsi="Arial" w:cs="Arial"/>
          <w:sz w:val="20"/>
          <w:szCs w:val="20"/>
        </w:rPr>
        <w:t>asis</w:t>
      </w:r>
      <w:r w:rsidR="00715B8B" w:rsidRPr="00397129">
        <w:rPr>
          <w:rFonts w:ascii="Arial" w:hAnsi="Arial" w:cs="Arial"/>
          <w:sz w:val="20"/>
          <w:szCs w:val="20"/>
        </w:rPr>
        <w:t xml:space="preserve">, </w:t>
      </w:r>
      <w:r w:rsidR="005556BE">
        <w:rPr>
          <w:rFonts w:ascii="Arial" w:hAnsi="Arial" w:cs="Arial"/>
          <w:sz w:val="20"/>
          <w:szCs w:val="20"/>
        </w:rPr>
        <w:t>N</w:t>
      </w:r>
      <w:r w:rsidR="007A1D7A">
        <w:rPr>
          <w:rFonts w:ascii="Arial" w:hAnsi="Arial" w:cs="Arial"/>
          <w:sz w:val="20"/>
          <w:szCs w:val="20"/>
        </w:rPr>
        <w:t>MPs</w:t>
      </w:r>
      <w:r w:rsidR="005F0DE1" w:rsidRPr="00397129">
        <w:rPr>
          <w:rFonts w:ascii="Arial" w:hAnsi="Arial" w:cs="Arial"/>
          <w:sz w:val="20"/>
          <w:szCs w:val="20"/>
        </w:rPr>
        <w:t xml:space="preserve">, </w:t>
      </w:r>
      <w:r w:rsidR="003D480D" w:rsidRPr="00397129">
        <w:rPr>
          <w:rFonts w:ascii="Arial" w:hAnsi="Arial" w:cs="Arial"/>
          <w:sz w:val="20"/>
          <w:szCs w:val="20"/>
        </w:rPr>
        <w:t xml:space="preserve">and </w:t>
      </w:r>
      <w:r w:rsidR="00644EB2" w:rsidRPr="00397129">
        <w:rPr>
          <w:rFonts w:ascii="Arial" w:hAnsi="Arial" w:cs="Arial"/>
          <w:sz w:val="20"/>
          <w:szCs w:val="20"/>
        </w:rPr>
        <w:t>CWA S</w:t>
      </w:r>
      <w:r w:rsidR="005F0DE1" w:rsidRPr="00397129">
        <w:rPr>
          <w:rFonts w:ascii="Arial" w:hAnsi="Arial" w:cs="Arial"/>
          <w:sz w:val="20"/>
          <w:szCs w:val="20"/>
        </w:rPr>
        <w:t>ection 401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5556BE">
        <w:rPr>
          <w:rFonts w:ascii="Arial" w:hAnsi="Arial" w:cs="Arial"/>
          <w:sz w:val="20"/>
          <w:szCs w:val="20"/>
        </w:rPr>
        <w:t>C</w:t>
      </w:r>
      <w:r w:rsidR="005F0DE1" w:rsidRPr="00397129">
        <w:rPr>
          <w:rFonts w:ascii="Arial" w:hAnsi="Arial" w:cs="Arial"/>
          <w:sz w:val="20"/>
          <w:szCs w:val="20"/>
        </w:rPr>
        <w:t>ertification</w:t>
      </w:r>
      <w:r w:rsidR="005556BE">
        <w:rPr>
          <w:rFonts w:ascii="Arial" w:hAnsi="Arial" w:cs="Arial"/>
          <w:sz w:val="20"/>
          <w:szCs w:val="20"/>
        </w:rPr>
        <w:t>s</w:t>
      </w:r>
      <w:r w:rsidR="003D480D" w:rsidRPr="00397129">
        <w:rPr>
          <w:rFonts w:ascii="Arial" w:hAnsi="Arial" w:cs="Arial"/>
          <w:sz w:val="20"/>
          <w:szCs w:val="20"/>
        </w:rPr>
        <w:t>)</w:t>
      </w:r>
      <w:r w:rsidR="005F0DE1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are available on </w:t>
      </w:r>
      <w:r w:rsidR="00BB50E7" w:rsidRPr="00397129">
        <w:rPr>
          <w:rFonts w:ascii="Arial" w:hAnsi="Arial" w:cs="Arial"/>
          <w:sz w:val="20"/>
          <w:szCs w:val="20"/>
        </w:rPr>
        <w:t xml:space="preserve">the </w:t>
      </w:r>
      <w:r w:rsidRPr="00397129">
        <w:rPr>
          <w:rFonts w:ascii="Arial" w:hAnsi="Arial" w:cs="Arial"/>
          <w:sz w:val="20"/>
          <w:szCs w:val="20"/>
        </w:rPr>
        <w:t>EPA</w:t>
      </w:r>
      <w:r w:rsidR="00825C6C" w:rsidRPr="00397129">
        <w:rPr>
          <w:rFonts w:ascii="Arial" w:hAnsi="Arial" w:cs="Arial"/>
          <w:sz w:val="20"/>
          <w:szCs w:val="20"/>
        </w:rPr>
        <w:t xml:space="preserve"> Region 7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825C6C" w:rsidRPr="00397129">
        <w:rPr>
          <w:rFonts w:ascii="Arial" w:hAnsi="Arial" w:cs="Arial"/>
          <w:sz w:val="20"/>
          <w:szCs w:val="20"/>
        </w:rPr>
        <w:t>w</w:t>
      </w:r>
      <w:r w:rsidRPr="00397129">
        <w:rPr>
          <w:rFonts w:ascii="Arial" w:hAnsi="Arial" w:cs="Arial"/>
          <w:sz w:val="20"/>
          <w:szCs w:val="20"/>
        </w:rPr>
        <w:t>ebsite at</w:t>
      </w:r>
      <w:r w:rsidR="0012468B" w:rsidRPr="00397129">
        <w:rPr>
          <w:rFonts w:ascii="Arial" w:hAnsi="Arial" w:cs="Arial"/>
          <w:sz w:val="20"/>
          <w:szCs w:val="20"/>
        </w:rPr>
        <w:t>:</w:t>
      </w:r>
      <w:hyperlink w:history="1"/>
      <w:r w:rsidR="00BE7B9F" w:rsidRPr="00397129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BE7B9F" w:rsidRPr="00397129">
          <w:rPr>
            <w:rStyle w:val="Hyperlink"/>
            <w:rFonts w:ascii="Arial" w:hAnsi="Arial" w:cs="Arial"/>
            <w:sz w:val="20"/>
            <w:szCs w:val="20"/>
          </w:rPr>
          <w:t>www.epa.gov/ks/region-7-public-notices</w:t>
        </w:r>
      </w:hyperlink>
      <w:r w:rsidRPr="00397129">
        <w:rPr>
          <w:rFonts w:ascii="Arial" w:hAnsi="Arial" w:cs="Arial"/>
          <w:sz w:val="20"/>
          <w:szCs w:val="20"/>
        </w:rPr>
        <w:t>.</w:t>
      </w:r>
      <w:r w:rsidR="00825C6C" w:rsidRPr="00397129">
        <w:rPr>
          <w:rFonts w:ascii="Arial" w:hAnsi="Arial" w:cs="Arial"/>
          <w:sz w:val="20"/>
          <w:szCs w:val="20"/>
        </w:rPr>
        <w:t xml:space="preserve"> </w:t>
      </w:r>
      <w:r w:rsidR="00505746">
        <w:rPr>
          <w:rFonts w:ascii="Arial" w:hAnsi="Arial" w:cs="Arial"/>
          <w:sz w:val="20"/>
          <w:szCs w:val="20"/>
        </w:rPr>
        <w:t>In addition, copies of these documents</w:t>
      </w:r>
      <w:r w:rsidR="003D480D" w:rsidRPr="00397129">
        <w:rPr>
          <w:rFonts w:ascii="Arial" w:hAnsi="Arial" w:cs="Arial"/>
          <w:sz w:val="20"/>
          <w:szCs w:val="20"/>
        </w:rPr>
        <w:t xml:space="preserve"> </w:t>
      </w:r>
      <w:r w:rsidR="00644EB2" w:rsidRPr="00397129">
        <w:rPr>
          <w:rFonts w:ascii="Arial" w:hAnsi="Arial" w:cs="Arial"/>
          <w:sz w:val="20"/>
          <w:szCs w:val="20"/>
        </w:rPr>
        <w:t xml:space="preserve">are available to the public upon request by contacting </w:t>
      </w:r>
      <w:r w:rsidR="00296B25">
        <w:rPr>
          <w:rFonts w:ascii="Arial" w:hAnsi="Arial" w:cs="Arial"/>
          <w:sz w:val="20"/>
          <w:szCs w:val="20"/>
        </w:rPr>
        <w:t>Mark Matthews</w:t>
      </w:r>
      <w:r w:rsidR="00332B86">
        <w:rPr>
          <w:rFonts w:ascii="Arial" w:hAnsi="Arial" w:cs="Arial"/>
          <w:sz w:val="20"/>
          <w:szCs w:val="20"/>
        </w:rPr>
        <w:t>, EPA Region 7,</w:t>
      </w:r>
      <w:r w:rsidR="00474276">
        <w:rPr>
          <w:rFonts w:ascii="Arial" w:hAnsi="Arial" w:cs="Arial"/>
          <w:sz w:val="20"/>
          <w:szCs w:val="20"/>
        </w:rPr>
        <w:t xml:space="preserve"> by phone</w:t>
      </w:r>
      <w:r w:rsidR="00644EB2" w:rsidRPr="00397129">
        <w:rPr>
          <w:rFonts w:ascii="Arial" w:hAnsi="Arial" w:cs="Arial"/>
          <w:sz w:val="20"/>
          <w:szCs w:val="20"/>
        </w:rPr>
        <w:t xml:space="preserve"> at 913-551-7</w:t>
      </w:r>
      <w:r w:rsidR="00296B25">
        <w:rPr>
          <w:rFonts w:ascii="Arial" w:hAnsi="Arial" w:cs="Arial"/>
          <w:sz w:val="20"/>
          <w:szCs w:val="20"/>
        </w:rPr>
        <w:t>635</w:t>
      </w:r>
      <w:r w:rsidR="00644EB2" w:rsidRPr="00397129">
        <w:rPr>
          <w:rFonts w:ascii="Arial" w:hAnsi="Arial" w:cs="Arial"/>
          <w:sz w:val="20"/>
          <w:szCs w:val="20"/>
        </w:rPr>
        <w:t xml:space="preserve"> or toll-free at 1-800-223-0425</w:t>
      </w:r>
      <w:r w:rsidR="005556BE">
        <w:rPr>
          <w:rFonts w:ascii="Arial" w:hAnsi="Arial" w:cs="Arial"/>
          <w:sz w:val="20"/>
          <w:szCs w:val="20"/>
        </w:rPr>
        <w:t>;</w:t>
      </w:r>
      <w:r w:rsidR="00644EB2" w:rsidRPr="00397129">
        <w:rPr>
          <w:rFonts w:ascii="Arial" w:hAnsi="Arial" w:cs="Arial"/>
          <w:sz w:val="20"/>
          <w:szCs w:val="20"/>
        </w:rPr>
        <w:t xml:space="preserve"> by </w:t>
      </w:r>
      <w:r w:rsidR="005556BE">
        <w:rPr>
          <w:rFonts w:ascii="Arial" w:hAnsi="Arial" w:cs="Arial"/>
          <w:sz w:val="20"/>
          <w:szCs w:val="20"/>
        </w:rPr>
        <w:t>e</w:t>
      </w:r>
      <w:r w:rsidR="00644EB2" w:rsidRPr="00397129">
        <w:rPr>
          <w:rFonts w:ascii="Arial" w:hAnsi="Arial" w:cs="Arial"/>
          <w:sz w:val="20"/>
          <w:szCs w:val="20"/>
        </w:rPr>
        <w:t xml:space="preserve">mail at </w:t>
      </w:r>
      <w:hyperlink r:id="rId19" w:history="1">
        <w:r w:rsidR="00296B25" w:rsidRPr="00A80181">
          <w:rPr>
            <w:rStyle w:val="Hyperlink"/>
            <w:rFonts w:ascii="Arial" w:hAnsi="Arial" w:cs="Arial"/>
            <w:sz w:val="20"/>
            <w:szCs w:val="20"/>
          </w:rPr>
          <w:t>matthews.mark@epa.gov</w:t>
        </w:r>
      </w:hyperlink>
      <w:r w:rsidR="00D72ABF">
        <w:rPr>
          <w:rFonts w:ascii="Arial" w:hAnsi="Arial" w:cs="Arial"/>
          <w:sz w:val="20"/>
          <w:szCs w:val="20"/>
        </w:rPr>
        <w:t xml:space="preserve">; </w:t>
      </w:r>
      <w:r w:rsidR="00644EB2" w:rsidRPr="00397129">
        <w:rPr>
          <w:rFonts w:ascii="Arial" w:hAnsi="Arial" w:cs="Arial"/>
          <w:sz w:val="20"/>
          <w:szCs w:val="20"/>
        </w:rPr>
        <w:t xml:space="preserve">or by </w:t>
      </w:r>
      <w:r w:rsidR="00D72ABF">
        <w:rPr>
          <w:rFonts w:ascii="Arial" w:hAnsi="Arial" w:cs="Arial"/>
          <w:sz w:val="20"/>
          <w:szCs w:val="20"/>
        </w:rPr>
        <w:t>m</w:t>
      </w:r>
      <w:r w:rsidR="00644EB2" w:rsidRPr="00397129">
        <w:rPr>
          <w:rFonts w:ascii="Arial" w:hAnsi="Arial" w:cs="Arial"/>
          <w:sz w:val="20"/>
          <w:szCs w:val="20"/>
        </w:rPr>
        <w:t xml:space="preserve">ail at </w:t>
      </w:r>
      <w:r w:rsidR="00674A3B" w:rsidRPr="00397129">
        <w:rPr>
          <w:rFonts w:ascii="Arial" w:hAnsi="Arial" w:cs="Arial"/>
          <w:sz w:val="20"/>
          <w:szCs w:val="20"/>
        </w:rPr>
        <w:t xml:space="preserve">Permits and </w:t>
      </w:r>
      <w:r w:rsidR="00296B25">
        <w:rPr>
          <w:rFonts w:ascii="Arial" w:hAnsi="Arial" w:cs="Arial"/>
          <w:sz w:val="20"/>
          <w:szCs w:val="20"/>
        </w:rPr>
        <w:t>Wetlands</w:t>
      </w:r>
      <w:r w:rsidR="00674A3B" w:rsidRPr="00397129">
        <w:rPr>
          <w:rFonts w:ascii="Arial" w:hAnsi="Arial" w:cs="Arial"/>
          <w:sz w:val="20"/>
          <w:szCs w:val="20"/>
        </w:rPr>
        <w:t xml:space="preserve"> Branch, </w:t>
      </w:r>
      <w:r w:rsidR="0091060D" w:rsidRPr="00397129">
        <w:rPr>
          <w:rFonts w:ascii="Arial" w:hAnsi="Arial" w:cs="Arial"/>
          <w:sz w:val="20"/>
          <w:szCs w:val="20"/>
        </w:rPr>
        <w:t xml:space="preserve">Water Division, </w:t>
      </w:r>
      <w:r w:rsidR="00674A3B" w:rsidRPr="00397129">
        <w:rPr>
          <w:rFonts w:ascii="Arial" w:hAnsi="Arial" w:cs="Arial"/>
          <w:sz w:val="20"/>
          <w:szCs w:val="20"/>
        </w:rPr>
        <w:t>EPA Region 7</w:t>
      </w:r>
      <w:r w:rsidR="00644EB2" w:rsidRPr="00397129">
        <w:rPr>
          <w:rFonts w:ascii="Arial" w:hAnsi="Arial" w:cs="Arial"/>
          <w:sz w:val="20"/>
          <w:szCs w:val="20"/>
        </w:rPr>
        <w:t>,</w:t>
      </w:r>
      <w:r w:rsidR="00674A3B" w:rsidRPr="00397129">
        <w:rPr>
          <w:rFonts w:ascii="Arial" w:hAnsi="Arial" w:cs="Arial"/>
          <w:sz w:val="20"/>
          <w:szCs w:val="20"/>
        </w:rPr>
        <w:t xml:space="preserve"> 11201 Renner B</w:t>
      </w:r>
      <w:r w:rsidR="00474276">
        <w:rPr>
          <w:rFonts w:ascii="Arial" w:hAnsi="Arial" w:cs="Arial"/>
          <w:sz w:val="20"/>
          <w:szCs w:val="20"/>
        </w:rPr>
        <w:t>lvd.</w:t>
      </w:r>
      <w:r w:rsidR="00674A3B" w:rsidRPr="00397129">
        <w:rPr>
          <w:rFonts w:ascii="Arial" w:hAnsi="Arial" w:cs="Arial"/>
          <w:sz w:val="20"/>
          <w:szCs w:val="20"/>
        </w:rPr>
        <w:t>, Lenexa, KS 66219.</w:t>
      </w:r>
      <w:r w:rsidR="001D2F1F">
        <w:rPr>
          <w:rFonts w:ascii="Arial" w:hAnsi="Arial" w:cs="Arial"/>
          <w:sz w:val="20"/>
          <w:szCs w:val="20"/>
        </w:rPr>
        <w:t xml:space="preserve"> Please c</w:t>
      </w:r>
      <w:r w:rsidR="00E418BD">
        <w:rPr>
          <w:rFonts w:ascii="Arial" w:hAnsi="Arial" w:cs="Arial"/>
          <w:sz w:val="20"/>
          <w:szCs w:val="20"/>
        </w:rPr>
        <w:t>ontact</w:t>
      </w:r>
      <w:r w:rsidR="001D2F1F">
        <w:rPr>
          <w:rFonts w:ascii="Arial" w:hAnsi="Arial" w:cs="Arial"/>
          <w:sz w:val="20"/>
          <w:szCs w:val="20"/>
        </w:rPr>
        <w:t xml:space="preserve"> </w:t>
      </w:r>
      <w:r w:rsidR="00296B25">
        <w:rPr>
          <w:rFonts w:ascii="Arial" w:hAnsi="Arial" w:cs="Arial"/>
          <w:sz w:val="20"/>
          <w:szCs w:val="20"/>
        </w:rPr>
        <w:t>Mark Matthews</w:t>
      </w:r>
      <w:r w:rsidR="001D2F1F">
        <w:rPr>
          <w:rFonts w:ascii="Arial" w:hAnsi="Arial" w:cs="Arial"/>
          <w:sz w:val="20"/>
          <w:szCs w:val="20"/>
        </w:rPr>
        <w:t xml:space="preserve"> </w:t>
      </w:r>
      <w:r w:rsidR="00E418BD">
        <w:rPr>
          <w:rFonts w:ascii="Arial" w:hAnsi="Arial" w:cs="Arial"/>
          <w:sz w:val="20"/>
          <w:szCs w:val="20"/>
        </w:rPr>
        <w:t xml:space="preserve">if you need </w:t>
      </w:r>
      <w:r w:rsidR="001D2F1F">
        <w:rPr>
          <w:rFonts w:ascii="Arial" w:hAnsi="Arial" w:cs="Arial"/>
          <w:sz w:val="20"/>
          <w:szCs w:val="20"/>
        </w:rPr>
        <w:t>more information about the available documents.</w:t>
      </w:r>
    </w:p>
    <w:p w14:paraId="5D7D9FC8" w14:textId="77777777" w:rsidR="008A6DC5" w:rsidRPr="00397129" w:rsidRDefault="008A6DC5" w:rsidP="001944BF">
      <w:pPr>
        <w:rPr>
          <w:rFonts w:ascii="Arial" w:hAnsi="Arial" w:cs="Arial"/>
          <w:b/>
          <w:bCs/>
          <w:sz w:val="20"/>
          <w:szCs w:val="20"/>
        </w:rPr>
      </w:pPr>
    </w:p>
    <w:p w14:paraId="3767A3CF" w14:textId="542E704D" w:rsidR="008A6DC5" w:rsidRPr="00397129" w:rsidRDefault="008A6DC5" w:rsidP="001944BF">
      <w:pPr>
        <w:rPr>
          <w:rFonts w:ascii="Arial" w:hAnsi="Arial" w:cs="Arial"/>
          <w:b/>
          <w:sz w:val="20"/>
          <w:szCs w:val="20"/>
        </w:rPr>
      </w:pPr>
      <w:r w:rsidRPr="00397129">
        <w:rPr>
          <w:rFonts w:ascii="Arial" w:hAnsi="Arial" w:cs="Arial"/>
          <w:b/>
          <w:bCs/>
          <w:sz w:val="20"/>
          <w:szCs w:val="20"/>
        </w:rPr>
        <w:t>HOW TO PROVIDE COMMENTS:</w:t>
      </w:r>
      <w:r w:rsidR="00B56E76" w:rsidRPr="00DB1EE3">
        <w:rPr>
          <w:rFonts w:ascii="Arial" w:hAnsi="Arial" w:cs="Arial"/>
          <w:sz w:val="20"/>
          <w:szCs w:val="20"/>
        </w:rPr>
        <w:t xml:space="preserve"> </w:t>
      </w:r>
      <w:r w:rsidR="0091060D" w:rsidRPr="00DB1EE3">
        <w:rPr>
          <w:rFonts w:ascii="Arial" w:hAnsi="Arial" w:cs="Arial"/>
          <w:sz w:val="20"/>
          <w:szCs w:val="20"/>
        </w:rPr>
        <w:t>Any i</w:t>
      </w:r>
      <w:r w:rsidRPr="00DB1EE3">
        <w:rPr>
          <w:rFonts w:ascii="Arial" w:hAnsi="Arial" w:cs="Arial"/>
          <w:sz w:val="20"/>
          <w:szCs w:val="20"/>
        </w:rPr>
        <w:t xml:space="preserve">nterested </w:t>
      </w:r>
      <w:r w:rsidRPr="00397129">
        <w:rPr>
          <w:rFonts w:ascii="Arial" w:hAnsi="Arial" w:cs="Arial"/>
          <w:sz w:val="20"/>
          <w:szCs w:val="20"/>
        </w:rPr>
        <w:t>person</w:t>
      </w:r>
      <w:r w:rsidR="00A71C46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may submit written comment</w:t>
      </w:r>
      <w:r w:rsidR="00A71C46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or </w:t>
      </w:r>
      <w:r w:rsidR="0091060D" w:rsidRPr="00397129">
        <w:rPr>
          <w:rFonts w:ascii="Arial" w:hAnsi="Arial" w:cs="Arial"/>
          <w:sz w:val="20"/>
          <w:szCs w:val="20"/>
        </w:rPr>
        <w:t>a</w:t>
      </w:r>
      <w:r w:rsidRPr="00397129">
        <w:rPr>
          <w:rFonts w:ascii="Arial" w:hAnsi="Arial" w:cs="Arial"/>
          <w:sz w:val="20"/>
          <w:szCs w:val="20"/>
        </w:rPr>
        <w:t xml:space="preserve"> written request for a public hearing on the</w:t>
      </w:r>
      <w:r w:rsidR="0091060D" w:rsidRPr="00397129">
        <w:rPr>
          <w:rFonts w:ascii="Arial" w:hAnsi="Arial" w:cs="Arial"/>
          <w:sz w:val="20"/>
          <w:szCs w:val="20"/>
        </w:rPr>
        <w:t>se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2B2467" w:rsidRPr="00397129">
        <w:rPr>
          <w:rFonts w:ascii="Arial" w:hAnsi="Arial" w:cs="Arial"/>
          <w:sz w:val="20"/>
          <w:szCs w:val="20"/>
        </w:rPr>
        <w:t>proposed</w:t>
      </w:r>
      <w:r w:rsidRPr="00397129">
        <w:rPr>
          <w:rFonts w:ascii="Arial" w:hAnsi="Arial" w:cs="Arial"/>
          <w:sz w:val="20"/>
          <w:szCs w:val="20"/>
        </w:rPr>
        <w:t xml:space="preserve"> </w:t>
      </w:r>
      <w:r w:rsidR="00474276">
        <w:rPr>
          <w:rFonts w:ascii="Arial" w:hAnsi="Arial" w:cs="Arial"/>
          <w:sz w:val="20"/>
          <w:szCs w:val="20"/>
        </w:rPr>
        <w:t>a</w:t>
      </w:r>
      <w:r w:rsidR="0091060D" w:rsidRPr="00397129">
        <w:rPr>
          <w:rFonts w:ascii="Arial" w:hAnsi="Arial" w:cs="Arial"/>
          <w:sz w:val="20"/>
          <w:szCs w:val="20"/>
        </w:rPr>
        <w:t xml:space="preserve">gency </w:t>
      </w:r>
      <w:r w:rsidR="00660CAD" w:rsidRPr="00397129">
        <w:rPr>
          <w:rFonts w:ascii="Arial" w:hAnsi="Arial" w:cs="Arial"/>
          <w:sz w:val="20"/>
          <w:szCs w:val="20"/>
        </w:rPr>
        <w:t>actions</w:t>
      </w:r>
      <w:r w:rsidRPr="00397129">
        <w:rPr>
          <w:rFonts w:ascii="Arial" w:hAnsi="Arial" w:cs="Arial"/>
          <w:sz w:val="20"/>
          <w:szCs w:val="20"/>
        </w:rPr>
        <w:t>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Any request for a public hearing must state the nature of the issues that the requestor proposes to raise at the hearing.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 xml:space="preserve">EPA’s rules and procedures governing the issuance of NPDES permits, </w:t>
      </w:r>
      <w:r w:rsidR="00A71C46">
        <w:rPr>
          <w:rFonts w:ascii="Arial" w:hAnsi="Arial" w:cs="Arial"/>
          <w:sz w:val="20"/>
          <w:szCs w:val="20"/>
        </w:rPr>
        <w:t xml:space="preserve">the </w:t>
      </w:r>
      <w:r w:rsidRPr="00397129">
        <w:rPr>
          <w:rFonts w:ascii="Arial" w:hAnsi="Arial" w:cs="Arial"/>
          <w:sz w:val="20"/>
          <w:szCs w:val="20"/>
        </w:rPr>
        <w:t>public comment period, and public hearing</w:t>
      </w:r>
      <w:r w:rsidR="00A71C46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 xml:space="preserve"> on </w:t>
      </w:r>
      <w:r w:rsidR="002B2467" w:rsidRPr="00397129">
        <w:rPr>
          <w:rFonts w:ascii="Arial" w:hAnsi="Arial" w:cs="Arial"/>
          <w:sz w:val="20"/>
          <w:szCs w:val="20"/>
        </w:rPr>
        <w:t>prop</w:t>
      </w:r>
      <w:r w:rsidR="00812AEA" w:rsidRPr="00397129">
        <w:rPr>
          <w:rFonts w:ascii="Arial" w:hAnsi="Arial" w:cs="Arial"/>
          <w:sz w:val="20"/>
          <w:szCs w:val="20"/>
        </w:rPr>
        <w:t>o</w:t>
      </w:r>
      <w:r w:rsidR="002B2467" w:rsidRPr="00397129">
        <w:rPr>
          <w:rFonts w:ascii="Arial" w:hAnsi="Arial" w:cs="Arial"/>
          <w:sz w:val="20"/>
          <w:szCs w:val="20"/>
        </w:rPr>
        <w:t>sed</w:t>
      </w:r>
      <w:r w:rsidRPr="00397129">
        <w:rPr>
          <w:rFonts w:ascii="Arial" w:hAnsi="Arial" w:cs="Arial"/>
          <w:sz w:val="20"/>
          <w:szCs w:val="20"/>
        </w:rPr>
        <w:t xml:space="preserve"> NPDES permit</w:t>
      </w:r>
      <w:r w:rsidR="00660CAD" w:rsidRPr="00397129">
        <w:rPr>
          <w:rFonts w:ascii="Arial" w:hAnsi="Arial" w:cs="Arial"/>
          <w:sz w:val="20"/>
          <w:szCs w:val="20"/>
        </w:rPr>
        <w:t xml:space="preserve"> action</w:t>
      </w:r>
      <w:r w:rsidRPr="00397129">
        <w:rPr>
          <w:rFonts w:ascii="Arial" w:hAnsi="Arial" w:cs="Arial"/>
          <w:sz w:val="20"/>
          <w:szCs w:val="20"/>
        </w:rPr>
        <w:t>s are found at 40 Code of Federal Regulations (CFR) Parts 25 and 124</w:t>
      </w:r>
      <w:r w:rsidR="00A71C46">
        <w:rPr>
          <w:rFonts w:ascii="Arial" w:hAnsi="Arial" w:cs="Arial"/>
          <w:sz w:val="20"/>
          <w:szCs w:val="20"/>
        </w:rPr>
        <w:t>,</w:t>
      </w:r>
      <w:r w:rsidR="00660CAD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sz w:val="20"/>
          <w:szCs w:val="20"/>
        </w:rPr>
        <w:t>and are also available for review in the Administrative Record</w:t>
      </w:r>
      <w:r w:rsidR="00A71C46">
        <w:rPr>
          <w:rFonts w:ascii="Arial" w:hAnsi="Arial" w:cs="Arial"/>
          <w:sz w:val="20"/>
          <w:szCs w:val="20"/>
        </w:rPr>
        <w:t>s</w:t>
      </w:r>
      <w:r w:rsidR="002B2467" w:rsidRPr="00397129">
        <w:rPr>
          <w:rFonts w:ascii="Arial" w:hAnsi="Arial" w:cs="Arial"/>
          <w:sz w:val="20"/>
          <w:szCs w:val="20"/>
        </w:rPr>
        <w:t xml:space="preserve"> for the proposed </w:t>
      </w:r>
      <w:r w:rsidR="00660CAD" w:rsidRPr="00397129">
        <w:rPr>
          <w:rFonts w:ascii="Arial" w:hAnsi="Arial" w:cs="Arial"/>
          <w:sz w:val="20"/>
          <w:szCs w:val="20"/>
        </w:rPr>
        <w:t xml:space="preserve">NPDES </w:t>
      </w:r>
      <w:r w:rsidR="002B2467" w:rsidRPr="00397129">
        <w:rPr>
          <w:rFonts w:ascii="Arial" w:hAnsi="Arial" w:cs="Arial"/>
          <w:sz w:val="20"/>
          <w:szCs w:val="20"/>
        </w:rPr>
        <w:t>permit</w:t>
      </w:r>
      <w:r w:rsidR="00660CAD" w:rsidRPr="00397129">
        <w:rPr>
          <w:rFonts w:ascii="Arial" w:hAnsi="Arial" w:cs="Arial"/>
          <w:sz w:val="20"/>
          <w:szCs w:val="20"/>
        </w:rPr>
        <w:t>s</w:t>
      </w:r>
      <w:r w:rsidRPr="00397129">
        <w:rPr>
          <w:rFonts w:ascii="Arial" w:hAnsi="Arial" w:cs="Arial"/>
          <w:sz w:val="20"/>
          <w:szCs w:val="20"/>
        </w:rPr>
        <w:t>.</w:t>
      </w:r>
      <w:r w:rsidR="00B56E76" w:rsidRPr="00397129">
        <w:rPr>
          <w:rFonts w:ascii="Arial" w:hAnsi="Arial" w:cs="Arial"/>
          <w:sz w:val="20"/>
          <w:szCs w:val="20"/>
        </w:rPr>
        <w:t xml:space="preserve"> </w:t>
      </w:r>
      <w:r w:rsidRPr="00397129">
        <w:rPr>
          <w:rFonts w:ascii="Arial" w:hAnsi="Arial" w:cs="Arial"/>
          <w:b/>
          <w:sz w:val="20"/>
          <w:szCs w:val="20"/>
        </w:rPr>
        <w:t>All written comments and any request</w:t>
      </w:r>
      <w:r w:rsidR="004E0F76" w:rsidRPr="00397129">
        <w:rPr>
          <w:rFonts w:ascii="Arial" w:hAnsi="Arial" w:cs="Arial"/>
          <w:b/>
          <w:sz w:val="20"/>
          <w:szCs w:val="20"/>
        </w:rPr>
        <w:t>s</w:t>
      </w:r>
      <w:r w:rsidRPr="00397129">
        <w:rPr>
          <w:rFonts w:ascii="Arial" w:hAnsi="Arial" w:cs="Arial"/>
          <w:b/>
          <w:sz w:val="20"/>
          <w:szCs w:val="20"/>
        </w:rPr>
        <w:t xml:space="preserve"> for a public hearing</w:t>
      </w:r>
      <w:r w:rsidR="009978F3">
        <w:rPr>
          <w:rFonts w:ascii="Arial" w:hAnsi="Arial" w:cs="Arial"/>
          <w:b/>
          <w:sz w:val="20"/>
          <w:szCs w:val="20"/>
        </w:rPr>
        <w:t xml:space="preserve"> should include the CAFO name and NPDES permit number</w:t>
      </w:r>
      <w:r w:rsidR="00C22A80">
        <w:rPr>
          <w:rFonts w:ascii="Arial" w:hAnsi="Arial" w:cs="Arial"/>
          <w:b/>
          <w:sz w:val="20"/>
          <w:szCs w:val="20"/>
        </w:rPr>
        <w:t>,</w:t>
      </w:r>
      <w:r w:rsidR="009978F3">
        <w:rPr>
          <w:rFonts w:ascii="Arial" w:hAnsi="Arial" w:cs="Arial"/>
          <w:b/>
          <w:sz w:val="20"/>
          <w:szCs w:val="20"/>
        </w:rPr>
        <w:t xml:space="preserve"> </w:t>
      </w:r>
      <w:r w:rsidR="00136C83">
        <w:rPr>
          <w:rFonts w:ascii="Arial" w:hAnsi="Arial" w:cs="Arial"/>
          <w:b/>
          <w:sz w:val="20"/>
          <w:szCs w:val="20"/>
        </w:rPr>
        <w:t xml:space="preserve">and </w:t>
      </w:r>
      <w:r w:rsidRPr="00397129">
        <w:rPr>
          <w:rFonts w:ascii="Arial" w:hAnsi="Arial" w:cs="Arial"/>
          <w:b/>
          <w:sz w:val="20"/>
          <w:szCs w:val="20"/>
        </w:rPr>
        <w:t>must be submitted by</w:t>
      </w:r>
      <w:r w:rsidR="00FA2096" w:rsidRPr="00397129">
        <w:rPr>
          <w:rFonts w:ascii="Arial" w:hAnsi="Arial" w:cs="Arial"/>
          <w:b/>
          <w:sz w:val="20"/>
          <w:szCs w:val="20"/>
        </w:rPr>
        <w:t xml:space="preserve"> </w:t>
      </w:r>
      <w:r w:rsidR="00296B25">
        <w:rPr>
          <w:rFonts w:ascii="Arial" w:hAnsi="Arial" w:cs="Arial"/>
          <w:b/>
          <w:sz w:val="20"/>
          <w:szCs w:val="20"/>
        </w:rPr>
        <w:t xml:space="preserve">March </w:t>
      </w:r>
      <w:r w:rsidR="00C22A80">
        <w:rPr>
          <w:rFonts w:ascii="Arial" w:hAnsi="Arial" w:cs="Arial"/>
          <w:b/>
          <w:sz w:val="20"/>
          <w:szCs w:val="20"/>
        </w:rPr>
        <w:t>1</w:t>
      </w:r>
      <w:r w:rsidR="00296B25">
        <w:rPr>
          <w:rFonts w:ascii="Arial" w:hAnsi="Arial" w:cs="Arial"/>
          <w:b/>
          <w:sz w:val="20"/>
          <w:szCs w:val="20"/>
        </w:rPr>
        <w:t>5</w:t>
      </w:r>
      <w:r w:rsidR="0024017D" w:rsidRPr="00397129">
        <w:rPr>
          <w:rFonts w:ascii="Arial" w:hAnsi="Arial" w:cs="Arial"/>
          <w:b/>
          <w:sz w:val="20"/>
          <w:szCs w:val="20"/>
        </w:rPr>
        <w:t>, 20</w:t>
      </w:r>
      <w:r w:rsidR="00853756">
        <w:rPr>
          <w:rFonts w:ascii="Arial" w:hAnsi="Arial" w:cs="Arial"/>
          <w:b/>
          <w:sz w:val="20"/>
          <w:szCs w:val="20"/>
        </w:rPr>
        <w:t>2</w:t>
      </w:r>
      <w:r w:rsidR="00296B25">
        <w:rPr>
          <w:rFonts w:ascii="Arial" w:hAnsi="Arial" w:cs="Arial"/>
          <w:b/>
          <w:sz w:val="20"/>
          <w:szCs w:val="20"/>
        </w:rPr>
        <w:t>6</w:t>
      </w:r>
      <w:r w:rsidR="00C22A80">
        <w:rPr>
          <w:rFonts w:ascii="Arial" w:hAnsi="Arial" w:cs="Arial"/>
          <w:b/>
          <w:sz w:val="20"/>
          <w:szCs w:val="20"/>
        </w:rPr>
        <w:t>,</w:t>
      </w:r>
      <w:r w:rsidR="00240098" w:rsidRPr="00397129">
        <w:rPr>
          <w:rFonts w:ascii="Arial" w:hAnsi="Arial" w:cs="Arial"/>
          <w:b/>
          <w:sz w:val="20"/>
          <w:szCs w:val="20"/>
        </w:rPr>
        <w:t xml:space="preserve"> </w:t>
      </w:r>
      <w:r w:rsidRPr="00397129">
        <w:rPr>
          <w:rFonts w:ascii="Arial" w:hAnsi="Arial" w:cs="Arial"/>
          <w:b/>
          <w:sz w:val="20"/>
          <w:szCs w:val="20"/>
        </w:rPr>
        <w:t>to</w:t>
      </w:r>
      <w:r w:rsidR="00136C83">
        <w:rPr>
          <w:rFonts w:ascii="Arial" w:hAnsi="Arial" w:cs="Arial"/>
          <w:b/>
          <w:sz w:val="20"/>
          <w:szCs w:val="20"/>
        </w:rPr>
        <w:t>:</w:t>
      </w:r>
      <w:r w:rsidRPr="00397129">
        <w:rPr>
          <w:rFonts w:ascii="Arial" w:hAnsi="Arial" w:cs="Arial"/>
          <w:b/>
          <w:sz w:val="20"/>
          <w:szCs w:val="20"/>
        </w:rPr>
        <w:t xml:space="preserve"> </w:t>
      </w:r>
      <w:r w:rsidR="00296B25">
        <w:rPr>
          <w:rFonts w:ascii="Arial" w:hAnsi="Arial" w:cs="Arial"/>
          <w:b/>
          <w:sz w:val="20"/>
          <w:szCs w:val="20"/>
        </w:rPr>
        <w:t>Tanya Nix</w:t>
      </w:r>
      <w:r w:rsidRPr="00397129">
        <w:rPr>
          <w:rFonts w:ascii="Arial" w:hAnsi="Arial" w:cs="Arial"/>
          <w:b/>
          <w:sz w:val="20"/>
          <w:szCs w:val="20"/>
        </w:rPr>
        <w:t xml:space="preserve">, </w:t>
      </w:r>
      <w:r w:rsidR="00F2378D">
        <w:rPr>
          <w:rFonts w:ascii="Arial" w:hAnsi="Arial" w:cs="Arial"/>
          <w:b/>
          <w:sz w:val="20"/>
          <w:szCs w:val="20"/>
        </w:rPr>
        <w:t>Supervisor</w:t>
      </w:r>
      <w:r w:rsidRPr="00397129">
        <w:rPr>
          <w:rFonts w:ascii="Arial" w:hAnsi="Arial" w:cs="Arial"/>
          <w:b/>
          <w:sz w:val="20"/>
          <w:szCs w:val="20"/>
        </w:rPr>
        <w:t xml:space="preserve">, </w:t>
      </w:r>
      <w:r w:rsidR="002B2467" w:rsidRPr="00397129">
        <w:rPr>
          <w:rFonts w:ascii="Arial" w:hAnsi="Arial" w:cs="Arial"/>
          <w:b/>
          <w:sz w:val="20"/>
          <w:szCs w:val="20"/>
        </w:rPr>
        <w:t xml:space="preserve">Permits and </w:t>
      </w:r>
      <w:r w:rsidR="00296B25">
        <w:rPr>
          <w:rFonts w:ascii="Arial" w:hAnsi="Arial" w:cs="Arial"/>
          <w:b/>
          <w:sz w:val="20"/>
          <w:szCs w:val="20"/>
        </w:rPr>
        <w:t>Wetlands</w:t>
      </w:r>
      <w:r w:rsidR="002B2467" w:rsidRPr="00397129">
        <w:rPr>
          <w:rFonts w:ascii="Arial" w:hAnsi="Arial" w:cs="Arial"/>
          <w:b/>
          <w:sz w:val="20"/>
          <w:szCs w:val="20"/>
        </w:rPr>
        <w:t xml:space="preserve"> Branch,</w:t>
      </w:r>
      <w:r w:rsidRPr="00397129">
        <w:rPr>
          <w:rFonts w:ascii="Arial" w:hAnsi="Arial" w:cs="Arial"/>
          <w:b/>
          <w:sz w:val="20"/>
          <w:szCs w:val="20"/>
        </w:rPr>
        <w:t xml:space="preserve"> </w:t>
      </w:r>
      <w:r w:rsidR="004E0F76" w:rsidRPr="00397129">
        <w:rPr>
          <w:rFonts w:ascii="Arial" w:hAnsi="Arial" w:cs="Arial"/>
          <w:b/>
          <w:sz w:val="20"/>
          <w:szCs w:val="20"/>
        </w:rPr>
        <w:t xml:space="preserve">Water Division, </w:t>
      </w:r>
      <w:r w:rsidRPr="00397129">
        <w:rPr>
          <w:rFonts w:ascii="Arial" w:hAnsi="Arial" w:cs="Arial"/>
          <w:b/>
          <w:sz w:val="20"/>
          <w:szCs w:val="20"/>
        </w:rPr>
        <w:t>EPA Region 7,</w:t>
      </w:r>
      <w:r w:rsidR="00D641D0" w:rsidRPr="00397129">
        <w:rPr>
          <w:rFonts w:ascii="Arial" w:hAnsi="Arial" w:cs="Arial"/>
          <w:b/>
          <w:sz w:val="20"/>
          <w:szCs w:val="20"/>
        </w:rPr>
        <w:t xml:space="preserve"> </w:t>
      </w:r>
      <w:r w:rsidR="00CF1A55" w:rsidRPr="00397129">
        <w:rPr>
          <w:rFonts w:ascii="Arial" w:hAnsi="Arial" w:cs="Arial"/>
          <w:b/>
          <w:sz w:val="20"/>
          <w:szCs w:val="20"/>
        </w:rPr>
        <w:t>11201 Renner B</w:t>
      </w:r>
      <w:r w:rsidR="006D0398">
        <w:rPr>
          <w:rFonts w:ascii="Arial" w:hAnsi="Arial" w:cs="Arial"/>
          <w:b/>
          <w:sz w:val="20"/>
          <w:szCs w:val="20"/>
        </w:rPr>
        <w:t>lvd.</w:t>
      </w:r>
      <w:r w:rsidR="00CF1A55" w:rsidRPr="00397129">
        <w:rPr>
          <w:rFonts w:ascii="Arial" w:hAnsi="Arial" w:cs="Arial"/>
          <w:b/>
          <w:sz w:val="20"/>
          <w:szCs w:val="20"/>
        </w:rPr>
        <w:t>, Lenexa, KS 66219</w:t>
      </w:r>
      <w:r w:rsidR="00B56E76" w:rsidRPr="00397129">
        <w:rPr>
          <w:rFonts w:ascii="Arial" w:hAnsi="Arial" w:cs="Arial"/>
          <w:b/>
          <w:sz w:val="20"/>
          <w:szCs w:val="20"/>
        </w:rPr>
        <w:t>.</w:t>
      </w:r>
    </w:p>
    <w:p w14:paraId="1E04021C" w14:textId="7E78E5D0" w:rsidR="008A6DC5" w:rsidRDefault="008A6DC5" w:rsidP="001944BF"/>
    <w:sectPr w:rsidR="008A6DC5" w:rsidSect="00D05EA4">
      <w:type w:val="continuous"/>
      <w:pgSz w:w="12240" w:h="15840" w:code="1"/>
      <w:pgMar w:top="864" w:right="1800" w:bottom="864" w:left="180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5FA3" w14:textId="77777777" w:rsidR="00D93899" w:rsidRDefault="00D93899">
      <w:r>
        <w:separator/>
      </w:r>
    </w:p>
  </w:endnote>
  <w:endnote w:type="continuationSeparator" w:id="0">
    <w:p w14:paraId="409AEC5F" w14:textId="77777777" w:rsidR="00D93899" w:rsidRDefault="00D9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74D0" w14:textId="77777777" w:rsidR="00D93899" w:rsidRDefault="00D93899">
      <w:r>
        <w:separator/>
      </w:r>
    </w:p>
  </w:footnote>
  <w:footnote w:type="continuationSeparator" w:id="0">
    <w:p w14:paraId="7972B123" w14:textId="77777777" w:rsidR="00D93899" w:rsidRDefault="00D9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80CE" w14:textId="77777777" w:rsidR="002B57CC" w:rsidRDefault="002B5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539E" w14:textId="77777777" w:rsidR="002B57CC" w:rsidRDefault="002B57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015C" w14:textId="77777777" w:rsidR="002B57CC" w:rsidRDefault="002B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C5"/>
    <w:rsid w:val="00004549"/>
    <w:rsid w:val="00005B96"/>
    <w:rsid w:val="00007638"/>
    <w:rsid w:val="00022258"/>
    <w:rsid w:val="000365E4"/>
    <w:rsid w:val="00045979"/>
    <w:rsid w:val="00057412"/>
    <w:rsid w:val="00057E68"/>
    <w:rsid w:val="000612C9"/>
    <w:rsid w:val="00067071"/>
    <w:rsid w:val="000755A1"/>
    <w:rsid w:val="000A55E5"/>
    <w:rsid w:val="000A5627"/>
    <w:rsid w:val="000B08CC"/>
    <w:rsid w:val="000D21BE"/>
    <w:rsid w:val="000D222D"/>
    <w:rsid w:val="000F6E76"/>
    <w:rsid w:val="00105CD1"/>
    <w:rsid w:val="0011006D"/>
    <w:rsid w:val="0011052D"/>
    <w:rsid w:val="0012468B"/>
    <w:rsid w:val="00132983"/>
    <w:rsid w:val="00134822"/>
    <w:rsid w:val="00136C83"/>
    <w:rsid w:val="0013744D"/>
    <w:rsid w:val="001751CA"/>
    <w:rsid w:val="001831CE"/>
    <w:rsid w:val="001944BF"/>
    <w:rsid w:val="00196C28"/>
    <w:rsid w:val="001B01A2"/>
    <w:rsid w:val="001D2F1F"/>
    <w:rsid w:val="001E6BBA"/>
    <w:rsid w:val="001E746B"/>
    <w:rsid w:val="001F1A9B"/>
    <w:rsid w:val="001F30C4"/>
    <w:rsid w:val="00203C69"/>
    <w:rsid w:val="0021627A"/>
    <w:rsid w:val="00240098"/>
    <w:rsid w:val="0024017D"/>
    <w:rsid w:val="002457C0"/>
    <w:rsid w:val="00261D75"/>
    <w:rsid w:val="002652FC"/>
    <w:rsid w:val="002744D3"/>
    <w:rsid w:val="00275460"/>
    <w:rsid w:val="00281A9F"/>
    <w:rsid w:val="00286227"/>
    <w:rsid w:val="002900FD"/>
    <w:rsid w:val="00296B25"/>
    <w:rsid w:val="002B05B5"/>
    <w:rsid w:val="002B13A8"/>
    <w:rsid w:val="002B2467"/>
    <w:rsid w:val="002B57CC"/>
    <w:rsid w:val="002B7F13"/>
    <w:rsid w:val="00301609"/>
    <w:rsid w:val="003146EE"/>
    <w:rsid w:val="0033092D"/>
    <w:rsid w:val="0033293E"/>
    <w:rsid w:val="00332B86"/>
    <w:rsid w:val="00366C58"/>
    <w:rsid w:val="00367B4C"/>
    <w:rsid w:val="00387B18"/>
    <w:rsid w:val="00393DDB"/>
    <w:rsid w:val="00397129"/>
    <w:rsid w:val="003B3069"/>
    <w:rsid w:val="003B3204"/>
    <w:rsid w:val="003C2689"/>
    <w:rsid w:val="003C5870"/>
    <w:rsid w:val="003C5F03"/>
    <w:rsid w:val="003D480D"/>
    <w:rsid w:val="003D6090"/>
    <w:rsid w:val="003E15A2"/>
    <w:rsid w:val="003E58C5"/>
    <w:rsid w:val="004046C7"/>
    <w:rsid w:val="00417689"/>
    <w:rsid w:val="00431122"/>
    <w:rsid w:val="00437EDD"/>
    <w:rsid w:val="00444685"/>
    <w:rsid w:val="00445628"/>
    <w:rsid w:val="00447D11"/>
    <w:rsid w:val="0045339D"/>
    <w:rsid w:val="00472A62"/>
    <w:rsid w:val="00474276"/>
    <w:rsid w:val="004933B4"/>
    <w:rsid w:val="00497482"/>
    <w:rsid w:val="004B3F75"/>
    <w:rsid w:val="004C3050"/>
    <w:rsid w:val="004C6204"/>
    <w:rsid w:val="004D12CC"/>
    <w:rsid w:val="004D65C5"/>
    <w:rsid w:val="004E0F76"/>
    <w:rsid w:val="00505746"/>
    <w:rsid w:val="00551AFD"/>
    <w:rsid w:val="005556BE"/>
    <w:rsid w:val="00580B60"/>
    <w:rsid w:val="00591901"/>
    <w:rsid w:val="005A7849"/>
    <w:rsid w:val="005C15DB"/>
    <w:rsid w:val="005E2ED0"/>
    <w:rsid w:val="005E3CE0"/>
    <w:rsid w:val="005F0DE1"/>
    <w:rsid w:val="00624CBD"/>
    <w:rsid w:val="00644EB2"/>
    <w:rsid w:val="00646845"/>
    <w:rsid w:val="0065360B"/>
    <w:rsid w:val="00660CAD"/>
    <w:rsid w:val="0066110D"/>
    <w:rsid w:val="0067237C"/>
    <w:rsid w:val="00674A3B"/>
    <w:rsid w:val="00675FAF"/>
    <w:rsid w:val="00685414"/>
    <w:rsid w:val="00686E00"/>
    <w:rsid w:val="006916B6"/>
    <w:rsid w:val="006A782A"/>
    <w:rsid w:val="006B6E66"/>
    <w:rsid w:val="006B7CFE"/>
    <w:rsid w:val="006C6925"/>
    <w:rsid w:val="006D0398"/>
    <w:rsid w:val="006F3368"/>
    <w:rsid w:val="006F79C9"/>
    <w:rsid w:val="00702CB6"/>
    <w:rsid w:val="00715B8B"/>
    <w:rsid w:val="00735B7E"/>
    <w:rsid w:val="00743784"/>
    <w:rsid w:val="00744CDD"/>
    <w:rsid w:val="0075786C"/>
    <w:rsid w:val="00781E5A"/>
    <w:rsid w:val="0078415B"/>
    <w:rsid w:val="00786437"/>
    <w:rsid w:val="00791FDF"/>
    <w:rsid w:val="00793FBA"/>
    <w:rsid w:val="007A1D7A"/>
    <w:rsid w:val="007B2642"/>
    <w:rsid w:val="007D0DE2"/>
    <w:rsid w:val="007F40DC"/>
    <w:rsid w:val="007F4B74"/>
    <w:rsid w:val="007F6BE3"/>
    <w:rsid w:val="00802C95"/>
    <w:rsid w:val="00812AEA"/>
    <w:rsid w:val="008226B7"/>
    <w:rsid w:val="00825C6C"/>
    <w:rsid w:val="00830906"/>
    <w:rsid w:val="00831321"/>
    <w:rsid w:val="00853276"/>
    <w:rsid w:val="00853756"/>
    <w:rsid w:val="00857066"/>
    <w:rsid w:val="0086746C"/>
    <w:rsid w:val="0088148A"/>
    <w:rsid w:val="00883F81"/>
    <w:rsid w:val="00893082"/>
    <w:rsid w:val="00897678"/>
    <w:rsid w:val="008A0346"/>
    <w:rsid w:val="008A6DC5"/>
    <w:rsid w:val="008B5990"/>
    <w:rsid w:val="008B6E5B"/>
    <w:rsid w:val="008C27B0"/>
    <w:rsid w:val="008D1E34"/>
    <w:rsid w:val="008D2C26"/>
    <w:rsid w:val="008E5E0D"/>
    <w:rsid w:val="008F25B6"/>
    <w:rsid w:val="0091060D"/>
    <w:rsid w:val="009305E1"/>
    <w:rsid w:val="00944529"/>
    <w:rsid w:val="00961E07"/>
    <w:rsid w:val="009708E7"/>
    <w:rsid w:val="00981403"/>
    <w:rsid w:val="00984777"/>
    <w:rsid w:val="009877C7"/>
    <w:rsid w:val="009978F3"/>
    <w:rsid w:val="009A1AA2"/>
    <w:rsid w:val="009C23B4"/>
    <w:rsid w:val="009F25E5"/>
    <w:rsid w:val="00A01EE1"/>
    <w:rsid w:val="00A06571"/>
    <w:rsid w:val="00A101DD"/>
    <w:rsid w:val="00A143F2"/>
    <w:rsid w:val="00A16C8B"/>
    <w:rsid w:val="00A2402F"/>
    <w:rsid w:val="00A71C46"/>
    <w:rsid w:val="00A83062"/>
    <w:rsid w:val="00AA431C"/>
    <w:rsid w:val="00B10471"/>
    <w:rsid w:val="00B17166"/>
    <w:rsid w:val="00B30B08"/>
    <w:rsid w:val="00B31D67"/>
    <w:rsid w:val="00B439A7"/>
    <w:rsid w:val="00B54D10"/>
    <w:rsid w:val="00B5639A"/>
    <w:rsid w:val="00B56E76"/>
    <w:rsid w:val="00B6060B"/>
    <w:rsid w:val="00B61CDA"/>
    <w:rsid w:val="00B620AD"/>
    <w:rsid w:val="00B670D3"/>
    <w:rsid w:val="00B675FB"/>
    <w:rsid w:val="00B876AF"/>
    <w:rsid w:val="00B93E42"/>
    <w:rsid w:val="00BA5678"/>
    <w:rsid w:val="00BB50E7"/>
    <w:rsid w:val="00BC1846"/>
    <w:rsid w:val="00BE292F"/>
    <w:rsid w:val="00BE7B9F"/>
    <w:rsid w:val="00BF5B9A"/>
    <w:rsid w:val="00C12528"/>
    <w:rsid w:val="00C16ABA"/>
    <w:rsid w:val="00C22A80"/>
    <w:rsid w:val="00C36050"/>
    <w:rsid w:val="00C3698D"/>
    <w:rsid w:val="00C437B7"/>
    <w:rsid w:val="00C5661C"/>
    <w:rsid w:val="00C60468"/>
    <w:rsid w:val="00C66989"/>
    <w:rsid w:val="00C6738F"/>
    <w:rsid w:val="00CA24B6"/>
    <w:rsid w:val="00CA30BD"/>
    <w:rsid w:val="00CB3BD7"/>
    <w:rsid w:val="00CB5D66"/>
    <w:rsid w:val="00CD76FD"/>
    <w:rsid w:val="00CE06D8"/>
    <w:rsid w:val="00CE377E"/>
    <w:rsid w:val="00CF1A55"/>
    <w:rsid w:val="00CF60D5"/>
    <w:rsid w:val="00D05EA4"/>
    <w:rsid w:val="00D1379B"/>
    <w:rsid w:val="00D20BEE"/>
    <w:rsid w:val="00D40DEE"/>
    <w:rsid w:val="00D41141"/>
    <w:rsid w:val="00D43F77"/>
    <w:rsid w:val="00D63217"/>
    <w:rsid w:val="00D641D0"/>
    <w:rsid w:val="00D718CF"/>
    <w:rsid w:val="00D72ABF"/>
    <w:rsid w:val="00D863C4"/>
    <w:rsid w:val="00D90303"/>
    <w:rsid w:val="00D93899"/>
    <w:rsid w:val="00D94CDF"/>
    <w:rsid w:val="00DA24EE"/>
    <w:rsid w:val="00DB03CF"/>
    <w:rsid w:val="00DB1EE3"/>
    <w:rsid w:val="00DB2C10"/>
    <w:rsid w:val="00DC6863"/>
    <w:rsid w:val="00DD3A96"/>
    <w:rsid w:val="00DE4443"/>
    <w:rsid w:val="00DE4A63"/>
    <w:rsid w:val="00DE4F42"/>
    <w:rsid w:val="00E01219"/>
    <w:rsid w:val="00E01FD7"/>
    <w:rsid w:val="00E048A3"/>
    <w:rsid w:val="00E266E1"/>
    <w:rsid w:val="00E30834"/>
    <w:rsid w:val="00E31B9F"/>
    <w:rsid w:val="00E4187C"/>
    <w:rsid w:val="00E418BD"/>
    <w:rsid w:val="00E6517D"/>
    <w:rsid w:val="00E707E2"/>
    <w:rsid w:val="00E81650"/>
    <w:rsid w:val="00EA539A"/>
    <w:rsid w:val="00ED4DDF"/>
    <w:rsid w:val="00EF3087"/>
    <w:rsid w:val="00EF3F62"/>
    <w:rsid w:val="00F00381"/>
    <w:rsid w:val="00F05B82"/>
    <w:rsid w:val="00F2378D"/>
    <w:rsid w:val="00F248CC"/>
    <w:rsid w:val="00F32908"/>
    <w:rsid w:val="00F33D04"/>
    <w:rsid w:val="00F33DF0"/>
    <w:rsid w:val="00F351D8"/>
    <w:rsid w:val="00F36B87"/>
    <w:rsid w:val="00F4595D"/>
    <w:rsid w:val="00F54536"/>
    <w:rsid w:val="00F55071"/>
    <w:rsid w:val="00F605CB"/>
    <w:rsid w:val="00F65E9C"/>
    <w:rsid w:val="00F74719"/>
    <w:rsid w:val="00F815C5"/>
    <w:rsid w:val="00F822EE"/>
    <w:rsid w:val="00F852D2"/>
    <w:rsid w:val="00F95183"/>
    <w:rsid w:val="00FA2096"/>
    <w:rsid w:val="00FA38CA"/>
    <w:rsid w:val="00FA6C3E"/>
    <w:rsid w:val="00FD228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E3AE5"/>
  <w15:chartTrackingRefBased/>
  <w15:docId w15:val="{DE099C86-C6A7-47E5-8D0E-2BA23F04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DC5"/>
    <w:pPr>
      <w:tabs>
        <w:tab w:val="center" w:pos="4320"/>
        <w:tab w:val="right" w:pos="8640"/>
      </w:tabs>
    </w:pPr>
  </w:style>
  <w:style w:type="table" w:styleId="TableProfessional">
    <w:name w:val="Table Professional"/>
    <w:basedOn w:val="TableNormal"/>
    <w:rsid w:val="008A6DC5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rsid w:val="00F815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71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18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048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738F"/>
    <w:pPr>
      <w:ind w:left="720"/>
      <w:contextualSpacing/>
    </w:pPr>
  </w:style>
  <w:style w:type="character" w:styleId="CommentReference">
    <w:name w:val="annotation reference"/>
    <w:basedOn w:val="DefaultParagraphFont"/>
    <w:rsid w:val="00A16C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6C8B"/>
  </w:style>
  <w:style w:type="paragraph" w:styleId="CommentSubject">
    <w:name w:val="annotation subject"/>
    <w:basedOn w:val="CommentText"/>
    <w:next w:val="CommentText"/>
    <w:link w:val="CommentSubjectChar"/>
    <w:rsid w:val="00A16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C8B"/>
    <w:rPr>
      <w:b/>
      <w:bCs/>
    </w:rPr>
  </w:style>
  <w:style w:type="table" w:styleId="TableGrid">
    <w:name w:val="Table Grid"/>
    <w:basedOn w:val="TableNormal"/>
    <w:rsid w:val="00C6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D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4E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5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pa.gov/system/files/documents/2026-02/proposed-permit-k-4-cattle-llc-2-10-26.pdf" TargetMode="External"/><Relationship Id="rId18" Type="http://schemas.openxmlformats.org/officeDocument/2006/relationships/hyperlink" Target="http://www.epa.gov/ks/region-7-public-notic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pa.gov/system/files/documents/2026-02/proposed-permit-ron-bruns-feedyard-east-place-2-10-26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system/files/documents/2026-02/proposed-permit-ron-bruns-feedyard-home-place-2-11-26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epa.gov/system/files/documents/2026-02/proposed-permit-bruns-feedlot-llc-2-10-26.pdf" TargetMode="External"/><Relationship Id="rId19" Type="http://schemas.openxmlformats.org/officeDocument/2006/relationships/hyperlink" Target="mailto:matthews.mark@ep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epa.gov/system/files/documents/2026-02/proposed-permit-reppert-livestock-2-11-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Date xmlns="f15e4d92-675c-4df7-a5c5-11f59c7da362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2020-06-16T22:16:36+00:00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f15e4d92-675c-4df7-a5c5-11f59c7da362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B73017428FC48A3B76E5EF4DE417E" ma:contentTypeVersion="33" ma:contentTypeDescription="Create a new document." ma:contentTypeScope="" ma:versionID="417cfdbd911d236b27a0b37436ac12c4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918f86b2-ef56-4683-bcda-5fd7927be3bc" xmlns:ns7="f15e4d92-675c-4df7-a5c5-11f59c7da362" targetNamespace="http://schemas.microsoft.com/office/2006/metadata/properties" ma:root="true" ma:fieldsID="c74cb69364c935d910619f7e143827e9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18f86b2-ef56-4683-bcda-5fd7927be3bc"/>
    <xsd:import namespace="f15e4d92-675c-4df7-a5c5-11f59c7da362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7:Records_x0020_Status" minOccurs="0"/>
                <xsd:element ref="ns7:Records_x0020_Date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2ee3a3a8-cf25-47a8-83c9-1733b34ab5ae}" ma:internalName="TaxCatchAllLabel" ma:readOnly="true" ma:showField="CatchAllDataLabel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2ee3a3a8-cf25-47a8-83c9-1733b34ab5ae}" ma:internalName="TaxCatchAll" ma:showField="CatchAllData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86b2-ef56-4683-bcda-5fd7927be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4d92-675c-4df7-a5c5-11f59c7da362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E73FF-4929-41F5-82DB-368B6F41B5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f15e4d92-675c-4df7-a5c5-11f59c7da362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EDBB6FF4-8F4A-4475-A7E8-521C552FB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C3C7C-FDE6-44BB-A242-2B7AC482EF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0EDEE0-EC2D-42E1-BC63-BB2E9884A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18f86b2-ef56-4683-bcda-5fd7927be3bc"/>
    <ds:schemaRef ds:uri="f15e4d92-675c-4df7-a5c5-11f59c7da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831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and Comment Period</vt:lpstr>
    </vt:vector>
  </TitlesOfParts>
  <Company>EPA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and Comment Period</dc:title>
  <dc:subject/>
  <dc:creator>REGION 7</dc:creator>
  <cp:keywords/>
  <dc:description/>
  <cp:lastModifiedBy>Bailey, Olivia</cp:lastModifiedBy>
  <cp:revision>30</cp:revision>
  <cp:lastPrinted>2019-07-09T20:34:00Z</cp:lastPrinted>
  <dcterms:created xsi:type="dcterms:W3CDTF">2026-02-12T19:12:00Z</dcterms:created>
  <dcterms:modified xsi:type="dcterms:W3CDTF">2026-02-13T12:13:00Z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0x01010070AB73017428FC48A3B76E5EF4DE417E</vt:lpwstr>
  </property>
</Properties>
</file>