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01AB5" w14:textId="7E5602F2" w:rsidR="00A02A50" w:rsidRPr="004E4A98" w:rsidRDefault="00A975C4" w:rsidP="00E369BD">
      <w:pPr>
        <w:pStyle w:val="Title"/>
        <w:spacing w:line="240" w:lineRule="auto"/>
        <w:jc w:val="center"/>
        <w:rPr>
          <w:rFonts w:cstheme="majorHAnsi"/>
          <w:b/>
          <w:bCs/>
          <w:color w:val="002060"/>
          <w:sz w:val="44"/>
          <w:szCs w:val="44"/>
        </w:rPr>
      </w:pPr>
      <w:r w:rsidRPr="004E4A98">
        <w:rPr>
          <w:rFonts w:cstheme="majorHAnsi"/>
          <w:b/>
          <w:bCs/>
          <w:color w:val="002060"/>
          <w:sz w:val="44"/>
          <w:szCs w:val="44"/>
        </w:rPr>
        <w:t>EPA REGION 8</w:t>
      </w:r>
      <w:r w:rsidR="00740AB3" w:rsidRPr="004E4A98">
        <w:rPr>
          <w:rFonts w:cstheme="majorHAnsi"/>
          <w:b/>
          <w:bCs/>
          <w:color w:val="002060"/>
          <w:sz w:val="44"/>
          <w:szCs w:val="44"/>
        </w:rPr>
        <w:t xml:space="preserve"> </w:t>
      </w:r>
      <w:r w:rsidR="00520D3D" w:rsidRPr="004E4A98">
        <w:rPr>
          <w:rFonts w:cstheme="majorHAnsi"/>
          <w:b/>
          <w:bCs/>
          <w:color w:val="002060"/>
          <w:sz w:val="44"/>
          <w:szCs w:val="44"/>
        </w:rPr>
        <w:t xml:space="preserve">Service Line Replacement Plan — </w:t>
      </w:r>
    </w:p>
    <w:p w14:paraId="1CF7E4BF" w14:textId="5DADE251" w:rsidR="00520D3D" w:rsidRPr="00A558D4" w:rsidRDefault="00520D3D" w:rsidP="00E369BD">
      <w:pPr>
        <w:pStyle w:val="Title"/>
        <w:spacing w:after="240" w:line="240" w:lineRule="auto"/>
        <w:contextualSpacing w:val="0"/>
        <w:jc w:val="center"/>
        <w:rPr>
          <w:b/>
          <w:bCs/>
          <w:sz w:val="36"/>
          <w:szCs w:val="36"/>
        </w:rPr>
      </w:pPr>
      <w:r w:rsidRPr="004E4A98">
        <w:rPr>
          <w:rFonts w:cstheme="majorHAnsi"/>
          <w:b/>
          <w:bCs/>
          <w:color w:val="002060"/>
          <w:sz w:val="44"/>
          <w:szCs w:val="44"/>
        </w:rPr>
        <w:t>PWS Instructional Worksheet</w:t>
      </w:r>
    </w:p>
    <w:p w14:paraId="1E41EF24" w14:textId="6092F4DA" w:rsidR="007E194E" w:rsidRPr="007E194E" w:rsidRDefault="007E194E" w:rsidP="007E194E">
      <w:pPr>
        <w:spacing w:after="120"/>
        <w:rPr>
          <w:rFonts w:cstheme="minorHAnsi"/>
          <w:b/>
          <w:bCs/>
          <w:i/>
          <w:iCs/>
        </w:rPr>
      </w:pPr>
      <w:r w:rsidRPr="003C1AAE">
        <w:rPr>
          <w:rFonts w:cstheme="minorHAnsi"/>
          <w:i/>
          <w:iCs/>
        </w:rPr>
        <w:t>All water systems with one or more lead, galvanized requiring replacement, or lead status unknown service lines in their distribution system must create a service line replacement plan</w:t>
      </w:r>
      <w:r w:rsidRPr="007E194E">
        <w:rPr>
          <w:rFonts w:cstheme="minorHAnsi"/>
          <w:i/>
          <w:iCs/>
        </w:rPr>
        <w:t xml:space="preserve"> (SLRP)</w:t>
      </w:r>
      <w:r w:rsidRPr="003C1AAE">
        <w:rPr>
          <w:rFonts w:cstheme="minorHAnsi"/>
          <w:i/>
          <w:iCs/>
        </w:rPr>
        <w:t xml:space="preserve"> </w:t>
      </w:r>
      <w:r w:rsidRPr="007E194E">
        <w:rPr>
          <w:rFonts w:cstheme="minorHAnsi"/>
          <w:i/>
          <w:iCs/>
        </w:rPr>
        <w:t xml:space="preserve">and submit it to the primacy agency </w:t>
      </w:r>
      <w:r w:rsidR="00F02209">
        <w:rPr>
          <w:rFonts w:cstheme="minorHAnsi"/>
          <w:i/>
          <w:iCs/>
        </w:rPr>
        <w:t xml:space="preserve">(EPA Region 8) </w:t>
      </w:r>
      <w:r w:rsidRPr="007E194E">
        <w:rPr>
          <w:rFonts w:cstheme="minorHAnsi"/>
          <w:i/>
          <w:iCs/>
        </w:rPr>
        <w:t>in accordance with 40 CFR 141.84(c) and</w:t>
      </w:r>
      <w:r w:rsidRPr="003C1AAE">
        <w:rPr>
          <w:rFonts w:cstheme="minorHAnsi"/>
          <w:i/>
          <w:iCs/>
        </w:rPr>
        <w:t xml:space="preserve"> 141.90(e</w:t>
      </w:r>
      <w:r w:rsidRPr="007E194E">
        <w:rPr>
          <w:rFonts w:cstheme="minorHAnsi"/>
          <w:i/>
          <w:iCs/>
        </w:rPr>
        <w:t>).</w:t>
      </w:r>
    </w:p>
    <w:p w14:paraId="6D0F3121" w14:textId="293BF709" w:rsidR="000F1712" w:rsidRPr="00C84D5D" w:rsidRDefault="00520D3D" w:rsidP="007E194E">
      <w:pPr>
        <w:spacing w:after="120"/>
        <w:rPr>
          <w:rFonts w:cstheme="minorHAnsi"/>
        </w:rPr>
      </w:pPr>
      <w:r w:rsidRPr="00C84D5D">
        <w:rPr>
          <w:rFonts w:cstheme="minorHAnsi"/>
          <w:b/>
          <w:bCs/>
        </w:rPr>
        <w:t>Purpose:</w:t>
      </w:r>
      <w:r w:rsidRPr="00C84D5D">
        <w:rPr>
          <w:rFonts w:cstheme="minorHAnsi"/>
        </w:rPr>
        <w:t xml:space="preserve"> </w:t>
      </w:r>
      <w:r w:rsidR="000F1712" w:rsidRPr="00C84D5D">
        <w:rPr>
          <w:rFonts w:cstheme="minorHAnsi"/>
        </w:rPr>
        <w:t xml:space="preserve">This </w:t>
      </w:r>
      <w:r w:rsidR="00441969">
        <w:rPr>
          <w:rFonts w:cstheme="minorHAnsi"/>
        </w:rPr>
        <w:t xml:space="preserve">fillable </w:t>
      </w:r>
      <w:r w:rsidR="000F1712" w:rsidRPr="00C84D5D">
        <w:rPr>
          <w:rFonts w:cstheme="minorHAnsi"/>
        </w:rPr>
        <w:t xml:space="preserve">worksheet is a non-regulatory guidance tool provided by the Primacy Agency (EPA Region 8) to assist public water systems in </w:t>
      </w:r>
      <w:r w:rsidR="00553A62" w:rsidRPr="00C84D5D">
        <w:rPr>
          <w:rFonts w:cstheme="minorHAnsi"/>
        </w:rPr>
        <w:t xml:space="preserve">creating a </w:t>
      </w:r>
      <w:r w:rsidR="00E32BCA">
        <w:rPr>
          <w:rFonts w:cstheme="minorHAnsi"/>
        </w:rPr>
        <w:t>service line re</w:t>
      </w:r>
      <w:r w:rsidR="00E92EB1" w:rsidRPr="00C84D5D">
        <w:rPr>
          <w:rFonts w:cstheme="minorHAnsi"/>
        </w:rPr>
        <w:t>placement plan</w:t>
      </w:r>
      <w:r w:rsidR="00E32BCA">
        <w:rPr>
          <w:rFonts w:cstheme="minorHAnsi"/>
        </w:rPr>
        <w:t xml:space="preserve"> (SLRP)</w:t>
      </w:r>
      <w:r w:rsidR="00E92EB1" w:rsidRPr="00C84D5D">
        <w:rPr>
          <w:rFonts w:cstheme="minorHAnsi"/>
        </w:rPr>
        <w:t xml:space="preserve"> pursuant </w:t>
      </w:r>
      <w:r w:rsidR="000F1712" w:rsidRPr="00C84D5D">
        <w:rPr>
          <w:rFonts w:cstheme="minorHAnsi"/>
        </w:rPr>
        <w:t>40 CFR 141.84(</w:t>
      </w:r>
      <w:r w:rsidR="005F06B0">
        <w:rPr>
          <w:rFonts w:cstheme="minorHAnsi"/>
        </w:rPr>
        <w:t>c).</w:t>
      </w:r>
    </w:p>
    <w:p w14:paraId="7F0D63C5" w14:textId="4ED86841" w:rsidR="00392B68" w:rsidRPr="00392B68" w:rsidRDefault="00520D3D" w:rsidP="007E194E">
      <w:pPr>
        <w:spacing w:after="120"/>
        <w:rPr>
          <w:rFonts w:cstheme="minorHAnsi"/>
        </w:rPr>
      </w:pPr>
      <w:r w:rsidRPr="00C84D5D">
        <w:rPr>
          <w:rFonts w:cstheme="minorHAnsi"/>
          <w:b/>
          <w:bCs/>
        </w:rPr>
        <w:t>Disclosure</w:t>
      </w:r>
      <w:r w:rsidRPr="00C84D5D">
        <w:rPr>
          <w:rFonts w:cstheme="minorHAnsi"/>
        </w:rPr>
        <w:t xml:space="preserve">: </w:t>
      </w:r>
      <w:r w:rsidR="00826553" w:rsidRPr="00C84D5D">
        <w:rPr>
          <w:rFonts w:cstheme="minorHAnsi"/>
        </w:rPr>
        <w:t xml:space="preserve">This worksheet is not a regulation, does not replace or supersede federal or </w:t>
      </w:r>
      <w:r w:rsidR="00457056">
        <w:rPr>
          <w:rFonts w:cstheme="minorHAnsi"/>
        </w:rPr>
        <w:t>P</w:t>
      </w:r>
      <w:r w:rsidR="009D2EFE">
        <w:rPr>
          <w:rFonts w:cstheme="minorHAnsi"/>
        </w:rPr>
        <w:t xml:space="preserve">rimacy </w:t>
      </w:r>
      <w:r w:rsidR="00457056">
        <w:rPr>
          <w:rFonts w:cstheme="minorHAnsi"/>
        </w:rPr>
        <w:t>A</w:t>
      </w:r>
      <w:r w:rsidR="009D2EFE">
        <w:rPr>
          <w:rFonts w:cstheme="minorHAnsi"/>
        </w:rPr>
        <w:t>gency (EPA Region 8)</w:t>
      </w:r>
      <w:r w:rsidR="00826553" w:rsidRPr="00C84D5D">
        <w:rPr>
          <w:rFonts w:cstheme="minorHAnsi"/>
        </w:rPr>
        <w:t xml:space="preserve"> drinking water regulations, and does not impose legally binding requirements on any party.</w:t>
      </w:r>
      <w:r w:rsidR="00392B68" w:rsidRPr="00C84D5D">
        <w:rPr>
          <w:rFonts w:eastAsia="Times New Roman" w:cstheme="minorHAnsi"/>
          <w:color w:val="374151"/>
          <w:sz w:val="24"/>
          <w:szCs w:val="24"/>
        </w:rPr>
        <w:t xml:space="preserve"> </w:t>
      </w:r>
      <w:r w:rsidR="00392B68" w:rsidRPr="00C84D5D">
        <w:rPr>
          <w:rFonts w:cstheme="minorHAnsi"/>
        </w:rPr>
        <w:t xml:space="preserve">Your water system remains solely responsible for understanding and meeting all applicable requirements in 40 CFR 141.84(c) and any more stringent </w:t>
      </w:r>
      <w:r w:rsidR="009D2EFE">
        <w:rPr>
          <w:rFonts w:cstheme="minorHAnsi"/>
        </w:rPr>
        <w:t>primacy agency (EPA Region 8)</w:t>
      </w:r>
      <w:r w:rsidR="00392B68" w:rsidRPr="00C84D5D">
        <w:rPr>
          <w:rFonts w:cstheme="minorHAnsi"/>
        </w:rPr>
        <w:t xml:space="preserve"> requirements, including plan content, implementation, timelines, and reporting. </w:t>
      </w:r>
      <w:r w:rsidR="00392B68" w:rsidRPr="00392B68">
        <w:rPr>
          <w:rFonts w:cstheme="minorHAnsi"/>
        </w:rPr>
        <w:t xml:space="preserve">Completing this worksheet does not constitute agency approval of your </w:t>
      </w:r>
      <w:r w:rsidR="00E32BCA">
        <w:rPr>
          <w:rFonts w:cstheme="minorHAnsi"/>
        </w:rPr>
        <w:t>service line replacement plan</w:t>
      </w:r>
      <w:r w:rsidR="00392B68" w:rsidRPr="00392B68">
        <w:rPr>
          <w:rFonts w:cstheme="minorHAnsi"/>
        </w:rPr>
        <w:t xml:space="preserve">. Compliance determinations are based on the regulations and on the </w:t>
      </w:r>
      <w:r w:rsidR="009E5B58">
        <w:rPr>
          <w:rFonts w:cstheme="minorHAnsi"/>
        </w:rPr>
        <w:t xml:space="preserve">system specific </w:t>
      </w:r>
      <w:r w:rsidR="00D13D0A">
        <w:rPr>
          <w:rFonts w:cstheme="minorHAnsi"/>
        </w:rPr>
        <w:t>information provided in the service line replacement</w:t>
      </w:r>
      <w:r w:rsidR="007D2DF4">
        <w:rPr>
          <w:rFonts w:cstheme="minorHAnsi"/>
        </w:rPr>
        <w:t xml:space="preserve"> </w:t>
      </w:r>
      <w:r w:rsidR="00392B68" w:rsidRPr="00392B68">
        <w:rPr>
          <w:rFonts w:cstheme="minorHAnsi"/>
        </w:rPr>
        <w:t>plan and documentation you officially submit</w:t>
      </w:r>
      <w:r w:rsidR="005D6BC4">
        <w:rPr>
          <w:rFonts w:cstheme="minorHAnsi"/>
        </w:rPr>
        <w:t xml:space="preserve"> to </w:t>
      </w:r>
      <w:r w:rsidR="000241A0">
        <w:rPr>
          <w:rFonts w:cstheme="minorHAnsi"/>
        </w:rPr>
        <w:t>the primacy agency</w:t>
      </w:r>
      <w:r w:rsidR="00392B68" w:rsidRPr="00392B68">
        <w:rPr>
          <w:rFonts w:cstheme="minorHAnsi"/>
        </w:rPr>
        <w:t xml:space="preserve"> through the required process.</w:t>
      </w:r>
      <w:r w:rsidR="00392B68" w:rsidRPr="00C84D5D">
        <w:rPr>
          <w:rFonts w:cstheme="minorHAnsi"/>
        </w:rPr>
        <w:t xml:space="preserve"> </w:t>
      </w:r>
      <w:r w:rsidR="00392B68" w:rsidRPr="00392B68">
        <w:rPr>
          <w:rFonts w:cstheme="minorHAnsi"/>
        </w:rPr>
        <w:t xml:space="preserve">The </w:t>
      </w:r>
      <w:r w:rsidR="00CD14CB">
        <w:rPr>
          <w:rFonts w:cstheme="minorHAnsi"/>
        </w:rPr>
        <w:t>p</w:t>
      </w:r>
      <w:r w:rsidR="00392B68" w:rsidRPr="00392B68">
        <w:rPr>
          <w:rFonts w:cstheme="minorHAnsi"/>
        </w:rPr>
        <w:t>rimacy</w:t>
      </w:r>
      <w:r w:rsidR="0020501F">
        <w:rPr>
          <w:rFonts w:cstheme="minorHAnsi"/>
        </w:rPr>
        <w:t xml:space="preserve"> agency (EPA Region 8)</w:t>
      </w:r>
      <w:r w:rsidR="00392B68" w:rsidRPr="00392B68">
        <w:rPr>
          <w:rFonts w:cstheme="minorHAnsi"/>
        </w:rPr>
        <w:t xml:space="preserve"> may request additional information, corrections, or supporting documentation beyond what is captured in this worksheet to evaluate compliance.</w:t>
      </w:r>
    </w:p>
    <w:p w14:paraId="7D6F5CDC" w14:textId="5B6CC120" w:rsidR="00520D3D" w:rsidRPr="00C84D5D" w:rsidRDefault="00520D3D" w:rsidP="006B4ABF">
      <w:pPr>
        <w:spacing w:after="0"/>
        <w:rPr>
          <w:rFonts w:cstheme="minorHAnsi"/>
          <w:b/>
          <w:bCs/>
        </w:rPr>
      </w:pPr>
      <w:r w:rsidRPr="00520D3D">
        <w:rPr>
          <w:rFonts w:cstheme="minorHAnsi"/>
          <w:b/>
          <w:bCs/>
        </w:rPr>
        <w:t>Instructions:</w:t>
      </w:r>
    </w:p>
    <w:p w14:paraId="581C2BD2" w14:textId="4E82F8DC" w:rsidR="00DC1C70" w:rsidRPr="00C84D5D" w:rsidRDefault="00A03113" w:rsidP="00B507A1">
      <w:pPr>
        <w:pStyle w:val="ListParagraph"/>
        <w:numPr>
          <w:ilvl w:val="0"/>
          <w:numId w:val="6"/>
        </w:numPr>
        <w:spacing w:after="60"/>
        <w:contextualSpacing w:val="0"/>
        <w:rPr>
          <w:rFonts w:cstheme="minorHAnsi"/>
        </w:rPr>
      </w:pPr>
      <w:r w:rsidRPr="00182464">
        <w:rPr>
          <w:rFonts w:cstheme="minorHAnsi"/>
          <w:b/>
          <w:bCs/>
        </w:rPr>
        <w:t>Create a</w:t>
      </w:r>
      <w:r w:rsidR="00691B1C">
        <w:rPr>
          <w:rFonts w:cstheme="minorHAnsi"/>
          <w:b/>
          <w:bCs/>
        </w:rPr>
        <w:t xml:space="preserve"> </w:t>
      </w:r>
      <w:r w:rsidR="00182464" w:rsidRPr="00182464">
        <w:rPr>
          <w:rFonts w:cstheme="minorHAnsi"/>
          <w:b/>
          <w:bCs/>
        </w:rPr>
        <w:t>service line replacement plan</w:t>
      </w:r>
      <w:r w:rsidR="001A3A8B">
        <w:rPr>
          <w:rFonts w:cstheme="minorHAnsi"/>
          <w:b/>
          <w:bCs/>
        </w:rPr>
        <w:t xml:space="preserve"> (SLRP)</w:t>
      </w:r>
      <w:r w:rsidR="00182464" w:rsidRPr="00182464">
        <w:rPr>
          <w:rFonts w:cstheme="minorHAnsi"/>
          <w:b/>
          <w:bCs/>
        </w:rPr>
        <w:t xml:space="preserve">: </w:t>
      </w:r>
      <w:r w:rsidR="00063F2D" w:rsidRPr="00C84D5D">
        <w:rPr>
          <w:rFonts w:cstheme="minorHAnsi"/>
        </w:rPr>
        <w:t xml:space="preserve">Use this worksheet </w:t>
      </w:r>
      <w:r w:rsidR="00AE2043" w:rsidRPr="00C84D5D">
        <w:rPr>
          <w:rFonts w:cstheme="minorHAnsi"/>
        </w:rPr>
        <w:t xml:space="preserve">to </w:t>
      </w:r>
      <w:r w:rsidR="0013500D">
        <w:rPr>
          <w:rFonts w:cstheme="minorHAnsi"/>
        </w:rPr>
        <w:t>help create</w:t>
      </w:r>
      <w:r w:rsidR="004D4FB2">
        <w:rPr>
          <w:rFonts w:cstheme="minorHAnsi"/>
        </w:rPr>
        <w:t xml:space="preserve"> </w:t>
      </w:r>
      <w:r w:rsidR="00BF6CAC">
        <w:rPr>
          <w:rFonts w:cstheme="minorHAnsi"/>
        </w:rPr>
        <w:t xml:space="preserve">and/or update </w:t>
      </w:r>
      <w:r w:rsidR="004D4FB2">
        <w:rPr>
          <w:rFonts w:cstheme="minorHAnsi"/>
        </w:rPr>
        <w:t xml:space="preserve">your </w:t>
      </w:r>
      <w:r w:rsidR="00AD70D5">
        <w:rPr>
          <w:rFonts w:cstheme="minorHAnsi"/>
        </w:rPr>
        <w:t>s</w:t>
      </w:r>
      <w:r w:rsidR="00DC4F1E" w:rsidRPr="00C84D5D">
        <w:rPr>
          <w:rFonts w:cstheme="minorHAnsi"/>
        </w:rPr>
        <w:t xml:space="preserve">ervice </w:t>
      </w:r>
      <w:r w:rsidR="00AD70D5">
        <w:rPr>
          <w:rFonts w:cstheme="minorHAnsi"/>
        </w:rPr>
        <w:t>l</w:t>
      </w:r>
      <w:r w:rsidR="00DC4F1E" w:rsidRPr="00C84D5D">
        <w:rPr>
          <w:rFonts w:cstheme="minorHAnsi"/>
        </w:rPr>
        <w:t xml:space="preserve">ine </w:t>
      </w:r>
      <w:r w:rsidR="00AD70D5">
        <w:rPr>
          <w:rFonts w:cstheme="minorHAnsi"/>
        </w:rPr>
        <w:t>r</w:t>
      </w:r>
      <w:r w:rsidR="00DC4F1E" w:rsidRPr="00C84D5D">
        <w:rPr>
          <w:rFonts w:cstheme="minorHAnsi"/>
        </w:rPr>
        <w:t>eplacement</w:t>
      </w:r>
      <w:r w:rsidR="004B2126">
        <w:rPr>
          <w:rFonts w:cstheme="minorHAnsi"/>
        </w:rPr>
        <w:t xml:space="preserve"> </w:t>
      </w:r>
      <w:r w:rsidR="00AD70D5">
        <w:rPr>
          <w:rFonts w:cstheme="minorHAnsi"/>
        </w:rPr>
        <w:t>p</w:t>
      </w:r>
      <w:r w:rsidR="00AE2043" w:rsidRPr="00C84D5D">
        <w:rPr>
          <w:rFonts w:cstheme="minorHAnsi"/>
        </w:rPr>
        <w:t>lan</w:t>
      </w:r>
      <w:r w:rsidR="00D959EB">
        <w:rPr>
          <w:rFonts w:cstheme="minorHAnsi"/>
        </w:rPr>
        <w:t xml:space="preserve"> (SLRP)</w:t>
      </w:r>
      <w:r w:rsidR="00AE2043" w:rsidRPr="00C84D5D">
        <w:rPr>
          <w:rFonts w:cstheme="minorHAnsi"/>
        </w:rPr>
        <w:t>.</w:t>
      </w:r>
      <w:r w:rsidR="00DC4F1E" w:rsidRPr="00C84D5D">
        <w:rPr>
          <w:rFonts w:cstheme="minorHAnsi"/>
        </w:rPr>
        <w:t xml:space="preserve"> </w:t>
      </w:r>
      <w:r w:rsidR="002E45E8">
        <w:rPr>
          <w:rFonts w:cstheme="minorHAnsi"/>
        </w:rPr>
        <w:t xml:space="preserve">The service line replacement plan should </w:t>
      </w:r>
      <w:r w:rsidR="002168F0">
        <w:rPr>
          <w:rFonts w:cstheme="minorHAnsi"/>
        </w:rPr>
        <w:t xml:space="preserve">be reflective of </w:t>
      </w:r>
      <w:r w:rsidR="004778BF">
        <w:rPr>
          <w:rFonts w:cstheme="minorHAnsi"/>
        </w:rPr>
        <w:t xml:space="preserve">the </w:t>
      </w:r>
      <w:r w:rsidR="00FF4460">
        <w:rPr>
          <w:rFonts w:cstheme="minorHAnsi"/>
        </w:rPr>
        <w:t xml:space="preserve">service line inventory </w:t>
      </w:r>
      <w:r w:rsidR="00705FBE">
        <w:rPr>
          <w:rFonts w:cstheme="minorHAnsi"/>
        </w:rPr>
        <w:t>version</w:t>
      </w:r>
      <w:r w:rsidR="00875E50">
        <w:rPr>
          <w:rFonts w:cstheme="minorHAnsi"/>
        </w:rPr>
        <w:t xml:space="preserve"> that is </w:t>
      </w:r>
      <w:r w:rsidR="00705FBE">
        <w:rPr>
          <w:rFonts w:cstheme="minorHAnsi"/>
        </w:rPr>
        <w:t xml:space="preserve">submitted </w:t>
      </w:r>
      <w:r w:rsidR="00FF7C90">
        <w:rPr>
          <w:rFonts w:cstheme="minorHAnsi"/>
        </w:rPr>
        <w:t xml:space="preserve">with it, </w:t>
      </w:r>
      <w:r w:rsidR="0003185C">
        <w:rPr>
          <w:rFonts w:cstheme="minorHAnsi"/>
        </w:rPr>
        <w:t xml:space="preserve">which should </w:t>
      </w:r>
      <w:r w:rsidR="0049484A">
        <w:rPr>
          <w:rFonts w:cstheme="minorHAnsi"/>
        </w:rPr>
        <w:t>not</w:t>
      </w:r>
      <w:r w:rsidR="0003185C">
        <w:rPr>
          <w:rFonts w:cstheme="minorHAnsi"/>
        </w:rPr>
        <w:t xml:space="preserve"> be </w:t>
      </w:r>
      <w:r w:rsidR="00884076">
        <w:rPr>
          <w:rFonts w:cstheme="minorHAnsi"/>
        </w:rPr>
        <w:t xml:space="preserve">a version </w:t>
      </w:r>
      <w:r w:rsidR="00CC0840">
        <w:rPr>
          <w:rFonts w:cstheme="minorHAnsi"/>
        </w:rPr>
        <w:t>that is</w:t>
      </w:r>
      <w:r w:rsidR="00884076">
        <w:rPr>
          <w:rFonts w:cstheme="minorHAnsi"/>
        </w:rPr>
        <w:t xml:space="preserve"> any </w:t>
      </w:r>
      <w:r w:rsidR="00835D9A">
        <w:rPr>
          <w:rFonts w:cstheme="minorHAnsi"/>
        </w:rPr>
        <w:t xml:space="preserve">earlier </w:t>
      </w:r>
      <w:r w:rsidR="00F7197F">
        <w:rPr>
          <w:rFonts w:cstheme="minorHAnsi"/>
        </w:rPr>
        <w:t>than the</w:t>
      </w:r>
      <w:r w:rsidR="00897707">
        <w:rPr>
          <w:rFonts w:cstheme="minorHAnsi"/>
        </w:rPr>
        <w:t xml:space="preserve"> baseline inventory due</w:t>
      </w:r>
      <w:r w:rsidR="0072420B">
        <w:rPr>
          <w:rFonts w:cstheme="minorHAnsi"/>
        </w:rPr>
        <w:t xml:space="preserve"> by Nov.</w:t>
      </w:r>
      <w:r w:rsidR="00CD590B">
        <w:rPr>
          <w:rFonts w:cstheme="minorHAnsi"/>
        </w:rPr>
        <w:t xml:space="preserve"> </w:t>
      </w:r>
      <w:r w:rsidR="0072420B">
        <w:rPr>
          <w:rFonts w:cstheme="minorHAnsi"/>
        </w:rPr>
        <w:t>1, 2027</w:t>
      </w:r>
      <w:r w:rsidR="004132FE">
        <w:rPr>
          <w:rFonts w:cstheme="minorHAnsi"/>
        </w:rPr>
        <w:t>,</w:t>
      </w:r>
      <w:r w:rsidR="0072420B">
        <w:rPr>
          <w:rFonts w:cstheme="minorHAnsi"/>
        </w:rPr>
        <w:t xml:space="preserve"> in</w:t>
      </w:r>
      <w:r w:rsidR="004132FE">
        <w:rPr>
          <w:rFonts w:cstheme="minorHAnsi"/>
        </w:rPr>
        <w:t xml:space="preserve"> </w:t>
      </w:r>
      <w:r w:rsidR="0072420B">
        <w:rPr>
          <w:rFonts w:cstheme="minorHAnsi"/>
        </w:rPr>
        <w:t>accordance with 141.84</w:t>
      </w:r>
      <w:r w:rsidR="001F4E98">
        <w:rPr>
          <w:rFonts w:cstheme="minorHAnsi"/>
        </w:rPr>
        <w:t>(a) and 141.90 (e).</w:t>
      </w:r>
      <w:r w:rsidR="00875E50">
        <w:rPr>
          <w:rFonts w:cstheme="minorHAnsi"/>
        </w:rPr>
        <w:t xml:space="preserve"> </w:t>
      </w:r>
      <w:r w:rsidR="00AE2043" w:rsidRPr="00C84D5D">
        <w:rPr>
          <w:rFonts w:cstheme="minorHAnsi"/>
        </w:rPr>
        <w:t>Make sure</w:t>
      </w:r>
      <w:r w:rsidR="00BD7505" w:rsidRPr="00C84D5D">
        <w:rPr>
          <w:rFonts w:cstheme="minorHAnsi"/>
        </w:rPr>
        <w:t xml:space="preserve"> each of the required elements </w:t>
      </w:r>
      <w:r w:rsidR="00DC4F1E" w:rsidRPr="00C84D5D">
        <w:rPr>
          <w:rFonts w:cstheme="minorHAnsi"/>
        </w:rPr>
        <w:t xml:space="preserve">(sections) </w:t>
      </w:r>
      <w:r w:rsidR="00191F2F">
        <w:rPr>
          <w:rFonts w:cstheme="minorHAnsi"/>
        </w:rPr>
        <w:t>is</w:t>
      </w:r>
      <w:r w:rsidR="00F623D8">
        <w:rPr>
          <w:rFonts w:cstheme="minorHAnsi"/>
        </w:rPr>
        <w:t xml:space="preserve"> </w:t>
      </w:r>
      <w:r w:rsidR="001C1B35" w:rsidRPr="00C84D5D">
        <w:rPr>
          <w:rFonts w:cstheme="minorHAnsi"/>
        </w:rPr>
        <w:t xml:space="preserve">completed </w:t>
      </w:r>
      <w:r w:rsidR="00D913E3">
        <w:rPr>
          <w:rFonts w:cstheme="minorHAnsi"/>
        </w:rPr>
        <w:t xml:space="preserve">in </w:t>
      </w:r>
      <w:r w:rsidR="00D52F00">
        <w:rPr>
          <w:rFonts w:cstheme="minorHAnsi"/>
        </w:rPr>
        <w:t>you</w:t>
      </w:r>
      <w:r w:rsidR="00960471">
        <w:rPr>
          <w:rFonts w:cstheme="minorHAnsi"/>
        </w:rPr>
        <w:t>r</w:t>
      </w:r>
      <w:r w:rsidR="008622B0">
        <w:rPr>
          <w:rFonts w:cstheme="minorHAnsi"/>
        </w:rPr>
        <w:t xml:space="preserve"> </w:t>
      </w:r>
      <w:r w:rsidR="00E518F7">
        <w:rPr>
          <w:rFonts w:cstheme="minorHAnsi"/>
        </w:rPr>
        <w:t>SLRP</w:t>
      </w:r>
      <w:r w:rsidR="00866D25" w:rsidRPr="00C84D5D">
        <w:rPr>
          <w:rFonts w:cstheme="minorHAnsi"/>
        </w:rPr>
        <w:t xml:space="preserve"> and</w:t>
      </w:r>
      <w:r w:rsidR="001C1B35" w:rsidRPr="00C84D5D">
        <w:rPr>
          <w:rFonts w:cstheme="minorHAnsi"/>
        </w:rPr>
        <w:t xml:space="preserve"> sufficiently detailed to ensure your system </w:t>
      </w:r>
      <w:proofErr w:type="gramStart"/>
      <w:r w:rsidR="001C1B35" w:rsidRPr="00C84D5D">
        <w:rPr>
          <w:rFonts w:cstheme="minorHAnsi"/>
        </w:rPr>
        <w:t>is able to</w:t>
      </w:r>
      <w:proofErr w:type="gramEnd"/>
      <w:r w:rsidR="001C1B35" w:rsidRPr="00C84D5D">
        <w:rPr>
          <w:rFonts w:cstheme="minorHAnsi"/>
        </w:rPr>
        <w:t xml:space="preserve"> comply with </w:t>
      </w:r>
      <w:proofErr w:type="gramStart"/>
      <w:r w:rsidR="001C1B35" w:rsidRPr="00C84D5D">
        <w:rPr>
          <w:rFonts w:cstheme="minorHAnsi"/>
        </w:rPr>
        <w:t>all of</w:t>
      </w:r>
      <w:proofErr w:type="gramEnd"/>
      <w:r w:rsidR="001C1B35" w:rsidRPr="00C84D5D">
        <w:rPr>
          <w:rFonts w:cstheme="minorHAnsi"/>
        </w:rPr>
        <w:t xml:space="preserve"> the service line inventory and replacement requirements in accordance with 40 CFR 141.84</w:t>
      </w:r>
      <w:r w:rsidR="005B1C9B">
        <w:rPr>
          <w:rFonts w:cstheme="minorHAnsi"/>
        </w:rPr>
        <w:t xml:space="preserve">. You may </w:t>
      </w:r>
      <w:r w:rsidR="00B27BE1">
        <w:rPr>
          <w:rFonts w:cstheme="minorHAnsi"/>
        </w:rPr>
        <w:t xml:space="preserve">also </w:t>
      </w:r>
      <w:r w:rsidR="005B1C9B">
        <w:rPr>
          <w:rFonts w:cstheme="minorHAnsi"/>
        </w:rPr>
        <w:t>need to provide addition</w:t>
      </w:r>
      <w:r w:rsidR="00633FB2">
        <w:rPr>
          <w:rFonts w:cstheme="minorHAnsi"/>
        </w:rPr>
        <w:t xml:space="preserve">al information or documentation </w:t>
      </w:r>
      <w:r w:rsidR="00455DDE">
        <w:rPr>
          <w:rFonts w:cstheme="minorHAnsi"/>
        </w:rPr>
        <w:t>along</w:t>
      </w:r>
      <w:r w:rsidR="002D4C8E">
        <w:rPr>
          <w:rFonts w:cstheme="minorHAnsi"/>
        </w:rPr>
        <w:t xml:space="preserve"> with the information in th</w:t>
      </w:r>
      <w:r w:rsidR="00704948">
        <w:rPr>
          <w:rFonts w:cstheme="minorHAnsi"/>
        </w:rPr>
        <w:t>is</w:t>
      </w:r>
      <w:r w:rsidR="002D4C8E">
        <w:rPr>
          <w:rFonts w:cstheme="minorHAnsi"/>
        </w:rPr>
        <w:t xml:space="preserve"> worksheet to </w:t>
      </w:r>
      <w:r w:rsidR="0056029C">
        <w:rPr>
          <w:rFonts w:cstheme="minorHAnsi"/>
        </w:rPr>
        <w:t xml:space="preserve">meet </w:t>
      </w:r>
      <w:r w:rsidR="00367323">
        <w:rPr>
          <w:rFonts w:cstheme="minorHAnsi"/>
        </w:rPr>
        <w:t xml:space="preserve">compliance with </w:t>
      </w:r>
      <w:r w:rsidR="00D86160">
        <w:rPr>
          <w:rFonts w:cstheme="minorHAnsi"/>
        </w:rPr>
        <w:t xml:space="preserve">the </w:t>
      </w:r>
      <w:r w:rsidR="003C1850">
        <w:rPr>
          <w:rFonts w:cstheme="minorHAnsi"/>
        </w:rPr>
        <w:t>service line replacement plan</w:t>
      </w:r>
      <w:r w:rsidR="00704123">
        <w:rPr>
          <w:rFonts w:cstheme="minorHAnsi"/>
        </w:rPr>
        <w:t xml:space="preserve"> requirement</w:t>
      </w:r>
      <w:r w:rsidR="00EC147F">
        <w:rPr>
          <w:rFonts w:cstheme="minorHAnsi"/>
        </w:rPr>
        <w:t xml:space="preserve"> </w:t>
      </w:r>
      <w:r w:rsidR="005D1D19">
        <w:rPr>
          <w:rFonts w:cstheme="minorHAnsi"/>
        </w:rPr>
        <w:t>in accordance with 141.84(c)</w:t>
      </w:r>
      <w:r w:rsidR="00B718DE">
        <w:rPr>
          <w:rFonts w:cstheme="minorHAnsi"/>
        </w:rPr>
        <w:t>(1)</w:t>
      </w:r>
      <w:r w:rsidR="00367323">
        <w:rPr>
          <w:rFonts w:cstheme="minorHAnsi"/>
        </w:rPr>
        <w:t>.</w:t>
      </w:r>
    </w:p>
    <w:p w14:paraId="43300C3B" w14:textId="7E7AD8D0" w:rsidR="00DC1C70" w:rsidRPr="007D0DF7" w:rsidRDefault="00B43CBB" w:rsidP="00B507A1">
      <w:pPr>
        <w:pStyle w:val="ListParagraph"/>
        <w:numPr>
          <w:ilvl w:val="0"/>
          <w:numId w:val="6"/>
        </w:numPr>
        <w:spacing w:after="60"/>
        <w:contextualSpacing w:val="0"/>
        <w:rPr>
          <w:rFonts w:cstheme="minorHAnsi"/>
          <w:b/>
          <w:bCs/>
        </w:rPr>
      </w:pPr>
      <w:r w:rsidRPr="007D0DF7">
        <w:rPr>
          <w:rFonts w:cstheme="minorHAnsi"/>
          <w:b/>
          <w:bCs/>
        </w:rPr>
        <w:t xml:space="preserve">Make the </w:t>
      </w:r>
      <w:r w:rsidR="007D0DF7">
        <w:rPr>
          <w:rFonts w:cstheme="minorHAnsi"/>
          <w:b/>
          <w:bCs/>
        </w:rPr>
        <w:t xml:space="preserve">service line </w:t>
      </w:r>
      <w:r w:rsidRPr="007D0DF7">
        <w:rPr>
          <w:rFonts w:cstheme="minorHAnsi"/>
          <w:b/>
          <w:bCs/>
        </w:rPr>
        <w:t>replacement plan publicly accessible</w:t>
      </w:r>
    </w:p>
    <w:p w14:paraId="255213DE" w14:textId="77777777" w:rsidR="00DC1C70" w:rsidRPr="00C84D5D" w:rsidRDefault="00B43CBB" w:rsidP="00B507A1">
      <w:pPr>
        <w:pStyle w:val="ListParagraph"/>
        <w:numPr>
          <w:ilvl w:val="1"/>
          <w:numId w:val="6"/>
        </w:numPr>
        <w:spacing w:after="60"/>
        <w:contextualSpacing w:val="0"/>
        <w:rPr>
          <w:rFonts w:cstheme="minorHAnsi"/>
        </w:rPr>
      </w:pPr>
      <w:r w:rsidRPr="00C84D5D">
        <w:rPr>
          <w:rFonts w:cstheme="minorHAnsi"/>
        </w:rPr>
        <w:t xml:space="preserve">Water systems serving greater than 50,000 </w:t>
      </w:r>
      <w:proofErr w:type="gramStart"/>
      <w:r w:rsidRPr="00C84D5D">
        <w:rPr>
          <w:rFonts w:cstheme="minorHAnsi"/>
        </w:rPr>
        <w:t>persons</w:t>
      </w:r>
      <w:proofErr w:type="gramEnd"/>
      <w:r w:rsidRPr="00C84D5D">
        <w:rPr>
          <w:rFonts w:cstheme="minorHAnsi"/>
        </w:rPr>
        <w:t xml:space="preserve"> must make the plan available to the public online.</w:t>
      </w:r>
    </w:p>
    <w:p w14:paraId="4605E3C4" w14:textId="10DAABE6" w:rsidR="00C7187A" w:rsidRPr="00C84D5D" w:rsidRDefault="00CE4F4C" w:rsidP="00B507A1">
      <w:pPr>
        <w:pStyle w:val="ListParagraph"/>
        <w:numPr>
          <w:ilvl w:val="0"/>
          <w:numId w:val="6"/>
        </w:numPr>
        <w:spacing w:after="60"/>
        <w:contextualSpacing w:val="0"/>
        <w:rPr>
          <w:rFonts w:cstheme="minorHAnsi"/>
        </w:rPr>
      </w:pPr>
      <w:r w:rsidRPr="00B718DE">
        <w:rPr>
          <w:rFonts w:cstheme="minorHAnsi"/>
          <w:b/>
          <w:bCs/>
        </w:rPr>
        <w:t xml:space="preserve">Service Line </w:t>
      </w:r>
      <w:r w:rsidR="00B43CBB" w:rsidRPr="00B718DE">
        <w:rPr>
          <w:rFonts w:cstheme="minorHAnsi"/>
          <w:b/>
          <w:bCs/>
        </w:rPr>
        <w:t xml:space="preserve">Replacement Plan Reporting </w:t>
      </w:r>
      <w:r w:rsidR="00E61368">
        <w:rPr>
          <w:rFonts w:cstheme="minorHAnsi"/>
          <w:b/>
          <w:bCs/>
        </w:rPr>
        <w:t>Deadlines</w:t>
      </w:r>
      <w:r w:rsidR="00B43CBB" w:rsidRPr="00C84D5D">
        <w:rPr>
          <w:rFonts w:cstheme="minorHAnsi"/>
        </w:rPr>
        <w:t>:</w:t>
      </w:r>
    </w:p>
    <w:p w14:paraId="5ACCA693" w14:textId="3530277E" w:rsidR="00C7187A" w:rsidRPr="00C84D5D" w:rsidRDefault="00B43CBB" w:rsidP="00B507A1">
      <w:pPr>
        <w:pStyle w:val="ListParagraph"/>
        <w:numPr>
          <w:ilvl w:val="1"/>
          <w:numId w:val="6"/>
        </w:numPr>
        <w:spacing w:after="60"/>
        <w:contextualSpacing w:val="0"/>
        <w:rPr>
          <w:rFonts w:cstheme="minorHAnsi"/>
        </w:rPr>
      </w:pPr>
      <w:r w:rsidRPr="00C84D5D">
        <w:rPr>
          <w:rFonts w:cstheme="minorHAnsi"/>
        </w:rPr>
        <w:t xml:space="preserve">Initial </w:t>
      </w:r>
      <w:r w:rsidR="00E003DF">
        <w:rPr>
          <w:rFonts w:cstheme="minorHAnsi"/>
        </w:rPr>
        <w:t>Ser</w:t>
      </w:r>
      <w:r w:rsidR="00370005">
        <w:rPr>
          <w:rFonts w:cstheme="minorHAnsi"/>
        </w:rPr>
        <w:t xml:space="preserve">vice Line </w:t>
      </w:r>
      <w:r w:rsidRPr="00C84D5D">
        <w:rPr>
          <w:rFonts w:cstheme="minorHAnsi"/>
        </w:rPr>
        <w:t>Replacement Plan Due date: November 1, 2027</w:t>
      </w:r>
    </w:p>
    <w:p w14:paraId="781F41AC" w14:textId="5960D0FB" w:rsidR="00C7187A" w:rsidRPr="00C84D5D" w:rsidRDefault="00B43CBB" w:rsidP="00B507A1">
      <w:pPr>
        <w:pStyle w:val="ListParagraph"/>
        <w:numPr>
          <w:ilvl w:val="1"/>
          <w:numId w:val="6"/>
        </w:numPr>
        <w:spacing w:after="60"/>
        <w:contextualSpacing w:val="0"/>
        <w:rPr>
          <w:rFonts w:cstheme="minorHAnsi"/>
        </w:rPr>
      </w:pPr>
      <w:r w:rsidRPr="00C84D5D">
        <w:rPr>
          <w:rFonts w:cstheme="minorHAnsi"/>
        </w:rPr>
        <w:t xml:space="preserve">Annual </w:t>
      </w:r>
      <w:r w:rsidR="00E003DF">
        <w:rPr>
          <w:rFonts w:cstheme="minorHAnsi"/>
        </w:rPr>
        <w:t>SL</w:t>
      </w:r>
      <w:r w:rsidRPr="00C84D5D">
        <w:rPr>
          <w:rFonts w:cstheme="minorHAnsi"/>
        </w:rPr>
        <w:t xml:space="preserve">RP updates: </w:t>
      </w:r>
    </w:p>
    <w:p w14:paraId="62274F61" w14:textId="77777777" w:rsidR="00C7187A" w:rsidRPr="00C84D5D" w:rsidRDefault="00B43CBB" w:rsidP="00B507A1">
      <w:pPr>
        <w:pStyle w:val="ListParagraph"/>
        <w:numPr>
          <w:ilvl w:val="2"/>
          <w:numId w:val="6"/>
        </w:numPr>
        <w:spacing w:after="60"/>
        <w:contextualSpacing w:val="0"/>
        <w:rPr>
          <w:rFonts w:cstheme="minorHAnsi"/>
        </w:rPr>
      </w:pPr>
      <w:r w:rsidRPr="00C84D5D">
        <w:rPr>
          <w:rFonts w:cstheme="minorHAnsi"/>
        </w:rPr>
        <w:t>1</w:t>
      </w:r>
      <w:r w:rsidRPr="00C84D5D">
        <w:rPr>
          <w:rFonts w:cstheme="minorHAnsi"/>
          <w:vertAlign w:val="superscript"/>
        </w:rPr>
        <w:t>st</w:t>
      </w:r>
      <w:r w:rsidRPr="00C84D5D">
        <w:rPr>
          <w:rFonts w:cstheme="minorHAnsi"/>
        </w:rPr>
        <w:t xml:space="preserve"> update: January 30, 2029</w:t>
      </w:r>
    </w:p>
    <w:p w14:paraId="6F6E8098" w14:textId="77777777" w:rsidR="00C7187A" w:rsidRPr="00C84D5D" w:rsidRDefault="00B43CBB" w:rsidP="00B507A1">
      <w:pPr>
        <w:pStyle w:val="ListParagraph"/>
        <w:numPr>
          <w:ilvl w:val="2"/>
          <w:numId w:val="6"/>
        </w:numPr>
        <w:spacing w:after="60"/>
        <w:contextualSpacing w:val="0"/>
        <w:rPr>
          <w:rFonts w:cstheme="minorHAnsi"/>
        </w:rPr>
      </w:pPr>
      <w:r w:rsidRPr="00C84D5D">
        <w:rPr>
          <w:rFonts w:cstheme="minorHAnsi"/>
        </w:rPr>
        <w:t>Annual updates thereafter: January 30</w:t>
      </w:r>
      <w:r w:rsidRPr="00C84D5D">
        <w:rPr>
          <w:rFonts w:cstheme="minorHAnsi"/>
          <w:vertAlign w:val="superscript"/>
        </w:rPr>
        <w:t>th</w:t>
      </w:r>
      <w:r w:rsidRPr="00C84D5D">
        <w:rPr>
          <w:rFonts w:cstheme="minorHAnsi"/>
        </w:rPr>
        <w:t xml:space="preserve"> of every year until there are no longer any lead, GRR, or unknown service lines in the inventory</w:t>
      </w:r>
    </w:p>
    <w:p w14:paraId="70BE2488" w14:textId="2EA9A5AE" w:rsidR="00747CAA" w:rsidRPr="00C84D5D" w:rsidRDefault="00E52B38" w:rsidP="00B507A1">
      <w:pPr>
        <w:pStyle w:val="ListParagraph"/>
        <w:numPr>
          <w:ilvl w:val="0"/>
          <w:numId w:val="6"/>
        </w:numPr>
        <w:spacing w:after="60"/>
        <w:contextualSpacing w:val="0"/>
        <w:rPr>
          <w:rFonts w:cstheme="minorHAnsi"/>
        </w:rPr>
      </w:pPr>
      <w:r w:rsidRPr="00B718DE">
        <w:rPr>
          <w:rFonts w:cstheme="minorHAnsi"/>
          <w:b/>
          <w:bCs/>
        </w:rPr>
        <w:t>S</w:t>
      </w:r>
      <w:r w:rsidR="005B4335" w:rsidRPr="00B718DE">
        <w:rPr>
          <w:rFonts w:cstheme="minorHAnsi"/>
          <w:b/>
          <w:bCs/>
        </w:rPr>
        <w:t xml:space="preserve">ubmitting the </w:t>
      </w:r>
      <w:r w:rsidR="005F1AD7" w:rsidRPr="00B718DE">
        <w:rPr>
          <w:rFonts w:cstheme="minorHAnsi"/>
          <w:b/>
          <w:bCs/>
        </w:rPr>
        <w:t>SL</w:t>
      </w:r>
      <w:r w:rsidR="005B4335" w:rsidRPr="00B718DE">
        <w:rPr>
          <w:rFonts w:cstheme="minorHAnsi"/>
          <w:b/>
          <w:bCs/>
        </w:rPr>
        <w:t>RP to EPA Region 8</w:t>
      </w:r>
      <w:r w:rsidR="00CD4C65" w:rsidRPr="00B718DE">
        <w:rPr>
          <w:rFonts w:cstheme="minorHAnsi"/>
          <w:b/>
          <w:bCs/>
        </w:rPr>
        <w:t>:</w:t>
      </w:r>
      <w:r w:rsidR="00CD4C65" w:rsidRPr="00C84D5D">
        <w:rPr>
          <w:rFonts w:cstheme="minorHAnsi"/>
        </w:rPr>
        <w:t xml:space="preserve"> </w:t>
      </w:r>
      <w:r w:rsidR="00244275">
        <w:rPr>
          <w:rFonts w:cstheme="minorHAnsi"/>
        </w:rPr>
        <w:t xml:space="preserve">By the </w:t>
      </w:r>
      <w:r w:rsidR="0077318A">
        <w:rPr>
          <w:rFonts w:cstheme="minorHAnsi"/>
        </w:rPr>
        <w:t>reporting deadline, s</w:t>
      </w:r>
      <w:r w:rsidR="00747CAA" w:rsidRPr="00C84D5D">
        <w:rPr>
          <w:rFonts w:cstheme="minorHAnsi"/>
        </w:rPr>
        <w:t>ubmit all required materials using one of the following methods (include your PWS Name and/or PWS ID# on all correspondence):</w:t>
      </w:r>
    </w:p>
    <w:p w14:paraId="16C9F351" w14:textId="77777777" w:rsidR="00461DEB" w:rsidRDefault="00747CAA" w:rsidP="00B718DE">
      <w:pPr>
        <w:spacing w:after="60"/>
        <w:ind w:left="1440"/>
        <w:rPr>
          <w:rFonts w:cstheme="minorHAnsi"/>
        </w:rPr>
      </w:pPr>
      <w:r w:rsidRPr="00461DEB">
        <w:rPr>
          <w:rFonts w:cstheme="minorHAnsi"/>
          <w:b/>
          <w:bCs/>
        </w:rPr>
        <w:t>Email</w:t>
      </w:r>
      <w:r w:rsidRPr="00461DEB">
        <w:rPr>
          <w:rFonts w:cstheme="minorHAnsi"/>
        </w:rPr>
        <w:t xml:space="preserve">: </w:t>
      </w:r>
      <w:hyperlink r:id="rId12" w:history="1">
        <w:r w:rsidR="00415066" w:rsidRPr="00461DEB">
          <w:rPr>
            <w:rStyle w:val="Hyperlink"/>
            <w:rFonts w:cstheme="minorHAnsi"/>
          </w:rPr>
          <w:t>R8DWU@EPA.gov</w:t>
        </w:r>
      </w:hyperlink>
      <w:r w:rsidR="00415066" w:rsidRPr="00461DEB">
        <w:rPr>
          <w:rFonts w:cstheme="minorHAnsi"/>
        </w:rPr>
        <w:t xml:space="preserve"> </w:t>
      </w:r>
      <w:r w:rsidR="00D21842" w:rsidRPr="00461DEB">
        <w:rPr>
          <w:rFonts w:cstheme="minorHAnsi"/>
        </w:rPr>
        <w:t xml:space="preserve">RE: </w:t>
      </w:r>
      <w:r w:rsidR="009F3481" w:rsidRPr="00461DEB">
        <w:rPr>
          <w:rFonts w:cstheme="minorHAnsi"/>
        </w:rPr>
        <w:t>“</w:t>
      </w:r>
      <w:r w:rsidR="00C61C93" w:rsidRPr="00461DEB">
        <w:rPr>
          <w:rFonts w:cstheme="minorHAnsi"/>
        </w:rPr>
        <w:t>LSLR</w:t>
      </w:r>
      <w:r w:rsidR="00C86F54" w:rsidRPr="00461DEB">
        <w:rPr>
          <w:rFonts w:cstheme="minorHAnsi"/>
        </w:rPr>
        <w:t>-SLRP</w:t>
      </w:r>
      <w:r w:rsidR="009F3481" w:rsidRPr="00461DEB">
        <w:rPr>
          <w:rFonts w:cstheme="minorHAnsi"/>
        </w:rPr>
        <w:t>”</w:t>
      </w:r>
    </w:p>
    <w:p w14:paraId="4B58CB4A" w14:textId="77777777" w:rsidR="00461DEB" w:rsidRDefault="00747CAA" w:rsidP="00B718DE">
      <w:pPr>
        <w:spacing w:after="60"/>
        <w:ind w:left="1440"/>
        <w:rPr>
          <w:rFonts w:cstheme="minorHAnsi"/>
        </w:rPr>
      </w:pPr>
      <w:r w:rsidRPr="00461DEB">
        <w:rPr>
          <w:rFonts w:cstheme="minorHAnsi"/>
          <w:b/>
          <w:bCs/>
        </w:rPr>
        <w:t>Fax</w:t>
      </w:r>
      <w:r w:rsidRPr="00461DEB">
        <w:rPr>
          <w:rFonts w:cstheme="minorHAnsi"/>
        </w:rPr>
        <w:t xml:space="preserve">: </w:t>
      </w:r>
      <w:r w:rsidR="00465DFE" w:rsidRPr="00461DEB">
        <w:rPr>
          <w:rFonts w:cstheme="minorHAnsi"/>
        </w:rPr>
        <w:t>1 (303) 312</w:t>
      </w:r>
      <w:r w:rsidR="00FC4A68" w:rsidRPr="00461DEB">
        <w:rPr>
          <w:rFonts w:cstheme="minorHAnsi"/>
        </w:rPr>
        <w:t>-7515</w:t>
      </w:r>
      <w:r w:rsidRPr="00461DEB">
        <w:rPr>
          <w:rFonts w:cstheme="minorHAnsi"/>
        </w:rPr>
        <w:t xml:space="preserve"> (Attn: LCR LSLI Rule Manager)</w:t>
      </w:r>
    </w:p>
    <w:p w14:paraId="6D4F8036" w14:textId="2379F6A7" w:rsidR="00A558D4" w:rsidRPr="00461DEB" w:rsidRDefault="00747CAA" w:rsidP="00B718DE">
      <w:pPr>
        <w:spacing w:after="60"/>
        <w:ind w:left="1440"/>
        <w:rPr>
          <w:rFonts w:cstheme="minorHAnsi"/>
        </w:rPr>
      </w:pPr>
      <w:r w:rsidRPr="00461DEB">
        <w:rPr>
          <w:rFonts w:cstheme="minorHAnsi"/>
          <w:b/>
          <w:bCs/>
        </w:rPr>
        <w:t>Mail</w:t>
      </w:r>
      <w:r w:rsidRPr="00461DEB">
        <w:rPr>
          <w:rFonts w:cstheme="minorHAnsi"/>
        </w:rPr>
        <w:t xml:space="preserve">: Use the address at the top of this letter and include Mail Code </w:t>
      </w:r>
      <w:r w:rsidR="002E75A8" w:rsidRPr="00461DEB">
        <w:rPr>
          <w:rFonts w:cstheme="minorHAnsi"/>
        </w:rPr>
        <w:t xml:space="preserve">8WD-SDP </w:t>
      </w:r>
      <w:r w:rsidRPr="00461DEB">
        <w:rPr>
          <w:rFonts w:cstheme="minorHAnsi"/>
        </w:rPr>
        <w:t>on the envelope. (Attn: LCR LSLI Rule Manager)</w:t>
      </w:r>
      <w:r w:rsidR="00946B30">
        <w:rPr>
          <w:rFonts w:cstheme="minorHAnsi"/>
        </w:rPr>
        <w:br w:type="page"/>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2"/>
        <w:gridCol w:w="2692"/>
        <w:gridCol w:w="2694"/>
        <w:gridCol w:w="367"/>
        <w:gridCol w:w="2325"/>
      </w:tblGrid>
      <w:tr w:rsidR="002342E2" w:rsidRPr="00520D3D" w14:paraId="22A13A3C" w14:textId="77777777" w:rsidTr="00A5049B">
        <w:trPr>
          <w:trHeight w:val="432"/>
        </w:trPr>
        <w:tc>
          <w:tcPr>
            <w:tcW w:w="10770" w:type="dxa"/>
            <w:gridSpan w:val="5"/>
            <w:shd w:val="clear" w:color="auto" w:fill="005EA2"/>
            <w:vAlign w:val="center"/>
          </w:tcPr>
          <w:p w14:paraId="219D17A8" w14:textId="1D5C2DFA" w:rsidR="00520D3D" w:rsidRPr="00520D3D" w:rsidRDefault="00520D3D" w:rsidP="00EF2E89">
            <w:pPr>
              <w:rPr>
                <w:rFonts w:asciiTheme="majorHAnsi" w:hAnsiTheme="majorHAnsi" w:cstheme="majorHAnsi"/>
                <w:b/>
                <w:color w:val="FFFFFF" w:themeColor="background1"/>
              </w:rPr>
            </w:pPr>
            <w:r w:rsidRPr="00520D3D">
              <w:rPr>
                <w:rFonts w:asciiTheme="majorHAnsi" w:hAnsiTheme="majorHAnsi" w:cstheme="majorHAnsi"/>
                <w:b/>
                <w:color w:val="FFFFFF" w:themeColor="background1"/>
              </w:rPr>
              <w:lastRenderedPageBreak/>
              <w:t xml:space="preserve">PWS </w:t>
            </w:r>
            <w:r w:rsidR="0061092A">
              <w:rPr>
                <w:rFonts w:asciiTheme="majorHAnsi" w:hAnsiTheme="majorHAnsi" w:cstheme="majorHAnsi"/>
                <w:b/>
                <w:bCs/>
                <w:color w:val="FFFFFF" w:themeColor="background1"/>
              </w:rPr>
              <w:t xml:space="preserve">and SLRP General </w:t>
            </w:r>
            <w:r w:rsidRPr="00520D3D">
              <w:rPr>
                <w:rFonts w:asciiTheme="majorHAnsi" w:hAnsiTheme="majorHAnsi" w:cstheme="majorHAnsi"/>
                <w:b/>
                <w:color w:val="FFFFFF" w:themeColor="background1"/>
              </w:rPr>
              <w:t>Information</w:t>
            </w:r>
          </w:p>
        </w:tc>
      </w:tr>
      <w:tr w:rsidR="002342E2" w:rsidRPr="007C7A49" w14:paraId="020344AE" w14:textId="77777777">
        <w:trPr>
          <w:trHeight w:val="346"/>
        </w:trPr>
        <w:tc>
          <w:tcPr>
            <w:tcW w:w="10770" w:type="dxa"/>
            <w:gridSpan w:val="5"/>
            <w:shd w:val="clear" w:color="auto" w:fill="162E51"/>
            <w:vAlign w:val="center"/>
          </w:tcPr>
          <w:p w14:paraId="1B6B64B5" w14:textId="77777777" w:rsidR="00A93158" w:rsidRPr="00520D3D" w:rsidRDefault="00A93158">
            <w:pPr>
              <w:rPr>
                <w:b/>
                <w:bCs/>
              </w:rPr>
            </w:pPr>
            <w:r w:rsidRPr="00520D3D">
              <w:rPr>
                <w:b/>
                <w:bCs/>
              </w:rPr>
              <w:t>Facility Information</w:t>
            </w:r>
          </w:p>
        </w:tc>
      </w:tr>
      <w:tr w:rsidR="002342E2" w:rsidRPr="007C7A49" w14:paraId="7462783A" w14:textId="77777777">
        <w:trPr>
          <w:trHeight w:val="360"/>
        </w:trPr>
        <w:tc>
          <w:tcPr>
            <w:tcW w:w="10770" w:type="dxa"/>
            <w:gridSpan w:val="5"/>
            <w:tcBorders>
              <w:bottom w:val="nil"/>
            </w:tcBorders>
            <w:vAlign w:val="center"/>
          </w:tcPr>
          <w:p w14:paraId="526E8148" w14:textId="77777777" w:rsidR="00A93158" w:rsidRPr="00520D3D" w:rsidRDefault="00A93158">
            <w:r w:rsidRPr="00520D3D">
              <w:t>Water System Name:</w:t>
            </w:r>
          </w:p>
        </w:tc>
      </w:tr>
      <w:tr w:rsidR="002342E2" w:rsidRPr="007C7A49" w14:paraId="46ED2B2E" w14:textId="77777777">
        <w:trPr>
          <w:trHeight w:val="432"/>
        </w:trPr>
        <w:tc>
          <w:tcPr>
            <w:tcW w:w="10770" w:type="dxa"/>
            <w:gridSpan w:val="5"/>
            <w:tcBorders>
              <w:top w:val="nil"/>
            </w:tcBorders>
            <w:shd w:val="clear" w:color="auto" w:fill="D9E8F6"/>
            <w:vAlign w:val="center"/>
          </w:tcPr>
          <w:p w14:paraId="00AB4E72" w14:textId="77777777" w:rsidR="00A93158" w:rsidRPr="00520D3D" w:rsidRDefault="00A93158"/>
        </w:tc>
      </w:tr>
      <w:tr w:rsidR="006F2B5A" w:rsidRPr="007C7A49" w14:paraId="66A7C9C3" w14:textId="77777777">
        <w:tc>
          <w:tcPr>
            <w:tcW w:w="2692" w:type="dxa"/>
            <w:tcBorders>
              <w:bottom w:val="nil"/>
            </w:tcBorders>
            <w:vAlign w:val="center"/>
          </w:tcPr>
          <w:p w14:paraId="139E4D4B" w14:textId="77777777" w:rsidR="00A93158" w:rsidRPr="00520D3D" w:rsidRDefault="00A93158">
            <w:r w:rsidRPr="00520D3D">
              <w:t>PWSID:</w:t>
            </w:r>
          </w:p>
        </w:tc>
        <w:tc>
          <w:tcPr>
            <w:tcW w:w="2692" w:type="dxa"/>
            <w:tcBorders>
              <w:bottom w:val="nil"/>
            </w:tcBorders>
            <w:vAlign w:val="center"/>
          </w:tcPr>
          <w:p w14:paraId="3B08036C" w14:textId="77777777" w:rsidR="00A93158" w:rsidRPr="00520D3D" w:rsidRDefault="00A93158">
            <w:pPr>
              <w:jc w:val="center"/>
            </w:pPr>
            <w:r w:rsidRPr="00520D3D">
              <w:t>Population Served:</w:t>
            </w:r>
          </w:p>
        </w:tc>
        <w:tc>
          <w:tcPr>
            <w:tcW w:w="2694" w:type="dxa"/>
            <w:tcBorders>
              <w:bottom w:val="nil"/>
            </w:tcBorders>
            <w:vAlign w:val="center"/>
          </w:tcPr>
          <w:p w14:paraId="3D782385" w14:textId="77777777" w:rsidR="00A93158" w:rsidRPr="00520D3D" w:rsidRDefault="00A93158">
            <w:pPr>
              <w:jc w:val="center"/>
            </w:pPr>
            <w:r w:rsidRPr="00520D3D">
              <w:t>Number of Service Connections:</w:t>
            </w:r>
          </w:p>
        </w:tc>
        <w:tc>
          <w:tcPr>
            <w:tcW w:w="2692" w:type="dxa"/>
            <w:gridSpan w:val="2"/>
            <w:tcBorders>
              <w:bottom w:val="single" w:sz="4" w:space="0" w:color="auto"/>
            </w:tcBorders>
            <w:vAlign w:val="center"/>
          </w:tcPr>
          <w:p w14:paraId="44F784A0" w14:textId="77777777" w:rsidR="00A93158" w:rsidRPr="00520D3D" w:rsidRDefault="00A93158">
            <w:pPr>
              <w:jc w:val="center"/>
            </w:pPr>
            <w:r w:rsidRPr="00520D3D">
              <w:t>PWS Type:</w:t>
            </w:r>
          </w:p>
        </w:tc>
      </w:tr>
      <w:tr w:rsidR="0006424B" w:rsidRPr="007C7A49" w14:paraId="0801BE6E" w14:textId="77777777" w:rsidTr="00EF2E89">
        <w:trPr>
          <w:trHeight w:val="432"/>
        </w:trPr>
        <w:tc>
          <w:tcPr>
            <w:tcW w:w="2692" w:type="dxa"/>
            <w:tcBorders>
              <w:top w:val="nil"/>
            </w:tcBorders>
            <w:shd w:val="clear" w:color="auto" w:fill="D9E8F6"/>
            <w:vAlign w:val="center"/>
          </w:tcPr>
          <w:p w14:paraId="4DF41D4C" w14:textId="52C566F6" w:rsidR="00A93158" w:rsidRPr="00520D3D" w:rsidRDefault="00A93158"/>
        </w:tc>
        <w:tc>
          <w:tcPr>
            <w:tcW w:w="2692" w:type="dxa"/>
            <w:tcBorders>
              <w:top w:val="nil"/>
            </w:tcBorders>
            <w:shd w:val="clear" w:color="auto" w:fill="D9E8F6"/>
            <w:vAlign w:val="center"/>
          </w:tcPr>
          <w:p w14:paraId="2914D62F" w14:textId="77777777" w:rsidR="00A93158" w:rsidRPr="00520D3D" w:rsidRDefault="00A93158" w:rsidP="00EF2E89"/>
        </w:tc>
        <w:tc>
          <w:tcPr>
            <w:tcW w:w="2694" w:type="dxa"/>
            <w:tcBorders>
              <w:top w:val="nil"/>
            </w:tcBorders>
            <w:shd w:val="clear" w:color="auto" w:fill="D9E8F6"/>
            <w:vAlign w:val="center"/>
          </w:tcPr>
          <w:p w14:paraId="1F69A04B" w14:textId="77777777" w:rsidR="00A93158" w:rsidRPr="00520D3D" w:rsidRDefault="00A93158" w:rsidP="00EF2E89"/>
        </w:tc>
        <w:tc>
          <w:tcPr>
            <w:tcW w:w="2692" w:type="dxa"/>
            <w:gridSpan w:val="2"/>
            <w:tcBorders>
              <w:top w:val="single" w:sz="4" w:space="0" w:color="auto"/>
            </w:tcBorders>
            <w:shd w:val="clear" w:color="auto" w:fill="FFFFFF" w:themeFill="background1"/>
            <w:vAlign w:val="center"/>
          </w:tcPr>
          <w:p w14:paraId="32372135" w14:textId="77777777" w:rsidR="00A93158" w:rsidRPr="00520D3D" w:rsidRDefault="00044CB7">
            <w:sdt>
              <w:sdtPr>
                <w:id w:val="-1935823275"/>
                <w14:checkbox>
                  <w14:checked w14:val="0"/>
                  <w14:checkedState w14:val="2612" w14:font="MS Gothic"/>
                  <w14:uncheckedState w14:val="2610" w14:font="MS Gothic"/>
                </w14:checkbox>
              </w:sdtPr>
              <w:sdtEndPr/>
              <w:sdtContent>
                <w:r w:rsidR="00A93158">
                  <w:rPr>
                    <w:rFonts w:ascii="MS Gothic" w:eastAsia="MS Gothic" w:hAnsi="MS Gothic" w:hint="eastAsia"/>
                  </w:rPr>
                  <w:t>☐</w:t>
                </w:r>
              </w:sdtContent>
            </w:sdt>
            <w:r w:rsidR="00A93158" w:rsidRPr="00520D3D">
              <w:t xml:space="preserve">  CWS            </w:t>
            </w:r>
            <w:sdt>
              <w:sdtPr>
                <w:id w:val="-1277102869"/>
                <w14:checkbox>
                  <w14:checked w14:val="0"/>
                  <w14:checkedState w14:val="2612" w14:font="MS Gothic"/>
                  <w14:uncheckedState w14:val="2610" w14:font="MS Gothic"/>
                </w14:checkbox>
              </w:sdtPr>
              <w:sdtEndPr/>
              <w:sdtContent>
                <w:r w:rsidR="00A93158" w:rsidRPr="00520D3D">
                  <w:rPr>
                    <w:rFonts w:ascii="Segoe UI Symbol" w:hAnsi="Segoe UI Symbol" w:cs="Segoe UI Symbol"/>
                  </w:rPr>
                  <w:t>☐</w:t>
                </w:r>
              </w:sdtContent>
            </w:sdt>
            <w:r w:rsidR="00A93158" w:rsidRPr="00520D3D">
              <w:t xml:space="preserve">  NTNC</w:t>
            </w:r>
          </w:p>
        </w:tc>
      </w:tr>
      <w:tr w:rsidR="002342E2" w:rsidRPr="007C7A49" w14:paraId="206103D3" w14:textId="77777777">
        <w:trPr>
          <w:trHeight w:val="346"/>
        </w:trPr>
        <w:tc>
          <w:tcPr>
            <w:tcW w:w="10770" w:type="dxa"/>
            <w:gridSpan w:val="5"/>
            <w:shd w:val="clear" w:color="auto" w:fill="162E51"/>
            <w:vAlign w:val="center"/>
          </w:tcPr>
          <w:p w14:paraId="45F34313" w14:textId="77777777" w:rsidR="00A93158" w:rsidRPr="00520D3D" w:rsidRDefault="00A93158">
            <w:pPr>
              <w:rPr>
                <w:b/>
                <w:bCs/>
              </w:rPr>
            </w:pPr>
            <w:r w:rsidRPr="00520D3D">
              <w:rPr>
                <w:b/>
                <w:bCs/>
              </w:rPr>
              <w:t>Mailing Address</w:t>
            </w:r>
          </w:p>
        </w:tc>
      </w:tr>
      <w:tr w:rsidR="002342E2" w:rsidRPr="007C7A49" w14:paraId="593DCBB1" w14:textId="77777777">
        <w:trPr>
          <w:trHeight w:val="432"/>
        </w:trPr>
        <w:tc>
          <w:tcPr>
            <w:tcW w:w="10770" w:type="dxa"/>
            <w:gridSpan w:val="5"/>
            <w:tcBorders>
              <w:bottom w:val="nil"/>
            </w:tcBorders>
            <w:vAlign w:val="center"/>
          </w:tcPr>
          <w:p w14:paraId="44DC79E9" w14:textId="77777777" w:rsidR="00A93158" w:rsidRPr="00520D3D" w:rsidRDefault="00A93158">
            <w:r w:rsidRPr="00520D3D">
              <w:t>Street or P.O. Box:</w:t>
            </w:r>
          </w:p>
        </w:tc>
      </w:tr>
      <w:tr w:rsidR="002342E2" w:rsidRPr="007C7A49" w14:paraId="75963EA9" w14:textId="77777777">
        <w:trPr>
          <w:trHeight w:val="432"/>
        </w:trPr>
        <w:tc>
          <w:tcPr>
            <w:tcW w:w="10770" w:type="dxa"/>
            <w:gridSpan w:val="5"/>
            <w:tcBorders>
              <w:top w:val="nil"/>
            </w:tcBorders>
            <w:shd w:val="clear" w:color="auto" w:fill="D9E8F6"/>
            <w:vAlign w:val="center"/>
          </w:tcPr>
          <w:p w14:paraId="32BC1C4B" w14:textId="77777777" w:rsidR="00A93158" w:rsidRPr="00520D3D" w:rsidRDefault="00A93158"/>
        </w:tc>
      </w:tr>
      <w:tr w:rsidR="0006424B" w:rsidRPr="007C7A49" w14:paraId="79F3B4C7" w14:textId="77777777">
        <w:trPr>
          <w:trHeight w:val="432"/>
        </w:trPr>
        <w:tc>
          <w:tcPr>
            <w:tcW w:w="5384" w:type="dxa"/>
            <w:gridSpan w:val="2"/>
            <w:tcBorders>
              <w:bottom w:val="nil"/>
            </w:tcBorders>
            <w:vAlign w:val="center"/>
          </w:tcPr>
          <w:p w14:paraId="1FEEDC4C" w14:textId="77777777" w:rsidR="00A93158" w:rsidRPr="00520D3D" w:rsidRDefault="00A93158">
            <w:r w:rsidRPr="00520D3D">
              <w:t>City or Town:</w:t>
            </w:r>
          </w:p>
        </w:tc>
        <w:tc>
          <w:tcPr>
            <w:tcW w:w="2694" w:type="dxa"/>
            <w:tcBorders>
              <w:bottom w:val="nil"/>
            </w:tcBorders>
            <w:vAlign w:val="center"/>
          </w:tcPr>
          <w:p w14:paraId="29860FAD" w14:textId="77777777" w:rsidR="00A93158" w:rsidRPr="00520D3D" w:rsidRDefault="00A93158">
            <w:r w:rsidRPr="00520D3D">
              <w:t>State:</w:t>
            </w:r>
          </w:p>
        </w:tc>
        <w:tc>
          <w:tcPr>
            <w:tcW w:w="2692" w:type="dxa"/>
            <w:gridSpan w:val="2"/>
            <w:tcBorders>
              <w:bottom w:val="nil"/>
            </w:tcBorders>
            <w:vAlign w:val="center"/>
          </w:tcPr>
          <w:p w14:paraId="17141EF1" w14:textId="77777777" w:rsidR="00A93158" w:rsidRPr="00520D3D" w:rsidRDefault="00A93158">
            <w:r w:rsidRPr="00520D3D">
              <w:t>Zip:</w:t>
            </w:r>
          </w:p>
        </w:tc>
      </w:tr>
      <w:tr w:rsidR="0006424B" w:rsidRPr="007C7A49" w14:paraId="04774F59" w14:textId="77777777">
        <w:trPr>
          <w:trHeight w:val="432"/>
        </w:trPr>
        <w:tc>
          <w:tcPr>
            <w:tcW w:w="5384" w:type="dxa"/>
            <w:gridSpan w:val="2"/>
            <w:tcBorders>
              <w:top w:val="nil"/>
            </w:tcBorders>
            <w:shd w:val="clear" w:color="auto" w:fill="D9E8F6"/>
            <w:vAlign w:val="center"/>
          </w:tcPr>
          <w:p w14:paraId="156B1D19" w14:textId="77777777" w:rsidR="00A93158" w:rsidRPr="00520D3D" w:rsidRDefault="00A93158"/>
        </w:tc>
        <w:tc>
          <w:tcPr>
            <w:tcW w:w="2694" w:type="dxa"/>
            <w:tcBorders>
              <w:top w:val="nil"/>
            </w:tcBorders>
            <w:shd w:val="clear" w:color="auto" w:fill="D9E8F6"/>
            <w:vAlign w:val="center"/>
          </w:tcPr>
          <w:p w14:paraId="494803A6" w14:textId="77777777" w:rsidR="00A93158" w:rsidRPr="00520D3D" w:rsidRDefault="00A93158"/>
        </w:tc>
        <w:tc>
          <w:tcPr>
            <w:tcW w:w="2692" w:type="dxa"/>
            <w:gridSpan w:val="2"/>
            <w:tcBorders>
              <w:top w:val="nil"/>
            </w:tcBorders>
            <w:shd w:val="clear" w:color="auto" w:fill="D9E8F6"/>
            <w:vAlign w:val="center"/>
          </w:tcPr>
          <w:p w14:paraId="6AC0E0A7" w14:textId="77777777" w:rsidR="00A93158" w:rsidRPr="00520D3D" w:rsidRDefault="00A93158"/>
        </w:tc>
      </w:tr>
      <w:tr w:rsidR="002342E2" w:rsidRPr="007C7A49" w14:paraId="578A134B" w14:textId="77777777">
        <w:trPr>
          <w:trHeight w:val="346"/>
        </w:trPr>
        <w:tc>
          <w:tcPr>
            <w:tcW w:w="10770" w:type="dxa"/>
            <w:gridSpan w:val="5"/>
            <w:shd w:val="clear" w:color="auto" w:fill="162E51"/>
            <w:vAlign w:val="center"/>
          </w:tcPr>
          <w:p w14:paraId="702BB34A" w14:textId="77777777" w:rsidR="00A93158" w:rsidRPr="00520D3D" w:rsidRDefault="00A93158">
            <w:pPr>
              <w:rPr>
                <w:b/>
                <w:bCs/>
              </w:rPr>
            </w:pPr>
            <w:r w:rsidRPr="00520D3D">
              <w:rPr>
                <w:b/>
                <w:bCs/>
              </w:rPr>
              <w:t>System Contact Person (Responsible Party)</w:t>
            </w:r>
          </w:p>
        </w:tc>
      </w:tr>
      <w:tr w:rsidR="0006424B" w:rsidRPr="007C7A49" w14:paraId="5ADC4EB9" w14:textId="77777777">
        <w:trPr>
          <w:trHeight w:val="432"/>
        </w:trPr>
        <w:tc>
          <w:tcPr>
            <w:tcW w:w="5384" w:type="dxa"/>
            <w:gridSpan w:val="2"/>
            <w:tcBorders>
              <w:bottom w:val="nil"/>
            </w:tcBorders>
            <w:vAlign w:val="center"/>
          </w:tcPr>
          <w:p w14:paraId="6713165C" w14:textId="77777777" w:rsidR="00A93158" w:rsidRPr="00520D3D" w:rsidRDefault="00A93158">
            <w:r w:rsidRPr="00520D3D">
              <w:t>Name:</w:t>
            </w:r>
          </w:p>
        </w:tc>
        <w:tc>
          <w:tcPr>
            <w:tcW w:w="5386" w:type="dxa"/>
            <w:gridSpan w:val="3"/>
            <w:tcBorders>
              <w:bottom w:val="nil"/>
            </w:tcBorders>
            <w:vAlign w:val="center"/>
          </w:tcPr>
          <w:p w14:paraId="624DB9C3" w14:textId="77777777" w:rsidR="00A93158" w:rsidRPr="00520D3D" w:rsidRDefault="00A93158">
            <w:r w:rsidRPr="00520D3D">
              <w:t>Title:</w:t>
            </w:r>
          </w:p>
        </w:tc>
      </w:tr>
      <w:tr w:rsidR="0006424B" w:rsidRPr="007C7A49" w14:paraId="26EA050F" w14:textId="77777777">
        <w:trPr>
          <w:trHeight w:val="432"/>
        </w:trPr>
        <w:tc>
          <w:tcPr>
            <w:tcW w:w="5384" w:type="dxa"/>
            <w:gridSpan w:val="2"/>
            <w:tcBorders>
              <w:top w:val="nil"/>
            </w:tcBorders>
            <w:shd w:val="clear" w:color="auto" w:fill="D9E8F6"/>
            <w:vAlign w:val="center"/>
          </w:tcPr>
          <w:p w14:paraId="50C4E3BA" w14:textId="77777777" w:rsidR="00A93158" w:rsidRPr="00520D3D" w:rsidRDefault="00A93158"/>
        </w:tc>
        <w:tc>
          <w:tcPr>
            <w:tcW w:w="5386" w:type="dxa"/>
            <w:gridSpan w:val="3"/>
            <w:tcBorders>
              <w:top w:val="nil"/>
            </w:tcBorders>
            <w:shd w:val="clear" w:color="auto" w:fill="D9E8F6"/>
            <w:vAlign w:val="center"/>
          </w:tcPr>
          <w:p w14:paraId="2C612C37" w14:textId="77777777" w:rsidR="00A93158" w:rsidRPr="00520D3D" w:rsidRDefault="00A93158"/>
        </w:tc>
      </w:tr>
      <w:tr w:rsidR="0006424B" w:rsidRPr="007C7A49" w14:paraId="1C97F6C2" w14:textId="77777777">
        <w:trPr>
          <w:trHeight w:val="432"/>
        </w:trPr>
        <w:tc>
          <w:tcPr>
            <w:tcW w:w="5384" w:type="dxa"/>
            <w:gridSpan w:val="2"/>
            <w:tcBorders>
              <w:bottom w:val="nil"/>
            </w:tcBorders>
            <w:vAlign w:val="center"/>
          </w:tcPr>
          <w:p w14:paraId="7AD0EA6F" w14:textId="77777777" w:rsidR="00A93158" w:rsidRPr="00520D3D" w:rsidRDefault="00A93158">
            <w:r w:rsidRPr="00520D3D">
              <w:t>Telephone:</w:t>
            </w:r>
          </w:p>
        </w:tc>
        <w:tc>
          <w:tcPr>
            <w:tcW w:w="5386" w:type="dxa"/>
            <w:gridSpan w:val="3"/>
            <w:tcBorders>
              <w:bottom w:val="nil"/>
            </w:tcBorders>
            <w:vAlign w:val="center"/>
          </w:tcPr>
          <w:p w14:paraId="3BBEAA4C" w14:textId="77777777" w:rsidR="00A93158" w:rsidRPr="00520D3D" w:rsidRDefault="00A93158">
            <w:r w:rsidRPr="00520D3D">
              <w:t>Email:</w:t>
            </w:r>
          </w:p>
        </w:tc>
      </w:tr>
      <w:tr w:rsidR="0006424B" w:rsidRPr="007C7A49" w14:paraId="15EBB954" w14:textId="77777777">
        <w:trPr>
          <w:trHeight w:val="432"/>
        </w:trPr>
        <w:tc>
          <w:tcPr>
            <w:tcW w:w="5384" w:type="dxa"/>
            <w:gridSpan w:val="2"/>
            <w:tcBorders>
              <w:top w:val="nil"/>
            </w:tcBorders>
            <w:shd w:val="clear" w:color="auto" w:fill="D9E8F6"/>
            <w:vAlign w:val="center"/>
          </w:tcPr>
          <w:p w14:paraId="0CE23F74" w14:textId="77777777" w:rsidR="00A93158" w:rsidRPr="00520D3D" w:rsidRDefault="00A93158"/>
        </w:tc>
        <w:tc>
          <w:tcPr>
            <w:tcW w:w="5386" w:type="dxa"/>
            <w:gridSpan w:val="3"/>
            <w:tcBorders>
              <w:top w:val="nil"/>
            </w:tcBorders>
            <w:shd w:val="clear" w:color="auto" w:fill="D9E8F6"/>
            <w:vAlign w:val="center"/>
          </w:tcPr>
          <w:p w14:paraId="5EA909D9" w14:textId="77777777" w:rsidR="00A93158" w:rsidRPr="00520D3D" w:rsidRDefault="00A93158"/>
        </w:tc>
      </w:tr>
      <w:tr w:rsidR="002342E2" w:rsidRPr="007C7A49" w14:paraId="7A7F9552" w14:textId="77777777">
        <w:trPr>
          <w:trHeight w:val="346"/>
        </w:trPr>
        <w:tc>
          <w:tcPr>
            <w:tcW w:w="10770" w:type="dxa"/>
            <w:gridSpan w:val="5"/>
            <w:shd w:val="clear" w:color="auto" w:fill="162E51"/>
            <w:vAlign w:val="center"/>
          </w:tcPr>
          <w:p w14:paraId="0F3189C9" w14:textId="77777777" w:rsidR="00A93158" w:rsidRPr="00520D3D" w:rsidRDefault="00A93158">
            <w:pPr>
              <w:rPr>
                <w:b/>
                <w:bCs/>
              </w:rPr>
            </w:pPr>
            <w:r w:rsidRPr="00520D3D">
              <w:rPr>
                <w:b/>
                <w:bCs/>
              </w:rPr>
              <w:t>Person Who Prepared Replacement Plan (if Different from Above)</w:t>
            </w:r>
          </w:p>
        </w:tc>
      </w:tr>
      <w:tr w:rsidR="0006424B" w:rsidRPr="007C7A49" w14:paraId="5B113312" w14:textId="77777777">
        <w:trPr>
          <w:trHeight w:val="432"/>
        </w:trPr>
        <w:tc>
          <w:tcPr>
            <w:tcW w:w="5384" w:type="dxa"/>
            <w:gridSpan w:val="2"/>
            <w:tcBorders>
              <w:bottom w:val="nil"/>
            </w:tcBorders>
            <w:vAlign w:val="center"/>
          </w:tcPr>
          <w:p w14:paraId="0B905890" w14:textId="23A5440B" w:rsidR="00A93158" w:rsidRPr="00520D3D" w:rsidRDefault="00A93158">
            <w:r w:rsidRPr="00520D3D">
              <w:t>Name:</w:t>
            </w:r>
          </w:p>
        </w:tc>
        <w:tc>
          <w:tcPr>
            <w:tcW w:w="5386" w:type="dxa"/>
            <w:gridSpan w:val="3"/>
            <w:tcBorders>
              <w:bottom w:val="nil"/>
            </w:tcBorders>
            <w:vAlign w:val="center"/>
          </w:tcPr>
          <w:p w14:paraId="3BA243D6" w14:textId="77777777" w:rsidR="00A93158" w:rsidRPr="00520D3D" w:rsidRDefault="00A93158">
            <w:r w:rsidRPr="00520D3D">
              <w:t>Title/Affiliation:</w:t>
            </w:r>
          </w:p>
        </w:tc>
      </w:tr>
      <w:tr w:rsidR="0006424B" w:rsidRPr="007C7A49" w14:paraId="4BA2168A" w14:textId="77777777">
        <w:trPr>
          <w:trHeight w:val="432"/>
        </w:trPr>
        <w:tc>
          <w:tcPr>
            <w:tcW w:w="5384" w:type="dxa"/>
            <w:gridSpan w:val="2"/>
            <w:tcBorders>
              <w:top w:val="nil"/>
            </w:tcBorders>
            <w:shd w:val="clear" w:color="auto" w:fill="D9E8F6"/>
            <w:vAlign w:val="center"/>
          </w:tcPr>
          <w:p w14:paraId="3DE11A92" w14:textId="77777777" w:rsidR="00A93158" w:rsidRPr="00520D3D" w:rsidRDefault="00A93158"/>
        </w:tc>
        <w:tc>
          <w:tcPr>
            <w:tcW w:w="5386" w:type="dxa"/>
            <w:gridSpan w:val="3"/>
            <w:tcBorders>
              <w:top w:val="nil"/>
            </w:tcBorders>
            <w:shd w:val="clear" w:color="auto" w:fill="D9E8F6"/>
            <w:vAlign w:val="center"/>
          </w:tcPr>
          <w:p w14:paraId="7FC5357E" w14:textId="77777777" w:rsidR="00A93158" w:rsidRPr="00520D3D" w:rsidRDefault="00A93158"/>
        </w:tc>
      </w:tr>
      <w:tr w:rsidR="0006424B" w:rsidRPr="007C7A49" w14:paraId="5283A2B7" w14:textId="77777777">
        <w:trPr>
          <w:trHeight w:val="432"/>
        </w:trPr>
        <w:tc>
          <w:tcPr>
            <w:tcW w:w="5384" w:type="dxa"/>
            <w:gridSpan w:val="2"/>
            <w:tcBorders>
              <w:bottom w:val="nil"/>
            </w:tcBorders>
            <w:vAlign w:val="center"/>
          </w:tcPr>
          <w:p w14:paraId="2447780A" w14:textId="77777777" w:rsidR="00A93158" w:rsidRPr="00520D3D" w:rsidRDefault="00A93158">
            <w:r w:rsidRPr="00520D3D">
              <w:t>Telephone:</w:t>
            </w:r>
          </w:p>
        </w:tc>
        <w:tc>
          <w:tcPr>
            <w:tcW w:w="5386" w:type="dxa"/>
            <w:gridSpan w:val="3"/>
            <w:tcBorders>
              <w:bottom w:val="nil"/>
            </w:tcBorders>
            <w:vAlign w:val="center"/>
          </w:tcPr>
          <w:p w14:paraId="64D4CB2E" w14:textId="77777777" w:rsidR="00A93158" w:rsidRPr="00520D3D" w:rsidRDefault="00A93158">
            <w:r w:rsidRPr="00520D3D">
              <w:t>Email:</w:t>
            </w:r>
          </w:p>
        </w:tc>
      </w:tr>
      <w:tr w:rsidR="00BE413E" w:rsidRPr="007C7A49" w14:paraId="27E73BEE" w14:textId="77777777" w:rsidTr="00EF2E89">
        <w:trPr>
          <w:trHeight w:val="432"/>
        </w:trPr>
        <w:tc>
          <w:tcPr>
            <w:tcW w:w="5384" w:type="dxa"/>
            <w:gridSpan w:val="2"/>
            <w:tcBorders>
              <w:top w:val="nil"/>
              <w:bottom w:val="single" w:sz="4" w:space="0" w:color="auto"/>
            </w:tcBorders>
            <w:shd w:val="clear" w:color="auto" w:fill="D9E8F6"/>
            <w:vAlign w:val="center"/>
          </w:tcPr>
          <w:p w14:paraId="1F061BC0" w14:textId="77777777" w:rsidR="00A93158" w:rsidRPr="00520D3D" w:rsidRDefault="00A93158"/>
        </w:tc>
        <w:tc>
          <w:tcPr>
            <w:tcW w:w="5386" w:type="dxa"/>
            <w:gridSpan w:val="3"/>
            <w:tcBorders>
              <w:top w:val="nil"/>
              <w:bottom w:val="single" w:sz="4" w:space="0" w:color="auto"/>
            </w:tcBorders>
            <w:shd w:val="clear" w:color="auto" w:fill="D9E8F6"/>
            <w:vAlign w:val="center"/>
          </w:tcPr>
          <w:p w14:paraId="48636359" w14:textId="77777777" w:rsidR="00A93158" w:rsidRPr="00520D3D" w:rsidRDefault="00A93158"/>
        </w:tc>
      </w:tr>
      <w:tr w:rsidR="002342E2" w:rsidRPr="00E82E25" w14:paraId="50CEDAAF" w14:textId="77777777">
        <w:trPr>
          <w:trHeight w:val="432"/>
        </w:trPr>
        <w:tc>
          <w:tcPr>
            <w:tcW w:w="10770" w:type="dxa"/>
            <w:gridSpan w:val="5"/>
            <w:tcBorders>
              <w:top w:val="single" w:sz="4" w:space="0" w:color="auto"/>
            </w:tcBorders>
            <w:shd w:val="clear" w:color="auto" w:fill="162E51"/>
            <w:vAlign w:val="center"/>
          </w:tcPr>
          <w:p w14:paraId="1156FA59" w14:textId="551E9DA2" w:rsidR="0064796A" w:rsidRPr="00E82E25" w:rsidRDefault="00AE5615">
            <w:pPr>
              <w:rPr>
                <w:b/>
                <w:bCs/>
              </w:rPr>
            </w:pPr>
            <w:r>
              <w:rPr>
                <w:b/>
                <w:bCs/>
              </w:rPr>
              <w:t xml:space="preserve">Service Line </w:t>
            </w:r>
            <w:r w:rsidR="0064796A" w:rsidRPr="00E82E25">
              <w:rPr>
                <w:b/>
                <w:bCs/>
              </w:rPr>
              <w:t>Replacement Plan Version and Date</w:t>
            </w:r>
          </w:p>
        </w:tc>
      </w:tr>
      <w:tr w:rsidR="005B7534" w:rsidRPr="00520D3D" w14:paraId="7F93F6F7" w14:textId="77777777" w:rsidTr="0045389D">
        <w:trPr>
          <w:trHeight w:val="432"/>
        </w:trPr>
        <w:tc>
          <w:tcPr>
            <w:tcW w:w="8445" w:type="dxa"/>
            <w:gridSpan w:val="4"/>
            <w:tcBorders>
              <w:top w:val="nil"/>
              <w:right w:val="dotted" w:sz="4" w:space="0" w:color="auto"/>
            </w:tcBorders>
            <w:shd w:val="clear" w:color="auto" w:fill="FFFFFF" w:themeFill="background1"/>
            <w:vAlign w:val="center"/>
          </w:tcPr>
          <w:p w14:paraId="2AFEB93B" w14:textId="318013FA" w:rsidR="0064796A" w:rsidRPr="00520D3D" w:rsidRDefault="0006633C">
            <w:r>
              <w:t xml:space="preserve">Service Line </w:t>
            </w:r>
            <w:r w:rsidR="0064796A">
              <w:t>Replacement Plan Date</w:t>
            </w:r>
          </w:p>
        </w:tc>
        <w:tc>
          <w:tcPr>
            <w:tcW w:w="2325" w:type="dxa"/>
            <w:tcBorders>
              <w:top w:val="nil"/>
              <w:left w:val="dotted" w:sz="4" w:space="0" w:color="auto"/>
            </w:tcBorders>
            <w:shd w:val="clear" w:color="auto" w:fill="D9E8F6"/>
            <w:vAlign w:val="center"/>
          </w:tcPr>
          <w:p w14:paraId="0914D74A" w14:textId="2B68B8BC" w:rsidR="0064796A" w:rsidRPr="00520D3D" w:rsidRDefault="0064796A">
            <w:pPr>
              <w:jc w:val="center"/>
            </w:pPr>
          </w:p>
        </w:tc>
      </w:tr>
      <w:tr w:rsidR="005B7534" w:rsidRPr="00520D3D" w14:paraId="412515EB" w14:textId="77777777" w:rsidTr="0045389D">
        <w:trPr>
          <w:trHeight w:val="432"/>
        </w:trPr>
        <w:tc>
          <w:tcPr>
            <w:tcW w:w="8445" w:type="dxa"/>
            <w:gridSpan w:val="4"/>
            <w:tcBorders>
              <w:top w:val="nil"/>
              <w:right w:val="dotted" w:sz="4" w:space="0" w:color="auto"/>
            </w:tcBorders>
            <w:shd w:val="clear" w:color="auto" w:fill="FFFFFF" w:themeFill="background1"/>
            <w:vAlign w:val="center"/>
          </w:tcPr>
          <w:p w14:paraId="6A764DB3" w14:textId="1B4BF1DE" w:rsidR="0064796A" w:rsidRPr="00520D3D" w:rsidRDefault="0064796A">
            <w:r>
              <w:t>Replacement Plan Program Year (1-10) see</w:t>
            </w:r>
            <w:r w:rsidR="007002F7">
              <w:t xml:space="preserve"> Appendix to EPA R8 SLRP Worksheet </w:t>
            </w:r>
            <w:r w:rsidR="00A53258">
              <w:t>in separate document.</w:t>
            </w:r>
          </w:p>
        </w:tc>
        <w:tc>
          <w:tcPr>
            <w:tcW w:w="2325" w:type="dxa"/>
            <w:tcBorders>
              <w:top w:val="nil"/>
              <w:left w:val="dotted" w:sz="4" w:space="0" w:color="auto"/>
            </w:tcBorders>
            <w:shd w:val="clear" w:color="auto" w:fill="D9E8F6"/>
            <w:vAlign w:val="center"/>
          </w:tcPr>
          <w:p w14:paraId="578FC27D" w14:textId="1481F8D9" w:rsidR="0064796A" w:rsidRPr="00520D3D" w:rsidRDefault="0064796A">
            <w:pPr>
              <w:jc w:val="center"/>
            </w:pPr>
          </w:p>
        </w:tc>
      </w:tr>
      <w:tr w:rsidR="005B7534" w:rsidRPr="00520D3D" w14:paraId="1A224BD1" w14:textId="77777777" w:rsidTr="0045389D">
        <w:trPr>
          <w:trHeight w:val="432"/>
        </w:trPr>
        <w:tc>
          <w:tcPr>
            <w:tcW w:w="8445" w:type="dxa"/>
            <w:gridSpan w:val="4"/>
            <w:tcBorders>
              <w:top w:val="nil"/>
              <w:right w:val="dotted" w:sz="4" w:space="0" w:color="auto"/>
            </w:tcBorders>
            <w:shd w:val="clear" w:color="auto" w:fill="FFFFFF" w:themeFill="background1"/>
            <w:vAlign w:val="center"/>
          </w:tcPr>
          <w:p w14:paraId="0EA361CB" w14:textId="77777777" w:rsidR="0064796A" w:rsidRDefault="0064796A">
            <w:r>
              <w:t>If annual update, have there been any changes since the previous program year’s plan?</w:t>
            </w:r>
          </w:p>
          <w:p w14:paraId="2CEB55EE" w14:textId="615F8D56" w:rsidR="0064796A" w:rsidRPr="000A343F" w:rsidRDefault="0064796A">
            <w:pPr>
              <w:rPr>
                <w:i/>
                <w:iCs/>
              </w:rPr>
            </w:pPr>
            <w:r w:rsidRPr="000A343F">
              <w:rPr>
                <w:i/>
                <w:iCs/>
                <w:sz w:val="20"/>
                <w:szCs w:val="20"/>
              </w:rPr>
              <w:t xml:space="preserve">-If no, you can submit certification that no changes have been made </w:t>
            </w:r>
            <w:proofErr w:type="gramStart"/>
            <w:r w:rsidRPr="000A343F">
              <w:rPr>
                <w:i/>
                <w:iCs/>
                <w:sz w:val="20"/>
                <w:szCs w:val="20"/>
              </w:rPr>
              <w:t>since</w:t>
            </w:r>
            <w:proofErr w:type="gramEnd"/>
            <w:r w:rsidRPr="000A343F">
              <w:rPr>
                <w:i/>
                <w:iCs/>
                <w:sz w:val="20"/>
                <w:szCs w:val="20"/>
              </w:rPr>
              <w:t xml:space="preserve"> the last SLRP was submitted. </w:t>
            </w:r>
          </w:p>
        </w:tc>
        <w:tc>
          <w:tcPr>
            <w:tcW w:w="2325" w:type="dxa"/>
            <w:tcBorders>
              <w:top w:val="nil"/>
              <w:left w:val="dotted" w:sz="4" w:space="0" w:color="auto"/>
            </w:tcBorders>
            <w:shd w:val="clear" w:color="auto" w:fill="D9E8F6"/>
            <w:vAlign w:val="center"/>
          </w:tcPr>
          <w:p w14:paraId="5B4C533E" w14:textId="77777777" w:rsidR="0064796A" w:rsidRPr="00520D3D" w:rsidRDefault="0064796A">
            <w:pPr>
              <w:jc w:val="center"/>
            </w:pPr>
          </w:p>
        </w:tc>
      </w:tr>
      <w:tr w:rsidR="002342E2" w:rsidRPr="00520D3D" w14:paraId="312A3DA2" w14:textId="77777777">
        <w:trPr>
          <w:trHeight w:val="432"/>
        </w:trPr>
        <w:tc>
          <w:tcPr>
            <w:tcW w:w="10770" w:type="dxa"/>
            <w:gridSpan w:val="5"/>
            <w:tcBorders>
              <w:top w:val="nil"/>
            </w:tcBorders>
            <w:shd w:val="clear" w:color="auto" w:fill="162E51"/>
            <w:vAlign w:val="center"/>
          </w:tcPr>
          <w:p w14:paraId="4D6EDD3D" w14:textId="1A5408DD" w:rsidR="0064796A" w:rsidRPr="00520D3D" w:rsidRDefault="00434982">
            <w:r w:rsidRPr="00E82E25">
              <w:rPr>
                <w:b/>
                <w:bCs/>
              </w:rPr>
              <w:t>Replacement Plan Public Accessibility</w:t>
            </w:r>
          </w:p>
        </w:tc>
      </w:tr>
      <w:tr w:rsidR="002342E2" w:rsidRPr="00520D3D" w14:paraId="470F978A" w14:textId="77777777">
        <w:trPr>
          <w:trHeight w:val="432"/>
        </w:trPr>
        <w:tc>
          <w:tcPr>
            <w:tcW w:w="10770" w:type="dxa"/>
            <w:gridSpan w:val="5"/>
            <w:tcBorders>
              <w:top w:val="nil"/>
            </w:tcBorders>
            <w:shd w:val="clear" w:color="auto" w:fill="D9D9D9"/>
            <w:vAlign w:val="center"/>
          </w:tcPr>
          <w:p w14:paraId="3C8B4CD7" w14:textId="53A870AB" w:rsidR="0064796A" w:rsidRPr="00520D3D" w:rsidRDefault="0064796A">
            <w:r w:rsidRPr="0076313E">
              <w:t xml:space="preserve">How are you making your replacement plan publicly accessible? Remember that if your system serves &gt; 50,000 people, you must provide the SLRP online. </w:t>
            </w:r>
            <w:r w:rsidRPr="0076313E">
              <w:rPr>
                <w:i/>
                <w:iCs/>
              </w:rPr>
              <w:t>Check all that apply.</w:t>
            </w:r>
          </w:p>
        </w:tc>
      </w:tr>
      <w:tr w:rsidR="0006424B" w:rsidRPr="00520D3D" w14:paraId="55B504B3" w14:textId="77777777">
        <w:trPr>
          <w:trHeight w:val="432"/>
        </w:trPr>
        <w:tc>
          <w:tcPr>
            <w:tcW w:w="5384" w:type="dxa"/>
            <w:gridSpan w:val="2"/>
            <w:tcBorders>
              <w:top w:val="nil"/>
            </w:tcBorders>
            <w:shd w:val="clear" w:color="auto" w:fill="FFFFFF" w:themeFill="background1"/>
            <w:vAlign w:val="center"/>
          </w:tcPr>
          <w:p w14:paraId="3C357541" w14:textId="04721AB0" w:rsidR="0064796A" w:rsidRPr="00520D3D" w:rsidRDefault="00044CB7">
            <w:sdt>
              <w:sdtPr>
                <w:id w:val="-1417465759"/>
                <w14:checkbox>
                  <w14:checked w14:val="0"/>
                  <w14:checkedState w14:val="2612" w14:font="MS Gothic"/>
                  <w14:uncheckedState w14:val="2610" w14:font="MS Gothic"/>
                </w14:checkbox>
              </w:sdtPr>
              <w:sdtEndPr/>
              <w:sdtContent>
                <w:r w:rsidR="0064796A" w:rsidRPr="001D3AE2">
                  <w:rPr>
                    <w:rFonts w:ascii="Segoe UI Symbol" w:hAnsi="Segoe UI Symbol" w:cs="Segoe UI Symbol"/>
                  </w:rPr>
                  <w:t>☐</w:t>
                </w:r>
              </w:sdtContent>
            </w:sdt>
            <w:r w:rsidR="0064796A" w:rsidRPr="001D3AE2">
              <w:t xml:space="preserve">  Hard copy available in water system or </w:t>
            </w:r>
            <w:r w:rsidR="00940E96">
              <w:t>govt</w:t>
            </w:r>
            <w:r w:rsidR="0064796A" w:rsidRPr="001D3AE2">
              <w:t xml:space="preserve"> office </w:t>
            </w:r>
          </w:p>
        </w:tc>
        <w:tc>
          <w:tcPr>
            <w:tcW w:w="5386" w:type="dxa"/>
            <w:gridSpan w:val="3"/>
            <w:tcBorders>
              <w:top w:val="nil"/>
            </w:tcBorders>
            <w:shd w:val="clear" w:color="auto" w:fill="FFFFFF" w:themeFill="background1"/>
            <w:vAlign w:val="center"/>
          </w:tcPr>
          <w:p w14:paraId="69E01C92" w14:textId="77777777" w:rsidR="0064796A" w:rsidRPr="00520D3D" w:rsidRDefault="00044CB7">
            <w:sdt>
              <w:sdtPr>
                <w:id w:val="1322229134"/>
                <w14:checkbox>
                  <w14:checked w14:val="0"/>
                  <w14:checkedState w14:val="2612" w14:font="MS Gothic"/>
                  <w14:uncheckedState w14:val="2610" w14:font="MS Gothic"/>
                </w14:checkbox>
              </w:sdtPr>
              <w:sdtEndPr/>
              <w:sdtContent>
                <w:r w:rsidR="0064796A" w:rsidRPr="00786371">
                  <w:rPr>
                    <w:rFonts w:ascii="Segoe UI Symbol" w:hAnsi="Segoe UI Symbol" w:cs="Segoe UI Symbol"/>
                  </w:rPr>
                  <w:t>☐</w:t>
                </w:r>
              </w:sdtContent>
            </w:sdt>
            <w:r w:rsidR="0064796A" w:rsidRPr="00786371">
              <w:t xml:space="preserve">  Online: [</w:t>
            </w:r>
            <w:r w:rsidR="0064796A" w:rsidRPr="00E82E25">
              <w:t>Provide URL to website</w:t>
            </w:r>
            <w:r w:rsidR="0064796A">
              <w:t>/webpage</w:t>
            </w:r>
            <w:r w:rsidR="0064796A" w:rsidRPr="00786371">
              <w:rPr>
                <w:u w:val="single"/>
              </w:rPr>
              <w:t>]</w:t>
            </w:r>
          </w:p>
        </w:tc>
      </w:tr>
      <w:tr w:rsidR="0006424B" w:rsidRPr="00520D3D" w14:paraId="4F2D36B2" w14:textId="77777777">
        <w:trPr>
          <w:trHeight w:val="432"/>
        </w:trPr>
        <w:tc>
          <w:tcPr>
            <w:tcW w:w="5384" w:type="dxa"/>
            <w:gridSpan w:val="2"/>
            <w:tcBorders>
              <w:top w:val="nil"/>
            </w:tcBorders>
            <w:shd w:val="clear" w:color="auto" w:fill="FFFFFF" w:themeFill="background1"/>
            <w:vAlign w:val="center"/>
          </w:tcPr>
          <w:p w14:paraId="1C8223F1" w14:textId="77777777" w:rsidR="0064796A" w:rsidRPr="00520D3D" w:rsidRDefault="00044CB7">
            <w:sdt>
              <w:sdtPr>
                <w:id w:val="1878966682"/>
                <w14:checkbox>
                  <w14:checked w14:val="0"/>
                  <w14:checkedState w14:val="2612" w14:font="MS Gothic"/>
                  <w14:uncheckedState w14:val="2610" w14:font="MS Gothic"/>
                </w14:checkbox>
              </w:sdtPr>
              <w:sdtEndPr/>
              <w:sdtContent>
                <w:r w:rsidR="0064796A" w:rsidRPr="0058224B">
                  <w:rPr>
                    <w:rFonts w:ascii="Segoe UI Symbol" w:hAnsi="Segoe UI Symbol" w:cs="Segoe UI Symbol"/>
                  </w:rPr>
                  <w:t>☐</w:t>
                </w:r>
              </w:sdtContent>
            </w:sdt>
            <w:r w:rsidR="0064796A" w:rsidRPr="0058224B">
              <w:t xml:space="preserve">  Information on water utility mailing or newsletter (hard copy or electronic)</w:t>
            </w:r>
          </w:p>
        </w:tc>
        <w:tc>
          <w:tcPr>
            <w:tcW w:w="5386" w:type="dxa"/>
            <w:gridSpan w:val="3"/>
            <w:tcBorders>
              <w:top w:val="nil"/>
            </w:tcBorders>
            <w:shd w:val="clear" w:color="auto" w:fill="FFFFFF" w:themeFill="background1"/>
            <w:vAlign w:val="center"/>
          </w:tcPr>
          <w:p w14:paraId="47A99105" w14:textId="77777777" w:rsidR="0064796A" w:rsidRPr="00520D3D" w:rsidRDefault="00044CB7">
            <w:sdt>
              <w:sdtPr>
                <w:id w:val="-1766838788"/>
                <w14:checkbox>
                  <w14:checked w14:val="0"/>
                  <w14:checkedState w14:val="2612" w14:font="MS Gothic"/>
                  <w14:uncheckedState w14:val="2610" w14:font="MS Gothic"/>
                </w14:checkbox>
              </w:sdtPr>
              <w:sdtEndPr/>
              <w:sdtContent>
                <w:r w:rsidR="0064796A" w:rsidRPr="00794DB1">
                  <w:rPr>
                    <w:rFonts w:ascii="Segoe UI Symbol" w:hAnsi="Segoe UI Symbol" w:cs="Segoe UI Symbol"/>
                  </w:rPr>
                  <w:t>☐</w:t>
                </w:r>
              </w:sdtContent>
            </w:sdt>
            <w:r w:rsidR="0064796A" w:rsidRPr="00794DB1">
              <w:t xml:space="preserve">  Other: [Please specify method]</w:t>
            </w:r>
          </w:p>
        </w:tc>
      </w:tr>
    </w:tbl>
    <w:p w14:paraId="7AC8ECAC" w14:textId="77777777" w:rsidR="00CC3E76" w:rsidRDefault="00CC3E76" w:rsidP="00F62044">
      <w:pPr>
        <w:spacing w:after="0"/>
      </w:pPr>
    </w:p>
    <w:p w14:paraId="0B92EC35" w14:textId="77777777" w:rsidR="00CC3E76" w:rsidRDefault="00CC3E76">
      <w:r>
        <w:br w:type="page"/>
      </w:r>
    </w:p>
    <w:p w14:paraId="1C76D6F4" w14:textId="315FD866" w:rsidR="004A49A7" w:rsidRDefault="00B75D11" w:rsidP="00B75D11">
      <w:pPr>
        <w:pStyle w:val="Heading1"/>
        <w:numPr>
          <w:ilvl w:val="0"/>
          <w:numId w:val="20"/>
        </w:numPr>
      </w:pPr>
      <w:r w:rsidRPr="00B75D11">
        <w:lastRenderedPageBreak/>
        <w:t>A strategy for determining the material composition of lead status unknown service lines in the service line inventory</w:t>
      </w:r>
    </w:p>
    <w:p w14:paraId="5471662B" w14:textId="3DB612BB" w:rsidR="00A76F8B" w:rsidRPr="00A76F8B" w:rsidRDefault="004F1ABB" w:rsidP="00F62044">
      <w:pPr>
        <w:spacing w:after="0"/>
      </w:pPr>
      <w:r>
        <w:t>A description of</w:t>
      </w:r>
      <w:r w:rsidRPr="00A76F8B">
        <w:t xml:space="preserve"> </w:t>
      </w:r>
      <w:r w:rsidR="00A76F8B" w:rsidRPr="00A76F8B">
        <w:t>the strategy the water system will use to determine the composition of any service lines of unknown material in the service line inventory.</w:t>
      </w:r>
      <w:r w:rsidR="00F275CD">
        <w:t xml:space="preserve"> For </w:t>
      </w:r>
      <w:r w:rsidR="004A510D">
        <w:t>example,</w:t>
      </w:r>
      <w:r w:rsidR="00F275CD">
        <w:t xml:space="preserve"> identify methods the system will use as a part of the strategy and describe </w:t>
      </w:r>
      <w:r w:rsidR="00F275CD" w:rsidRPr="00291E5F">
        <w:t>where</w:t>
      </w:r>
      <w:r w:rsidR="00F275CD">
        <w:t xml:space="preserve"> and when</w:t>
      </w:r>
      <w:r w:rsidR="00F275CD" w:rsidRPr="00291E5F">
        <w:t xml:space="preserve"> each method will be used, who will do the work, how results will be documented and </w:t>
      </w:r>
      <w:proofErr w:type="gramStart"/>
      <w:r w:rsidR="00F275CD" w:rsidRPr="00291E5F">
        <w:t>entered into</w:t>
      </w:r>
      <w:proofErr w:type="gramEnd"/>
      <w:r w:rsidR="00F275CD" w:rsidRPr="00291E5F">
        <w:t xml:space="preserve"> your inventory</w:t>
      </w:r>
      <w:r w:rsidR="00F275CD">
        <w:t xml:space="preserve">, </w:t>
      </w:r>
      <w:r w:rsidR="00F275CD" w:rsidRPr="00291E5F">
        <w:t>and how you will resolve conflicting information. Provide a simple schedule with a start date, targets and a completion date. Keep it practical and tailored to your system while aligning with 40 CFR 141.84(c)(1)(i).</w:t>
      </w:r>
    </w:p>
    <w:p w14:paraId="1D6963F4" w14:textId="77777777" w:rsidR="00A76F8B" w:rsidRPr="00A76F8B" w:rsidRDefault="00A76F8B" w:rsidP="003A4B0B">
      <w:pPr>
        <w:numPr>
          <w:ilvl w:val="0"/>
          <w:numId w:val="1"/>
        </w:numPr>
        <w:spacing w:after="60"/>
      </w:pPr>
      <w:r w:rsidRPr="00A76F8B">
        <w:t>All unknown service lines must be identified before the end of the replacement period</w:t>
      </w:r>
    </w:p>
    <w:p w14:paraId="6F2C436E" w14:textId="31675E45" w:rsidR="00A76F8B" w:rsidRDefault="00A76F8B" w:rsidP="003A4B0B">
      <w:pPr>
        <w:numPr>
          <w:ilvl w:val="0"/>
          <w:numId w:val="1"/>
        </w:numPr>
        <w:spacing w:after="60"/>
      </w:pPr>
      <w:r w:rsidRPr="00A76F8B">
        <w:t>Water system</w:t>
      </w:r>
      <w:r w:rsidR="00374F9C">
        <w:t>’s</w:t>
      </w:r>
      <w:r w:rsidRPr="00A76F8B">
        <w:t xml:space="preserve"> strategy should include information about investigation methods and timing.</w:t>
      </w:r>
    </w:p>
    <w:p w14:paraId="491E075E" w14:textId="2DDB5670" w:rsidR="00A76F8B" w:rsidRPr="002F45E1" w:rsidRDefault="00A76F8B" w:rsidP="00923AB8">
      <w:pPr>
        <w:numPr>
          <w:ilvl w:val="0"/>
          <w:numId w:val="1"/>
        </w:numPr>
        <w:spacing w:after="60"/>
        <w:rPr>
          <w:i/>
        </w:rPr>
      </w:pPr>
      <w:r w:rsidRPr="00A76F8B">
        <w:t>Remember</w:t>
      </w:r>
      <w:r w:rsidR="0099749F">
        <w:t>,</w:t>
      </w:r>
      <w:r w:rsidRPr="00A76F8B">
        <w:t xml:space="preserve"> water systems can only use </w:t>
      </w:r>
      <w:r w:rsidR="005D1122">
        <w:t xml:space="preserve">information sources and </w:t>
      </w:r>
      <w:r w:rsidRPr="00A76F8B">
        <w:t xml:space="preserve">investigation methods approved by the </w:t>
      </w:r>
      <w:r w:rsidR="00F02209">
        <w:t>primacy agency (EPA Region 8)</w:t>
      </w:r>
      <w:r w:rsidRPr="00A76F8B">
        <w:t xml:space="preserve">. You can find a copy of the </w:t>
      </w:r>
      <w:hyperlink r:id="rId13" w:history="1">
        <w:r w:rsidRPr="00F248AC">
          <w:rPr>
            <w:rStyle w:val="Hyperlink"/>
          </w:rPr>
          <w:t>EPA Region 8 LSLR Policy</w:t>
        </w:r>
      </w:hyperlink>
      <w:r w:rsidRPr="00A76F8B">
        <w:t xml:space="preserve"> by visiting our </w:t>
      </w:r>
      <w:hyperlink r:id="rId14" w:history="1">
        <w:r w:rsidRPr="00F248AC">
          <w:rPr>
            <w:rStyle w:val="Hyperlink"/>
          </w:rPr>
          <w:t>Website</w:t>
        </w:r>
      </w:hyperlink>
      <w:r w:rsidR="002F45E1">
        <w:t xml:space="preserve"> here: </w:t>
      </w:r>
      <w:hyperlink r:id="rId15" w:history="1">
        <w:r w:rsidR="002F45E1" w:rsidRPr="00ED6F62">
          <w:rPr>
            <w:rStyle w:val="Hyperlink"/>
            <w:i/>
            <w:iCs/>
          </w:rPr>
          <w:t>https://www.epa.gov/region8-waterops/lead-service-line-inventories-wyoming-and-tribal-lands-epa-region-8</w:t>
        </w:r>
      </w:hyperlink>
      <w:r w:rsidR="002F45E1">
        <w:rPr>
          <w:i/>
          <w:iCs/>
        </w:rPr>
        <w:t>.</w:t>
      </w:r>
      <w:r w:rsidR="00076D63" w:rsidRPr="002F45E1">
        <w:rPr>
          <w:i/>
          <w:iCs/>
        </w:rPr>
        <w:t xml:space="preserve"> </w:t>
      </w:r>
      <w:r w:rsidR="005D490F" w:rsidRPr="002F45E1">
        <w:rPr>
          <w:i/>
          <w:iCs/>
        </w:rPr>
        <w:t xml:space="preserve"> </w:t>
      </w:r>
    </w:p>
    <w:p w14:paraId="7ABBDA23" w14:textId="3923CA1A" w:rsidR="00595404" w:rsidRPr="00A76F8B" w:rsidRDefault="0041368A" w:rsidP="00B37540">
      <w:pPr>
        <w:numPr>
          <w:ilvl w:val="1"/>
          <w:numId w:val="1"/>
        </w:numPr>
        <w:spacing w:after="120"/>
      </w:pPr>
      <w:r>
        <w:t>See EPA Region 8’s LSLR P</w:t>
      </w:r>
      <w:r w:rsidR="00351141">
        <w:t>o</w:t>
      </w:r>
      <w:r>
        <w:t xml:space="preserve">licy </w:t>
      </w:r>
      <w:r w:rsidR="00FB4B78">
        <w:t xml:space="preserve">to </w:t>
      </w:r>
      <w:r w:rsidR="006574CE">
        <w:t xml:space="preserve">find out what </w:t>
      </w:r>
      <w:r w:rsidR="00520FFE">
        <w:t xml:space="preserve">information in these sources </w:t>
      </w:r>
      <w:r w:rsidR="00413B68">
        <w:t>i</w:t>
      </w:r>
      <w:r w:rsidR="00FF0B86">
        <w:t xml:space="preserve">s indicative of non-lead </w:t>
      </w:r>
      <w:r w:rsidR="005C6189">
        <w:t>service line (i.e</w:t>
      </w:r>
      <w:r w:rsidR="00713F45">
        <w:t>.</w:t>
      </w:r>
      <w:r w:rsidR="005C6189">
        <w:t xml:space="preserve">, </w:t>
      </w:r>
      <w:r w:rsidR="00C91DEC">
        <w:t xml:space="preserve">installation date, </w:t>
      </w:r>
      <w:r w:rsidR="00E47554">
        <w:t>visual verification</w:t>
      </w:r>
      <w:r w:rsidR="00A25BA1">
        <w:t xml:space="preserve"> </w:t>
      </w:r>
      <w:r w:rsidR="00312754">
        <w:t xml:space="preserve">requirements, </w:t>
      </w:r>
      <w:r w:rsidR="00BE704E">
        <w:t>information on service line size</w:t>
      </w:r>
      <w:r w:rsidR="00F21D64">
        <w:t>).</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14"/>
        <w:gridCol w:w="7911"/>
        <w:gridCol w:w="2145"/>
      </w:tblGrid>
      <w:tr w:rsidR="00F7459A" w:rsidRPr="008F1CE7" w14:paraId="3F91BB03" w14:textId="77777777" w:rsidTr="002751A0">
        <w:trPr>
          <w:trHeight w:val="432"/>
          <w:jc w:val="center"/>
        </w:trPr>
        <w:tc>
          <w:tcPr>
            <w:tcW w:w="8625" w:type="dxa"/>
            <w:gridSpan w:val="2"/>
            <w:shd w:val="clear" w:color="auto" w:fill="D9D9D9"/>
            <w:vAlign w:val="center"/>
          </w:tcPr>
          <w:p w14:paraId="3E0F39EE" w14:textId="71E0412D" w:rsidR="00DB1809" w:rsidRDefault="00A91880" w:rsidP="004F68B6">
            <w:pPr>
              <w:pStyle w:val="ListParagraph"/>
              <w:numPr>
                <w:ilvl w:val="1"/>
                <w:numId w:val="20"/>
              </w:numPr>
            </w:pPr>
            <w:r>
              <w:t xml:space="preserve">Identify </w:t>
            </w:r>
            <w:r w:rsidR="005A3D19">
              <w:t xml:space="preserve">all </w:t>
            </w:r>
            <w:proofErr w:type="gramStart"/>
            <w:r w:rsidR="008D07A0">
              <w:t>evidence based</w:t>
            </w:r>
            <w:proofErr w:type="gramEnd"/>
            <w:r w:rsidR="008D07A0">
              <w:t xml:space="preserve"> records, method</w:t>
            </w:r>
            <w:r w:rsidR="00CC3B40">
              <w:t>s</w:t>
            </w:r>
            <w:r w:rsidR="008D07A0">
              <w:t xml:space="preserve"> and techniques that will be used as part of the system</w:t>
            </w:r>
            <w:r w:rsidR="00C10C8E">
              <w:t>’</w:t>
            </w:r>
            <w:r w:rsidR="008D07A0">
              <w:t xml:space="preserve">s </w:t>
            </w:r>
            <w:r w:rsidR="00F52DD8">
              <w:t xml:space="preserve">strategy </w:t>
            </w:r>
            <w:r w:rsidR="008D07A0">
              <w:t xml:space="preserve">to identify </w:t>
            </w:r>
            <w:r w:rsidR="0073476B">
              <w:t xml:space="preserve">the materials of the unknowns in the inventory by the replacement </w:t>
            </w:r>
            <w:r w:rsidR="00DE13F4">
              <w:t xml:space="preserve">deadline. </w:t>
            </w:r>
            <w:r w:rsidR="00E37402">
              <w:t>T</w:t>
            </w:r>
            <w:r w:rsidR="005A3D19">
              <w:t xml:space="preserve">he system may use the </w:t>
            </w:r>
            <w:r w:rsidR="00E37402">
              <w:t xml:space="preserve">EPA Region 8 </w:t>
            </w:r>
            <w:r w:rsidR="009D11FE">
              <w:t>pre-</w:t>
            </w:r>
            <w:r w:rsidR="00E37402">
              <w:t xml:space="preserve">approved </w:t>
            </w:r>
            <w:r w:rsidR="002E195E">
              <w:t>methods</w:t>
            </w:r>
            <w:r w:rsidR="005A3D19">
              <w:t xml:space="preserve"> </w:t>
            </w:r>
            <w:proofErr w:type="gramStart"/>
            <w:r w:rsidR="005A3D19">
              <w:t>as long as</w:t>
            </w:r>
            <w:proofErr w:type="gramEnd"/>
            <w:r w:rsidR="005A3D19">
              <w:t xml:space="preserve"> they adhere to the guidelines set for their use as defined in the EPA Region 8 Policy.</w:t>
            </w:r>
            <w:r w:rsidR="007606A9">
              <w:t xml:space="preserve"> </w:t>
            </w:r>
            <w:r w:rsidR="003F0955">
              <w:t>(Select all that apply)</w:t>
            </w:r>
          </w:p>
        </w:tc>
        <w:tc>
          <w:tcPr>
            <w:tcW w:w="2145" w:type="dxa"/>
            <w:vAlign w:val="center"/>
          </w:tcPr>
          <w:p w14:paraId="3CFFE219" w14:textId="44807315" w:rsidR="00DB1809" w:rsidRPr="00091F7F" w:rsidRDefault="00DB1809" w:rsidP="00091F7F">
            <w:pPr>
              <w:jc w:val="center"/>
              <w:rPr>
                <w:rFonts w:asciiTheme="majorHAnsi" w:hAnsiTheme="majorHAnsi" w:cstheme="majorHAnsi"/>
              </w:rPr>
            </w:pPr>
            <w:r w:rsidRPr="00091F7F">
              <w:rPr>
                <w:rFonts w:asciiTheme="majorHAnsi" w:hAnsiTheme="majorHAnsi" w:cstheme="majorHAnsi"/>
              </w:rPr>
              <w:t xml:space="preserve">Progress </w:t>
            </w:r>
            <w:r w:rsidR="001242FA" w:rsidRPr="00091F7F">
              <w:rPr>
                <w:rFonts w:asciiTheme="majorHAnsi" w:hAnsiTheme="majorHAnsi" w:cstheme="majorHAnsi"/>
              </w:rPr>
              <w:t>S</w:t>
            </w:r>
            <w:r w:rsidRPr="00091F7F">
              <w:rPr>
                <w:rFonts w:asciiTheme="majorHAnsi" w:hAnsiTheme="majorHAnsi" w:cstheme="majorHAnsi"/>
              </w:rPr>
              <w:t>tatus</w:t>
            </w:r>
            <w:r w:rsidR="001242FA" w:rsidRPr="00091F7F">
              <w:rPr>
                <w:rFonts w:asciiTheme="majorHAnsi" w:hAnsiTheme="majorHAnsi" w:cstheme="majorHAnsi"/>
              </w:rPr>
              <w:t xml:space="preserve"> &amp; Date Complete</w:t>
            </w:r>
          </w:p>
        </w:tc>
      </w:tr>
      <w:tr w:rsidR="00AA1BD1" w:rsidRPr="008F1CE7" w14:paraId="68AD59EE" w14:textId="77777777" w:rsidTr="002751A0">
        <w:trPr>
          <w:trHeight w:val="432"/>
          <w:jc w:val="center"/>
        </w:trPr>
        <w:tc>
          <w:tcPr>
            <w:tcW w:w="714" w:type="dxa"/>
            <w:vAlign w:val="center"/>
          </w:tcPr>
          <w:p w14:paraId="3DCF0F42" w14:textId="3E469AF4" w:rsidR="00BD0B3B" w:rsidRPr="008F1CE7" w:rsidRDefault="00044CB7" w:rsidP="00BD0B3B">
            <w:pPr>
              <w:jc w:val="center"/>
            </w:pPr>
            <w:sdt>
              <w:sdtPr>
                <w:id w:val="1567841646"/>
                <w14:checkbox>
                  <w14:checked w14:val="0"/>
                  <w14:checkedState w14:val="2612" w14:font="MS Gothic"/>
                  <w14:uncheckedState w14:val="2610" w14:font="MS Gothic"/>
                </w14:checkbox>
              </w:sdtPr>
              <w:sdtEndPr/>
              <w:sdtContent>
                <w:r w:rsidR="0076554D">
                  <w:rPr>
                    <w:rFonts w:ascii="MS Gothic" w:eastAsia="MS Gothic" w:hAnsi="MS Gothic" w:hint="eastAsia"/>
                  </w:rPr>
                  <w:t>☐</w:t>
                </w:r>
              </w:sdtContent>
            </w:sdt>
          </w:p>
        </w:tc>
        <w:tc>
          <w:tcPr>
            <w:tcW w:w="7911" w:type="dxa"/>
            <w:vAlign w:val="center"/>
          </w:tcPr>
          <w:p w14:paraId="2DBC3CC1" w14:textId="4373C36E" w:rsidR="00BD0B3B" w:rsidRPr="008F1CE7" w:rsidRDefault="00BD0B3B" w:rsidP="00BD0B3B">
            <w:r>
              <w:t xml:space="preserve">Review </w:t>
            </w:r>
            <w:r w:rsidRPr="00947699">
              <w:t>construction and plumbing codes, permits, and records or other documentation that indicate the service line materials used to connect structures to the distribution system.</w:t>
            </w:r>
          </w:p>
        </w:tc>
        <w:tc>
          <w:tcPr>
            <w:tcW w:w="2145" w:type="dxa"/>
            <w:shd w:val="clear" w:color="auto" w:fill="D9E8F6"/>
            <w:vAlign w:val="center"/>
          </w:tcPr>
          <w:p w14:paraId="64BE0407" w14:textId="21F0CB84" w:rsidR="00BD0B3B" w:rsidRPr="008F1CE7" w:rsidRDefault="00BD0B3B" w:rsidP="00BD0B3B"/>
        </w:tc>
      </w:tr>
      <w:tr w:rsidR="00AA1BD1" w:rsidRPr="008F1CE7" w14:paraId="0FAEC7E9" w14:textId="77777777" w:rsidTr="002751A0">
        <w:trPr>
          <w:trHeight w:val="432"/>
          <w:jc w:val="center"/>
        </w:trPr>
        <w:tc>
          <w:tcPr>
            <w:tcW w:w="714" w:type="dxa"/>
            <w:vAlign w:val="center"/>
          </w:tcPr>
          <w:p w14:paraId="1C369E31" w14:textId="540BAFA8" w:rsidR="00BD0B3B" w:rsidRPr="008F1CE7" w:rsidRDefault="00044CB7" w:rsidP="00BD0B3B">
            <w:pPr>
              <w:jc w:val="center"/>
            </w:pPr>
            <w:sdt>
              <w:sdtPr>
                <w:id w:val="-135271088"/>
                <w14:checkbox>
                  <w14:checked w14:val="0"/>
                  <w14:checkedState w14:val="2612" w14:font="MS Gothic"/>
                  <w14:uncheckedState w14:val="2610" w14:font="MS Gothic"/>
                </w14:checkbox>
              </w:sdtPr>
              <w:sdtEndPr/>
              <w:sdtContent>
                <w:r w:rsidR="00BD0B3B">
                  <w:rPr>
                    <w:rFonts w:ascii="MS Gothic" w:eastAsia="MS Gothic" w:hAnsi="MS Gothic" w:hint="eastAsia"/>
                  </w:rPr>
                  <w:t>☐</w:t>
                </w:r>
              </w:sdtContent>
            </w:sdt>
          </w:p>
        </w:tc>
        <w:tc>
          <w:tcPr>
            <w:tcW w:w="7911" w:type="dxa"/>
            <w:vAlign w:val="center"/>
          </w:tcPr>
          <w:p w14:paraId="66A7C342" w14:textId="0266CE59" w:rsidR="00BD0B3B" w:rsidRPr="008F1CE7" w:rsidRDefault="00BD0B3B" w:rsidP="00BD0B3B">
            <w:r>
              <w:t xml:space="preserve">Review </w:t>
            </w:r>
            <w:r w:rsidRPr="005F3E62">
              <w:t>water system records on service lines, including distribution system maps and drawings, recent or historical records on each service connection, meter installation records, historical capital improvement or master plans, and standard operating procedures</w:t>
            </w:r>
            <w:r w:rsidR="000B0373">
              <w:t>.</w:t>
            </w:r>
          </w:p>
        </w:tc>
        <w:tc>
          <w:tcPr>
            <w:tcW w:w="2145" w:type="dxa"/>
            <w:shd w:val="clear" w:color="auto" w:fill="D9E8F6"/>
            <w:vAlign w:val="center"/>
          </w:tcPr>
          <w:p w14:paraId="689DFAE3" w14:textId="254F1A11" w:rsidR="00BD0B3B" w:rsidRPr="008F1CE7" w:rsidRDefault="00BD0B3B" w:rsidP="00BD0B3B"/>
        </w:tc>
      </w:tr>
      <w:tr w:rsidR="00AA1BD1" w:rsidRPr="008F1CE7" w14:paraId="5F8AA19C" w14:textId="77777777" w:rsidTr="002751A0">
        <w:trPr>
          <w:trHeight w:val="432"/>
          <w:jc w:val="center"/>
        </w:trPr>
        <w:tc>
          <w:tcPr>
            <w:tcW w:w="714" w:type="dxa"/>
            <w:vAlign w:val="center"/>
          </w:tcPr>
          <w:p w14:paraId="2AD9A1E3" w14:textId="04597386" w:rsidR="00BD0B3B" w:rsidRPr="008F1CE7" w:rsidRDefault="00044CB7" w:rsidP="00BD0B3B">
            <w:pPr>
              <w:jc w:val="center"/>
            </w:pPr>
            <w:sdt>
              <w:sdtPr>
                <w:id w:val="1870103321"/>
                <w14:checkbox>
                  <w14:checked w14:val="0"/>
                  <w14:checkedState w14:val="2612" w14:font="MS Gothic"/>
                  <w14:uncheckedState w14:val="2610" w14:font="MS Gothic"/>
                </w14:checkbox>
              </w:sdtPr>
              <w:sdtEndPr/>
              <w:sdtContent>
                <w:r w:rsidR="00BD0B3B">
                  <w:rPr>
                    <w:rFonts w:ascii="MS Gothic" w:eastAsia="MS Gothic" w:hAnsi="MS Gothic" w:hint="eastAsia"/>
                  </w:rPr>
                  <w:t>☐</w:t>
                </w:r>
              </w:sdtContent>
            </w:sdt>
          </w:p>
        </w:tc>
        <w:tc>
          <w:tcPr>
            <w:tcW w:w="7911" w:type="dxa"/>
            <w:vAlign w:val="center"/>
          </w:tcPr>
          <w:p w14:paraId="44DFD295" w14:textId="3D06CAFA" w:rsidR="00BD0B3B" w:rsidRPr="008F1CE7" w:rsidRDefault="00BD0B3B" w:rsidP="00BD0B3B">
            <w:r>
              <w:t xml:space="preserve">Review </w:t>
            </w:r>
            <w:r w:rsidRPr="004A05DD">
              <w:t>records of inspections in the distribution system that indicate the material composition of the service connections that connect a structure to the distribution system (including where materials were identified during normal operations)</w:t>
            </w:r>
            <w:r w:rsidR="000B0373">
              <w:t>.</w:t>
            </w:r>
          </w:p>
        </w:tc>
        <w:tc>
          <w:tcPr>
            <w:tcW w:w="2145" w:type="dxa"/>
            <w:shd w:val="clear" w:color="auto" w:fill="D9E8F6"/>
            <w:vAlign w:val="center"/>
          </w:tcPr>
          <w:p w14:paraId="25844CFF" w14:textId="10451268" w:rsidR="00BD0B3B" w:rsidRPr="008F1CE7" w:rsidRDefault="00BD0B3B" w:rsidP="00BD0B3B"/>
        </w:tc>
      </w:tr>
      <w:tr w:rsidR="00AA1BD1" w:rsidRPr="008F1CE7" w14:paraId="75940476" w14:textId="77777777" w:rsidTr="002751A0">
        <w:trPr>
          <w:trHeight w:val="432"/>
          <w:jc w:val="center"/>
        </w:trPr>
        <w:tc>
          <w:tcPr>
            <w:tcW w:w="714" w:type="dxa"/>
            <w:vAlign w:val="center"/>
          </w:tcPr>
          <w:p w14:paraId="6F5A8861" w14:textId="3C9A3164" w:rsidR="00BD0B3B" w:rsidRPr="008F1CE7" w:rsidRDefault="00044CB7" w:rsidP="00BD0B3B">
            <w:pPr>
              <w:jc w:val="center"/>
            </w:pPr>
            <w:sdt>
              <w:sdtPr>
                <w:id w:val="80502533"/>
                <w14:checkbox>
                  <w14:checked w14:val="0"/>
                  <w14:checkedState w14:val="2612" w14:font="MS Gothic"/>
                  <w14:uncheckedState w14:val="2610" w14:font="MS Gothic"/>
                </w14:checkbox>
              </w:sdtPr>
              <w:sdtEndPr/>
              <w:sdtContent>
                <w:r w:rsidR="000F5F8D">
                  <w:rPr>
                    <w:rFonts w:ascii="MS Gothic" w:eastAsia="MS Gothic" w:hAnsi="MS Gothic" w:hint="eastAsia"/>
                  </w:rPr>
                  <w:t>☐</w:t>
                </w:r>
              </w:sdtContent>
            </w:sdt>
          </w:p>
        </w:tc>
        <w:tc>
          <w:tcPr>
            <w:tcW w:w="7911" w:type="dxa"/>
            <w:vAlign w:val="center"/>
          </w:tcPr>
          <w:p w14:paraId="5852D98A" w14:textId="0B9A3A47" w:rsidR="00BD0B3B" w:rsidRPr="008F1CE7" w:rsidRDefault="00BD0B3B" w:rsidP="00BD0B3B">
            <w:r>
              <w:t xml:space="preserve">Review </w:t>
            </w:r>
            <w:r w:rsidRPr="00ED60CC">
              <w:t>records from conducting lead or GRR service line replacements, service line material inspections, and lead connector replacements.</w:t>
            </w:r>
          </w:p>
        </w:tc>
        <w:tc>
          <w:tcPr>
            <w:tcW w:w="2145" w:type="dxa"/>
            <w:shd w:val="clear" w:color="auto" w:fill="D9E8F6"/>
            <w:vAlign w:val="center"/>
          </w:tcPr>
          <w:p w14:paraId="3EA90790" w14:textId="704669B9" w:rsidR="00BD0B3B" w:rsidRPr="008F1CE7" w:rsidRDefault="00BD0B3B" w:rsidP="00BD0B3B"/>
        </w:tc>
      </w:tr>
      <w:tr w:rsidR="00AA1BD1" w:rsidRPr="008F1CE7" w14:paraId="39DB44EB" w14:textId="77777777" w:rsidTr="002751A0">
        <w:trPr>
          <w:trHeight w:val="432"/>
          <w:jc w:val="center"/>
        </w:trPr>
        <w:tc>
          <w:tcPr>
            <w:tcW w:w="714" w:type="dxa"/>
            <w:shd w:val="clear" w:color="auto" w:fill="FFFFFF" w:themeFill="background1"/>
            <w:vAlign w:val="center"/>
          </w:tcPr>
          <w:p w14:paraId="69F28803" w14:textId="70AB87B0" w:rsidR="009F6B98" w:rsidRDefault="00044CB7" w:rsidP="00BD0B3B">
            <w:pPr>
              <w:jc w:val="center"/>
            </w:pPr>
            <w:sdt>
              <w:sdtPr>
                <w:id w:val="145092604"/>
                <w14:checkbox>
                  <w14:checked w14:val="0"/>
                  <w14:checkedState w14:val="2612" w14:font="MS Gothic"/>
                  <w14:uncheckedState w14:val="2610" w14:font="MS Gothic"/>
                </w14:checkbox>
              </w:sdtPr>
              <w:sdtEndPr/>
              <w:sdtContent>
                <w:r w:rsidR="00222D77">
                  <w:rPr>
                    <w:rFonts w:ascii="MS Gothic" w:eastAsia="MS Gothic" w:hAnsi="MS Gothic" w:hint="eastAsia"/>
                  </w:rPr>
                  <w:t>☐</w:t>
                </w:r>
              </w:sdtContent>
            </w:sdt>
          </w:p>
        </w:tc>
        <w:tc>
          <w:tcPr>
            <w:tcW w:w="7911" w:type="dxa"/>
            <w:shd w:val="clear" w:color="auto" w:fill="FFFFFF" w:themeFill="background1"/>
            <w:vAlign w:val="center"/>
          </w:tcPr>
          <w:p w14:paraId="1858BC59" w14:textId="7620A491" w:rsidR="009F6B98" w:rsidRDefault="005E053E" w:rsidP="00BD0B3B">
            <w:r>
              <w:t>Visual i</w:t>
            </w:r>
            <w:r w:rsidR="00FC6813">
              <w:t xml:space="preserve">nspection </w:t>
            </w:r>
            <w:r>
              <w:t>o</w:t>
            </w:r>
            <w:r w:rsidR="001E3027">
              <w:t>f</w:t>
            </w:r>
            <w:r w:rsidR="00001F7D">
              <w:t xml:space="preserve"> </w:t>
            </w:r>
            <w:r w:rsidR="00F650A2">
              <w:t xml:space="preserve">service line materials </w:t>
            </w:r>
            <w:r w:rsidR="00F45EF6">
              <w:t xml:space="preserve">as encountered during </w:t>
            </w:r>
            <w:r w:rsidR="00E470A6">
              <w:t xml:space="preserve">normal operations and </w:t>
            </w:r>
            <w:r w:rsidR="00F45EF6">
              <w:t>planned or unplanned</w:t>
            </w:r>
            <w:r w:rsidR="009B192F">
              <w:t xml:space="preserve"> (</w:t>
            </w:r>
            <w:r w:rsidR="008A45C7">
              <w:t xml:space="preserve">emergency) </w:t>
            </w:r>
            <w:r w:rsidR="00AE2593">
              <w:t>water system</w:t>
            </w:r>
            <w:r w:rsidR="008A45C7">
              <w:t xml:space="preserve"> infrastructure work</w:t>
            </w:r>
            <w:r w:rsidR="00AE2593">
              <w:t>.</w:t>
            </w:r>
          </w:p>
        </w:tc>
        <w:tc>
          <w:tcPr>
            <w:tcW w:w="2145" w:type="dxa"/>
            <w:shd w:val="clear" w:color="auto" w:fill="D9E8F6"/>
            <w:vAlign w:val="center"/>
          </w:tcPr>
          <w:p w14:paraId="1F3E7355" w14:textId="77777777" w:rsidR="009F6B98" w:rsidRPr="008F1CE7" w:rsidRDefault="009F6B98" w:rsidP="00BD0B3B"/>
        </w:tc>
      </w:tr>
      <w:tr w:rsidR="00AA1BD1" w:rsidRPr="008F1CE7" w14:paraId="07407E2D" w14:textId="77777777" w:rsidTr="002751A0">
        <w:trPr>
          <w:trHeight w:val="432"/>
          <w:jc w:val="center"/>
        </w:trPr>
        <w:tc>
          <w:tcPr>
            <w:tcW w:w="714" w:type="dxa"/>
            <w:shd w:val="clear" w:color="auto" w:fill="FFFFFF" w:themeFill="background1"/>
            <w:vAlign w:val="center"/>
          </w:tcPr>
          <w:p w14:paraId="52A8411B" w14:textId="7A7BE248" w:rsidR="00091F7F" w:rsidRDefault="00044CB7" w:rsidP="00091F7F">
            <w:pPr>
              <w:jc w:val="center"/>
              <w:rPr>
                <w:b/>
                <w:bCs/>
              </w:rPr>
            </w:pPr>
            <w:sdt>
              <w:sdtPr>
                <w:id w:val="-10376301"/>
                <w14:checkbox>
                  <w14:checked w14:val="0"/>
                  <w14:checkedState w14:val="2612" w14:font="MS Gothic"/>
                  <w14:uncheckedState w14:val="2610" w14:font="MS Gothic"/>
                </w14:checkbox>
              </w:sdtPr>
              <w:sdtEndPr/>
              <w:sdtContent>
                <w:r w:rsidR="00091F7F">
                  <w:rPr>
                    <w:rFonts w:ascii="MS Gothic" w:eastAsia="MS Gothic" w:hAnsi="MS Gothic" w:hint="eastAsia"/>
                  </w:rPr>
                  <w:t>☐</w:t>
                </w:r>
              </w:sdtContent>
            </w:sdt>
          </w:p>
        </w:tc>
        <w:tc>
          <w:tcPr>
            <w:tcW w:w="7911" w:type="dxa"/>
            <w:shd w:val="clear" w:color="auto" w:fill="FFFFFF" w:themeFill="background1"/>
            <w:vAlign w:val="center"/>
          </w:tcPr>
          <w:p w14:paraId="1312EF9A" w14:textId="4979FE52" w:rsidR="00091F7F" w:rsidRDefault="00F52DD8" w:rsidP="00091F7F">
            <w:pPr>
              <w:rPr>
                <w:b/>
                <w:bCs/>
              </w:rPr>
            </w:pPr>
            <w:r>
              <w:t>EPA Region 8 Approved</w:t>
            </w:r>
            <w:r w:rsidR="007738AF">
              <w:t xml:space="preserve"> Evidence Based Record</w:t>
            </w:r>
            <w:r w:rsidR="004842B2">
              <w:t xml:space="preserve">: </w:t>
            </w:r>
            <w:r w:rsidR="00A8758D">
              <w:t>Conduct interviews</w:t>
            </w:r>
            <w:r w:rsidR="007551FD">
              <w:t xml:space="preserve"> with </w:t>
            </w:r>
            <w:r w:rsidR="004C5A2C" w:rsidRPr="00C0607E">
              <w:t xml:space="preserve">licensed plumbers, experienced water </w:t>
            </w:r>
            <w:r w:rsidR="00DD6AC8">
              <w:t xml:space="preserve">system </w:t>
            </w:r>
            <w:r w:rsidR="004C5A2C" w:rsidRPr="00C0607E">
              <w:t>operators including retired personnel, and plumbing code inspectors</w:t>
            </w:r>
            <w:r w:rsidR="004C5A2C">
              <w:t xml:space="preserve"> </w:t>
            </w:r>
            <w:r w:rsidR="00A56116">
              <w:t xml:space="preserve">with first </w:t>
            </w:r>
            <w:r w:rsidR="00312133">
              <w:t>knowledge</w:t>
            </w:r>
            <w:r w:rsidR="007A7F98">
              <w:t xml:space="preserve"> of the composition of serv</w:t>
            </w:r>
            <w:r w:rsidR="00257B83">
              <w:t>ice</w:t>
            </w:r>
            <w:r w:rsidR="00E92A79">
              <w:t xml:space="preserve"> line</w:t>
            </w:r>
            <w:r w:rsidR="00822189">
              <w:t xml:space="preserve"> materials and/or installation dates </w:t>
            </w:r>
            <w:r w:rsidR="007B7F8F">
              <w:t xml:space="preserve">and </w:t>
            </w:r>
            <w:r w:rsidR="004C5A2C">
              <w:t xml:space="preserve">have them provide signed </w:t>
            </w:r>
            <w:r w:rsidR="00091F7F">
              <w:t>documentation of affidavit(s)</w:t>
            </w:r>
            <w:r w:rsidR="00091F7F" w:rsidRPr="00947699">
              <w:t xml:space="preserve"> </w:t>
            </w:r>
            <w:r w:rsidR="00DD6AC8">
              <w:t>of service line materials.</w:t>
            </w:r>
          </w:p>
        </w:tc>
        <w:tc>
          <w:tcPr>
            <w:tcW w:w="2145" w:type="dxa"/>
            <w:shd w:val="clear" w:color="auto" w:fill="D9E8F6"/>
            <w:vAlign w:val="center"/>
          </w:tcPr>
          <w:p w14:paraId="3C1B8816" w14:textId="29894B1A" w:rsidR="00091F7F" w:rsidRDefault="00091F7F" w:rsidP="00091F7F">
            <w:pPr>
              <w:rPr>
                <w:b/>
                <w:bCs/>
              </w:rPr>
            </w:pPr>
          </w:p>
        </w:tc>
      </w:tr>
      <w:tr w:rsidR="00AA1BD1" w:rsidRPr="008F1CE7" w14:paraId="7C74BCA5" w14:textId="77777777" w:rsidTr="002751A0">
        <w:trPr>
          <w:trHeight w:val="432"/>
          <w:jc w:val="center"/>
        </w:trPr>
        <w:tc>
          <w:tcPr>
            <w:tcW w:w="714" w:type="dxa"/>
            <w:shd w:val="clear" w:color="auto" w:fill="FFFFFF" w:themeFill="background1"/>
            <w:vAlign w:val="center"/>
          </w:tcPr>
          <w:p w14:paraId="4ED6F6CA" w14:textId="25C4DAC8" w:rsidR="00091F7F" w:rsidRPr="00915B7C" w:rsidRDefault="00044CB7" w:rsidP="00091F7F">
            <w:pPr>
              <w:jc w:val="center"/>
            </w:pPr>
            <w:sdt>
              <w:sdtPr>
                <w:id w:val="28461889"/>
                <w14:checkbox>
                  <w14:checked w14:val="0"/>
                  <w14:checkedState w14:val="2612" w14:font="MS Gothic"/>
                  <w14:uncheckedState w14:val="2610" w14:font="MS Gothic"/>
                </w14:checkbox>
              </w:sdtPr>
              <w:sdtEndPr/>
              <w:sdtContent>
                <w:r w:rsidR="00091F7F">
                  <w:rPr>
                    <w:rFonts w:ascii="MS Gothic" w:eastAsia="MS Gothic" w:hAnsi="MS Gothic" w:hint="eastAsia"/>
                  </w:rPr>
                  <w:t>☐</w:t>
                </w:r>
              </w:sdtContent>
            </w:sdt>
          </w:p>
        </w:tc>
        <w:tc>
          <w:tcPr>
            <w:tcW w:w="7911" w:type="dxa"/>
            <w:shd w:val="clear" w:color="auto" w:fill="FFFFFF" w:themeFill="background1"/>
            <w:vAlign w:val="center"/>
          </w:tcPr>
          <w:p w14:paraId="2653B414" w14:textId="5620F05B" w:rsidR="00091F7F" w:rsidRPr="00915B7C" w:rsidRDefault="004842B2" w:rsidP="00091F7F">
            <w:r>
              <w:t>EPA Region 8 Approved</w:t>
            </w:r>
            <w:r w:rsidR="007738AF">
              <w:t xml:space="preserve"> Evidence Based Record: </w:t>
            </w:r>
            <w:r w:rsidR="00091F7F" w:rsidRPr="00CA034D">
              <w:t>Customer Self ID (e.g., personal records on service line materials, documentation of service line visual inspection, etc</w:t>
            </w:r>
            <w:r w:rsidR="00710F0B">
              <w:t>).</w:t>
            </w:r>
          </w:p>
        </w:tc>
        <w:tc>
          <w:tcPr>
            <w:tcW w:w="2145" w:type="dxa"/>
            <w:shd w:val="clear" w:color="auto" w:fill="D9E8F6"/>
            <w:vAlign w:val="center"/>
          </w:tcPr>
          <w:p w14:paraId="7DC7FE53" w14:textId="4F41B1ED" w:rsidR="00091F7F" w:rsidRPr="00915B7C" w:rsidRDefault="00091F7F" w:rsidP="00091F7F"/>
        </w:tc>
      </w:tr>
      <w:tr w:rsidR="00AA1BD1" w:rsidRPr="008F1CE7" w14:paraId="4560A136" w14:textId="77777777" w:rsidTr="002751A0">
        <w:trPr>
          <w:trHeight w:val="432"/>
          <w:jc w:val="center"/>
        </w:trPr>
        <w:tc>
          <w:tcPr>
            <w:tcW w:w="714" w:type="dxa"/>
            <w:shd w:val="clear" w:color="auto" w:fill="FFFFFF" w:themeFill="background1"/>
            <w:vAlign w:val="center"/>
          </w:tcPr>
          <w:p w14:paraId="582B90B5" w14:textId="439ED9B1" w:rsidR="002D5368" w:rsidRDefault="00044CB7" w:rsidP="002D5368">
            <w:pPr>
              <w:jc w:val="center"/>
              <w:rPr>
                <w:b/>
                <w:bCs/>
              </w:rPr>
            </w:pPr>
            <w:sdt>
              <w:sdtPr>
                <w:id w:val="2132734765"/>
                <w14:checkbox>
                  <w14:checked w14:val="0"/>
                  <w14:checkedState w14:val="2612" w14:font="MS Gothic"/>
                  <w14:uncheckedState w14:val="2610" w14:font="MS Gothic"/>
                </w14:checkbox>
              </w:sdtPr>
              <w:sdtEndPr/>
              <w:sdtContent>
                <w:r w:rsidR="002D5368">
                  <w:rPr>
                    <w:rFonts w:ascii="MS Gothic" w:eastAsia="MS Gothic" w:hAnsi="MS Gothic" w:hint="eastAsia"/>
                  </w:rPr>
                  <w:t>☐</w:t>
                </w:r>
              </w:sdtContent>
            </w:sdt>
          </w:p>
        </w:tc>
        <w:tc>
          <w:tcPr>
            <w:tcW w:w="7911" w:type="dxa"/>
            <w:shd w:val="clear" w:color="auto" w:fill="FFFFFF" w:themeFill="background1"/>
            <w:vAlign w:val="center"/>
          </w:tcPr>
          <w:p w14:paraId="7D691E9E" w14:textId="0D4ABFD7" w:rsidR="002D5368" w:rsidRDefault="002D5368" w:rsidP="002D5368">
            <w:pPr>
              <w:rPr>
                <w:b/>
                <w:bCs/>
              </w:rPr>
            </w:pPr>
            <w:r>
              <w:t>EPA Region 8’s Simple System Wide Statistical Method (full step by step approach)</w:t>
            </w:r>
            <w:r w:rsidR="00FC2F24">
              <w:t xml:space="preserve">. </w:t>
            </w:r>
          </w:p>
        </w:tc>
        <w:tc>
          <w:tcPr>
            <w:tcW w:w="2145" w:type="dxa"/>
            <w:shd w:val="clear" w:color="auto" w:fill="D9E8F6"/>
            <w:vAlign w:val="center"/>
          </w:tcPr>
          <w:p w14:paraId="4A41477F" w14:textId="199ED549" w:rsidR="002D5368" w:rsidRDefault="002D5368" w:rsidP="002D5368">
            <w:pPr>
              <w:rPr>
                <w:b/>
                <w:bCs/>
              </w:rPr>
            </w:pPr>
          </w:p>
        </w:tc>
      </w:tr>
      <w:tr w:rsidR="00AA1BD1" w:rsidRPr="008F1CE7" w14:paraId="1FCDAE3B" w14:textId="77777777" w:rsidTr="002751A0">
        <w:trPr>
          <w:trHeight w:val="432"/>
          <w:jc w:val="center"/>
        </w:trPr>
        <w:tc>
          <w:tcPr>
            <w:tcW w:w="714" w:type="dxa"/>
            <w:shd w:val="clear" w:color="auto" w:fill="FFFFFF" w:themeFill="background1"/>
            <w:vAlign w:val="center"/>
          </w:tcPr>
          <w:p w14:paraId="2051ED86" w14:textId="4B95294C" w:rsidR="002D5368" w:rsidRDefault="00044CB7" w:rsidP="002D5368">
            <w:pPr>
              <w:jc w:val="center"/>
              <w:rPr>
                <w:b/>
                <w:bCs/>
              </w:rPr>
            </w:pPr>
            <w:sdt>
              <w:sdtPr>
                <w:id w:val="1246994863"/>
                <w14:checkbox>
                  <w14:checked w14:val="0"/>
                  <w14:checkedState w14:val="2612" w14:font="MS Gothic"/>
                  <w14:uncheckedState w14:val="2610" w14:font="MS Gothic"/>
                </w14:checkbox>
              </w:sdtPr>
              <w:sdtEndPr/>
              <w:sdtContent>
                <w:r w:rsidR="002D5368">
                  <w:rPr>
                    <w:rFonts w:ascii="MS Gothic" w:eastAsia="MS Gothic" w:hAnsi="MS Gothic" w:hint="eastAsia"/>
                  </w:rPr>
                  <w:t>☐</w:t>
                </w:r>
              </w:sdtContent>
            </w:sdt>
          </w:p>
        </w:tc>
        <w:tc>
          <w:tcPr>
            <w:tcW w:w="7911" w:type="dxa"/>
            <w:shd w:val="clear" w:color="auto" w:fill="FFFFFF" w:themeFill="background1"/>
            <w:vAlign w:val="center"/>
          </w:tcPr>
          <w:p w14:paraId="3FCF5D0E" w14:textId="22A9A276" w:rsidR="002D5368" w:rsidRDefault="002D5368" w:rsidP="002D5368">
            <w:pPr>
              <w:rPr>
                <w:b/>
                <w:bCs/>
              </w:rPr>
            </w:pPr>
            <w:r>
              <w:t>EPA Region 8’s Simple Statistical Predictive Model Method (full step by step approach)</w:t>
            </w:r>
            <w:r w:rsidR="00FC2F24">
              <w:t xml:space="preserve">. </w:t>
            </w:r>
          </w:p>
        </w:tc>
        <w:tc>
          <w:tcPr>
            <w:tcW w:w="2145" w:type="dxa"/>
            <w:shd w:val="clear" w:color="auto" w:fill="D9E8F6"/>
            <w:vAlign w:val="center"/>
          </w:tcPr>
          <w:p w14:paraId="5E23D5CB" w14:textId="5122D197" w:rsidR="002D5368" w:rsidRDefault="002D5368" w:rsidP="002D5368">
            <w:pPr>
              <w:rPr>
                <w:b/>
                <w:bCs/>
              </w:rPr>
            </w:pPr>
          </w:p>
        </w:tc>
      </w:tr>
      <w:tr w:rsidR="00AA1BD1" w:rsidRPr="008F1CE7" w14:paraId="15811EC6" w14:textId="77777777" w:rsidTr="002751A0">
        <w:trPr>
          <w:trHeight w:val="432"/>
          <w:jc w:val="center"/>
        </w:trPr>
        <w:tc>
          <w:tcPr>
            <w:tcW w:w="714" w:type="dxa"/>
            <w:shd w:val="clear" w:color="auto" w:fill="FFFFFF" w:themeFill="background1"/>
            <w:vAlign w:val="center"/>
          </w:tcPr>
          <w:p w14:paraId="325C5210" w14:textId="50A4583C" w:rsidR="002D5368" w:rsidRDefault="00044CB7" w:rsidP="002D5368">
            <w:pPr>
              <w:jc w:val="center"/>
              <w:rPr>
                <w:b/>
                <w:bCs/>
              </w:rPr>
            </w:pPr>
            <w:sdt>
              <w:sdtPr>
                <w:id w:val="-1163005334"/>
                <w14:checkbox>
                  <w14:checked w14:val="0"/>
                  <w14:checkedState w14:val="2612" w14:font="MS Gothic"/>
                  <w14:uncheckedState w14:val="2610" w14:font="MS Gothic"/>
                </w14:checkbox>
              </w:sdtPr>
              <w:sdtEndPr/>
              <w:sdtContent>
                <w:r w:rsidR="002D5368">
                  <w:rPr>
                    <w:rFonts w:ascii="MS Gothic" w:eastAsia="MS Gothic" w:hAnsi="MS Gothic" w:hint="eastAsia"/>
                  </w:rPr>
                  <w:t>☐</w:t>
                </w:r>
              </w:sdtContent>
            </w:sdt>
          </w:p>
        </w:tc>
        <w:tc>
          <w:tcPr>
            <w:tcW w:w="7911" w:type="dxa"/>
            <w:shd w:val="clear" w:color="auto" w:fill="FFFFFF" w:themeFill="background1"/>
            <w:vAlign w:val="center"/>
          </w:tcPr>
          <w:p w14:paraId="7C5BC757" w14:textId="55C86FD8" w:rsidR="002D5368" w:rsidRDefault="00337DE9" w:rsidP="002D5368">
            <w:pPr>
              <w:rPr>
                <w:b/>
                <w:bCs/>
              </w:rPr>
            </w:pPr>
            <w:r>
              <w:t>EPA Region 8</w:t>
            </w:r>
            <w:r w:rsidR="003F0BB8">
              <w:t>’s</w:t>
            </w:r>
            <w:r w:rsidR="00744AF8">
              <w:t xml:space="preserve"> Approved Method: </w:t>
            </w:r>
            <w:r w:rsidR="0071633A">
              <w:t>Service Line Visual Inspections</w:t>
            </w:r>
            <w:r w:rsidR="00710F0B">
              <w:t>.</w:t>
            </w:r>
          </w:p>
        </w:tc>
        <w:tc>
          <w:tcPr>
            <w:tcW w:w="2145" w:type="dxa"/>
            <w:shd w:val="clear" w:color="auto" w:fill="D9E8F6"/>
            <w:vAlign w:val="center"/>
          </w:tcPr>
          <w:p w14:paraId="758F4CC5" w14:textId="767B89A0" w:rsidR="002D5368" w:rsidRDefault="002D5368" w:rsidP="002D5368">
            <w:pPr>
              <w:rPr>
                <w:b/>
                <w:bCs/>
              </w:rPr>
            </w:pPr>
          </w:p>
        </w:tc>
      </w:tr>
      <w:tr w:rsidR="00AA1BD1" w:rsidRPr="008F1CE7" w14:paraId="0A1D14E3" w14:textId="77777777" w:rsidTr="002751A0">
        <w:trPr>
          <w:trHeight w:val="432"/>
          <w:jc w:val="center"/>
        </w:trPr>
        <w:tc>
          <w:tcPr>
            <w:tcW w:w="714" w:type="dxa"/>
            <w:shd w:val="clear" w:color="auto" w:fill="FFFFFF" w:themeFill="background1"/>
            <w:vAlign w:val="center"/>
          </w:tcPr>
          <w:p w14:paraId="5D0504D2" w14:textId="3CAE9F4E" w:rsidR="002D5368" w:rsidRPr="00520D3D" w:rsidRDefault="00044CB7" w:rsidP="002D5368">
            <w:pPr>
              <w:jc w:val="center"/>
            </w:pPr>
            <w:sdt>
              <w:sdtPr>
                <w:id w:val="1983807370"/>
                <w14:checkbox>
                  <w14:checked w14:val="0"/>
                  <w14:checkedState w14:val="2612" w14:font="MS Gothic"/>
                  <w14:uncheckedState w14:val="2610" w14:font="MS Gothic"/>
                </w14:checkbox>
              </w:sdtPr>
              <w:sdtEndPr/>
              <w:sdtContent>
                <w:r w:rsidR="0027659B">
                  <w:rPr>
                    <w:rFonts w:ascii="MS Gothic" w:eastAsia="MS Gothic" w:hAnsi="MS Gothic" w:hint="eastAsia"/>
                  </w:rPr>
                  <w:t>☐</w:t>
                </w:r>
              </w:sdtContent>
            </w:sdt>
          </w:p>
        </w:tc>
        <w:tc>
          <w:tcPr>
            <w:tcW w:w="7911" w:type="dxa"/>
            <w:shd w:val="clear" w:color="auto" w:fill="FFFFFF" w:themeFill="background1"/>
            <w:vAlign w:val="center"/>
          </w:tcPr>
          <w:p w14:paraId="43A0BC7F" w14:textId="3AF8AECA" w:rsidR="002D5368" w:rsidRPr="00710F0B" w:rsidRDefault="0071633A" w:rsidP="002D5368">
            <w:r w:rsidRPr="005B552B">
              <w:t>Other: [Write in other method]</w:t>
            </w:r>
          </w:p>
        </w:tc>
        <w:tc>
          <w:tcPr>
            <w:tcW w:w="2145" w:type="dxa"/>
            <w:shd w:val="clear" w:color="auto" w:fill="D9E8F6"/>
            <w:vAlign w:val="center"/>
          </w:tcPr>
          <w:p w14:paraId="34E32C09" w14:textId="488579DC" w:rsidR="002D5368" w:rsidRPr="00520D3D" w:rsidRDefault="002D5368" w:rsidP="002D5368"/>
        </w:tc>
      </w:tr>
      <w:tr w:rsidR="00AA1BD1" w:rsidRPr="008F1CE7" w14:paraId="64F28FCD" w14:textId="77777777" w:rsidTr="002751A0">
        <w:trPr>
          <w:trHeight w:val="432"/>
          <w:jc w:val="center"/>
        </w:trPr>
        <w:tc>
          <w:tcPr>
            <w:tcW w:w="714" w:type="dxa"/>
            <w:shd w:val="clear" w:color="auto" w:fill="FFFFFF" w:themeFill="background1"/>
            <w:vAlign w:val="center"/>
          </w:tcPr>
          <w:p w14:paraId="097D7C21" w14:textId="2C714914" w:rsidR="00710F0B" w:rsidRDefault="00044CB7" w:rsidP="002D5368">
            <w:pPr>
              <w:jc w:val="center"/>
            </w:pPr>
            <w:sdt>
              <w:sdtPr>
                <w:id w:val="-1717809746"/>
                <w14:checkbox>
                  <w14:checked w14:val="0"/>
                  <w14:checkedState w14:val="2612" w14:font="MS Gothic"/>
                  <w14:uncheckedState w14:val="2610" w14:font="MS Gothic"/>
                </w14:checkbox>
              </w:sdtPr>
              <w:sdtEndPr/>
              <w:sdtContent>
                <w:r w:rsidR="0027659B">
                  <w:rPr>
                    <w:rFonts w:ascii="MS Gothic" w:eastAsia="MS Gothic" w:hAnsi="MS Gothic" w:hint="eastAsia"/>
                  </w:rPr>
                  <w:t>☐</w:t>
                </w:r>
              </w:sdtContent>
            </w:sdt>
          </w:p>
        </w:tc>
        <w:tc>
          <w:tcPr>
            <w:tcW w:w="7911" w:type="dxa"/>
            <w:shd w:val="clear" w:color="auto" w:fill="FFFFFF" w:themeFill="background1"/>
            <w:vAlign w:val="center"/>
          </w:tcPr>
          <w:p w14:paraId="2E0FA57A" w14:textId="73127BC6" w:rsidR="00710F0B" w:rsidRPr="00710F0B" w:rsidRDefault="00710F0B" w:rsidP="002D5368">
            <w:r w:rsidRPr="00C92A43">
              <w:t>Other: [Write in other method]</w:t>
            </w:r>
          </w:p>
        </w:tc>
        <w:tc>
          <w:tcPr>
            <w:tcW w:w="2145" w:type="dxa"/>
            <w:shd w:val="clear" w:color="auto" w:fill="D9E8F6"/>
            <w:vAlign w:val="center"/>
          </w:tcPr>
          <w:p w14:paraId="294C0899" w14:textId="77777777" w:rsidR="00710F0B" w:rsidRPr="00520D3D" w:rsidRDefault="00710F0B" w:rsidP="002D5368"/>
        </w:tc>
      </w:tr>
      <w:tr w:rsidR="006F2B5A" w14:paraId="4A8DB0B6" w14:textId="77777777" w:rsidTr="005C71CA">
        <w:trPr>
          <w:trHeight w:val="432"/>
          <w:jc w:val="center"/>
        </w:trPr>
        <w:tc>
          <w:tcPr>
            <w:tcW w:w="10770" w:type="dxa"/>
            <w:gridSpan w:val="3"/>
            <w:shd w:val="clear" w:color="auto" w:fill="D9D9D9"/>
            <w:vAlign w:val="center"/>
          </w:tcPr>
          <w:p w14:paraId="62008F7E" w14:textId="5D259DCE" w:rsidR="002D5368" w:rsidRPr="00291E5F" w:rsidRDefault="00284DDC" w:rsidP="004F68B6">
            <w:pPr>
              <w:pStyle w:val="ListParagraph"/>
              <w:numPr>
                <w:ilvl w:val="1"/>
                <w:numId w:val="20"/>
              </w:numPr>
            </w:pPr>
            <w:r>
              <w:t xml:space="preserve">Provide a </w:t>
            </w:r>
            <w:r w:rsidR="00695CB9">
              <w:t>detailed description</w:t>
            </w:r>
            <w:r w:rsidR="00D657A1">
              <w:t xml:space="preserve"> of the strategy</w:t>
            </w:r>
            <w:r w:rsidR="00695CB9">
              <w:t xml:space="preserve"> below</w:t>
            </w:r>
            <w:r w:rsidR="00F275CD">
              <w:t>.</w:t>
            </w:r>
          </w:p>
        </w:tc>
      </w:tr>
      <w:tr w:rsidR="00F7459A" w14:paraId="46A062C6" w14:textId="77777777" w:rsidTr="00AE2593">
        <w:trPr>
          <w:trHeight w:val="2304"/>
          <w:jc w:val="center"/>
        </w:trPr>
        <w:tc>
          <w:tcPr>
            <w:tcW w:w="10770" w:type="dxa"/>
            <w:gridSpan w:val="3"/>
            <w:shd w:val="clear" w:color="auto" w:fill="D9E8F6"/>
          </w:tcPr>
          <w:p w14:paraId="2A457B85" w14:textId="77777777" w:rsidR="002D5368" w:rsidRPr="00291E5F" w:rsidRDefault="002D5368" w:rsidP="002D5368"/>
        </w:tc>
      </w:tr>
    </w:tbl>
    <w:p w14:paraId="6E8D9EA8" w14:textId="3CDC9886" w:rsidR="008A0256" w:rsidRDefault="004A510D" w:rsidP="00901924">
      <w:pPr>
        <w:pStyle w:val="Heading1"/>
        <w:numPr>
          <w:ilvl w:val="0"/>
          <w:numId w:val="20"/>
        </w:numPr>
        <w:spacing w:before="360" w:after="120"/>
      </w:pPr>
      <w:r>
        <w:t xml:space="preserve">A </w:t>
      </w:r>
      <w:r w:rsidRPr="003830A7">
        <w:t xml:space="preserve">standard operating procedure </w:t>
      </w:r>
      <w:r>
        <w:t>f</w:t>
      </w:r>
      <w:r w:rsidRPr="003830A7">
        <w:t xml:space="preserve">or conducting </w:t>
      </w:r>
      <w:proofErr w:type="gramStart"/>
      <w:r w:rsidRPr="003830A7">
        <w:t>full service</w:t>
      </w:r>
      <w:proofErr w:type="gramEnd"/>
      <w:r w:rsidRPr="003830A7">
        <w:t xml:space="preserve"> line replacement</w:t>
      </w:r>
    </w:p>
    <w:p w14:paraId="457C2642" w14:textId="5841D9CE" w:rsidR="007E5D70" w:rsidRPr="003F7C45" w:rsidRDefault="00D47D8F" w:rsidP="005B552B">
      <w:pPr>
        <w:spacing w:after="0"/>
      </w:pPr>
      <w:r>
        <w:t>A description of</w:t>
      </w:r>
      <w:r w:rsidRPr="003F7C45">
        <w:t xml:space="preserve"> </w:t>
      </w:r>
      <w:r w:rsidR="003F7C45" w:rsidRPr="003F7C45">
        <w:t xml:space="preserve">the water system’s procedure(s) and techniques for replacing service lines. An example procedure could include: </w:t>
      </w:r>
    </w:p>
    <w:p w14:paraId="0BB0F77A" w14:textId="048839E0" w:rsidR="00301D6B" w:rsidRPr="00301D6B" w:rsidRDefault="009149A8" w:rsidP="00B507A1">
      <w:pPr>
        <w:pStyle w:val="ListParagraph"/>
        <w:numPr>
          <w:ilvl w:val="0"/>
          <w:numId w:val="12"/>
        </w:numPr>
      </w:pPr>
      <w:r>
        <w:t>For example, w</w:t>
      </w:r>
      <w:r w:rsidR="00301D6B" w:rsidRPr="00301D6B">
        <w:t xml:space="preserve">ho will perform the work, </w:t>
      </w:r>
      <w:r w:rsidR="00905DA1">
        <w:t xml:space="preserve">replacement material(s), </w:t>
      </w:r>
      <w:r w:rsidR="00301D6B" w:rsidRPr="00301D6B">
        <w:t>replacement methods</w:t>
      </w:r>
      <w:r w:rsidR="005F547B">
        <w:t>/techniques</w:t>
      </w:r>
      <w:r w:rsidR="00301D6B" w:rsidRPr="00301D6B">
        <w:t xml:space="preserve">, safety information, underground utility locations, </w:t>
      </w:r>
      <w:r w:rsidR="00CD3E5B">
        <w:t>the water systems ability to gain acc</w:t>
      </w:r>
      <w:r w:rsidR="00490937">
        <w:t xml:space="preserve">ess to conduct service line replacement, </w:t>
      </w:r>
      <w:r w:rsidR="00301D6B" w:rsidRPr="00301D6B">
        <w:t>how to acquire necessary permits, how to notify and obtain consent from the owner and access internal plumbing connections, how to notify customers of service interruptions, the construction process, and post-construction flushing and filtering procedures and, how the inventory will be updated</w:t>
      </w:r>
      <w:r w:rsidR="00914CE7">
        <w:t>.</w:t>
      </w:r>
    </w:p>
    <w:p w14:paraId="2F11BD3A" w14:textId="5D368046" w:rsidR="00905250" w:rsidRPr="00301D6B" w:rsidRDefault="00EC6D8C" w:rsidP="00B507A1">
      <w:pPr>
        <w:pStyle w:val="ListParagraph"/>
        <w:numPr>
          <w:ilvl w:val="0"/>
          <w:numId w:val="2"/>
        </w:numPr>
        <w:spacing w:after="120" w:line="22" w:lineRule="atLeast"/>
        <w:contextualSpacing w:val="0"/>
      </w:pPr>
      <w:proofErr w:type="gramStart"/>
      <w:r>
        <w:t>Include</w:t>
      </w:r>
      <w:proofErr w:type="gramEnd"/>
      <w:r>
        <w:t xml:space="preserve"> </w:t>
      </w:r>
      <w:r w:rsidR="003F390D">
        <w:t>how</w:t>
      </w:r>
      <w:r w:rsidR="009F3505">
        <w:t xml:space="preserve"> </w:t>
      </w:r>
      <w:r>
        <w:t>l</w:t>
      </w:r>
      <w:r w:rsidR="007227AB">
        <w:t xml:space="preserve">ead connector </w:t>
      </w:r>
      <w:r w:rsidR="00442B01">
        <w:t>r</w:t>
      </w:r>
      <w:r w:rsidR="00261632" w:rsidRPr="00261632">
        <w:t>eplace</w:t>
      </w:r>
      <w:r w:rsidR="00E3476E">
        <w:t>ment</w:t>
      </w:r>
      <w:r w:rsidR="0023465E">
        <w:t>s</w:t>
      </w:r>
      <w:r w:rsidR="00EF6DD4">
        <w:t xml:space="preserve"> </w:t>
      </w:r>
      <w:r w:rsidR="00442B01">
        <w:t xml:space="preserve">and replacing LSLs </w:t>
      </w:r>
      <w:r w:rsidR="009F3505">
        <w:t xml:space="preserve">will be handled </w:t>
      </w:r>
      <w:r w:rsidR="00CE309E">
        <w:t>u</w:t>
      </w:r>
      <w:r w:rsidR="008711A2">
        <w:t>nder</w:t>
      </w:r>
      <w:r w:rsidR="00CE309E">
        <w:t xml:space="preserve"> </w:t>
      </w:r>
      <w:r w:rsidR="00B73C09">
        <w:t>various circumstances</w:t>
      </w:r>
      <w:r w:rsidR="009F3505">
        <w:t xml:space="preserve"> such as</w:t>
      </w:r>
      <w:r w:rsidR="00E04D27">
        <w:t xml:space="preserve"> p</w:t>
      </w:r>
      <w:r w:rsidR="00C15316">
        <w:t xml:space="preserve">lanned </w:t>
      </w:r>
      <w:r w:rsidR="0070593C">
        <w:t>replacement work, c</w:t>
      </w:r>
      <w:r w:rsidR="00BF1676">
        <w:t xml:space="preserve">oordinating replacements </w:t>
      </w:r>
      <w:r w:rsidR="00E36159">
        <w:t>with planned</w:t>
      </w:r>
      <w:r w:rsidR="00261632" w:rsidRPr="00261632">
        <w:t xml:space="preserve"> </w:t>
      </w:r>
      <w:r w:rsidR="00B1715C">
        <w:t>water infrastructure work</w:t>
      </w:r>
      <w:r w:rsidR="00FF1398">
        <w:t xml:space="preserve">, </w:t>
      </w:r>
      <w:r w:rsidR="009E7655">
        <w:t>replacements</w:t>
      </w:r>
      <w:r w:rsidR="00005772">
        <w:t xml:space="preserve"> initia</w:t>
      </w:r>
      <w:r w:rsidR="00E413AA">
        <w:t>t</w:t>
      </w:r>
      <w:r w:rsidR="00005772">
        <w:t xml:space="preserve">ed by the customer, </w:t>
      </w:r>
      <w:r w:rsidR="009E7655">
        <w:t>replacements</w:t>
      </w:r>
      <w:r w:rsidR="00005772">
        <w:t xml:space="preserve"> </w:t>
      </w:r>
      <w:proofErr w:type="gramStart"/>
      <w:r w:rsidR="00591DC6">
        <w:t>as a result of</w:t>
      </w:r>
      <w:proofErr w:type="gramEnd"/>
      <w:r w:rsidR="00591DC6">
        <w:t xml:space="preserve"> </w:t>
      </w:r>
      <w:r w:rsidR="00652F0B">
        <w:t>wor</w:t>
      </w:r>
      <w:r w:rsidR="00CC0882">
        <w:t>k</w:t>
      </w:r>
      <w:r w:rsidR="008A5F90">
        <w:t xml:space="preserve"> conducted during </w:t>
      </w:r>
      <w:proofErr w:type="gramStart"/>
      <w:r w:rsidR="00C15316">
        <w:t>emergency</w:t>
      </w:r>
      <w:proofErr w:type="gramEnd"/>
      <w:r w:rsidR="00261632" w:rsidRPr="00261632">
        <w:t>.</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70"/>
      </w:tblGrid>
      <w:tr w:rsidR="006F2B5A" w:rsidRPr="00291E5F" w14:paraId="0CCB7C4F" w14:textId="77777777" w:rsidTr="005C71CA">
        <w:trPr>
          <w:trHeight w:val="432"/>
          <w:jc w:val="center"/>
        </w:trPr>
        <w:tc>
          <w:tcPr>
            <w:tcW w:w="10790" w:type="dxa"/>
            <w:shd w:val="clear" w:color="auto" w:fill="D9D9D9"/>
            <w:vAlign w:val="center"/>
          </w:tcPr>
          <w:p w14:paraId="650F08A5" w14:textId="6E460A88" w:rsidR="000464E8" w:rsidRPr="00291E5F" w:rsidRDefault="004B6C9B">
            <w:r>
              <w:t xml:space="preserve">Provide </w:t>
            </w:r>
            <w:r w:rsidR="00284DDC">
              <w:t xml:space="preserve">a </w:t>
            </w:r>
            <w:r>
              <w:t xml:space="preserve">detailed </w:t>
            </w:r>
            <w:r w:rsidR="00957729">
              <w:t>description of</w:t>
            </w:r>
            <w:r>
              <w:t xml:space="preserve"> </w:t>
            </w:r>
            <w:r w:rsidR="00F12920">
              <w:t xml:space="preserve">the </w:t>
            </w:r>
            <w:r w:rsidR="00957729">
              <w:t xml:space="preserve">replacement procedure </w:t>
            </w:r>
            <w:r>
              <w:t>below</w:t>
            </w:r>
            <w:r w:rsidR="00284DDC">
              <w:t>.</w:t>
            </w:r>
          </w:p>
        </w:tc>
      </w:tr>
      <w:tr w:rsidR="00F7459A" w:rsidRPr="00291E5F" w14:paraId="62204A23" w14:textId="77777777" w:rsidTr="00D564CA">
        <w:trPr>
          <w:trHeight w:val="2304"/>
          <w:jc w:val="center"/>
        </w:trPr>
        <w:tc>
          <w:tcPr>
            <w:tcW w:w="10790" w:type="dxa"/>
            <w:shd w:val="clear" w:color="auto" w:fill="D9E8F6"/>
          </w:tcPr>
          <w:p w14:paraId="756C986B" w14:textId="77777777" w:rsidR="000464E8" w:rsidRPr="00291E5F" w:rsidRDefault="000464E8"/>
        </w:tc>
      </w:tr>
    </w:tbl>
    <w:p w14:paraId="60C81C0F" w14:textId="2CFEAF6C" w:rsidR="0045070E" w:rsidRDefault="004A510D" w:rsidP="00D8637C">
      <w:pPr>
        <w:pStyle w:val="Heading1"/>
        <w:numPr>
          <w:ilvl w:val="0"/>
          <w:numId w:val="20"/>
        </w:numPr>
        <w:spacing w:before="360" w:after="120"/>
      </w:pPr>
      <w:r>
        <w:t xml:space="preserve">A </w:t>
      </w:r>
      <w:r w:rsidRPr="0045070E">
        <w:t xml:space="preserve">communication strategy </w:t>
      </w:r>
      <w:r>
        <w:t>f</w:t>
      </w:r>
      <w:r w:rsidRPr="0045070E">
        <w:t xml:space="preserve">or informing </w:t>
      </w:r>
      <w:r>
        <w:t xml:space="preserve">consumers and </w:t>
      </w:r>
      <w:r w:rsidRPr="0045070E">
        <w:t xml:space="preserve">customers </w:t>
      </w:r>
      <w:r>
        <w:t>before</w:t>
      </w:r>
      <w:r w:rsidRPr="0045070E">
        <w:t xml:space="preserve"> service line replacement</w:t>
      </w:r>
    </w:p>
    <w:p w14:paraId="34E2AFAC" w14:textId="59003BC4" w:rsidR="00DD6A5D" w:rsidRPr="00DD6A5D" w:rsidRDefault="00957729" w:rsidP="00BF73E7">
      <w:pPr>
        <w:spacing w:after="60"/>
      </w:pPr>
      <w:r>
        <w:t xml:space="preserve">A description of </w:t>
      </w:r>
      <w:r w:rsidR="00244F14">
        <w:t xml:space="preserve">a communication strategy for information </w:t>
      </w:r>
      <w:r w:rsidR="00422AD6">
        <w:t>all consumers and customers</w:t>
      </w:r>
      <w:r w:rsidR="002771F0">
        <w:t xml:space="preserve"> before </w:t>
      </w:r>
      <w:r w:rsidR="002E61FB" w:rsidRPr="002E61FB">
        <w:t>a full or partial lead or galvanized requiring replacement service line replacement</w:t>
      </w:r>
      <w:r w:rsidR="002E61FB">
        <w:t xml:space="preserve"> that is consistent with the notification and mitigation requirements </w:t>
      </w:r>
      <w:r w:rsidR="00CE2FF2">
        <w:t xml:space="preserve">pursuant </w:t>
      </w:r>
      <w:r w:rsidR="00CE2FF2" w:rsidRPr="00793CAC">
        <w:t>40 CFR 141.84(h)</w:t>
      </w:r>
      <w:r w:rsidR="00CE2FF2">
        <w:t>.</w:t>
      </w:r>
    </w:p>
    <w:p w14:paraId="6A63E7BE" w14:textId="79957705" w:rsidR="00F74734" w:rsidRDefault="00F74734" w:rsidP="00B507A1">
      <w:pPr>
        <w:pStyle w:val="ListParagraph"/>
        <w:numPr>
          <w:ilvl w:val="0"/>
          <w:numId w:val="3"/>
        </w:numPr>
        <w:spacing w:after="60"/>
        <w:contextualSpacing w:val="0"/>
      </w:pPr>
      <w:r w:rsidRPr="00623995">
        <w:t xml:space="preserve">Target audience is consumers and customers who are scheduled for a </w:t>
      </w:r>
      <w:r w:rsidR="00E83E2B">
        <w:t xml:space="preserve">full or partial </w:t>
      </w:r>
      <w:r w:rsidR="005B3E16">
        <w:t xml:space="preserve">LSL </w:t>
      </w:r>
      <w:r w:rsidR="00793CAC">
        <w:t>Replacement</w:t>
      </w:r>
    </w:p>
    <w:p w14:paraId="0CD677D4" w14:textId="77777777" w:rsidR="002B7E6A" w:rsidRDefault="00CC2035" w:rsidP="00B507A1">
      <w:pPr>
        <w:pStyle w:val="ListParagraph"/>
        <w:numPr>
          <w:ilvl w:val="1"/>
          <w:numId w:val="3"/>
        </w:numPr>
        <w:spacing w:after="60"/>
        <w:contextualSpacing w:val="0"/>
      </w:pPr>
      <w:r>
        <w:t xml:space="preserve">Includes the </w:t>
      </w:r>
      <w:proofErr w:type="gramStart"/>
      <w:r>
        <w:t>persons</w:t>
      </w:r>
      <w:proofErr w:type="gramEnd"/>
      <w:r>
        <w:t xml:space="preserve"> served </w:t>
      </w:r>
      <w:r w:rsidR="00F74734">
        <w:t xml:space="preserve">at the service connection </w:t>
      </w:r>
      <w:r>
        <w:t>and customers</w:t>
      </w:r>
      <w:r w:rsidR="002B7E6A">
        <w:t xml:space="preserve"> (if different than the persons served).</w:t>
      </w:r>
      <w:r w:rsidR="002F1541">
        <w:t xml:space="preserve"> </w:t>
      </w:r>
    </w:p>
    <w:p w14:paraId="04037E27" w14:textId="3D941B55" w:rsidR="00CC2035" w:rsidRDefault="002B7E6A" w:rsidP="00B507A1">
      <w:pPr>
        <w:pStyle w:val="ListParagraph"/>
        <w:numPr>
          <w:ilvl w:val="1"/>
          <w:numId w:val="3"/>
        </w:numPr>
        <w:spacing w:after="60"/>
        <w:contextualSpacing w:val="0"/>
      </w:pPr>
      <w:r>
        <w:lastRenderedPageBreak/>
        <w:t>Example:</w:t>
      </w:r>
      <w:r w:rsidR="002F1541">
        <w:t xml:space="preserve"> a tenant at the address who is served at the connection and the customer who is the landlord/property owner living elsewhere. </w:t>
      </w:r>
    </w:p>
    <w:p w14:paraId="64712723" w14:textId="220E05B6" w:rsidR="00B340BD" w:rsidRPr="0045070E" w:rsidRDefault="00994488" w:rsidP="00B507A1">
      <w:pPr>
        <w:pStyle w:val="ListParagraph"/>
        <w:numPr>
          <w:ilvl w:val="0"/>
          <w:numId w:val="3"/>
        </w:numPr>
        <w:spacing w:after="120"/>
        <w:contextualSpacing w:val="0"/>
      </w:pPr>
      <w:r>
        <w:t>For example</w:t>
      </w:r>
      <w:r w:rsidR="007F3605">
        <w:t>,</w:t>
      </w:r>
      <w:r w:rsidR="004F4843">
        <w:t xml:space="preserve"> strategy</w:t>
      </w:r>
      <w:r w:rsidR="00616C11">
        <w:t xml:space="preserve"> for</w:t>
      </w:r>
      <w:r w:rsidR="008D3604">
        <w:t xml:space="preserve"> </w:t>
      </w:r>
      <w:r w:rsidR="006F426D" w:rsidRPr="006F426D">
        <w:t>how and when to communicate with owners and renters</w:t>
      </w:r>
      <w:r w:rsidR="006F426D">
        <w:t>/</w:t>
      </w:r>
      <w:r w:rsidR="006019D9">
        <w:t>residents</w:t>
      </w:r>
      <w:r w:rsidR="006F426D" w:rsidRPr="006F426D">
        <w:t xml:space="preserve"> before replacing their lines </w:t>
      </w:r>
      <w:r w:rsidR="0033580A">
        <w:t>may includ</w:t>
      </w:r>
      <w:r w:rsidR="00616C11">
        <w:t>e</w:t>
      </w:r>
      <w:r w:rsidR="00E063AD">
        <w:t xml:space="preserve"> but </w:t>
      </w:r>
      <w:r w:rsidR="004F4843">
        <w:t xml:space="preserve">is </w:t>
      </w:r>
      <w:r w:rsidR="00E063AD">
        <w:t>not limited to</w:t>
      </w:r>
      <w:r w:rsidR="00AA1F31">
        <w:t xml:space="preserve"> </w:t>
      </w:r>
      <w:r w:rsidR="001A752E">
        <w:t>o</w:t>
      </w:r>
      <w:r w:rsidR="003D26A1" w:rsidRPr="00437FE7">
        <w:t>btain</w:t>
      </w:r>
      <w:r w:rsidR="00CE2C0F">
        <w:t>ing</w:t>
      </w:r>
      <w:r w:rsidR="003D26A1" w:rsidRPr="00437FE7">
        <w:t xml:space="preserve"> consent,</w:t>
      </w:r>
      <w:r w:rsidR="008C0E70" w:rsidRPr="00646C4E">
        <w:t xml:space="preserve"> </w:t>
      </w:r>
      <w:r w:rsidR="00BA5DB9" w:rsidRPr="00437FE7">
        <w:t>methods</w:t>
      </w:r>
      <w:r w:rsidR="00E630F6" w:rsidRPr="00437FE7">
        <w:t xml:space="preserve"> and modes</w:t>
      </w:r>
      <w:r w:rsidR="00BA5DB9" w:rsidRPr="00437FE7">
        <w:t xml:space="preserve"> of </w:t>
      </w:r>
      <w:r w:rsidR="00437FE7">
        <w:t xml:space="preserve">customer and consumer </w:t>
      </w:r>
      <w:r w:rsidR="00E37C77">
        <w:t>engagement</w:t>
      </w:r>
      <w:r w:rsidR="00BA5DB9" w:rsidRPr="00437FE7">
        <w:t xml:space="preserve">, communication </w:t>
      </w:r>
      <w:r w:rsidR="00DF73E9">
        <w:t>timing</w:t>
      </w:r>
      <w:r w:rsidR="00977D20" w:rsidRPr="00437FE7">
        <w:t xml:space="preserve">, tracking contact engagements, tracking </w:t>
      </w:r>
      <w:r w:rsidR="00146091" w:rsidRPr="00437FE7">
        <w:t xml:space="preserve">consent </w:t>
      </w:r>
      <w:r w:rsidR="00E37C77">
        <w:t>agreements/</w:t>
      </w:r>
      <w:r w:rsidR="00146091" w:rsidRPr="00437FE7">
        <w:t xml:space="preserve">refusals, </w:t>
      </w:r>
      <w:r w:rsidR="00BB5AF3">
        <w:t>dist</w:t>
      </w:r>
      <w:r w:rsidR="00E33207">
        <w:t>ribution of</w:t>
      </w:r>
      <w:r w:rsidR="00FF767B">
        <w:t xml:space="preserve"> </w:t>
      </w:r>
      <w:r w:rsidR="00351A24">
        <w:t xml:space="preserve">consumer and customer </w:t>
      </w:r>
      <w:r w:rsidR="00146091" w:rsidRPr="00437FE7">
        <w:t>notification</w:t>
      </w:r>
      <w:r w:rsidR="00351A24">
        <w:t>s</w:t>
      </w:r>
      <w:r w:rsidR="00146091" w:rsidRPr="00437FE7">
        <w:t xml:space="preserve"> and </w:t>
      </w:r>
      <w:r w:rsidR="008C69D2">
        <w:t>informa</w:t>
      </w:r>
      <w:r w:rsidR="00552D51">
        <w:t>tion on</w:t>
      </w:r>
      <w:r w:rsidR="009F0183">
        <w:t xml:space="preserve"> </w:t>
      </w:r>
      <w:r w:rsidR="00DC629E">
        <w:t>service line replacement mitigation</w:t>
      </w:r>
      <w:r w:rsidR="00351A24">
        <w:t xml:space="preserve"> </w:t>
      </w:r>
      <w:r w:rsidR="00DC629E">
        <w:t xml:space="preserve">steps.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85"/>
        <w:gridCol w:w="5385"/>
      </w:tblGrid>
      <w:tr w:rsidR="006F2B5A" w:rsidRPr="008F1CE7" w14:paraId="6D489E52" w14:textId="77777777" w:rsidTr="005C71CA">
        <w:trPr>
          <w:trHeight w:val="432"/>
          <w:jc w:val="center"/>
        </w:trPr>
        <w:tc>
          <w:tcPr>
            <w:tcW w:w="10770" w:type="dxa"/>
            <w:gridSpan w:val="2"/>
            <w:shd w:val="clear" w:color="auto" w:fill="D9D9D9"/>
            <w:vAlign w:val="center"/>
          </w:tcPr>
          <w:p w14:paraId="540F62A8" w14:textId="504E6985" w:rsidR="003F46C6" w:rsidRPr="003A7D61" w:rsidRDefault="006D26CE" w:rsidP="009043A8">
            <w:pPr>
              <w:pStyle w:val="ListParagraph"/>
              <w:numPr>
                <w:ilvl w:val="1"/>
                <w:numId w:val="20"/>
              </w:numPr>
            </w:pPr>
            <w:r>
              <w:t xml:space="preserve">Identify </w:t>
            </w:r>
            <w:r w:rsidR="00931577">
              <w:t>methods</w:t>
            </w:r>
            <w:r w:rsidR="0034690A">
              <w:t xml:space="preserve"> </w:t>
            </w:r>
            <w:r w:rsidR="00A211F2">
              <w:t xml:space="preserve">for obtaining </w:t>
            </w:r>
            <w:r w:rsidR="006D4701">
              <w:t>customer consent</w:t>
            </w:r>
            <w:r w:rsidR="00300B22">
              <w:t xml:space="preserve"> (Select all that apply, </w:t>
            </w:r>
            <w:r w:rsidR="00425B87">
              <w:t>add</w:t>
            </w:r>
            <w:r w:rsidR="007A5F93">
              <w:t xml:space="preserve"> </w:t>
            </w:r>
            <w:r w:rsidR="008C2158">
              <w:t>other methods</w:t>
            </w:r>
            <w:r w:rsidR="00B03AFC">
              <w:t xml:space="preserve"> if needed)</w:t>
            </w:r>
          </w:p>
        </w:tc>
      </w:tr>
      <w:tr w:rsidR="00F34781" w:rsidRPr="008F1CE7" w14:paraId="268254DC" w14:textId="77777777" w:rsidTr="00AE57B7">
        <w:trPr>
          <w:trHeight w:val="432"/>
          <w:jc w:val="center"/>
        </w:trPr>
        <w:tc>
          <w:tcPr>
            <w:tcW w:w="5385" w:type="dxa"/>
            <w:shd w:val="clear" w:color="auto" w:fill="FFFFFF" w:themeFill="background1"/>
            <w:vAlign w:val="center"/>
          </w:tcPr>
          <w:p w14:paraId="0A26CAB5" w14:textId="06705014" w:rsidR="006D4701" w:rsidRPr="003A7D61" w:rsidRDefault="00044CB7" w:rsidP="00CE4850">
            <w:sdt>
              <w:sdtPr>
                <w:id w:val="-1132323391"/>
                <w14:checkbox>
                  <w14:checked w14:val="0"/>
                  <w14:checkedState w14:val="2612" w14:font="MS Gothic"/>
                  <w14:uncheckedState w14:val="2610" w14:font="MS Gothic"/>
                </w14:checkbox>
              </w:sdtPr>
              <w:sdtEndPr/>
              <w:sdtContent>
                <w:r w:rsidR="00E462C2">
                  <w:rPr>
                    <w:rFonts w:ascii="MS Gothic" w:eastAsia="MS Gothic" w:hAnsi="MS Gothic" w:hint="eastAsia"/>
                  </w:rPr>
                  <w:t>☐</w:t>
                </w:r>
              </w:sdtContent>
            </w:sdt>
            <w:r w:rsidR="0060634D" w:rsidRPr="0060634D">
              <w:t xml:space="preserve">  </w:t>
            </w:r>
            <w:r w:rsidR="00465523">
              <w:t>One-on-</w:t>
            </w:r>
            <w:r w:rsidR="00FD2EAA">
              <w:t>one (e.g., d</w:t>
            </w:r>
            <w:r w:rsidR="001F526C">
              <w:t>oor knocking</w:t>
            </w:r>
            <w:r w:rsidR="00FD2EAA">
              <w:t>)</w:t>
            </w:r>
            <w:r w:rsidR="008E40C6">
              <w:t xml:space="preserve"> </w:t>
            </w:r>
          </w:p>
        </w:tc>
        <w:tc>
          <w:tcPr>
            <w:tcW w:w="5385" w:type="dxa"/>
            <w:shd w:val="clear" w:color="auto" w:fill="FFFFFF" w:themeFill="background1"/>
            <w:vAlign w:val="center"/>
          </w:tcPr>
          <w:p w14:paraId="45A35861" w14:textId="0B16FC9A" w:rsidR="003F46C6" w:rsidRPr="003A7D61" w:rsidRDefault="00044CB7" w:rsidP="00CE4850">
            <w:sdt>
              <w:sdtPr>
                <w:id w:val="-1341617462"/>
                <w14:checkbox>
                  <w14:checked w14:val="0"/>
                  <w14:checkedState w14:val="2612" w14:font="MS Gothic"/>
                  <w14:uncheckedState w14:val="2610" w14:font="MS Gothic"/>
                </w14:checkbox>
              </w:sdtPr>
              <w:sdtEndPr/>
              <w:sdtContent>
                <w:r w:rsidR="00542E11">
                  <w:rPr>
                    <w:rFonts w:ascii="MS Gothic" w:eastAsia="MS Gothic" w:hAnsi="MS Gothic" w:hint="eastAsia"/>
                  </w:rPr>
                  <w:t>☐</w:t>
                </w:r>
              </w:sdtContent>
            </w:sdt>
            <w:r w:rsidR="00A206C4" w:rsidRPr="0060634D">
              <w:t xml:space="preserve">  </w:t>
            </w:r>
            <w:r w:rsidR="004C56BD">
              <w:t xml:space="preserve">Hand delivered </w:t>
            </w:r>
            <w:r w:rsidR="00D73022">
              <w:t xml:space="preserve">written </w:t>
            </w:r>
            <w:r w:rsidR="00F12A62">
              <w:t>materials</w:t>
            </w:r>
            <w:r w:rsidR="00C4600F">
              <w:t xml:space="preserve"> (e.g., </w:t>
            </w:r>
            <w:r w:rsidR="00A206C4">
              <w:t>door hangers/postcard</w:t>
            </w:r>
            <w:r w:rsidR="007A749E">
              <w:t>s</w:t>
            </w:r>
            <w:r w:rsidR="00C4600F">
              <w:t xml:space="preserve"> affixed to </w:t>
            </w:r>
            <w:r w:rsidR="00F5402A">
              <w:t>door</w:t>
            </w:r>
            <w:r w:rsidR="00493BFB">
              <w:t>)</w:t>
            </w:r>
          </w:p>
        </w:tc>
      </w:tr>
      <w:tr w:rsidR="00F34781" w:rsidRPr="008F1CE7" w14:paraId="2002D9C3" w14:textId="77777777" w:rsidTr="00AE57B7">
        <w:trPr>
          <w:trHeight w:val="432"/>
          <w:jc w:val="center"/>
        </w:trPr>
        <w:tc>
          <w:tcPr>
            <w:tcW w:w="5385" w:type="dxa"/>
            <w:shd w:val="clear" w:color="auto" w:fill="FFFFFF" w:themeFill="background1"/>
            <w:vAlign w:val="center"/>
          </w:tcPr>
          <w:p w14:paraId="2F351D7D" w14:textId="5228B8EA" w:rsidR="006D4701" w:rsidRPr="003A7D61" w:rsidRDefault="00044CB7" w:rsidP="00CE4850">
            <w:sdt>
              <w:sdtPr>
                <w:id w:val="1989665757"/>
                <w14:checkbox>
                  <w14:checked w14:val="0"/>
                  <w14:checkedState w14:val="2612" w14:font="MS Gothic"/>
                  <w14:uncheckedState w14:val="2610" w14:font="MS Gothic"/>
                </w14:checkbox>
              </w:sdtPr>
              <w:sdtEndPr/>
              <w:sdtContent>
                <w:r w:rsidR="00364114" w:rsidRPr="0060634D">
                  <w:rPr>
                    <w:rFonts w:ascii="Segoe UI Symbol" w:hAnsi="Segoe UI Symbol" w:cs="Segoe UI Symbol"/>
                  </w:rPr>
                  <w:t>☐</w:t>
                </w:r>
              </w:sdtContent>
            </w:sdt>
            <w:r w:rsidR="00364114" w:rsidRPr="0060634D">
              <w:t xml:space="preserve">  </w:t>
            </w:r>
            <w:r w:rsidR="007320A4">
              <w:t>Telephone</w:t>
            </w:r>
          </w:p>
        </w:tc>
        <w:tc>
          <w:tcPr>
            <w:tcW w:w="5385" w:type="dxa"/>
            <w:shd w:val="clear" w:color="auto" w:fill="FFFFFF" w:themeFill="background1"/>
            <w:vAlign w:val="center"/>
          </w:tcPr>
          <w:p w14:paraId="6732B97D" w14:textId="434094BA" w:rsidR="003F46C6" w:rsidRPr="003A7D61" w:rsidRDefault="00044CB7" w:rsidP="00CE4850">
            <w:sdt>
              <w:sdtPr>
                <w:id w:val="-41829416"/>
                <w14:checkbox>
                  <w14:checked w14:val="0"/>
                  <w14:checkedState w14:val="2612" w14:font="MS Gothic"/>
                  <w14:uncheckedState w14:val="2610" w14:font="MS Gothic"/>
                </w14:checkbox>
              </w:sdtPr>
              <w:sdtEndPr/>
              <w:sdtContent>
                <w:r w:rsidR="009314F0" w:rsidRPr="0060634D">
                  <w:rPr>
                    <w:rFonts w:ascii="Segoe UI Symbol" w:hAnsi="Segoe UI Symbol" w:cs="Segoe UI Symbol"/>
                  </w:rPr>
                  <w:t>☐</w:t>
                </w:r>
              </w:sdtContent>
            </w:sdt>
            <w:r w:rsidR="009314F0" w:rsidRPr="0060634D">
              <w:t xml:space="preserve">  </w:t>
            </w:r>
            <w:r w:rsidR="009314F0">
              <w:t>Written letter mailed direct to homeowner</w:t>
            </w:r>
          </w:p>
        </w:tc>
      </w:tr>
      <w:tr w:rsidR="00F34781" w:rsidRPr="008F1CE7" w14:paraId="57660CA4" w14:textId="77777777" w:rsidTr="00AE57B7">
        <w:trPr>
          <w:trHeight w:val="432"/>
          <w:jc w:val="center"/>
        </w:trPr>
        <w:tc>
          <w:tcPr>
            <w:tcW w:w="5385" w:type="dxa"/>
            <w:shd w:val="clear" w:color="auto" w:fill="FFFFFF" w:themeFill="background1"/>
            <w:vAlign w:val="center"/>
          </w:tcPr>
          <w:p w14:paraId="0269C2A8" w14:textId="1468E5CB" w:rsidR="006D4701" w:rsidRPr="003A7D61" w:rsidRDefault="00044CB7" w:rsidP="00CE4850">
            <w:sdt>
              <w:sdtPr>
                <w:id w:val="-1381233634"/>
                <w14:checkbox>
                  <w14:checked w14:val="0"/>
                  <w14:checkedState w14:val="2612" w14:font="MS Gothic"/>
                  <w14:uncheckedState w14:val="2610" w14:font="MS Gothic"/>
                </w14:checkbox>
              </w:sdtPr>
              <w:sdtEndPr/>
              <w:sdtContent>
                <w:r w:rsidR="009314F0" w:rsidRPr="0060634D">
                  <w:rPr>
                    <w:rFonts w:ascii="Segoe UI Symbol" w:hAnsi="Segoe UI Symbol" w:cs="Segoe UI Symbol"/>
                  </w:rPr>
                  <w:t>☐</w:t>
                </w:r>
              </w:sdtContent>
            </w:sdt>
            <w:r w:rsidR="009314F0" w:rsidRPr="0060634D">
              <w:t xml:space="preserve">  </w:t>
            </w:r>
            <w:r w:rsidR="00A941A2">
              <w:t>Email</w:t>
            </w:r>
          </w:p>
        </w:tc>
        <w:tc>
          <w:tcPr>
            <w:tcW w:w="5385" w:type="dxa"/>
            <w:shd w:val="clear" w:color="auto" w:fill="FFFFFF" w:themeFill="background1"/>
            <w:vAlign w:val="center"/>
          </w:tcPr>
          <w:p w14:paraId="60A93BC0" w14:textId="44CE5929" w:rsidR="003F46C6" w:rsidRPr="003A7D61" w:rsidRDefault="00044CB7" w:rsidP="00CE4850">
            <w:sdt>
              <w:sdtPr>
                <w:id w:val="440646594"/>
                <w14:checkbox>
                  <w14:checked w14:val="0"/>
                  <w14:checkedState w14:val="2612" w14:font="MS Gothic"/>
                  <w14:uncheckedState w14:val="2610" w14:font="MS Gothic"/>
                </w14:checkbox>
              </w:sdtPr>
              <w:sdtEndPr/>
              <w:sdtContent>
                <w:r w:rsidR="00542E11" w:rsidRPr="0060634D">
                  <w:rPr>
                    <w:rFonts w:ascii="Segoe UI Symbol" w:hAnsi="Segoe UI Symbol" w:cs="Segoe UI Symbol"/>
                  </w:rPr>
                  <w:t>☐</w:t>
                </w:r>
              </w:sdtContent>
            </w:sdt>
            <w:r w:rsidR="00542E11" w:rsidRPr="0060634D">
              <w:t xml:space="preserve">  </w:t>
            </w:r>
            <w:r w:rsidR="00542E11">
              <w:t>Other [</w:t>
            </w:r>
            <w:r w:rsidR="00B6265E">
              <w:t>write in other method</w:t>
            </w:r>
            <w:r w:rsidR="00542E11">
              <w:t>]</w:t>
            </w:r>
          </w:p>
        </w:tc>
      </w:tr>
      <w:tr w:rsidR="00F34781" w:rsidRPr="008F1CE7" w14:paraId="405E2D5B" w14:textId="77777777" w:rsidTr="00AE57B7">
        <w:trPr>
          <w:trHeight w:val="432"/>
          <w:jc w:val="center"/>
        </w:trPr>
        <w:tc>
          <w:tcPr>
            <w:tcW w:w="5385" w:type="dxa"/>
            <w:shd w:val="clear" w:color="auto" w:fill="FFFFFF" w:themeFill="background1"/>
            <w:vAlign w:val="center"/>
          </w:tcPr>
          <w:p w14:paraId="5AA72AF4" w14:textId="6A662134" w:rsidR="00542E11" w:rsidRPr="0060634D" w:rsidRDefault="00044CB7" w:rsidP="00CE4850">
            <w:sdt>
              <w:sdtPr>
                <w:id w:val="-107893786"/>
                <w14:checkbox>
                  <w14:checked w14:val="0"/>
                  <w14:checkedState w14:val="2612" w14:font="MS Gothic"/>
                  <w14:uncheckedState w14:val="2610" w14:font="MS Gothic"/>
                </w14:checkbox>
              </w:sdtPr>
              <w:sdtEndPr/>
              <w:sdtContent>
                <w:r w:rsidR="00542E11" w:rsidRPr="0060634D">
                  <w:rPr>
                    <w:rFonts w:ascii="Segoe UI Symbol" w:hAnsi="Segoe UI Symbol" w:cs="Segoe UI Symbol"/>
                  </w:rPr>
                  <w:t>☐</w:t>
                </w:r>
              </w:sdtContent>
            </w:sdt>
            <w:r w:rsidR="00542E11" w:rsidRPr="0060634D">
              <w:t xml:space="preserve">  </w:t>
            </w:r>
            <w:r w:rsidR="00542E11">
              <w:t>Other [</w:t>
            </w:r>
            <w:r w:rsidR="00B6265E">
              <w:t>write in other method</w:t>
            </w:r>
            <w:r w:rsidR="00542E11">
              <w:t>]</w:t>
            </w:r>
          </w:p>
        </w:tc>
        <w:tc>
          <w:tcPr>
            <w:tcW w:w="5385" w:type="dxa"/>
            <w:shd w:val="clear" w:color="auto" w:fill="FFFFFF" w:themeFill="background1"/>
            <w:vAlign w:val="center"/>
          </w:tcPr>
          <w:p w14:paraId="5A27B52C" w14:textId="64F5BDDB" w:rsidR="00542E11" w:rsidRPr="003A7D61" w:rsidRDefault="00044CB7" w:rsidP="00CE4850">
            <w:sdt>
              <w:sdtPr>
                <w:id w:val="956221593"/>
                <w14:checkbox>
                  <w14:checked w14:val="0"/>
                  <w14:checkedState w14:val="2612" w14:font="MS Gothic"/>
                  <w14:uncheckedState w14:val="2610" w14:font="MS Gothic"/>
                </w14:checkbox>
              </w:sdtPr>
              <w:sdtEndPr/>
              <w:sdtContent>
                <w:r w:rsidR="00542E11" w:rsidRPr="0060634D">
                  <w:rPr>
                    <w:rFonts w:ascii="Segoe UI Symbol" w:hAnsi="Segoe UI Symbol" w:cs="Segoe UI Symbol"/>
                  </w:rPr>
                  <w:t>☐</w:t>
                </w:r>
              </w:sdtContent>
            </w:sdt>
            <w:r w:rsidR="00542E11" w:rsidRPr="0060634D">
              <w:t xml:space="preserve">  </w:t>
            </w:r>
            <w:r w:rsidR="00542E11">
              <w:t>Other [</w:t>
            </w:r>
            <w:r w:rsidR="003B13E5">
              <w:t>write in other method</w:t>
            </w:r>
            <w:r w:rsidR="00542E11">
              <w:t>]</w:t>
            </w:r>
          </w:p>
        </w:tc>
      </w:tr>
      <w:tr w:rsidR="006F2B5A" w:rsidRPr="008F1CE7" w14:paraId="2A59E444" w14:textId="77777777" w:rsidTr="005C71CA">
        <w:trPr>
          <w:trHeight w:val="432"/>
          <w:jc w:val="center"/>
        </w:trPr>
        <w:tc>
          <w:tcPr>
            <w:tcW w:w="10770" w:type="dxa"/>
            <w:gridSpan w:val="2"/>
            <w:shd w:val="clear" w:color="auto" w:fill="D9D9D9"/>
            <w:vAlign w:val="center"/>
            <w:hideMark/>
          </w:tcPr>
          <w:p w14:paraId="08CC8D6B" w14:textId="0C4CB979" w:rsidR="008F5721" w:rsidRPr="003A7D61" w:rsidRDefault="00086B47" w:rsidP="009043A8">
            <w:pPr>
              <w:pStyle w:val="ListParagraph"/>
              <w:numPr>
                <w:ilvl w:val="1"/>
                <w:numId w:val="20"/>
              </w:numPr>
            </w:pPr>
            <w:r>
              <w:t>Provide a detailed d</w:t>
            </w:r>
            <w:r w:rsidR="00CE4850" w:rsidRPr="0045070E">
              <w:t>escri</w:t>
            </w:r>
            <w:r>
              <w:t>ption</w:t>
            </w:r>
            <w:r w:rsidR="00EB5A09">
              <w:t xml:space="preserve"> </w:t>
            </w:r>
            <w:r w:rsidR="00FD2BC8">
              <w:t xml:space="preserve">of </w:t>
            </w:r>
            <w:r w:rsidR="00E279B6">
              <w:t>the</w:t>
            </w:r>
            <w:r w:rsidR="000D6BEB" w:rsidRPr="000D6BEB">
              <w:t xml:space="preserve"> communication strategy </w:t>
            </w:r>
            <w:r w:rsidR="00CF3EA0">
              <w:t>below</w:t>
            </w:r>
            <w:r w:rsidR="00771BAD">
              <w:t>.</w:t>
            </w:r>
          </w:p>
        </w:tc>
      </w:tr>
      <w:tr w:rsidR="00F7459A" w:rsidRPr="00291E5F" w14:paraId="2DDC9B3A" w14:textId="77777777" w:rsidTr="003F46C6">
        <w:trPr>
          <w:trHeight w:val="2304"/>
          <w:jc w:val="center"/>
        </w:trPr>
        <w:tc>
          <w:tcPr>
            <w:tcW w:w="10770" w:type="dxa"/>
            <w:gridSpan w:val="2"/>
            <w:shd w:val="clear" w:color="auto" w:fill="D9E8F6"/>
          </w:tcPr>
          <w:p w14:paraId="6600201B" w14:textId="77777777" w:rsidR="008F5721" w:rsidRPr="00291E5F" w:rsidRDefault="008F5721"/>
        </w:tc>
      </w:tr>
    </w:tbl>
    <w:p w14:paraId="0A94A1A1" w14:textId="37D86FD4" w:rsidR="00CE3CDA" w:rsidRDefault="004A510D" w:rsidP="003C3824">
      <w:pPr>
        <w:pStyle w:val="Heading1"/>
        <w:numPr>
          <w:ilvl w:val="0"/>
          <w:numId w:val="20"/>
        </w:numPr>
        <w:spacing w:before="360" w:after="120"/>
      </w:pPr>
      <w:r>
        <w:t xml:space="preserve">A procedure for </w:t>
      </w:r>
      <w:r w:rsidRPr="0045070E">
        <w:t xml:space="preserve">informing </w:t>
      </w:r>
      <w:r>
        <w:t xml:space="preserve">consumers and </w:t>
      </w:r>
      <w:r w:rsidRPr="0045070E">
        <w:t xml:space="preserve">customers </w:t>
      </w:r>
      <w:proofErr w:type="gramStart"/>
      <w:r>
        <w:t>for</w:t>
      </w:r>
      <w:proofErr w:type="gramEnd"/>
      <w:r>
        <w:t xml:space="preserve"> flushing after LSL replacement or disturbance</w:t>
      </w:r>
    </w:p>
    <w:p w14:paraId="36020F3F" w14:textId="398A171C" w:rsidR="00F55D57" w:rsidRPr="00DD6A5D" w:rsidRDefault="007251F2" w:rsidP="005B552B">
      <w:pPr>
        <w:spacing w:after="60"/>
      </w:pPr>
      <w:r>
        <w:rPr>
          <w:lang w:val="en"/>
        </w:rPr>
        <w:t>A description of</w:t>
      </w:r>
      <w:r w:rsidR="00F207CB">
        <w:rPr>
          <w:lang w:val="en"/>
        </w:rPr>
        <w:t xml:space="preserve"> a</w:t>
      </w:r>
      <w:r w:rsidR="00BF73E7" w:rsidRPr="005C0A60">
        <w:rPr>
          <w:lang w:val="en"/>
        </w:rPr>
        <w:t xml:space="preserve"> </w:t>
      </w:r>
      <w:r w:rsidR="005C0A60" w:rsidRPr="005C0A60">
        <w:rPr>
          <w:lang w:val="en"/>
        </w:rPr>
        <w:t xml:space="preserve">procedure </w:t>
      </w:r>
      <w:r w:rsidR="00C32E5B">
        <w:rPr>
          <w:lang w:val="en"/>
        </w:rPr>
        <w:t>for</w:t>
      </w:r>
      <w:r w:rsidR="009B7ACF">
        <w:rPr>
          <w:lang w:val="en"/>
        </w:rPr>
        <w:t xml:space="preserve"> notify</w:t>
      </w:r>
      <w:r w:rsidR="00C32E5B">
        <w:rPr>
          <w:lang w:val="en"/>
        </w:rPr>
        <w:t>ing</w:t>
      </w:r>
      <w:r w:rsidR="009B7ACF">
        <w:rPr>
          <w:lang w:val="en"/>
        </w:rPr>
        <w:t xml:space="preserve"> and inform</w:t>
      </w:r>
      <w:r w:rsidR="00C32E5B">
        <w:rPr>
          <w:lang w:val="en"/>
        </w:rPr>
        <w:t>ing</w:t>
      </w:r>
      <w:r w:rsidR="009B7ACF">
        <w:rPr>
          <w:lang w:val="en"/>
        </w:rPr>
        <w:t xml:space="preserve"> </w:t>
      </w:r>
      <w:r w:rsidR="005C0A60" w:rsidRPr="005C0A60">
        <w:rPr>
          <w:lang w:val="en"/>
        </w:rPr>
        <w:t>consumers and customers to flush service lines and premise plumbing of particulate lead following disturbance of a lead, galvanized requiring replacement, or lead status unknown service line</w:t>
      </w:r>
      <w:r w:rsidR="00DD32ED">
        <w:rPr>
          <w:lang w:val="en"/>
        </w:rPr>
        <w:t xml:space="preserve"> that is</w:t>
      </w:r>
      <w:r w:rsidR="005C0A60" w:rsidRPr="005C0A60">
        <w:rPr>
          <w:lang w:val="en"/>
        </w:rPr>
        <w:t xml:space="preserve"> </w:t>
      </w:r>
      <w:r w:rsidR="00843CE1">
        <w:rPr>
          <w:lang w:val="en"/>
        </w:rPr>
        <w:t>in</w:t>
      </w:r>
      <w:r w:rsidR="00707B6C">
        <w:rPr>
          <w:lang w:val="en"/>
        </w:rPr>
        <w:t xml:space="preserve"> </w:t>
      </w:r>
      <w:r w:rsidR="00843CE1">
        <w:rPr>
          <w:lang w:val="en"/>
        </w:rPr>
        <w:t>accordance</w:t>
      </w:r>
      <w:r w:rsidR="00DD32ED">
        <w:rPr>
          <w:lang w:val="en"/>
        </w:rPr>
        <w:t xml:space="preserve"> with the</w:t>
      </w:r>
      <w:r w:rsidR="00DD32ED" w:rsidRPr="00DD32ED">
        <w:t xml:space="preserve"> </w:t>
      </w:r>
      <w:r w:rsidR="00160965">
        <w:t xml:space="preserve">requirements </w:t>
      </w:r>
      <w:r w:rsidR="00266CDC">
        <w:t xml:space="preserve">for the </w:t>
      </w:r>
      <w:r w:rsidR="00DD32ED" w:rsidRPr="006F5E25">
        <w:rPr>
          <w:i/>
          <w:iCs/>
          <w:lang w:val="en"/>
        </w:rPr>
        <w:t>Notification due to a disturbance to a service line that is known to or may potentially contain lead</w:t>
      </w:r>
      <w:r w:rsidR="006002C5">
        <w:rPr>
          <w:lang w:val="en"/>
        </w:rPr>
        <w:t xml:space="preserve"> (141.84(f)</w:t>
      </w:r>
      <w:r w:rsidR="000F3F71">
        <w:rPr>
          <w:lang w:val="en"/>
        </w:rPr>
        <w:t>)</w:t>
      </w:r>
      <w:r w:rsidR="00DD32ED">
        <w:rPr>
          <w:lang w:val="en"/>
        </w:rPr>
        <w:t xml:space="preserve"> </w:t>
      </w:r>
      <w:r w:rsidR="005068F3">
        <w:rPr>
          <w:lang w:val="en"/>
        </w:rPr>
        <w:t xml:space="preserve">and </w:t>
      </w:r>
      <w:r w:rsidR="002A496E">
        <w:rPr>
          <w:lang w:val="en"/>
        </w:rPr>
        <w:t>following</w:t>
      </w:r>
      <w:r w:rsidR="005C0A60" w:rsidRPr="005C0A60">
        <w:rPr>
          <w:lang w:val="en"/>
        </w:rPr>
        <w:t xml:space="preserve"> full or partial replacement</w:t>
      </w:r>
      <w:r w:rsidR="00776D3E">
        <w:rPr>
          <w:lang w:val="en"/>
        </w:rPr>
        <w:t xml:space="preserve"> of </w:t>
      </w:r>
      <w:r w:rsidR="000727C2">
        <w:rPr>
          <w:lang w:val="en"/>
        </w:rPr>
        <w:t>lead or GRR</w:t>
      </w:r>
      <w:r w:rsidR="008E097F">
        <w:rPr>
          <w:lang w:val="en"/>
        </w:rPr>
        <w:t xml:space="preserve"> service lines that is</w:t>
      </w:r>
      <w:r w:rsidR="005C0A60" w:rsidRPr="005C0A60">
        <w:rPr>
          <w:lang w:val="en"/>
        </w:rPr>
        <w:t xml:space="preserve"> </w:t>
      </w:r>
      <w:r w:rsidR="00F55D57">
        <w:t xml:space="preserve">consistent with the </w:t>
      </w:r>
      <w:r w:rsidR="003D0E52" w:rsidRPr="003D0E52">
        <w:rPr>
          <w:i/>
          <w:iCs/>
        </w:rPr>
        <w:t>Protocols for notification and mitigation for partial and full service line replacements</w:t>
      </w:r>
      <w:r w:rsidR="003D0E52">
        <w:rPr>
          <w:i/>
          <w:iCs/>
        </w:rPr>
        <w:t xml:space="preserve"> </w:t>
      </w:r>
      <w:r w:rsidR="00F55D57">
        <w:t xml:space="preserve">pursuant </w:t>
      </w:r>
      <w:r w:rsidR="00F55D57" w:rsidRPr="00793CAC">
        <w:t>40 CFR 141.84(h)</w:t>
      </w:r>
      <w:r w:rsidR="00F55D57">
        <w:t>.</w:t>
      </w:r>
    </w:p>
    <w:p w14:paraId="403162AB" w14:textId="06B606D8" w:rsidR="00E67802" w:rsidRDefault="00D852EB" w:rsidP="00B507A1">
      <w:pPr>
        <w:pStyle w:val="ListParagraph"/>
        <w:numPr>
          <w:ilvl w:val="0"/>
          <w:numId w:val="4"/>
        </w:numPr>
      </w:pPr>
      <w:r>
        <w:t>Describe</w:t>
      </w:r>
      <w:r w:rsidR="000C702E">
        <w:t xml:space="preserve"> </w:t>
      </w:r>
      <w:r w:rsidR="001A6400">
        <w:t>procedure that includes</w:t>
      </w:r>
      <w:r w:rsidR="001E7C13">
        <w:t xml:space="preserve"> strategy</w:t>
      </w:r>
      <w:r w:rsidR="00E0239F">
        <w:t xml:space="preserve"> for</w:t>
      </w:r>
      <w:r w:rsidR="001E7C13">
        <w:t xml:space="preserve"> </w:t>
      </w:r>
      <w:r w:rsidR="000A346E">
        <w:t xml:space="preserve">providing </w:t>
      </w:r>
      <w:r w:rsidR="004C6603">
        <w:t xml:space="preserve">customer and consumers </w:t>
      </w:r>
      <w:r w:rsidR="00CE69E8">
        <w:t xml:space="preserve">at the affected service connection with </w:t>
      </w:r>
      <w:r w:rsidR="00A94AB1">
        <w:t>all</w:t>
      </w:r>
      <w:r w:rsidR="00DE513A">
        <w:t xml:space="preserve"> required</w:t>
      </w:r>
      <w:r w:rsidR="009C7344">
        <w:t xml:space="preserve"> </w:t>
      </w:r>
      <w:r w:rsidR="004E1C1E">
        <w:t>notification</w:t>
      </w:r>
      <w:r w:rsidR="00C81CFA">
        <w:t>s and</w:t>
      </w:r>
      <w:r w:rsidR="004E1C1E">
        <w:t xml:space="preserve"> </w:t>
      </w:r>
      <w:r w:rsidR="00C53007">
        <w:t xml:space="preserve">lead </w:t>
      </w:r>
      <w:r w:rsidR="009C7344">
        <w:t>education</w:t>
      </w:r>
      <w:r w:rsidR="00E95E14">
        <w:t>al</w:t>
      </w:r>
      <w:r w:rsidR="009C7344">
        <w:t xml:space="preserve"> materials</w:t>
      </w:r>
      <w:r w:rsidR="00EE10B3">
        <w:t xml:space="preserve"> </w:t>
      </w:r>
      <w:r w:rsidR="0090545A">
        <w:t>(</w:t>
      </w:r>
      <w:r w:rsidR="005F1E9A">
        <w:t>includ</w:t>
      </w:r>
      <w:r w:rsidR="0090545A">
        <w:t>ing</w:t>
      </w:r>
      <w:r w:rsidR="002375F0">
        <w:t xml:space="preserve"> </w:t>
      </w:r>
      <w:r w:rsidR="009C7344">
        <w:t>flushing instructions</w:t>
      </w:r>
      <w:r w:rsidR="0090545A">
        <w:t>)</w:t>
      </w:r>
      <w:r w:rsidR="002375F0">
        <w:t xml:space="preserve"> </w:t>
      </w:r>
      <w:r w:rsidR="009E18C5">
        <w:t xml:space="preserve">before </w:t>
      </w:r>
      <w:r w:rsidR="00ED2A46">
        <w:t>returning</w:t>
      </w:r>
      <w:r w:rsidR="009E18C5">
        <w:t xml:space="preserve"> the </w:t>
      </w:r>
      <w:r w:rsidR="00DD27DA">
        <w:t>affected service line to service</w:t>
      </w:r>
      <w:r w:rsidR="001F2092">
        <w:t xml:space="preserve"> </w:t>
      </w:r>
      <w:r w:rsidR="00E67802">
        <w:t xml:space="preserve">following </w:t>
      </w:r>
      <w:r w:rsidR="00444175">
        <w:t xml:space="preserve">a </w:t>
      </w:r>
      <w:r w:rsidR="00E67802">
        <w:t xml:space="preserve">disturbance to a service line that is known </w:t>
      </w:r>
      <w:proofErr w:type="gramStart"/>
      <w:r w:rsidR="00E67802">
        <w:t>or may</w:t>
      </w:r>
      <w:proofErr w:type="gramEnd"/>
      <w:r w:rsidR="00E67802">
        <w:t xml:space="preserve"> potentially be made of lead/GRR.</w:t>
      </w:r>
      <w:r w:rsidR="008662A6">
        <w:t xml:space="preserve"> </w:t>
      </w:r>
    </w:p>
    <w:p w14:paraId="2C98D41A" w14:textId="14065D79" w:rsidR="0017564F" w:rsidRDefault="00D852EB" w:rsidP="00B507A1">
      <w:pPr>
        <w:pStyle w:val="ListParagraph"/>
        <w:numPr>
          <w:ilvl w:val="0"/>
          <w:numId w:val="4"/>
        </w:numPr>
      </w:pPr>
      <w:r>
        <w:t>Describe</w:t>
      </w:r>
      <w:r w:rsidR="004967BD">
        <w:t xml:space="preserve"> procedure that includes strategy </w:t>
      </w:r>
      <w:r w:rsidR="00E0239F">
        <w:t>for</w:t>
      </w:r>
      <w:r w:rsidR="004967BD">
        <w:t xml:space="preserve"> </w:t>
      </w:r>
      <w:r w:rsidR="00E0239F">
        <w:t xml:space="preserve">providing </w:t>
      </w:r>
      <w:proofErr w:type="gramStart"/>
      <w:r w:rsidR="002C16CF">
        <w:t>customer</w:t>
      </w:r>
      <w:proofErr w:type="gramEnd"/>
      <w:r w:rsidR="002C16CF">
        <w:t xml:space="preserve"> and </w:t>
      </w:r>
      <w:r w:rsidR="0026498F">
        <w:t xml:space="preserve">consumers </w:t>
      </w:r>
      <w:r w:rsidR="000C2C8E">
        <w:t xml:space="preserve">at the affected </w:t>
      </w:r>
      <w:r w:rsidR="00CE69E8">
        <w:t>service connect</w:t>
      </w:r>
      <w:r w:rsidR="00A46181">
        <w:t>ion</w:t>
      </w:r>
      <w:r w:rsidR="00CE69E8">
        <w:t xml:space="preserve"> with </w:t>
      </w:r>
      <w:r w:rsidR="004744B1">
        <w:t>all re</w:t>
      </w:r>
      <w:r w:rsidR="00C90DBD">
        <w:t xml:space="preserve">quired </w:t>
      </w:r>
      <w:r w:rsidR="00CC55C7">
        <w:t>notification</w:t>
      </w:r>
      <w:r w:rsidR="00870B6A">
        <w:t>s</w:t>
      </w:r>
      <w:r w:rsidR="006146D0">
        <w:t xml:space="preserve"> and</w:t>
      </w:r>
      <w:r w:rsidR="0090545A">
        <w:t xml:space="preserve"> lead</w:t>
      </w:r>
      <w:r w:rsidR="004C6363">
        <w:t xml:space="preserve"> education </w:t>
      </w:r>
      <w:r w:rsidR="00C90DBD">
        <w:t>materials</w:t>
      </w:r>
      <w:r w:rsidR="004C6363">
        <w:t xml:space="preserve"> </w:t>
      </w:r>
      <w:r w:rsidR="006146D0">
        <w:t>(</w:t>
      </w:r>
      <w:r w:rsidR="004C6363">
        <w:t xml:space="preserve">including </w:t>
      </w:r>
      <w:r w:rsidR="002877A6">
        <w:t>flushing instructions</w:t>
      </w:r>
      <w:r w:rsidR="006146D0">
        <w:t>)</w:t>
      </w:r>
      <w:r w:rsidR="002877A6">
        <w:t xml:space="preserve">, </w:t>
      </w:r>
      <w:r w:rsidR="006146D0">
        <w:t>as well as</w:t>
      </w:r>
      <w:r w:rsidR="002877A6">
        <w:t xml:space="preserve"> </w:t>
      </w:r>
      <w:r w:rsidR="004004BF">
        <w:t>filters and filter</w:t>
      </w:r>
      <w:r w:rsidR="009A675E">
        <w:t xml:space="preserve"> instructions</w:t>
      </w:r>
      <w:r w:rsidR="00F34781">
        <w:t>,</w:t>
      </w:r>
      <w:r w:rsidR="009A675E">
        <w:t xml:space="preserve"> </w:t>
      </w:r>
      <w:r w:rsidR="00ED2A46">
        <w:t>before returning the affected service line to service</w:t>
      </w:r>
      <w:r w:rsidR="004004BF">
        <w:t xml:space="preserve"> </w:t>
      </w:r>
      <w:r w:rsidR="00ED2A46">
        <w:t>following</w:t>
      </w:r>
      <w:r w:rsidR="00BA42D0">
        <w:t xml:space="preserve"> a full or </w:t>
      </w:r>
      <w:r w:rsidR="007705A1">
        <w:t>partial</w:t>
      </w:r>
      <w:r w:rsidR="00BA42D0">
        <w:t xml:space="preserve"> </w:t>
      </w:r>
      <w:r w:rsidR="007705A1">
        <w:t>LSL</w:t>
      </w:r>
      <w:r w:rsidR="009B3A7B">
        <w:t xml:space="preserve"> replacement</w:t>
      </w:r>
      <w:r w:rsidR="00ED2A46">
        <w:t>.</w:t>
      </w:r>
    </w:p>
    <w:p w14:paraId="7341F40A" w14:textId="4EA63B18" w:rsidR="00F9722B" w:rsidRDefault="00F9722B" w:rsidP="00B507A1">
      <w:pPr>
        <w:pStyle w:val="ListParagraph"/>
        <w:numPr>
          <w:ilvl w:val="0"/>
          <w:numId w:val="4"/>
        </w:numPr>
      </w:pPr>
      <w:r w:rsidRPr="00F9722B">
        <w:t xml:space="preserve">Provide clear </w:t>
      </w:r>
      <w:r w:rsidR="00DF10A7">
        <w:t xml:space="preserve">step by step </w:t>
      </w:r>
      <w:r w:rsidRPr="00F9722B">
        <w:t>instructions to consumers on flushing following replacement to remove particulate lead</w:t>
      </w:r>
      <w:r w:rsidR="006D2574">
        <w:t>.</w:t>
      </w:r>
    </w:p>
    <w:p w14:paraId="4D8992CB" w14:textId="52327A51" w:rsidR="008557D3" w:rsidRPr="008557D3" w:rsidRDefault="008557D3" w:rsidP="00B507A1">
      <w:pPr>
        <w:pStyle w:val="ListParagraph"/>
        <w:numPr>
          <w:ilvl w:val="0"/>
          <w:numId w:val="4"/>
        </w:numPr>
      </w:pPr>
      <w:r w:rsidRPr="008557D3">
        <w:lastRenderedPageBreak/>
        <w:t xml:space="preserve">For example, </w:t>
      </w:r>
      <w:r w:rsidR="000B2274">
        <w:t xml:space="preserve">a procedure of </w:t>
      </w:r>
      <w:r w:rsidRPr="008557D3">
        <w:t xml:space="preserve">how and when to </w:t>
      </w:r>
      <w:r w:rsidR="000B2274">
        <w:t>inform</w:t>
      </w:r>
      <w:r w:rsidRPr="008557D3">
        <w:t xml:space="preserve"> </w:t>
      </w:r>
      <w:r w:rsidR="006B2AD6">
        <w:t xml:space="preserve">and provide </w:t>
      </w:r>
      <w:r w:rsidRPr="008557D3">
        <w:t xml:space="preserve">owners and renters/residents </w:t>
      </w:r>
      <w:r w:rsidR="006B2AD6">
        <w:t>with</w:t>
      </w:r>
      <w:r w:rsidR="0073505D">
        <w:t xml:space="preserve"> the </w:t>
      </w:r>
      <w:r w:rsidR="00FE5662">
        <w:t>flushing instruction</w:t>
      </w:r>
      <w:r w:rsidR="00931A17">
        <w:t>s</w:t>
      </w:r>
      <w:r w:rsidR="008175A2">
        <w:t xml:space="preserve">, </w:t>
      </w:r>
      <w:r w:rsidR="004029E3">
        <w:t xml:space="preserve">the </w:t>
      </w:r>
      <w:r w:rsidR="00933DE0">
        <w:t>lead</w:t>
      </w:r>
      <w:r w:rsidR="0018378B">
        <w:t xml:space="preserve"> education </w:t>
      </w:r>
      <w:r w:rsidR="004029E3">
        <w:t>materials</w:t>
      </w:r>
      <w:r w:rsidR="0018378B">
        <w:t xml:space="preserve">, and </w:t>
      </w:r>
      <w:r w:rsidR="006B2AD6">
        <w:t xml:space="preserve">pitcher filters </w:t>
      </w:r>
      <w:r w:rsidR="000A1ACD">
        <w:t>or POU devices</w:t>
      </w:r>
      <w:r w:rsidR="0042367A">
        <w:t>.</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70"/>
      </w:tblGrid>
      <w:tr w:rsidR="00B95153" w:rsidRPr="008F1CE7" w14:paraId="0A2295AA" w14:textId="77777777" w:rsidTr="00F55C65">
        <w:trPr>
          <w:cantSplit/>
          <w:trHeight w:val="432"/>
          <w:jc w:val="center"/>
        </w:trPr>
        <w:tc>
          <w:tcPr>
            <w:tcW w:w="10790" w:type="dxa"/>
            <w:shd w:val="clear" w:color="auto" w:fill="D9D9D9"/>
            <w:vAlign w:val="center"/>
            <w:hideMark/>
          </w:tcPr>
          <w:p w14:paraId="3DAF537C" w14:textId="62A93D4F" w:rsidR="00EC590F" w:rsidRPr="00CB2820" w:rsidRDefault="0042367A">
            <w:r>
              <w:t>Provide a detailed d</w:t>
            </w:r>
            <w:r w:rsidRPr="0045070E">
              <w:t>escri</w:t>
            </w:r>
            <w:r>
              <w:t xml:space="preserve">ption of the </w:t>
            </w:r>
            <w:r w:rsidR="00D816AF">
              <w:t>procedure below.</w:t>
            </w:r>
          </w:p>
        </w:tc>
      </w:tr>
      <w:tr w:rsidR="00A861FE" w:rsidRPr="00291E5F" w14:paraId="4C2E956F" w14:textId="77777777" w:rsidTr="00F55C65">
        <w:trPr>
          <w:cantSplit/>
          <w:trHeight w:val="2304"/>
          <w:jc w:val="center"/>
        </w:trPr>
        <w:tc>
          <w:tcPr>
            <w:tcW w:w="10790" w:type="dxa"/>
            <w:shd w:val="clear" w:color="auto" w:fill="D9E8F6"/>
          </w:tcPr>
          <w:p w14:paraId="6BD45786" w14:textId="77777777" w:rsidR="00EC590F" w:rsidRPr="00291E5F" w:rsidRDefault="00EC590F"/>
        </w:tc>
      </w:tr>
    </w:tbl>
    <w:p w14:paraId="06930D0C" w14:textId="74B261E6" w:rsidR="00FA72AC" w:rsidRDefault="0038561F" w:rsidP="00D8637C">
      <w:pPr>
        <w:pStyle w:val="Heading1"/>
        <w:numPr>
          <w:ilvl w:val="0"/>
          <w:numId w:val="20"/>
        </w:numPr>
        <w:spacing w:before="360"/>
      </w:pPr>
      <w:r w:rsidRPr="0038561F">
        <w:t xml:space="preserve">A strategy to prioritize service line replacement </w:t>
      </w:r>
    </w:p>
    <w:p w14:paraId="5F7CCE93" w14:textId="0FD6FE45" w:rsidR="005D00AF" w:rsidRDefault="00AF3416" w:rsidP="00CB2820">
      <w:pPr>
        <w:spacing w:after="60"/>
      </w:pPr>
      <w:r>
        <w:rPr>
          <w:rFonts w:eastAsiaTheme="majorEastAsia"/>
        </w:rPr>
        <w:t xml:space="preserve">A description of </w:t>
      </w:r>
      <w:r w:rsidR="008D1133">
        <w:rPr>
          <w:rFonts w:eastAsiaTheme="majorEastAsia"/>
        </w:rPr>
        <w:t>a strategy</w:t>
      </w:r>
      <w:r w:rsidR="009B22DA">
        <w:rPr>
          <w:rFonts w:eastAsiaTheme="majorEastAsia"/>
        </w:rPr>
        <w:t xml:space="preserve"> </w:t>
      </w:r>
      <w:r w:rsidR="00A04F1A">
        <w:rPr>
          <w:rFonts w:eastAsiaTheme="majorEastAsia"/>
        </w:rPr>
        <w:t xml:space="preserve">to </w:t>
      </w:r>
      <w:r w:rsidR="00F772F9" w:rsidRPr="00F772F9">
        <w:rPr>
          <w:rFonts w:eastAsiaTheme="majorEastAsia"/>
        </w:rPr>
        <w:t xml:space="preserve">prioritize service line replacement based on factors including, but not limited to, known lead and galvanized requiring replacement service lines and community-specific factors, such as populations disproportionately impacted by lead and populations most sensitive to the effects of </w:t>
      </w:r>
      <w:proofErr w:type="gramStart"/>
      <w:r w:rsidR="00F772F9" w:rsidRPr="00F772F9">
        <w:rPr>
          <w:rFonts w:eastAsiaTheme="majorEastAsia"/>
        </w:rPr>
        <w:t>lead;</w:t>
      </w:r>
      <w:proofErr w:type="gramEnd"/>
    </w:p>
    <w:p w14:paraId="00E708C7" w14:textId="7BE6378D" w:rsidR="004F458F" w:rsidRDefault="004F458F" w:rsidP="00B507A1">
      <w:pPr>
        <w:pStyle w:val="ListParagraph"/>
        <w:numPr>
          <w:ilvl w:val="0"/>
          <w:numId w:val="13"/>
        </w:numPr>
        <w:spacing w:after="60"/>
      </w:pPr>
      <w:r w:rsidRPr="003C11D7">
        <w:t>Water systems should use the inventory to determine the locations of known lead and GRR service lines for prioritization</w:t>
      </w:r>
      <w:r w:rsidR="005065A5">
        <w:t>.</w:t>
      </w:r>
    </w:p>
    <w:p w14:paraId="46C93386" w14:textId="5D939361" w:rsidR="00A7555E" w:rsidRPr="003C11D7" w:rsidRDefault="00A7555E" w:rsidP="00B507A1">
      <w:pPr>
        <w:pStyle w:val="ListParagraph"/>
        <w:numPr>
          <w:ilvl w:val="0"/>
          <w:numId w:val="13"/>
        </w:numPr>
        <w:spacing w:after="60"/>
      </w:pPr>
      <w:r>
        <w:t xml:space="preserve">What community specific factors will be used </w:t>
      </w:r>
      <w:r w:rsidR="000C7352">
        <w:t xml:space="preserve">to determine </w:t>
      </w:r>
      <w:r w:rsidR="00B57FCD">
        <w:t xml:space="preserve">the prioritization of </w:t>
      </w:r>
      <w:r w:rsidR="00261D13">
        <w:t>replacements of LSLs</w:t>
      </w:r>
      <w:r w:rsidR="00954D82">
        <w:t>, and how will they be tracked</w:t>
      </w:r>
      <w:r w:rsidR="007A0338">
        <w:t>?</w:t>
      </w:r>
    </w:p>
    <w:p w14:paraId="32AF0EC3" w14:textId="5F0204DF" w:rsidR="00A7555E" w:rsidRDefault="00A7555E" w:rsidP="00B507A1">
      <w:pPr>
        <w:pStyle w:val="ListParagraph"/>
        <w:numPr>
          <w:ilvl w:val="0"/>
          <w:numId w:val="13"/>
        </w:numPr>
        <w:spacing w:after="60"/>
      </w:pPr>
      <w:r w:rsidRPr="00B60ECB">
        <w:rPr>
          <w:rFonts w:eastAsiaTheme="majorEastAsia"/>
        </w:rPr>
        <w:t xml:space="preserve">How will the water system </w:t>
      </w:r>
      <w:r w:rsidR="007D620B">
        <w:rPr>
          <w:rFonts w:eastAsiaTheme="majorEastAsia"/>
        </w:rPr>
        <w:t xml:space="preserve">use </w:t>
      </w:r>
      <w:r w:rsidR="00283FC6">
        <w:rPr>
          <w:rFonts w:eastAsiaTheme="majorEastAsia"/>
        </w:rPr>
        <w:t>community</w:t>
      </w:r>
      <w:r w:rsidR="009A2FA2">
        <w:rPr>
          <w:rFonts w:eastAsiaTheme="majorEastAsia"/>
        </w:rPr>
        <w:t xml:space="preserve"> </w:t>
      </w:r>
      <w:r w:rsidR="001B684C">
        <w:rPr>
          <w:rFonts w:eastAsiaTheme="majorEastAsia"/>
        </w:rPr>
        <w:t xml:space="preserve">specific factors to make decisions </w:t>
      </w:r>
      <w:r w:rsidR="00EF427A">
        <w:rPr>
          <w:rFonts w:eastAsiaTheme="majorEastAsia"/>
        </w:rPr>
        <w:t>for prioritizing</w:t>
      </w:r>
      <w:r w:rsidRPr="00B60ECB">
        <w:rPr>
          <w:rFonts w:eastAsiaTheme="majorEastAsia"/>
        </w:rPr>
        <w:t xml:space="preserve"> </w:t>
      </w:r>
      <w:r w:rsidR="00EF427A">
        <w:rPr>
          <w:rFonts w:eastAsiaTheme="majorEastAsia"/>
        </w:rPr>
        <w:t>LSL</w:t>
      </w:r>
      <w:r w:rsidRPr="00B60ECB">
        <w:rPr>
          <w:rFonts w:eastAsiaTheme="majorEastAsia"/>
        </w:rPr>
        <w:t xml:space="preserve"> replacements in the service area</w:t>
      </w:r>
      <w:r w:rsidR="00313214">
        <w:rPr>
          <w:rFonts w:eastAsiaTheme="majorEastAsia"/>
        </w:rPr>
        <w:t>.</w:t>
      </w:r>
    </w:p>
    <w:p w14:paraId="3A4877F6" w14:textId="51902797" w:rsidR="004F458F" w:rsidRDefault="004F458F" w:rsidP="00B507A1">
      <w:pPr>
        <w:pStyle w:val="ListParagraph"/>
        <w:numPr>
          <w:ilvl w:val="0"/>
          <w:numId w:val="14"/>
        </w:numPr>
        <w:spacing w:after="120"/>
        <w:contextualSpacing w:val="0"/>
      </w:pPr>
      <w:r w:rsidRPr="003C11D7">
        <w:t xml:space="preserve">Community-specific factors may include </w:t>
      </w:r>
      <w:r>
        <w:t xml:space="preserve">but are not limited </w:t>
      </w:r>
      <w:r w:rsidR="00FF0045">
        <w:t>to</w:t>
      </w:r>
      <w:r>
        <w:t xml:space="preserve"> </w:t>
      </w:r>
      <w:r w:rsidRPr="003C11D7">
        <w:t xml:space="preserve">sensitive populations (e.g., at schools and </w:t>
      </w:r>
      <w:r w:rsidR="00B73AAC" w:rsidRPr="003C11D7">
        <w:t>childcare</w:t>
      </w:r>
      <w:r w:rsidRPr="003C11D7">
        <w:t xml:space="preserve"> facilities)</w:t>
      </w:r>
      <w:r>
        <w:t>;</w:t>
      </w:r>
      <w:r w:rsidRPr="003C11D7">
        <w:t xml:space="preserve"> areas with reported elevated blood lead levels</w:t>
      </w:r>
      <w:r>
        <w:t>;</w:t>
      </w:r>
      <w:r w:rsidRPr="003C11D7">
        <w:t xml:space="preserve"> houses with lead paint</w:t>
      </w:r>
      <w:r>
        <w:t>;</w:t>
      </w:r>
      <w:r w:rsidRPr="003C11D7">
        <w:t xml:space="preserve"> census block groups (e.g., income/ poverty</w:t>
      </w:r>
      <w:r>
        <w:t>;</w:t>
      </w:r>
      <w:r w:rsidRPr="003C11D7">
        <w:t xml:space="preserve"> renter-occupied housing</w:t>
      </w:r>
      <w:r>
        <w:t>;</w:t>
      </w:r>
      <w:r w:rsidRPr="003C11D7">
        <w:t xml:space="preserve"> or limited English-speaking households)</w:t>
      </w:r>
      <w:r>
        <w:t>;</w:t>
      </w:r>
      <w:r w:rsidRPr="003C11D7">
        <w:t xml:space="preserve"> and customers with food insecurity</w:t>
      </w:r>
      <w:r>
        <w:t>.</w:t>
      </w:r>
    </w:p>
    <w:tbl>
      <w:tblPr>
        <w:tblStyle w:val="TableGrid"/>
        <w:tblW w:w="108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5"/>
        <w:gridCol w:w="2345"/>
        <w:gridCol w:w="3600"/>
        <w:gridCol w:w="3590"/>
        <w:gridCol w:w="10"/>
      </w:tblGrid>
      <w:tr w:rsidR="00B95153" w:rsidRPr="008F1CE7" w14:paraId="2C2250B9" w14:textId="77777777" w:rsidTr="003D1C7F">
        <w:trPr>
          <w:gridAfter w:val="1"/>
          <w:wAfter w:w="10" w:type="dxa"/>
          <w:trHeight w:val="432"/>
        </w:trPr>
        <w:tc>
          <w:tcPr>
            <w:tcW w:w="10790" w:type="dxa"/>
            <w:gridSpan w:val="4"/>
            <w:shd w:val="clear" w:color="auto" w:fill="D9D9D9"/>
            <w:vAlign w:val="center"/>
            <w:hideMark/>
          </w:tcPr>
          <w:p w14:paraId="6B941CD0" w14:textId="5C89FEE3" w:rsidR="00461319" w:rsidRPr="003C2451" w:rsidRDefault="004D165E" w:rsidP="009043A8">
            <w:pPr>
              <w:pStyle w:val="ListParagraph"/>
              <w:numPr>
                <w:ilvl w:val="1"/>
                <w:numId w:val="20"/>
              </w:numPr>
            </w:pPr>
            <w:r>
              <w:t xml:space="preserve">Identify </w:t>
            </w:r>
            <w:r w:rsidR="002A72B2">
              <w:t xml:space="preserve">whether the system </w:t>
            </w:r>
            <w:r w:rsidR="007B02D8">
              <w:t xml:space="preserve">has identified all known lead/GRR </w:t>
            </w:r>
            <w:r w:rsidR="00DC307B">
              <w:t>and their</w:t>
            </w:r>
            <w:r w:rsidR="003C2451">
              <w:t xml:space="preserve"> service</w:t>
            </w:r>
            <w:r w:rsidR="00DC307B">
              <w:t xml:space="preserve"> locations </w:t>
            </w:r>
            <w:r w:rsidR="003C2451">
              <w:t>in the inventory.</w:t>
            </w:r>
          </w:p>
        </w:tc>
      </w:tr>
      <w:tr w:rsidR="005D417C" w:rsidRPr="00291E5F" w14:paraId="28FB27EA" w14:textId="77777777" w:rsidTr="004D14D0">
        <w:trPr>
          <w:gridAfter w:val="1"/>
          <w:wAfter w:w="10" w:type="dxa"/>
          <w:trHeight w:val="432"/>
        </w:trPr>
        <w:tc>
          <w:tcPr>
            <w:tcW w:w="1255" w:type="dxa"/>
            <w:shd w:val="clear" w:color="auto" w:fill="FFFFFF" w:themeFill="background1"/>
            <w:vAlign w:val="center"/>
          </w:tcPr>
          <w:p w14:paraId="481E9DAD" w14:textId="4FE9750E" w:rsidR="00082B66" w:rsidRPr="00291E5F" w:rsidRDefault="00044CB7" w:rsidP="00082B66">
            <w:pPr>
              <w:jc w:val="center"/>
            </w:pPr>
            <w:sdt>
              <w:sdtPr>
                <w:id w:val="530926034"/>
                <w14:checkbox>
                  <w14:checked w14:val="0"/>
                  <w14:checkedState w14:val="2612" w14:font="MS Gothic"/>
                  <w14:uncheckedState w14:val="2610" w14:font="MS Gothic"/>
                </w14:checkbox>
              </w:sdtPr>
              <w:sdtEndPr/>
              <w:sdtContent>
                <w:r w:rsidR="00CD467B">
                  <w:rPr>
                    <w:rFonts w:ascii="MS Gothic" w:eastAsia="MS Gothic" w:hAnsi="MS Gothic" w:hint="eastAsia"/>
                  </w:rPr>
                  <w:t>☐</w:t>
                </w:r>
              </w:sdtContent>
            </w:sdt>
            <w:r w:rsidR="00CD467B">
              <w:t xml:space="preserve">  Yes</w:t>
            </w:r>
          </w:p>
        </w:tc>
        <w:tc>
          <w:tcPr>
            <w:tcW w:w="9535" w:type="dxa"/>
            <w:gridSpan w:val="3"/>
            <w:shd w:val="clear" w:color="auto" w:fill="FFFFFF" w:themeFill="background1"/>
            <w:vAlign w:val="center"/>
          </w:tcPr>
          <w:p w14:paraId="3B7F981B" w14:textId="1C85D131" w:rsidR="00082B66" w:rsidRPr="00291E5F" w:rsidRDefault="003003CF" w:rsidP="008E06F6">
            <w:r>
              <w:t>The current</w:t>
            </w:r>
            <w:r w:rsidR="008E06F6">
              <w:t xml:space="preserve"> </w:t>
            </w:r>
            <w:r w:rsidR="005139A8">
              <w:t xml:space="preserve">service line </w:t>
            </w:r>
            <w:r w:rsidR="008E06F6">
              <w:t xml:space="preserve">inventory </w:t>
            </w:r>
            <w:r w:rsidR="005139A8">
              <w:t>i</w:t>
            </w:r>
            <w:r w:rsidR="003C144D">
              <w:t>ncludes a</w:t>
            </w:r>
            <w:r w:rsidR="00920AEA">
              <w:t xml:space="preserve">ll </w:t>
            </w:r>
            <w:r w:rsidR="00E91740">
              <w:t>known</w:t>
            </w:r>
            <w:r w:rsidR="00920AEA">
              <w:t xml:space="preserve"> Lead and GRR service lines</w:t>
            </w:r>
            <w:r w:rsidR="00E63FC1">
              <w:t xml:space="preserve"> </w:t>
            </w:r>
            <w:r w:rsidR="00496D04">
              <w:t>(if any)</w:t>
            </w:r>
            <w:r w:rsidR="00920AEA">
              <w:t xml:space="preserve"> and their locations</w:t>
            </w:r>
            <w:r w:rsidR="00557016">
              <w:t>.</w:t>
            </w:r>
            <w:r>
              <w:t xml:space="preserve"> </w:t>
            </w:r>
          </w:p>
        </w:tc>
      </w:tr>
      <w:tr w:rsidR="00B95153" w:rsidRPr="00291E5F" w14:paraId="2C252064" w14:textId="77777777" w:rsidTr="003D1C7F">
        <w:trPr>
          <w:gridAfter w:val="1"/>
          <w:wAfter w:w="10" w:type="dxa"/>
          <w:trHeight w:val="432"/>
        </w:trPr>
        <w:tc>
          <w:tcPr>
            <w:tcW w:w="10790" w:type="dxa"/>
            <w:gridSpan w:val="4"/>
            <w:shd w:val="clear" w:color="auto" w:fill="D9D9D9"/>
            <w:vAlign w:val="center"/>
          </w:tcPr>
          <w:p w14:paraId="796ED66E" w14:textId="61FF5D3F" w:rsidR="000C2FC2" w:rsidRPr="00DC4B17" w:rsidRDefault="00DC4B17" w:rsidP="009043A8">
            <w:pPr>
              <w:pStyle w:val="ListParagraph"/>
              <w:numPr>
                <w:ilvl w:val="1"/>
                <w:numId w:val="20"/>
              </w:numPr>
            </w:pPr>
            <w:r>
              <w:t xml:space="preserve">Below </w:t>
            </w:r>
            <w:r w:rsidR="00784D9F">
              <w:t xml:space="preserve">identify </w:t>
            </w:r>
            <w:r>
              <w:t>the community specific factors you</w:t>
            </w:r>
            <w:r w:rsidR="000419AC">
              <w:t>r</w:t>
            </w:r>
            <w:r>
              <w:t xml:space="preserve"> water system </w:t>
            </w:r>
            <w:r w:rsidR="005625E2">
              <w:t xml:space="preserve">will track to prioritize </w:t>
            </w:r>
            <w:r w:rsidR="00D772F1">
              <w:t>locations for</w:t>
            </w:r>
            <w:r w:rsidR="005625E2">
              <w:t xml:space="preserve"> </w:t>
            </w:r>
            <w:r w:rsidR="00E03B21">
              <w:t>replacement of lead/GRR in the inventory</w:t>
            </w:r>
            <w:r w:rsidR="00D772F1">
              <w:t xml:space="preserve"> (select all that apply, add </w:t>
            </w:r>
            <w:r w:rsidR="007B1E6E">
              <w:t>in “other” factors under each category if needed.)</w:t>
            </w:r>
          </w:p>
        </w:tc>
      </w:tr>
      <w:tr w:rsidR="001802A8" w:rsidRPr="00291E5F" w14:paraId="7403FCE9" w14:textId="77777777" w:rsidTr="004D14D0">
        <w:trPr>
          <w:trHeight w:val="432"/>
        </w:trPr>
        <w:tc>
          <w:tcPr>
            <w:tcW w:w="3600" w:type="dxa"/>
            <w:gridSpan w:val="2"/>
            <w:shd w:val="clear" w:color="auto" w:fill="FFFFFF" w:themeFill="background1"/>
            <w:vAlign w:val="center"/>
          </w:tcPr>
          <w:p w14:paraId="0581C52C" w14:textId="10D7B051" w:rsidR="00280B3E" w:rsidRPr="00DD556E" w:rsidRDefault="00044CB7" w:rsidP="00280B3E">
            <w:pPr>
              <w:rPr>
                <w:rFonts w:asciiTheme="majorHAnsi" w:hAnsiTheme="majorHAnsi" w:cstheme="majorHAnsi"/>
                <w:b/>
                <w:bCs/>
                <w:sz w:val="24"/>
                <w:szCs w:val="24"/>
              </w:rPr>
            </w:pPr>
            <w:sdt>
              <w:sdtPr>
                <w:rPr>
                  <w:rFonts w:asciiTheme="majorHAnsi" w:hAnsiTheme="majorHAnsi" w:cstheme="majorHAnsi"/>
                  <w:b/>
                  <w:bCs/>
                  <w:sz w:val="24"/>
                  <w:szCs w:val="24"/>
                </w:rPr>
                <w:id w:val="2072921284"/>
                <w14:checkbox>
                  <w14:checked w14:val="0"/>
                  <w14:checkedState w14:val="2612" w14:font="MS Gothic"/>
                  <w14:uncheckedState w14:val="2610" w14:font="MS Gothic"/>
                </w14:checkbox>
              </w:sdtPr>
              <w:sdtEndPr/>
              <w:sdtContent>
                <w:r w:rsidR="00937EA8" w:rsidRPr="00DD556E">
                  <w:rPr>
                    <w:rFonts w:ascii="Segoe UI Symbol" w:eastAsia="MS Gothic" w:hAnsi="Segoe UI Symbol" w:cs="Segoe UI Symbol"/>
                    <w:b/>
                    <w:bCs/>
                    <w:sz w:val="24"/>
                    <w:szCs w:val="24"/>
                  </w:rPr>
                  <w:t>☐</w:t>
                </w:r>
              </w:sdtContent>
            </w:sdt>
            <w:r w:rsidR="00280B3E" w:rsidRPr="00DD556E">
              <w:rPr>
                <w:rFonts w:asciiTheme="majorHAnsi" w:hAnsiTheme="majorHAnsi" w:cstheme="majorHAnsi"/>
                <w:b/>
                <w:bCs/>
                <w:sz w:val="24"/>
                <w:szCs w:val="24"/>
              </w:rPr>
              <w:t xml:space="preserve">  Sensitive populations</w:t>
            </w:r>
          </w:p>
        </w:tc>
        <w:tc>
          <w:tcPr>
            <w:tcW w:w="3600" w:type="dxa"/>
            <w:shd w:val="clear" w:color="auto" w:fill="FFFFFF" w:themeFill="background1"/>
            <w:vAlign w:val="center"/>
          </w:tcPr>
          <w:p w14:paraId="4FCB7914" w14:textId="022309D1" w:rsidR="00280B3E" w:rsidRPr="00DD556E" w:rsidRDefault="00044CB7" w:rsidP="00280B3E">
            <w:pPr>
              <w:rPr>
                <w:rFonts w:asciiTheme="majorHAnsi" w:hAnsiTheme="majorHAnsi" w:cstheme="majorHAnsi"/>
                <w:b/>
                <w:bCs/>
                <w:sz w:val="24"/>
                <w:szCs w:val="24"/>
              </w:rPr>
            </w:pPr>
            <w:sdt>
              <w:sdtPr>
                <w:rPr>
                  <w:rFonts w:asciiTheme="majorHAnsi" w:hAnsiTheme="majorHAnsi" w:cstheme="majorHAnsi"/>
                  <w:b/>
                  <w:bCs/>
                  <w:sz w:val="24"/>
                  <w:szCs w:val="24"/>
                </w:rPr>
                <w:id w:val="-986859331"/>
                <w14:checkbox>
                  <w14:checked w14:val="0"/>
                  <w14:checkedState w14:val="2612" w14:font="MS Gothic"/>
                  <w14:uncheckedState w14:val="2610" w14:font="MS Gothic"/>
                </w14:checkbox>
              </w:sdtPr>
              <w:sdtEndPr/>
              <w:sdtContent>
                <w:r w:rsidR="00280B3E" w:rsidRPr="00DD556E">
                  <w:rPr>
                    <w:rFonts w:ascii="Segoe UI Symbol" w:eastAsia="MS Gothic" w:hAnsi="Segoe UI Symbol" w:cs="Segoe UI Symbol"/>
                    <w:b/>
                    <w:bCs/>
                    <w:sz w:val="24"/>
                    <w:szCs w:val="24"/>
                  </w:rPr>
                  <w:t>☐</w:t>
                </w:r>
              </w:sdtContent>
            </w:sdt>
            <w:r w:rsidR="00280B3E" w:rsidRPr="00DD556E">
              <w:rPr>
                <w:rFonts w:asciiTheme="majorHAnsi" w:hAnsiTheme="majorHAnsi" w:cstheme="majorHAnsi"/>
                <w:b/>
                <w:bCs/>
                <w:sz w:val="24"/>
                <w:szCs w:val="24"/>
              </w:rPr>
              <w:t xml:space="preserve">  Census block groups</w:t>
            </w:r>
            <w:r w:rsidR="00B764D5" w:rsidRPr="00DD556E">
              <w:rPr>
                <w:rFonts w:asciiTheme="majorHAnsi" w:hAnsiTheme="majorHAnsi" w:cstheme="majorHAnsi"/>
                <w:b/>
                <w:bCs/>
                <w:sz w:val="24"/>
                <w:szCs w:val="24"/>
              </w:rPr>
              <w:t xml:space="preserve"> (Disadvantage Communities)</w:t>
            </w:r>
          </w:p>
        </w:tc>
        <w:tc>
          <w:tcPr>
            <w:tcW w:w="3600" w:type="dxa"/>
            <w:gridSpan w:val="2"/>
            <w:shd w:val="clear" w:color="auto" w:fill="FFFFFF" w:themeFill="background1"/>
            <w:vAlign w:val="center"/>
          </w:tcPr>
          <w:p w14:paraId="7BF152D7" w14:textId="25B933EF" w:rsidR="00280B3E" w:rsidRPr="00DD556E" w:rsidRDefault="00044CB7" w:rsidP="00280B3E">
            <w:pPr>
              <w:rPr>
                <w:rFonts w:asciiTheme="majorHAnsi" w:hAnsiTheme="majorHAnsi" w:cstheme="majorHAnsi"/>
                <w:b/>
                <w:bCs/>
                <w:sz w:val="24"/>
                <w:szCs w:val="24"/>
              </w:rPr>
            </w:pPr>
            <w:sdt>
              <w:sdtPr>
                <w:rPr>
                  <w:rFonts w:asciiTheme="majorHAnsi" w:hAnsiTheme="majorHAnsi" w:cstheme="majorHAnsi"/>
                  <w:b/>
                  <w:bCs/>
                  <w:sz w:val="24"/>
                  <w:szCs w:val="24"/>
                </w:rPr>
                <w:id w:val="442659450"/>
                <w14:checkbox>
                  <w14:checked w14:val="0"/>
                  <w14:checkedState w14:val="2612" w14:font="MS Gothic"/>
                  <w14:uncheckedState w14:val="2610" w14:font="MS Gothic"/>
                </w14:checkbox>
              </w:sdtPr>
              <w:sdtEndPr/>
              <w:sdtContent>
                <w:r w:rsidR="00280B3E" w:rsidRPr="00DD556E">
                  <w:rPr>
                    <w:rFonts w:ascii="Segoe UI Symbol" w:eastAsia="MS Gothic" w:hAnsi="Segoe UI Symbol" w:cs="Segoe UI Symbol"/>
                    <w:b/>
                    <w:bCs/>
                    <w:sz w:val="24"/>
                    <w:szCs w:val="24"/>
                  </w:rPr>
                  <w:t>☐</w:t>
                </w:r>
              </w:sdtContent>
            </w:sdt>
            <w:r w:rsidR="00280B3E" w:rsidRPr="00DD556E">
              <w:rPr>
                <w:rFonts w:asciiTheme="majorHAnsi" w:hAnsiTheme="majorHAnsi" w:cstheme="majorHAnsi"/>
                <w:b/>
                <w:bCs/>
                <w:sz w:val="24"/>
                <w:szCs w:val="24"/>
              </w:rPr>
              <w:t xml:space="preserve">  Other</w:t>
            </w:r>
            <w:r w:rsidR="00A0059A" w:rsidRPr="00DD556E">
              <w:rPr>
                <w:rFonts w:asciiTheme="majorHAnsi" w:hAnsiTheme="majorHAnsi" w:cstheme="majorHAnsi"/>
                <w:b/>
                <w:bCs/>
                <w:sz w:val="24"/>
                <w:szCs w:val="24"/>
              </w:rPr>
              <w:t xml:space="preserve"> </w:t>
            </w:r>
            <w:r w:rsidR="00587AC1">
              <w:rPr>
                <w:rFonts w:asciiTheme="majorHAnsi" w:hAnsiTheme="majorHAnsi" w:cstheme="majorHAnsi"/>
                <w:b/>
                <w:bCs/>
                <w:sz w:val="24"/>
                <w:szCs w:val="24"/>
              </w:rPr>
              <w:t xml:space="preserve">Miscellaneous </w:t>
            </w:r>
            <w:r w:rsidR="00A0059A" w:rsidRPr="00DD556E">
              <w:rPr>
                <w:rFonts w:asciiTheme="majorHAnsi" w:hAnsiTheme="majorHAnsi" w:cstheme="majorHAnsi"/>
                <w:b/>
                <w:bCs/>
                <w:sz w:val="24"/>
                <w:szCs w:val="24"/>
              </w:rPr>
              <w:t>Factors</w:t>
            </w:r>
            <w:r w:rsidR="00280B3E" w:rsidRPr="00DD556E">
              <w:rPr>
                <w:rFonts w:asciiTheme="majorHAnsi" w:hAnsiTheme="majorHAnsi" w:cstheme="majorHAnsi"/>
                <w:b/>
                <w:bCs/>
                <w:sz w:val="24"/>
                <w:szCs w:val="24"/>
              </w:rPr>
              <w:t>:</w:t>
            </w:r>
          </w:p>
        </w:tc>
      </w:tr>
      <w:tr w:rsidR="001802A8" w:rsidRPr="00291E5F" w14:paraId="2273EA73" w14:textId="77777777" w:rsidTr="004D14D0">
        <w:trPr>
          <w:trHeight w:val="432"/>
        </w:trPr>
        <w:tc>
          <w:tcPr>
            <w:tcW w:w="3600" w:type="dxa"/>
            <w:gridSpan w:val="2"/>
            <w:shd w:val="clear" w:color="auto" w:fill="FFFFFF" w:themeFill="background1"/>
            <w:vAlign w:val="center"/>
          </w:tcPr>
          <w:p w14:paraId="1078BFBC" w14:textId="3EFF2F2F" w:rsidR="00280B3E" w:rsidRDefault="00044CB7" w:rsidP="00280B3E">
            <w:pPr>
              <w:ind w:left="420"/>
            </w:pPr>
            <w:sdt>
              <w:sdtPr>
                <w:id w:val="78101097"/>
                <w14:checkbox>
                  <w14:checked w14:val="0"/>
                  <w14:checkedState w14:val="2612" w14:font="MS Gothic"/>
                  <w14:uncheckedState w14:val="2610" w14:font="MS Gothic"/>
                </w14:checkbox>
              </w:sdtPr>
              <w:sdtEndPr/>
              <w:sdtContent>
                <w:r w:rsidR="00280B3E">
                  <w:rPr>
                    <w:rFonts w:ascii="MS Gothic" w:eastAsia="MS Gothic" w:hAnsi="MS Gothic" w:hint="eastAsia"/>
                  </w:rPr>
                  <w:t>☐</w:t>
                </w:r>
              </w:sdtContent>
            </w:sdt>
            <w:r w:rsidR="00280B3E">
              <w:t xml:space="preserve">  S</w:t>
            </w:r>
            <w:r w:rsidR="00280B3E" w:rsidRPr="003C11D7">
              <w:t xml:space="preserve">chools and </w:t>
            </w:r>
            <w:r w:rsidR="00A0059A" w:rsidRPr="003C11D7">
              <w:t>childcare</w:t>
            </w:r>
            <w:r w:rsidR="00280B3E" w:rsidRPr="003C11D7">
              <w:t xml:space="preserve"> facilities</w:t>
            </w:r>
            <w:r w:rsidR="00280B3E">
              <w:t>)</w:t>
            </w:r>
          </w:p>
        </w:tc>
        <w:tc>
          <w:tcPr>
            <w:tcW w:w="3600" w:type="dxa"/>
            <w:shd w:val="clear" w:color="auto" w:fill="FFFFFF" w:themeFill="background1"/>
            <w:vAlign w:val="center"/>
          </w:tcPr>
          <w:p w14:paraId="03604AA5" w14:textId="7F4A5E6A" w:rsidR="00280B3E" w:rsidRDefault="00044CB7" w:rsidP="00280B3E">
            <w:pPr>
              <w:ind w:left="420"/>
            </w:pPr>
            <w:sdt>
              <w:sdtPr>
                <w:id w:val="-919411747"/>
                <w14:checkbox>
                  <w14:checked w14:val="0"/>
                  <w14:checkedState w14:val="2612" w14:font="MS Gothic"/>
                  <w14:uncheckedState w14:val="2610" w14:font="MS Gothic"/>
                </w14:checkbox>
              </w:sdtPr>
              <w:sdtEndPr/>
              <w:sdtContent>
                <w:r w:rsidR="00280B3E">
                  <w:rPr>
                    <w:rFonts w:ascii="MS Gothic" w:eastAsia="MS Gothic" w:hAnsi="MS Gothic" w:hint="eastAsia"/>
                  </w:rPr>
                  <w:t>☐</w:t>
                </w:r>
              </w:sdtContent>
            </w:sdt>
            <w:r w:rsidR="00280B3E">
              <w:t xml:space="preserve">  </w:t>
            </w:r>
            <w:r w:rsidR="00E80B8D">
              <w:t xml:space="preserve">Low </w:t>
            </w:r>
            <w:r w:rsidR="00280B3E">
              <w:t>income/poverty area</w:t>
            </w:r>
          </w:p>
        </w:tc>
        <w:tc>
          <w:tcPr>
            <w:tcW w:w="3600" w:type="dxa"/>
            <w:gridSpan w:val="2"/>
            <w:shd w:val="clear" w:color="auto" w:fill="FFFFFF" w:themeFill="background1"/>
            <w:vAlign w:val="center"/>
          </w:tcPr>
          <w:p w14:paraId="40B2B26E" w14:textId="3AEE1AE7" w:rsidR="00280B3E" w:rsidRDefault="00044CB7" w:rsidP="00280B3E">
            <w:pPr>
              <w:ind w:left="420"/>
            </w:pPr>
            <w:sdt>
              <w:sdtPr>
                <w:id w:val="359940603"/>
                <w14:checkbox>
                  <w14:checked w14:val="0"/>
                  <w14:checkedState w14:val="2612" w14:font="MS Gothic"/>
                  <w14:uncheckedState w14:val="2610" w14:font="MS Gothic"/>
                </w14:checkbox>
              </w:sdtPr>
              <w:sdtEndPr/>
              <w:sdtContent>
                <w:r w:rsidR="00FC6A8C">
                  <w:rPr>
                    <w:rFonts w:ascii="MS Gothic" w:eastAsia="MS Gothic" w:hAnsi="MS Gothic" w:hint="eastAsia"/>
                  </w:rPr>
                  <w:t>☐</w:t>
                </w:r>
              </w:sdtContent>
            </w:sdt>
            <w:r w:rsidR="00280B3E">
              <w:t xml:space="preserve">  H</w:t>
            </w:r>
            <w:r w:rsidR="00280B3E" w:rsidRPr="00907B53">
              <w:t>ouses with lead paint</w:t>
            </w:r>
          </w:p>
        </w:tc>
      </w:tr>
      <w:tr w:rsidR="001802A8" w:rsidRPr="00291E5F" w14:paraId="1A240D34" w14:textId="77777777" w:rsidTr="004D14D0">
        <w:trPr>
          <w:trHeight w:val="432"/>
        </w:trPr>
        <w:tc>
          <w:tcPr>
            <w:tcW w:w="3600" w:type="dxa"/>
            <w:gridSpan w:val="2"/>
            <w:shd w:val="clear" w:color="auto" w:fill="FFFFFF" w:themeFill="background1"/>
            <w:vAlign w:val="center"/>
          </w:tcPr>
          <w:p w14:paraId="32902B59" w14:textId="05439C21" w:rsidR="00280B3E" w:rsidRDefault="00044CB7" w:rsidP="00280B3E">
            <w:pPr>
              <w:ind w:left="420"/>
            </w:pPr>
            <w:sdt>
              <w:sdtPr>
                <w:id w:val="-1048142475"/>
                <w14:checkbox>
                  <w14:checked w14:val="0"/>
                  <w14:checkedState w14:val="2612" w14:font="MS Gothic"/>
                  <w14:uncheckedState w14:val="2610" w14:font="MS Gothic"/>
                </w14:checkbox>
              </w:sdtPr>
              <w:sdtEndPr/>
              <w:sdtContent>
                <w:r w:rsidR="00280B3E">
                  <w:rPr>
                    <w:rFonts w:ascii="MS Gothic" w:eastAsia="MS Gothic" w:hAnsi="MS Gothic" w:hint="eastAsia"/>
                  </w:rPr>
                  <w:t>☐</w:t>
                </w:r>
              </w:sdtContent>
            </w:sdt>
            <w:r w:rsidR="00280B3E">
              <w:t xml:space="preserve">  Multi-Family Home</w:t>
            </w:r>
          </w:p>
        </w:tc>
        <w:tc>
          <w:tcPr>
            <w:tcW w:w="3600" w:type="dxa"/>
            <w:shd w:val="clear" w:color="auto" w:fill="FFFFFF" w:themeFill="background1"/>
            <w:vAlign w:val="center"/>
          </w:tcPr>
          <w:p w14:paraId="5FDBCA86" w14:textId="4B9F4BD0" w:rsidR="00280B3E" w:rsidRDefault="00044CB7" w:rsidP="00280B3E">
            <w:pPr>
              <w:ind w:left="420"/>
            </w:pPr>
            <w:sdt>
              <w:sdtPr>
                <w:id w:val="-325751035"/>
                <w14:checkbox>
                  <w14:checked w14:val="0"/>
                  <w14:checkedState w14:val="2612" w14:font="MS Gothic"/>
                  <w14:uncheckedState w14:val="2610" w14:font="MS Gothic"/>
                </w14:checkbox>
              </w:sdtPr>
              <w:sdtEndPr/>
              <w:sdtContent>
                <w:r w:rsidR="00280B3E">
                  <w:rPr>
                    <w:rFonts w:ascii="MS Gothic" w:eastAsia="MS Gothic" w:hAnsi="MS Gothic" w:hint="eastAsia"/>
                  </w:rPr>
                  <w:t>☐</w:t>
                </w:r>
              </w:sdtContent>
            </w:sdt>
            <w:r w:rsidR="00280B3E">
              <w:t xml:space="preserve">  </w:t>
            </w:r>
            <w:r w:rsidR="00E80B8D">
              <w:t>R</w:t>
            </w:r>
            <w:r w:rsidR="00E80B8D" w:rsidRPr="003C11D7">
              <w:t>enter</w:t>
            </w:r>
            <w:r w:rsidR="00280B3E" w:rsidRPr="003C11D7">
              <w:t>-occupied housing</w:t>
            </w:r>
          </w:p>
        </w:tc>
        <w:tc>
          <w:tcPr>
            <w:tcW w:w="3600" w:type="dxa"/>
            <w:gridSpan w:val="2"/>
            <w:shd w:val="clear" w:color="auto" w:fill="FFFFFF" w:themeFill="background1"/>
            <w:vAlign w:val="center"/>
          </w:tcPr>
          <w:p w14:paraId="0DF564AE" w14:textId="43DDB1D0" w:rsidR="00280B3E" w:rsidRDefault="00044CB7" w:rsidP="00280B3E">
            <w:pPr>
              <w:ind w:left="420"/>
            </w:pPr>
            <w:sdt>
              <w:sdtPr>
                <w:id w:val="-1890796092"/>
                <w14:checkbox>
                  <w14:checked w14:val="0"/>
                  <w14:checkedState w14:val="2612" w14:font="MS Gothic"/>
                  <w14:uncheckedState w14:val="2610" w14:font="MS Gothic"/>
                </w14:checkbox>
              </w:sdtPr>
              <w:sdtEndPr/>
              <w:sdtContent>
                <w:r w:rsidR="00280B3E">
                  <w:rPr>
                    <w:rFonts w:ascii="MS Gothic" w:eastAsia="MS Gothic" w:hAnsi="MS Gothic" w:hint="eastAsia"/>
                  </w:rPr>
                  <w:t>☐</w:t>
                </w:r>
              </w:sdtContent>
            </w:sdt>
            <w:r w:rsidR="00280B3E">
              <w:t xml:space="preserve">  Customers with food insecurity</w:t>
            </w:r>
          </w:p>
        </w:tc>
      </w:tr>
      <w:tr w:rsidR="001802A8" w:rsidRPr="00291E5F" w14:paraId="55DE206A" w14:textId="77777777" w:rsidTr="004D14D0">
        <w:trPr>
          <w:trHeight w:val="432"/>
        </w:trPr>
        <w:tc>
          <w:tcPr>
            <w:tcW w:w="3600" w:type="dxa"/>
            <w:gridSpan w:val="2"/>
            <w:shd w:val="clear" w:color="auto" w:fill="FFFFFF" w:themeFill="background1"/>
            <w:vAlign w:val="center"/>
          </w:tcPr>
          <w:p w14:paraId="05605111" w14:textId="57CC5098" w:rsidR="00280B3E" w:rsidRDefault="00044CB7" w:rsidP="00280B3E">
            <w:pPr>
              <w:ind w:left="420"/>
            </w:pPr>
            <w:sdt>
              <w:sdtPr>
                <w:id w:val="1217310985"/>
                <w14:checkbox>
                  <w14:checked w14:val="0"/>
                  <w14:checkedState w14:val="2612" w14:font="MS Gothic"/>
                  <w14:uncheckedState w14:val="2610" w14:font="MS Gothic"/>
                </w14:checkbox>
              </w:sdtPr>
              <w:sdtEndPr/>
              <w:sdtContent>
                <w:r w:rsidR="00B34524">
                  <w:rPr>
                    <w:rFonts w:ascii="MS Gothic" w:eastAsia="MS Gothic" w:hAnsi="MS Gothic" w:hint="eastAsia"/>
                  </w:rPr>
                  <w:t>☐</w:t>
                </w:r>
              </w:sdtContent>
            </w:sdt>
            <w:r w:rsidR="00B34524">
              <w:t xml:space="preserve">  Other</w:t>
            </w:r>
            <w:r w:rsidR="00B34524" w:rsidRPr="004304EB">
              <w:t>:</w:t>
            </w:r>
            <w:r w:rsidR="00B34524" w:rsidRPr="00DD19A6">
              <w:rPr>
                <w:i/>
                <w:iCs/>
              </w:rPr>
              <w:t xml:space="preserve"> </w:t>
            </w:r>
            <w:r w:rsidR="00DD19A6" w:rsidRPr="00DD19A6">
              <w:t>[</w:t>
            </w:r>
            <w:r w:rsidR="00B34524" w:rsidRPr="00DD19A6">
              <w:t>Add community</w:t>
            </w:r>
            <w:r w:rsidR="00D41612">
              <w:t>-</w:t>
            </w:r>
            <w:r w:rsidR="00B34524" w:rsidRPr="00DD19A6">
              <w:t xml:space="preserve"> specific </w:t>
            </w:r>
            <w:r w:rsidR="00CF5C28" w:rsidRPr="00DD19A6">
              <w:t>sensitive population factor</w:t>
            </w:r>
            <w:r w:rsidR="00DD19A6" w:rsidRPr="00DD19A6">
              <w:t>]</w:t>
            </w:r>
          </w:p>
        </w:tc>
        <w:tc>
          <w:tcPr>
            <w:tcW w:w="3600" w:type="dxa"/>
            <w:shd w:val="clear" w:color="auto" w:fill="FFFFFF" w:themeFill="background1"/>
            <w:vAlign w:val="center"/>
          </w:tcPr>
          <w:p w14:paraId="5B129F8A" w14:textId="52AF8CD6" w:rsidR="00280B3E" w:rsidRDefault="00044CB7" w:rsidP="00280B3E">
            <w:pPr>
              <w:ind w:left="420"/>
            </w:pPr>
            <w:sdt>
              <w:sdtPr>
                <w:id w:val="-1561781150"/>
                <w14:checkbox>
                  <w14:checked w14:val="0"/>
                  <w14:checkedState w14:val="2612" w14:font="MS Gothic"/>
                  <w14:uncheckedState w14:val="2610" w14:font="MS Gothic"/>
                </w14:checkbox>
              </w:sdtPr>
              <w:sdtEndPr/>
              <w:sdtContent>
                <w:r w:rsidR="00280B3E">
                  <w:rPr>
                    <w:rFonts w:ascii="MS Gothic" w:eastAsia="MS Gothic" w:hAnsi="MS Gothic" w:hint="eastAsia"/>
                  </w:rPr>
                  <w:t>☐</w:t>
                </w:r>
              </w:sdtContent>
            </w:sdt>
            <w:r w:rsidR="00280B3E">
              <w:t xml:space="preserve">  </w:t>
            </w:r>
            <w:r w:rsidR="00E80B8D">
              <w:t>L</w:t>
            </w:r>
            <w:r w:rsidR="00E80B8D" w:rsidRPr="003C11D7">
              <w:t xml:space="preserve">imited </w:t>
            </w:r>
            <w:r w:rsidR="00280B3E" w:rsidRPr="003C11D7">
              <w:t>English-speaking households</w:t>
            </w:r>
          </w:p>
        </w:tc>
        <w:tc>
          <w:tcPr>
            <w:tcW w:w="3600" w:type="dxa"/>
            <w:gridSpan w:val="2"/>
            <w:shd w:val="clear" w:color="auto" w:fill="FFFFFF" w:themeFill="background1"/>
            <w:vAlign w:val="center"/>
          </w:tcPr>
          <w:p w14:paraId="747F61F6" w14:textId="2AFB49C9" w:rsidR="00280B3E" w:rsidRDefault="00044CB7" w:rsidP="00280B3E">
            <w:pPr>
              <w:ind w:left="420"/>
            </w:pPr>
            <w:sdt>
              <w:sdtPr>
                <w:id w:val="1747925695"/>
                <w14:checkbox>
                  <w14:checked w14:val="0"/>
                  <w14:checkedState w14:val="2612" w14:font="MS Gothic"/>
                  <w14:uncheckedState w14:val="2610" w14:font="MS Gothic"/>
                </w14:checkbox>
              </w:sdtPr>
              <w:sdtEndPr/>
              <w:sdtContent>
                <w:r w:rsidR="00280B3E">
                  <w:rPr>
                    <w:rFonts w:ascii="MS Gothic" w:eastAsia="MS Gothic" w:hAnsi="MS Gothic" w:hint="eastAsia"/>
                  </w:rPr>
                  <w:t>☐</w:t>
                </w:r>
              </w:sdtContent>
            </w:sdt>
            <w:r w:rsidR="00280B3E">
              <w:t xml:space="preserve">  A</w:t>
            </w:r>
            <w:r w:rsidR="00280B3E" w:rsidRPr="003F0C1B">
              <w:t>reas with reported elevated blood lead levels</w:t>
            </w:r>
          </w:p>
        </w:tc>
      </w:tr>
      <w:tr w:rsidR="001802A8" w:rsidRPr="00291E5F" w14:paraId="3F589437" w14:textId="77777777" w:rsidTr="004D14D0">
        <w:trPr>
          <w:trHeight w:val="432"/>
        </w:trPr>
        <w:tc>
          <w:tcPr>
            <w:tcW w:w="3600" w:type="dxa"/>
            <w:gridSpan w:val="2"/>
            <w:shd w:val="clear" w:color="auto" w:fill="FFFFFF" w:themeFill="background1"/>
            <w:vAlign w:val="center"/>
          </w:tcPr>
          <w:p w14:paraId="3E646966" w14:textId="2A892216" w:rsidR="002A2129" w:rsidRDefault="00044CB7" w:rsidP="002A2129">
            <w:pPr>
              <w:ind w:left="420"/>
            </w:pPr>
            <w:sdt>
              <w:sdtPr>
                <w:id w:val="-914096173"/>
                <w14:checkbox>
                  <w14:checked w14:val="0"/>
                  <w14:checkedState w14:val="2612" w14:font="MS Gothic"/>
                  <w14:uncheckedState w14:val="2610" w14:font="MS Gothic"/>
                </w14:checkbox>
              </w:sdtPr>
              <w:sdtEndPr/>
              <w:sdtContent>
                <w:r w:rsidR="002A2129">
                  <w:rPr>
                    <w:rFonts w:ascii="MS Gothic" w:eastAsia="MS Gothic" w:hAnsi="MS Gothic" w:hint="eastAsia"/>
                  </w:rPr>
                  <w:t>☐</w:t>
                </w:r>
              </w:sdtContent>
            </w:sdt>
            <w:r w:rsidR="002A2129">
              <w:t xml:space="preserve">  Other</w:t>
            </w:r>
            <w:r w:rsidR="002A2129" w:rsidRPr="004304EB">
              <w:t>:</w:t>
            </w:r>
            <w:r w:rsidR="002A2129" w:rsidRPr="00DD19A6">
              <w:rPr>
                <w:i/>
                <w:iCs/>
              </w:rPr>
              <w:t xml:space="preserve"> </w:t>
            </w:r>
            <w:r w:rsidR="002A2129" w:rsidRPr="00DD19A6">
              <w:t>[Add community</w:t>
            </w:r>
            <w:r w:rsidR="00D41612">
              <w:t>-</w:t>
            </w:r>
            <w:r w:rsidR="002A2129" w:rsidRPr="00DD19A6">
              <w:t xml:space="preserve"> specific sensitive population factor]</w:t>
            </w:r>
          </w:p>
        </w:tc>
        <w:tc>
          <w:tcPr>
            <w:tcW w:w="3600" w:type="dxa"/>
            <w:shd w:val="clear" w:color="auto" w:fill="FFFFFF" w:themeFill="background1"/>
            <w:vAlign w:val="center"/>
          </w:tcPr>
          <w:p w14:paraId="2D2C3922" w14:textId="4261D85F" w:rsidR="002A2129" w:rsidRDefault="00044CB7" w:rsidP="002A2129">
            <w:pPr>
              <w:ind w:left="420"/>
            </w:pPr>
            <w:sdt>
              <w:sdtPr>
                <w:id w:val="-640263012"/>
                <w14:checkbox>
                  <w14:checked w14:val="0"/>
                  <w14:checkedState w14:val="2612" w14:font="MS Gothic"/>
                  <w14:uncheckedState w14:val="2610" w14:font="MS Gothic"/>
                </w14:checkbox>
              </w:sdtPr>
              <w:sdtEndPr/>
              <w:sdtContent>
                <w:r w:rsidR="002A2129">
                  <w:rPr>
                    <w:rFonts w:ascii="MS Gothic" w:eastAsia="MS Gothic" w:hAnsi="MS Gothic" w:hint="eastAsia"/>
                  </w:rPr>
                  <w:t>☐</w:t>
                </w:r>
              </w:sdtContent>
            </w:sdt>
            <w:r w:rsidR="002A2129">
              <w:t xml:space="preserve">  Other</w:t>
            </w:r>
            <w:r w:rsidR="002A2129" w:rsidRPr="00DD19A6">
              <w:rPr>
                <w:i/>
                <w:iCs/>
              </w:rPr>
              <w:t xml:space="preserve">: </w:t>
            </w:r>
            <w:r w:rsidR="002A2129" w:rsidRPr="00DD19A6">
              <w:t>[Add community</w:t>
            </w:r>
            <w:r w:rsidR="00554932">
              <w:t>-</w:t>
            </w:r>
            <w:r w:rsidR="002A2129" w:rsidRPr="00DD19A6">
              <w:t xml:space="preserve"> specific </w:t>
            </w:r>
            <w:r w:rsidR="002A2129">
              <w:t>census block group factor</w:t>
            </w:r>
            <w:r w:rsidR="002A2129" w:rsidRPr="00DD19A6">
              <w:t>]</w:t>
            </w:r>
          </w:p>
        </w:tc>
        <w:tc>
          <w:tcPr>
            <w:tcW w:w="3600" w:type="dxa"/>
            <w:gridSpan w:val="2"/>
            <w:shd w:val="clear" w:color="auto" w:fill="FFFFFF" w:themeFill="background1"/>
            <w:vAlign w:val="center"/>
          </w:tcPr>
          <w:p w14:paraId="1498A758" w14:textId="277B69CF" w:rsidR="002A2129" w:rsidRDefault="00044CB7" w:rsidP="002A2129">
            <w:pPr>
              <w:ind w:left="420"/>
            </w:pPr>
            <w:sdt>
              <w:sdtPr>
                <w:id w:val="-398443439"/>
                <w14:checkbox>
                  <w14:checked w14:val="0"/>
                  <w14:checkedState w14:val="2612" w14:font="MS Gothic"/>
                  <w14:uncheckedState w14:val="2610" w14:font="MS Gothic"/>
                </w14:checkbox>
              </w:sdtPr>
              <w:sdtEndPr/>
              <w:sdtContent>
                <w:r w:rsidR="002A2129">
                  <w:rPr>
                    <w:rFonts w:ascii="MS Gothic" w:eastAsia="MS Gothic" w:hAnsi="MS Gothic" w:hint="eastAsia"/>
                  </w:rPr>
                  <w:t>☐</w:t>
                </w:r>
              </w:sdtContent>
            </w:sdt>
            <w:r w:rsidR="002A2129">
              <w:t xml:space="preserve">  Other</w:t>
            </w:r>
            <w:r w:rsidR="002A2129" w:rsidRPr="00AB0DD5">
              <w:t>:</w:t>
            </w:r>
            <w:r w:rsidR="002A2129" w:rsidRPr="00DD19A6">
              <w:rPr>
                <w:i/>
                <w:iCs/>
              </w:rPr>
              <w:t xml:space="preserve"> </w:t>
            </w:r>
            <w:r w:rsidR="002A2129" w:rsidRPr="00DD19A6">
              <w:t>[Add community</w:t>
            </w:r>
            <w:r w:rsidR="00554932">
              <w:t>-</w:t>
            </w:r>
            <w:r w:rsidR="002A2129" w:rsidRPr="00DD19A6">
              <w:t xml:space="preserve"> specific </w:t>
            </w:r>
            <w:r w:rsidR="00A0059A">
              <w:t xml:space="preserve">other </w:t>
            </w:r>
            <w:r w:rsidR="00587AC1">
              <w:t xml:space="preserve">miscellaneous </w:t>
            </w:r>
            <w:r w:rsidR="00A0059A">
              <w:t>factors</w:t>
            </w:r>
            <w:r w:rsidR="002A2129" w:rsidRPr="00DD19A6">
              <w:t>]</w:t>
            </w:r>
          </w:p>
        </w:tc>
      </w:tr>
      <w:tr w:rsidR="00AA1BD1" w:rsidRPr="00291E5F" w14:paraId="74F85505" w14:textId="77777777" w:rsidTr="003D1C7F">
        <w:trPr>
          <w:trHeight w:val="432"/>
        </w:trPr>
        <w:tc>
          <w:tcPr>
            <w:tcW w:w="10800" w:type="dxa"/>
            <w:gridSpan w:val="5"/>
            <w:shd w:val="clear" w:color="auto" w:fill="D9D9D9"/>
            <w:vAlign w:val="center"/>
          </w:tcPr>
          <w:p w14:paraId="687894FB" w14:textId="78E32670" w:rsidR="002A2129" w:rsidRDefault="00784D9F" w:rsidP="009043A8">
            <w:pPr>
              <w:pStyle w:val="ListParagraph"/>
              <w:numPr>
                <w:ilvl w:val="1"/>
                <w:numId w:val="20"/>
              </w:numPr>
            </w:pPr>
            <w:r>
              <w:lastRenderedPageBreak/>
              <w:t>Provide a detailed d</w:t>
            </w:r>
            <w:r w:rsidRPr="0045070E">
              <w:t>escri</w:t>
            </w:r>
            <w:r>
              <w:t>ption of the strategy</w:t>
            </w:r>
            <w:r w:rsidR="002D57E8">
              <w:t xml:space="preserve"> to prioritize </w:t>
            </w:r>
            <w:r w:rsidR="00C95AF0">
              <w:t xml:space="preserve">LSL replacement </w:t>
            </w:r>
            <w:r w:rsidR="005A085B">
              <w:t>below</w:t>
            </w:r>
            <w:r w:rsidR="005A4997">
              <w:t xml:space="preserve"> </w:t>
            </w:r>
            <w:r w:rsidR="00EC5C05">
              <w:t xml:space="preserve">that </w:t>
            </w:r>
            <w:r w:rsidR="00DF6CF5">
              <w:t>use</w:t>
            </w:r>
            <w:r w:rsidR="00DB248A">
              <w:t>s</w:t>
            </w:r>
            <w:r w:rsidR="005A4997">
              <w:t xml:space="preserve"> the community specific </w:t>
            </w:r>
            <w:r w:rsidR="00E236FE">
              <w:t>factors selected above</w:t>
            </w:r>
            <w:r w:rsidR="005A085B">
              <w:t xml:space="preserve">. </w:t>
            </w:r>
          </w:p>
        </w:tc>
      </w:tr>
      <w:tr w:rsidR="00F7459A" w:rsidRPr="00291E5F" w14:paraId="6885F8C6" w14:textId="77777777" w:rsidTr="00CB2313">
        <w:trPr>
          <w:trHeight w:val="2304"/>
        </w:trPr>
        <w:tc>
          <w:tcPr>
            <w:tcW w:w="10800" w:type="dxa"/>
            <w:gridSpan w:val="5"/>
            <w:shd w:val="clear" w:color="auto" w:fill="D9E8F6"/>
          </w:tcPr>
          <w:p w14:paraId="38D1ED36" w14:textId="77777777" w:rsidR="002A2129" w:rsidRDefault="002A2129" w:rsidP="002A2129"/>
        </w:tc>
      </w:tr>
    </w:tbl>
    <w:p w14:paraId="7795BB5E" w14:textId="1803E74F" w:rsidR="000214CB" w:rsidRDefault="004A510D" w:rsidP="00D8637C">
      <w:pPr>
        <w:pStyle w:val="Heading1"/>
        <w:numPr>
          <w:ilvl w:val="0"/>
          <w:numId w:val="20"/>
        </w:numPr>
        <w:spacing w:before="360" w:after="120"/>
      </w:pPr>
      <w:r>
        <w:t>A</w:t>
      </w:r>
      <w:r w:rsidRPr="0010440F">
        <w:t xml:space="preserve"> </w:t>
      </w:r>
      <w:r>
        <w:t>f</w:t>
      </w:r>
      <w:r w:rsidRPr="0010440F">
        <w:t xml:space="preserve">unding strategy </w:t>
      </w:r>
      <w:r w:rsidR="008E6221">
        <w:t xml:space="preserve">for </w:t>
      </w:r>
      <w:r w:rsidR="00DF5782">
        <w:t xml:space="preserve">conducting </w:t>
      </w:r>
      <w:proofErr w:type="gramStart"/>
      <w:r w:rsidR="00DF5782">
        <w:t xml:space="preserve">full </w:t>
      </w:r>
      <w:r w:rsidR="0007158B">
        <w:t>service</w:t>
      </w:r>
      <w:proofErr w:type="gramEnd"/>
      <w:r w:rsidR="0007158B">
        <w:t xml:space="preserve"> line </w:t>
      </w:r>
      <w:r w:rsidR="00703115">
        <w:t>replacement</w:t>
      </w:r>
      <w:r w:rsidR="003C79EA">
        <w:t xml:space="preserve"> - </w:t>
      </w:r>
      <w:r w:rsidR="00A8233C">
        <w:t>W</w:t>
      </w:r>
      <w:r w:rsidR="00DA6B46" w:rsidRPr="00DA6B46">
        <w:t>here the water system intends to charge customers for the cost to replace all or a portion of the service line</w:t>
      </w:r>
    </w:p>
    <w:p w14:paraId="5AC5C86A" w14:textId="2E80FFB6" w:rsidR="00970BB2" w:rsidRDefault="00213372" w:rsidP="005207B1">
      <w:pPr>
        <w:spacing w:after="60"/>
      </w:pPr>
      <w:r>
        <w:t>A d</w:t>
      </w:r>
      <w:r w:rsidR="000B388F">
        <w:t>escri</w:t>
      </w:r>
      <w:r w:rsidR="00975580">
        <w:t>ption of</w:t>
      </w:r>
      <w:r w:rsidR="00C71410">
        <w:t xml:space="preserve"> a</w:t>
      </w:r>
      <w:r w:rsidR="005207B1" w:rsidRPr="005207B1">
        <w:t xml:space="preserve"> funding strategy for conducting service line replacement in cases where the water system intends to charge customers for the cost to replace all or a portion of the service line because it is authorized or required to do so under State or local law or water tariff agreement</w:t>
      </w:r>
      <w:r w:rsidR="006E1E6F">
        <w:t>.</w:t>
      </w:r>
      <w:r w:rsidR="005207B1" w:rsidRPr="005207B1">
        <w:t xml:space="preserve"> </w:t>
      </w:r>
    </w:p>
    <w:p w14:paraId="5DE442A8" w14:textId="3199AC20" w:rsidR="006347C1" w:rsidRDefault="00940120" w:rsidP="00B507A1">
      <w:pPr>
        <w:pStyle w:val="ListParagraph"/>
        <w:numPr>
          <w:ilvl w:val="0"/>
          <w:numId w:val="14"/>
        </w:numPr>
        <w:spacing w:after="60"/>
      </w:pPr>
      <w:r>
        <w:t xml:space="preserve">Should include citation and description of the </w:t>
      </w:r>
      <w:r w:rsidR="00843FFC" w:rsidRPr="005207B1">
        <w:t>State or local law or water tariff agreement</w:t>
      </w:r>
      <w:r w:rsidR="00843FFC">
        <w:t xml:space="preserve"> that authorizes or requires </w:t>
      </w:r>
      <w:r w:rsidR="00B91FC9">
        <w:t xml:space="preserve">that the customers </w:t>
      </w:r>
      <w:r w:rsidR="007E11CC">
        <w:t xml:space="preserve">pay for the replacement </w:t>
      </w:r>
      <w:r w:rsidR="005D0897">
        <w:t xml:space="preserve">of the </w:t>
      </w:r>
      <w:r w:rsidR="00AD6604">
        <w:t xml:space="preserve">portion of </w:t>
      </w:r>
      <w:r w:rsidR="005D0897">
        <w:t xml:space="preserve">service line </w:t>
      </w:r>
      <w:r w:rsidR="00AD6604">
        <w:t>they own.</w:t>
      </w:r>
    </w:p>
    <w:p w14:paraId="76092F7F" w14:textId="77777777" w:rsidR="00A522FE" w:rsidRPr="00546339" w:rsidRDefault="00A522FE" w:rsidP="00B507A1">
      <w:pPr>
        <w:pStyle w:val="ListParagraph"/>
        <w:numPr>
          <w:ilvl w:val="0"/>
          <w:numId w:val="8"/>
        </w:numPr>
        <w:spacing w:after="0"/>
        <w:contextualSpacing w:val="0"/>
      </w:pPr>
      <w:r>
        <w:t>Strategy m</w:t>
      </w:r>
      <w:r w:rsidRPr="005207B1">
        <w:t>ust include a description of whether and how the water system intends to assist customers who are unable to pay to replace the portion of the service line they own</w:t>
      </w:r>
      <w:r>
        <w:t>.</w:t>
      </w:r>
    </w:p>
    <w:p w14:paraId="4D272C7B" w14:textId="28DB1B29" w:rsidR="00A717B3" w:rsidRPr="00546339" w:rsidRDefault="00A522FE" w:rsidP="00B507A1">
      <w:pPr>
        <w:pStyle w:val="ListParagraph"/>
        <w:numPr>
          <w:ilvl w:val="0"/>
          <w:numId w:val="14"/>
        </w:numPr>
      </w:pPr>
      <w:r>
        <w:t>For example, d</w:t>
      </w:r>
      <w:r w:rsidR="008D4337">
        <w:t xml:space="preserve">escribe how you will fund service line replacements by explaining how customers will be charged for work on the </w:t>
      </w:r>
      <w:r w:rsidR="3CB22F3B">
        <w:t>customer owned</w:t>
      </w:r>
      <w:r w:rsidR="008D4337">
        <w:t xml:space="preserve"> portion (such as rates, fees, or assessments), when and how charges will be billed, any </w:t>
      </w:r>
      <w:r w:rsidR="237394F6">
        <w:t>cost share</w:t>
      </w:r>
      <w:r w:rsidR="008D4337">
        <w:t xml:space="preserve"> or assistance programs, and how your approach complies with 40 CFR 141.84(c)(1)(vi) and applicable state or local requirements.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85"/>
        <w:gridCol w:w="2700"/>
        <w:gridCol w:w="2685"/>
      </w:tblGrid>
      <w:tr w:rsidR="00AA1BD1" w:rsidRPr="003A7D61" w14:paraId="05053AEE" w14:textId="77777777" w:rsidTr="003D1C7F">
        <w:trPr>
          <w:trHeight w:val="432"/>
          <w:jc w:val="center"/>
        </w:trPr>
        <w:tc>
          <w:tcPr>
            <w:tcW w:w="10770" w:type="dxa"/>
            <w:gridSpan w:val="3"/>
            <w:shd w:val="clear" w:color="auto" w:fill="D9D9D9"/>
            <w:vAlign w:val="center"/>
            <w:hideMark/>
          </w:tcPr>
          <w:p w14:paraId="3077F52B" w14:textId="7E2B96CB" w:rsidR="00546339" w:rsidRPr="003A7D61" w:rsidRDefault="00463538" w:rsidP="009043A8">
            <w:pPr>
              <w:pStyle w:val="ListParagraph"/>
              <w:numPr>
                <w:ilvl w:val="1"/>
                <w:numId w:val="20"/>
              </w:numPr>
            </w:pPr>
            <w:r>
              <w:t>Answer</w:t>
            </w:r>
            <w:r w:rsidR="00EF5762">
              <w:t xml:space="preserve"> the following question</w:t>
            </w:r>
            <w:r w:rsidR="009358D7">
              <w:t xml:space="preserve">s </w:t>
            </w:r>
            <w:r>
              <w:t xml:space="preserve">to identify </w:t>
            </w:r>
            <w:r w:rsidR="003F6295">
              <w:t>the</w:t>
            </w:r>
            <w:r w:rsidR="00A91B8F">
              <w:t xml:space="preserve"> system</w:t>
            </w:r>
            <w:r w:rsidR="00D512C1">
              <w:t>’</w:t>
            </w:r>
            <w:r w:rsidR="00A91B8F">
              <w:t xml:space="preserve">s </w:t>
            </w:r>
            <w:r w:rsidR="00B14F34">
              <w:t xml:space="preserve">intention </w:t>
            </w:r>
            <w:r w:rsidR="003F6295">
              <w:t xml:space="preserve">and </w:t>
            </w:r>
            <w:r w:rsidR="005B17D9">
              <w:t xml:space="preserve">justification </w:t>
            </w:r>
            <w:r w:rsidR="001842F3">
              <w:t xml:space="preserve">to charge customers for </w:t>
            </w:r>
            <w:r w:rsidR="00806F80">
              <w:t xml:space="preserve">the cost of </w:t>
            </w:r>
            <w:r w:rsidR="00D512C1">
              <w:t>LSL replacements</w:t>
            </w:r>
          </w:p>
        </w:tc>
      </w:tr>
      <w:tr w:rsidR="005D417C" w:rsidRPr="003A7D61" w14:paraId="16EB7F45" w14:textId="77777777" w:rsidTr="003D1C7F">
        <w:trPr>
          <w:trHeight w:val="432"/>
          <w:jc w:val="center"/>
        </w:trPr>
        <w:tc>
          <w:tcPr>
            <w:tcW w:w="8085" w:type="dxa"/>
            <w:gridSpan w:val="2"/>
            <w:shd w:val="clear" w:color="auto" w:fill="FFFFFF" w:themeFill="background1"/>
            <w:vAlign w:val="center"/>
          </w:tcPr>
          <w:p w14:paraId="3F08938C" w14:textId="1A6FA0F5" w:rsidR="00327DF5" w:rsidRDefault="00327DF5" w:rsidP="001910EA">
            <w:r>
              <w:t xml:space="preserve">Who owns the </w:t>
            </w:r>
            <w:r w:rsidR="00B95F13" w:rsidRPr="00B95F13">
              <w:t>service line</w:t>
            </w:r>
            <w:r>
              <w:t xml:space="preserve"> in your water system? </w:t>
            </w:r>
            <w:proofErr w:type="gramStart"/>
            <w:r w:rsidR="00F030FC" w:rsidRPr="004E2813">
              <w:rPr>
                <w:b/>
                <w:bCs/>
              </w:rPr>
              <w:t>w</w:t>
            </w:r>
            <w:r w:rsidR="00B77436" w:rsidRPr="004E2813">
              <w:rPr>
                <w:b/>
                <w:bCs/>
              </w:rPr>
              <w:t>ater</w:t>
            </w:r>
            <w:proofErr w:type="gramEnd"/>
            <w:r w:rsidR="00B77436" w:rsidRPr="004E2813">
              <w:rPr>
                <w:b/>
                <w:bCs/>
              </w:rPr>
              <w:t xml:space="preserve"> system owned</w:t>
            </w:r>
            <w:r w:rsidR="00BA2392">
              <w:t xml:space="preserve"> (if the water ow</w:t>
            </w:r>
            <w:r w:rsidR="00F030FC">
              <w:t>ns the entire service line</w:t>
            </w:r>
            <w:r w:rsidR="00B77436">
              <w:t xml:space="preserve">, </w:t>
            </w:r>
            <w:r w:rsidR="00B77436" w:rsidRPr="004E2813">
              <w:rPr>
                <w:b/>
                <w:bCs/>
              </w:rPr>
              <w:t>customer owned</w:t>
            </w:r>
            <w:r w:rsidR="00F030FC">
              <w:t xml:space="preserve"> (if the customer owns the entire service line)</w:t>
            </w:r>
            <w:r w:rsidR="00B77436">
              <w:t xml:space="preserve">, </w:t>
            </w:r>
            <w:r w:rsidR="00845789">
              <w:t>o</w:t>
            </w:r>
            <w:r w:rsidR="007A687B">
              <w:t xml:space="preserve">r </w:t>
            </w:r>
            <w:r w:rsidR="00B77436" w:rsidRPr="004E2813">
              <w:rPr>
                <w:b/>
                <w:bCs/>
              </w:rPr>
              <w:t>split ownership</w:t>
            </w:r>
            <w:r w:rsidR="00F030FC">
              <w:t xml:space="preserve"> (if </w:t>
            </w:r>
            <w:r w:rsidR="00151A67">
              <w:t>the water system owns and portion and the customer owns a portion)</w:t>
            </w:r>
          </w:p>
        </w:tc>
        <w:tc>
          <w:tcPr>
            <w:tcW w:w="2685" w:type="dxa"/>
            <w:shd w:val="clear" w:color="auto" w:fill="D9E8F6"/>
            <w:vAlign w:val="center"/>
          </w:tcPr>
          <w:p w14:paraId="391287AB" w14:textId="6BF80943" w:rsidR="00042D22" w:rsidRPr="003A7D61" w:rsidRDefault="00042D22" w:rsidP="0010440F">
            <w:pPr>
              <w:jc w:val="center"/>
            </w:pPr>
          </w:p>
        </w:tc>
      </w:tr>
      <w:tr w:rsidR="005D417C" w:rsidRPr="003A7D61" w14:paraId="1C158DE3" w14:textId="77777777" w:rsidTr="003D1C7F">
        <w:trPr>
          <w:trHeight w:val="432"/>
          <w:jc w:val="center"/>
        </w:trPr>
        <w:tc>
          <w:tcPr>
            <w:tcW w:w="8085" w:type="dxa"/>
            <w:gridSpan w:val="2"/>
            <w:vAlign w:val="center"/>
          </w:tcPr>
          <w:p w14:paraId="077381AF" w14:textId="685BB29E" w:rsidR="00A10E8E" w:rsidRPr="003A7D61" w:rsidRDefault="00A16E57" w:rsidP="001910EA">
            <w:r>
              <w:t>Does the water syst</w:t>
            </w:r>
            <w:r w:rsidR="00863E64">
              <w:t xml:space="preserve">em intend </w:t>
            </w:r>
            <w:r w:rsidR="00133EBB">
              <w:t>to</w:t>
            </w:r>
            <w:r w:rsidR="00863E64">
              <w:t xml:space="preserve"> </w:t>
            </w:r>
            <w:r w:rsidR="00293111">
              <w:t>charg</w:t>
            </w:r>
            <w:r w:rsidR="00133EBB">
              <w:t>e</w:t>
            </w:r>
            <w:r w:rsidR="00293111">
              <w:t xml:space="preserve"> the </w:t>
            </w:r>
            <w:r w:rsidR="003F22F7">
              <w:t xml:space="preserve">customer </w:t>
            </w:r>
            <w:r w:rsidR="0023282F">
              <w:t xml:space="preserve">for the cost of </w:t>
            </w:r>
            <w:r w:rsidR="00BF1818">
              <w:t>the replac</w:t>
            </w:r>
            <w:r w:rsidR="00B86ED5">
              <w:t>e</w:t>
            </w:r>
            <w:r w:rsidR="003C04F3">
              <w:t>ment of</w:t>
            </w:r>
            <w:r w:rsidR="00B86ED5">
              <w:t xml:space="preserve"> the </w:t>
            </w:r>
            <w:r w:rsidR="004E2813">
              <w:t xml:space="preserve">portion of </w:t>
            </w:r>
            <w:r w:rsidR="00B86ED5">
              <w:t xml:space="preserve">service line </w:t>
            </w:r>
            <w:r w:rsidR="004E2813">
              <w:t xml:space="preserve">they own? </w:t>
            </w:r>
          </w:p>
        </w:tc>
        <w:tc>
          <w:tcPr>
            <w:tcW w:w="2685" w:type="dxa"/>
            <w:shd w:val="clear" w:color="auto" w:fill="D9E8F6"/>
            <w:vAlign w:val="center"/>
          </w:tcPr>
          <w:p w14:paraId="6E28536E" w14:textId="2816A2E2" w:rsidR="00A10E8E" w:rsidRPr="003A7D61" w:rsidRDefault="00A10E8E" w:rsidP="00152F96">
            <w:pPr>
              <w:jc w:val="center"/>
            </w:pPr>
          </w:p>
        </w:tc>
      </w:tr>
      <w:tr w:rsidR="005D417C" w:rsidRPr="003A7D61" w14:paraId="1832E9D3" w14:textId="77777777" w:rsidTr="003D1C7F">
        <w:trPr>
          <w:trHeight w:val="432"/>
          <w:jc w:val="center"/>
        </w:trPr>
        <w:tc>
          <w:tcPr>
            <w:tcW w:w="8085" w:type="dxa"/>
            <w:gridSpan w:val="2"/>
            <w:vAlign w:val="center"/>
          </w:tcPr>
          <w:p w14:paraId="40FC3442" w14:textId="77777777" w:rsidR="002A31FF" w:rsidRDefault="00D30F26" w:rsidP="001910EA">
            <w:r>
              <w:t>If yes</w:t>
            </w:r>
            <w:r w:rsidR="0060173A">
              <w:t xml:space="preserve">, </w:t>
            </w:r>
            <w:r w:rsidR="00946D17">
              <w:t xml:space="preserve">is the water </w:t>
            </w:r>
            <w:r w:rsidR="004A1909">
              <w:t xml:space="preserve">system </w:t>
            </w:r>
            <w:r w:rsidR="00946D17">
              <w:t xml:space="preserve">authorized </w:t>
            </w:r>
            <w:r w:rsidR="00926C89">
              <w:t>or required to do so under State</w:t>
            </w:r>
            <w:r w:rsidR="005824CF">
              <w:t xml:space="preserve"> or local law</w:t>
            </w:r>
            <w:r w:rsidR="00396E8C">
              <w:t xml:space="preserve"> or water </w:t>
            </w:r>
            <w:r w:rsidR="005B2EA5">
              <w:t>tariff</w:t>
            </w:r>
            <w:r w:rsidR="00D96067">
              <w:t xml:space="preserve"> agreement?</w:t>
            </w:r>
            <w:r w:rsidR="00D2498A">
              <w:t xml:space="preserve"> </w:t>
            </w:r>
          </w:p>
          <w:p w14:paraId="4E154738" w14:textId="5D90B82E" w:rsidR="00D30F26" w:rsidRPr="004E2813" w:rsidRDefault="00D2498A">
            <w:pPr>
              <w:rPr>
                <w:i/>
                <w:iCs/>
              </w:rPr>
            </w:pPr>
            <w:r w:rsidRPr="004E2813">
              <w:rPr>
                <w:i/>
                <w:iCs/>
              </w:rPr>
              <w:t xml:space="preserve">If yes, </w:t>
            </w:r>
            <w:r w:rsidR="0043151D" w:rsidRPr="004E2813">
              <w:rPr>
                <w:i/>
                <w:iCs/>
              </w:rPr>
              <w:t>provide citation to the state or l</w:t>
            </w:r>
            <w:r w:rsidR="002A31FF" w:rsidRPr="004E2813">
              <w:rPr>
                <w:i/>
                <w:iCs/>
              </w:rPr>
              <w:t>ocal law or tariff agreement below.</w:t>
            </w:r>
          </w:p>
        </w:tc>
        <w:tc>
          <w:tcPr>
            <w:tcW w:w="2685" w:type="dxa"/>
            <w:shd w:val="clear" w:color="auto" w:fill="D9E8F6"/>
            <w:vAlign w:val="center"/>
          </w:tcPr>
          <w:p w14:paraId="215A170C" w14:textId="77777777" w:rsidR="00D30F26" w:rsidRPr="003A7D61" w:rsidRDefault="00D30F26" w:rsidP="00152F96">
            <w:pPr>
              <w:jc w:val="center"/>
            </w:pPr>
          </w:p>
        </w:tc>
      </w:tr>
      <w:tr w:rsidR="00AA1BD1" w:rsidRPr="003A7D61" w14:paraId="020DAD63" w14:textId="77777777" w:rsidTr="003D1C7F">
        <w:trPr>
          <w:trHeight w:val="576"/>
          <w:jc w:val="center"/>
        </w:trPr>
        <w:tc>
          <w:tcPr>
            <w:tcW w:w="10770" w:type="dxa"/>
            <w:gridSpan w:val="3"/>
            <w:shd w:val="clear" w:color="auto" w:fill="D9E8F6"/>
            <w:vAlign w:val="center"/>
          </w:tcPr>
          <w:p w14:paraId="3D5F09F4" w14:textId="77777777" w:rsidR="002A31FF" w:rsidRPr="003A7D61" w:rsidRDefault="002A31FF"/>
        </w:tc>
      </w:tr>
      <w:tr w:rsidR="005D417C" w:rsidRPr="003A7D61" w14:paraId="14217D81" w14:textId="77777777" w:rsidTr="003D1C7F">
        <w:trPr>
          <w:trHeight w:val="432"/>
          <w:jc w:val="center"/>
        </w:trPr>
        <w:tc>
          <w:tcPr>
            <w:tcW w:w="8085" w:type="dxa"/>
            <w:gridSpan w:val="2"/>
            <w:vAlign w:val="center"/>
          </w:tcPr>
          <w:p w14:paraId="05AEC0CA" w14:textId="7470655F" w:rsidR="008F2F96" w:rsidRDefault="00703137">
            <w:r>
              <w:t xml:space="preserve">Does the water system </w:t>
            </w:r>
            <w:r w:rsidR="00901EA5">
              <w:t xml:space="preserve">have a plan </w:t>
            </w:r>
            <w:r w:rsidR="000B78EF">
              <w:t>to assi</w:t>
            </w:r>
            <w:r w:rsidR="00CD5936">
              <w:t>st customers who are unable to</w:t>
            </w:r>
            <w:r w:rsidR="00DD6612">
              <w:t xml:space="preserve"> pay for the</w:t>
            </w:r>
            <w:r w:rsidR="00C40897">
              <w:t xml:space="preserve"> cost of replacing the portion of service line they own?</w:t>
            </w:r>
          </w:p>
        </w:tc>
        <w:tc>
          <w:tcPr>
            <w:tcW w:w="2685" w:type="dxa"/>
            <w:shd w:val="clear" w:color="auto" w:fill="D9E8F6"/>
            <w:vAlign w:val="center"/>
          </w:tcPr>
          <w:p w14:paraId="1C26B604" w14:textId="77777777" w:rsidR="008F2F96" w:rsidRPr="003A7D61" w:rsidRDefault="008F2F96" w:rsidP="00152F96">
            <w:pPr>
              <w:jc w:val="center"/>
            </w:pPr>
          </w:p>
        </w:tc>
      </w:tr>
      <w:tr w:rsidR="00AA1BD1" w:rsidRPr="003A7D61" w14:paraId="06192999" w14:textId="77777777" w:rsidTr="003D1C7F">
        <w:trPr>
          <w:trHeight w:val="432"/>
          <w:jc w:val="center"/>
        </w:trPr>
        <w:tc>
          <w:tcPr>
            <w:tcW w:w="10770" w:type="dxa"/>
            <w:gridSpan w:val="3"/>
            <w:shd w:val="clear" w:color="auto" w:fill="D9D9D9"/>
            <w:vAlign w:val="center"/>
          </w:tcPr>
          <w:p w14:paraId="44C64A32" w14:textId="1DE56C71" w:rsidR="007E2A3A" w:rsidRDefault="007E2A3A" w:rsidP="00F86D92">
            <w:pPr>
              <w:pStyle w:val="ListParagraph"/>
              <w:numPr>
                <w:ilvl w:val="1"/>
                <w:numId w:val="20"/>
              </w:numPr>
            </w:pPr>
            <w:r>
              <w:t>Select</w:t>
            </w:r>
            <w:r w:rsidR="00082CAB">
              <w:t xml:space="preserve"> </w:t>
            </w:r>
            <w:r w:rsidR="00F33BCD">
              <w:t>the funding source</w:t>
            </w:r>
            <w:r w:rsidR="00AF17AA">
              <w:t>(</w:t>
            </w:r>
            <w:r w:rsidR="00F33BCD">
              <w:t>s</w:t>
            </w:r>
            <w:r w:rsidR="00AF17AA">
              <w:t>)</w:t>
            </w:r>
            <w:r w:rsidR="00F33BCD">
              <w:t xml:space="preserve"> the </w:t>
            </w:r>
            <w:r w:rsidR="0052476D">
              <w:t xml:space="preserve">water system </w:t>
            </w:r>
            <w:r w:rsidR="00F33BCD">
              <w:t xml:space="preserve">plans </w:t>
            </w:r>
            <w:r w:rsidR="00AB5EBB">
              <w:t>to use to fina</w:t>
            </w:r>
            <w:r w:rsidR="00AD0991">
              <w:t xml:space="preserve">nce the </w:t>
            </w:r>
            <w:r w:rsidR="00273294">
              <w:t xml:space="preserve">cost of </w:t>
            </w:r>
            <w:r w:rsidR="00F43412">
              <w:t xml:space="preserve">full </w:t>
            </w:r>
            <w:r w:rsidR="00243249">
              <w:t>replacements</w:t>
            </w:r>
            <w:r w:rsidR="00D80365">
              <w:t xml:space="preserve"> </w:t>
            </w:r>
            <w:r w:rsidR="006F4728">
              <w:t>(select all that apply)</w:t>
            </w:r>
          </w:p>
        </w:tc>
      </w:tr>
      <w:tr w:rsidR="005B7534" w:rsidRPr="003A7D61" w14:paraId="293775D5" w14:textId="77777777" w:rsidTr="003D1C7F">
        <w:trPr>
          <w:trHeight w:val="432"/>
          <w:jc w:val="center"/>
        </w:trPr>
        <w:tc>
          <w:tcPr>
            <w:tcW w:w="5385" w:type="dxa"/>
            <w:vAlign w:val="center"/>
          </w:tcPr>
          <w:p w14:paraId="3902D5AB" w14:textId="6AC65271" w:rsidR="005864F3" w:rsidRDefault="00044CB7" w:rsidP="005864F3">
            <w:sdt>
              <w:sdtPr>
                <w:id w:val="1391931605"/>
                <w14:checkbox>
                  <w14:checked w14:val="0"/>
                  <w14:checkedState w14:val="2612" w14:font="MS Gothic"/>
                  <w14:uncheckedState w14:val="2610" w14:font="MS Gothic"/>
                </w14:checkbox>
              </w:sdtPr>
              <w:sdtEndPr/>
              <w:sdtContent>
                <w:r w:rsidR="005864F3">
                  <w:rPr>
                    <w:rFonts w:ascii="MS Gothic" w:eastAsia="MS Gothic" w:hAnsi="MS Gothic" w:hint="eastAsia"/>
                  </w:rPr>
                  <w:t>☐</w:t>
                </w:r>
              </w:sdtContent>
            </w:sdt>
            <w:r w:rsidR="005864F3">
              <w:t xml:space="preserve">  </w:t>
            </w:r>
            <w:r w:rsidR="00F62588">
              <w:t>Federal</w:t>
            </w:r>
            <w:r w:rsidR="00EE2ECB">
              <w:t xml:space="preserve"> Funding</w:t>
            </w:r>
            <w:r w:rsidR="00305565">
              <w:t>:</w:t>
            </w:r>
            <w:r w:rsidR="00E068AB">
              <w:t xml:space="preserve"> </w:t>
            </w:r>
            <w:r w:rsidR="005864F3">
              <w:t>State Revolving Fund Loans</w:t>
            </w:r>
          </w:p>
        </w:tc>
        <w:tc>
          <w:tcPr>
            <w:tcW w:w="5385" w:type="dxa"/>
            <w:gridSpan w:val="2"/>
            <w:vAlign w:val="center"/>
          </w:tcPr>
          <w:p w14:paraId="7A264524" w14:textId="0175C36C" w:rsidR="00C706E4" w:rsidRDefault="00044CB7">
            <w:sdt>
              <w:sdtPr>
                <w:id w:val="-928110302"/>
                <w14:checkbox>
                  <w14:checked w14:val="0"/>
                  <w14:checkedState w14:val="2612" w14:font="MS Gothic"/>
                  <w14:uncheckedState w14:val="2610" w14:font="MS Gothic"/>
                </w14:checkbox>
              </w:sdtPr>
              <w:sdtEndPr/>
              <w:sdtContent>
                <w:r w:rsidR="005864F3">
                  <w:rPr>
                    <w:rFonts w:ascii="MS Gothic" w:eastAsia="MS Gothic" w:hAnsi="MS Gothic" w:hint="eastAsia"/>
                  </w:rPr>
                  <w:t>☐</w:t>
                </w:r>
              </w:sdtContent>
            </w:sdt>
            <w:r w:rsidR="005864F3">
              <w:t xml:space="preserve">  Water rate</w:t>
            </w:r>
            <w:r w:rsidR="001D28C5">
              <w:t xml:space="preserve"> revenue</w:t>
            </w:r>
          </w:p>
        </w:tc>
      </w:tr>
      <w:tr w:rsidR="005B7534" w:rsidRPr="003A7D61" w14:paraId="735B9FE1" w14:textId="77777777" w:rsidTr="003D1C7F">
        <w:trPr>
          <w:trHeight w:val="432"/>
          <w:jc w:val="center"/>
        </w:trPr>
        <w:tc>
          <w:tcPr>
            <w:tcW w:w="5385" w:type="dxa"/>
            <w:vAlign w:val="center"/>
          </w:tcPr>
          <w:p w14:paraId="41BBBCB8" w14:textId="643FF11D" w:rsidR="00DD6E7B" w:rsidRDefault="00044CB7" w:rsidP="005864F3">
            <w:sdt>
              <w:sdtPr>
                <w:id w:val="1918673095"/>
                <w14:checkbox>
                  <w14:checked w14:val="0"/>
                  <w14:checkedState w14:val="2612" w14:font="MS Gothic"/>
                  <w14:uncheckedState w14:val="2610" w14:font="MS Gothic"/>
                </w14:checkbox>
              </w:sdtPr>
              <w:sdtEndPr/>
              <w:sdtContent>
                <w:r w:rsidR="001A79F0">
                  <w:rPr>
                    <w:rFonts w:ascii="MS Gothic" w:eastAsia="MS Gothic" w:hAnsi="MS Gothic" w:hint="eastAsia"/>
                  </w:rPr>
                  <w:t>☐</w:t>
                </w:r>
              </w:sdtContent>
            </w:sdt>
            <w:r w:rsidR="001A79F0">
              <w:t xml:space="preserve">  </w:t>
            </w:r>
            <w:r w:rsidR="004609E7">
              <w:t xml:space="preserve">Other </w:t>
            </w:r>
            <w:r w:rsidR="001A79F0">
              <w:t>Federal</w:t>
            </w:r>
            <w:r w:rsidR="004609E7">
              <w:t xml:space="preserve"> Fun</w:t>
            </w:r>
            <w:r w:rsidR="000501FC">
              <w:t>d</w:t>
            </w:r>
            <w:r w:rsidR="00A511C7">
              <w:t>ing</w:t>
            </w:r>
            <w:r w:rsidR="000501FC">
              <w:t xml:space="preserve"> </w:t>
            </w:r>
            <w:r w:rsidR="00E53B18">
              <w:t>Loans</w:t>
            </w:r>
            <w:r w:rsidR="000501FC">
              <w:t xml:space="preserve"> (</w:t>
            </w:r>
            <w:r w:rsidR="008B6C81">
              <w:t>WI</w:t>
            </w:r>
            <w:r w:rsidR="00CF2039">
              <w:t xml:space="preserve">FIA) </w:t>
            </w:r>
          </w:p>
        </w:tc>
        <w:tc>
          <w:tcPr>
            <w:tcW w:w="5385" w:type="dxa"/>
            <w:gridSpan w:val="2"/>
            <w:vAlign w:val="center"/>
          </w:tcPr>
          <w:p w14:paraId="5A43BAA1" w14:textId="6E92D53D" w:rsidR="00DD6E7B" w:rsidRDefault="00044CB7" w:rsidP="005864F3">
            <w:sdt>
              <w:sdtPr>
                <w:id w:val="-1094241358"/>
                <w14:checkbox>
                  <w14:checked w14:val="0"/>
                  <w14:checkedState w14:val="2612" w14:font="MS Gothic"/>
                  <w14:uncheckedState w14:val="2610" w14:font="MS Gothic"/>
                </w14:checkbox>
              </w:sdtPr>
              <w:sdtEndPr/>
              <w:sdtContent>
                <w:r w:rsidR="001A79F0">
                  <w:rPr>
                    <w:rFonts w:ascii="MS Gothic" w:eastAsia="MS Gothic" w:hAnsi="MS Gothic" w:hint="eastAsia"/>
                  </w:rPr>
                  <w:t>☐</w:t>
                </w:r>
              </w:sdtContent>
            </w:sdt>
            <w:r w:rsidR="001A79F0">
              <w:t xml:space="preserve">  Small Business Loans</w:t>
            </w:r>
          </w:p>
        </w:tc>
      </w:tr>
      <w:tr w:rsidR="005B7534" w:rsidRPr="003A7D61" w14:paraId="32812CC9" w14:textId="77777777" w:rsidTr="003D1C7F">
        <w:trPr>
          <w:trHeight w:val="432"/>
          <w:jc w:val="center"/>
        </w:trPr>
        <w:tc>
          <w:tcPr>
            <w:tcW w:w="5385" w:type="dxa"/>
            <w:vAlign w:val="center"/>
          </w:tcPr>
          <w:p w14:paraId="293BC137" w14:textId="77777777" w:rsidR="00A511C7" w:rsidRDefault="00044CB7" w:rsidP="001A79F0">
            <w:sdt>
              <w:sdtPr>
                <w:id w:val="-116831730"/>
                <w14:checkbox>
                  <w14:checked w14:val="0"/>
                  <w14:checkedState w14:val="2612" w14:font="MS Gothic"/>
                  <w14:uncheckedState w14:val="2610" w14:font="MS Gothic"/>
                </w14:checkbox>
              </w:sdtPr>
              <w:sdtEndPr/>
              <w:sdtContent>
                <w:r w:rsidR="00A511C7">
                  <w:rPr>
                    <w:rFonts w:ascii="MS Gothic" w:eastAsia="MS Gothic" w:hAnsi="MS Gothic" w:hint="eastAsia"/>
                  </w:rPr>
                  <w:t>☐</w:t>
                </w:r>
              </w:sdtContent>
            </w:sdt>
            <w:r w:rsidR="00A511C7">
              <w:t xml:space="preserve">  Federal Grants (DWIG-TSA, WIFIA, WIIN, CDBG)</w:t>
            </w:r>
          </w:p>
        </w:tc>
        <w:tc>
          <w:tcPr>
            <w:tcW w:w="5385" w:type="dxa"/>
            <w:gridSpan w:val="2"/>
            <w:vAlign w:val="center"/>
          </w:tcPr>
          <w:p w14:paraId="3F0EB6A2" w14:textId="7C7042EC" w:rsidR="00C706E4" w:rsidRDefault="00044CB7">
            <w:sdt>
              <w:sdtPr>
                <w:id w:val="1280216973"/>
                <w14:checkbox>
                  <w14:checked w14:val="0"/>
                  <w14:checkedState w14:val="2612" w14:font="MS Gothic"/>
                  <w14:uncheckedState w14:val="2610" w14:font="MS Gothic"/>
                </w14:checkbox>
              </w:sdtPr>
              <w:sdtEndPr/>
              <w:sdtContent>
                <w:r w:rsidR="00AF203F">
                  <w:rPr>
                    <w:rFonts w:ascii="MS Gothic" w:eastAsia="MS Gothic" w:hAnsi="MS Gothic" w:hint="eastAsia"/>
                  </w:rPr>
                  <w:t>☐</w:t>
                </w:r>
              </w:sdtContent>
            </w:sdt>
            <w:r w:rsidR="00AF203F">
              <w:t xml:space="preserve">  </w:t>
            </w:r>
            <w:r w:rsidR="00303198">
              <w:t>Other t</w:t>
            </w:r>
            <w:r w:rsidR="00AF203F">
              <w:t>ax revenue</w:t>
            </w:r>
            <w:r w:rsidR="00303198">
              <w:t xml:space="preserve"> </w:t>
            </w:r>
          </w:p>
        </w:tc>
      </w:tr>
      <w:tr w:rsidR="005B7534" w:rsidRPr="003A7D61" w14:paraId="45C63392" w14:textId="77777777" w:rsidTr="003D1C7F">
        <w:trPr>
          <w:trHeight w:val="432"/>
          <w:jc w:val="center"/>
        </w:trPr>
        <w:tc>
          <w:tcPr>
            <w:tcW w:w="5385" w:type="dxa"/>
            <w:vAlign w:val="center"/>
          </w:tcPr>
          <w:p w14:paraId="713EB33B" w14:textId="0E84AFCA" w:rsidR="00A511C7" w:rsidRDefault="00044CB7" w:rsidP="001A79F0">
            <w:sdt>
              <w:sdtPr>
                <w:id w:val="-94555014"/>
                <w14:checkbox>
                  <w14:checked w14:val="0"/>
                  <w14:checkedState w14:val="2612" w14:font="MS Gothic"/>
                  <w14:uncheckedState w14:val="2610" w14:font="MS Gothic"/>
                </w14:checkbox>
              </w:sdtPr>
              <w:sdtEndPr/>
              <w:sdtContent>
                <w:r w:rsidR="00E808E4">
                  <w:rPr>
                    <w:rFonts w:ascii="MS Gothic" w:eastAsia="MS Gothic" w:hAnsi="MS Gothic" w:hint="eastAsia"/>
                  </w:rPr>
                  <w:t>☐</w:t>
                </w:r>
              </w:sdtContent>
            </w:sdt>
            <w:r w:rsidR="00E808E4">
              <w:t xml:space="preserve">  </w:t>
            </w:r>
            <w:r w:rsidR="00D03107">
              <w:t xml:space="preserve">Other </w:t>
            </w:r>
            <w:r w:rsidR="007B6A4D">
              <w:t>Federal, State or Local Funding Sources</w:t>
            </w:r>
          </w:p>
        </w:tc>
        <w:tc>
          <w:tcPr>
            <w:tcW w:w="5385" w:type="dxa"/>
            <w:gridSpan w:val="2"/>
            <w:vAlign w:val="center"/>
          </w:tcPr>
          <w:p w14:paraId="072F89CD" w14:textId="7EB84498" w:rsidR="00C706E4" w:rsidRDefault="00044CB7">
            <w:sdt>
              <w:sdtPr>
                <w:id w:val="-528180800"/>
                <w14:checkbox>
                  <w14:checked w14:val="0"/>
                  <w14:checkedState w14:val="2612" w14:font="MS Gothic"/>
                  <w14:uncheckedState w14:val="2610" w14:font="MS Gothic"/>
                </w14:checkbox>
              </w:sdtPr>
              <w:sdtEndPr/>
              <w:sdtContent>
                <w:r w:rsidR="009E0422">
                  <w:rPr>
                    <w:rFonts w:ascii="MS Gothic" w:eastAsia="MS Gothic" w:hAnsi="MS Gothic" w:hint="eastAsia"/>
                  </w:rPr>
                  <w:t>☐</w:t>
                </w:r>
              </w:sdtContent>
            </w:sdt>
            <w:r w:rsidR="009E0422">
              <w:t xml:space="preserve">  Other </w:t>
            </w:r>
            <w:r w:rsidR="00BA39FB">
              <w:t>local rev</w:t>
            </w:r>
            <w:r w:rsidR="0042030A">
              <w:t>enue</w:t>
            </w:r>
            <w:r w:rsidR="00377525">
              <w:t xml:space="preserve"> </w:t>
            </w:r>
            <w:r w:rsidR="00ED7AD2">
              <w:t>collection</w:t>
            </w:r>
          </w:p>
        </w:tc>
      </w:tr>
      <w:tr w:rsidR="005B7534" w:rsidRPr="003A7D61" w14:paraId="704FD804" w14:textId="77777777" w:rsidTr="003D1C7F">
        <w:trPr>
          <w:trHeight w:val="432"/>
          <w:jc w:val="center"/>
        </w:trPr>
        <w:tc>
          <w:tcPr>
            <w:tcW w:w="5385" w:type="dxa"/>
            <w:vAlign w:val="center"/>
          </w:tcPr>
          <w:p w14:paraId="686AC7BF" w14:textId="15BEEC93" w:rsidR="00155E3B" w:rsidRDefault="00044CB7" w:rsidP="00155E3B">
            <w:sdt>
              <w:sdtPr>
                <w:id w:val="-534807932"/>
                <w14:checkbox>
                  <w14:checked w14:val="0"/>
                  <w14:checkedState w14:val="2612" w14:font="MS Gothic"/>
                  <w14:uncheckedState w14:val="2610" w14:font="MS Gothic"/>
                </w14:checkbox>
              </w:sdtPr>
              <w:sdtEndPr/>
              <w:sdtContent>
                <w:r w:rsidR="00155E3B">
                  <w:rPr>
                    <w:rFonts w:ascii="MS Gothic" w:eastAsia="MS Gothic" w:hAnsi="MS Gothic" w:hint="eastAsia"/>
                  </w:rPr>
                  <w:t>☐</w:t>
                </w:r>
              </w:sdtContent>
            </w:sdt>
            <w:r w:rsidR="00155E3B">
              <w:t xml:space="preserve">  Other [specify]</w:t>
            </w:r>
          </w:p>
        </w:tc>
        <w:tc>
          <w:tcPr>
            <w:tcW w:w="5385" w:type="dxa"/>
            <w:gridSpan w:val="2"/>
            <w:vAlign w:val="center"/>
          </w:tcPr>
          <w:p w14:paraId="637DE890" w14:textId="699BD1A6" w:rsidR="00155E3B" w:rsidRDefault="00044CB7" w:rsidP="00155E3B">
            <w:sdt>
              <w:sdtPr>
                <w:id w:val="-707337092"/>
                <w14:checkbox>
                  <w14:checked w14:val="0"/>
                  <w14:checkedState w14:val="2612" w14:font="MS Gothic"/>
                  <w14:uncheckedState w14:val="2610" w14:font="MS Gothic"/>
                </w14:checkbox>
              </w:sdtPr>
              <w:sdtEndPr/>
              <w:sdtContent>
                <w:r w:rsidR="00155E3B">
                  <w:rPr>
                    <w:rFonts w:ascii="MS Gothic" w:eastAsia="MS Gothic" w:hAnsi="MS Gothic" w:hint="eastAsia"/>
                  </w:rPr>
                  <w:t>☐</w:t>
                </w:r>
              </w:sdtContent>
            </w:sdt>
            <w:r w:rsidR="00155E3B">
              <w:t xml:space="preserve">  Other [specify]</w:t>
            </w:r>
          </w:p>
        </w:tc>
      </w:tr>
      <w:tr w:rsidR="00AA1BD1" w:rsidRPr="003A7D61" w14:paraId="58DA573A" w14:textId="77777777" w:rsidTr="003D1C7F">
        <w:trPr>
          <w:trHeight w:val="432"/>
          <w:jc w:val="center"/>
        </w:trPr>
        <w:tc>
          <w:tcPr>
            <w:tcW w:w="10770" w:type="dxa"/>
            <w:gridSpan w:val="3"/>
            <w:shd w:val="clear" w:color="auto" w:fill="D9D9D9"/>
            <w:vAlign w:val="center"/>
          </w:tcPr>
          <w:p w14:paraId="0D2829DA" w14:textId="79C0A43D" w:rsidR="009D7FD0" w:rsidRPr="003A7D61" w:rsidRDefault="006B7AF9" w:rsidP="00F86D92">
            <w:pPr>
              <w:pStyle w:val="ListParagraph"/>
              <w:numPr>
                <w:ilvl w:val="1"/>
                <w:numId w:val="20"/>
              </w:numPr>
            </w:pPr>
            <w:r>
              <w:t xml:space="preserve">If the </w:t>
            </w:r>
            <w:r w:rsidR="00E01F4C">
              <w:t xml:space="preserve">water system intends on charging the </w:t>
            </w:r>
            <w:r w:rsidR="00F92DCA">
              <w:t>customers</w:t>
            </w:r>
            <w:r w:rsidR="00E01F4C">
              <w:t xml:space="preserve"> the cost of the</w:t>
            </w:r>
            <w:r w:rsidR="00E805FD">
              <w:t xml:space="preserve"> </w:t>
            </w:r>
            <w:r w:rsidR="00EA368C">
              <w:t xml:space="preserve">replacement of </w:t>
            </w:r>
            <w:r w:rsidR="00750F4F">
              <w:t xml:space="preserve">portion of </w:t>
            </w:r>
            <w:r w:rsidR="00EA368C">
              <w:t>the service line</w:t>
            </w:r>
            <w:r w:rsidR="008E3547">
              <w:t xml:space="preserve"> that they own,</w:t>
            </w:r>
            <w:r w:rsidR="0052476D">
              <w:t xml:space="preserve"> </w:t>
            </w:r>
            <w:r w:rsidR="008E3547">
              <w:t>identify the</w:t>
            </w:r>
            <w:r w:rsidR="00EA5997">
              <w:t xml:space="preserve"> types of financial assistance the water system plans to </w:t>
            </w:r>
            <w:r w:rsidR="00F92DCA">
              <w:t>offer to</w:t>
            </w:r>
            <w:r w:rsidR="00EA5997">
              <w:t xml:space="preserve"> customers </w:t>
            </w:r>
            <w:r w:rsidR="00EA5997" w:rsidRPr="00B15EC4">
              <w:t xml:space="preserve">who are unable to pay for the replacement </w:t>
            </w:r>
            <w:r w:rsidR="008E3547">
              <w:t>(select all that apply).</w:t>
            </w:r>
          </w:p>
        </w:tc>
      </w:tr>
      <w:tr w:rsidR="005B7534" w:rsidRPr="003A7D61" w14:paraId="43460561" w14:textId="77777777" w:rsidTr="003D1C7F">
        <w:trPr>
          <w:trHeight w:val="432"/>
          <w:jc w:val="center"/>
        </w:trPr>
        <w:tc>
          <w:tcPr>
            <w:tcW w:w="5385" w:type="dxa"/>
            <w:vAlign w:val="center"/>
          </w:tcPr>
          <w:p w14:paraId="6B4AB3B0" w14:textId="562960E5" w:rsidR="007669A1" w:rsidRDefault="00044CB7">
            <w:sdt>
              <w:sdtPr>
                <w:id w:val="326184421"/>
                <w14:checkbox>
                  <w14:checked w14:val="0"/>
                  <w14:checkedState w14:val="2612" w14:font="MS Gothic"/>
                  <w14:uncheckedState w14:val="2610" w14:font="MS Gothic"/>
                </w14:checkbox>
              </w:sdtPr>
              <w:sdtEndPr/>
              <w:sdtContent>
                <w:r w:rsidR="009529BE">
                  <w:rPr>
                    <w:rFonts w:ascii="MS Gothic" w:eastAsia="MS Gothic" w:hAnsi="MS Gothic" w:hint="eastAsia"/>
                  </w:rPr>
                  <w:t>☐</w:t>
                </w:r>
              </w:sdtContent>
            </w:sdt>
            <w:r w:rsidR="009529BE">
              <w:t xml:space="preserve">  Sliding scale </w:t>
            </w:r>
            <w:r w:rsidR="00E44EE7">
              <w:t>discounts</w:t>
            </w:r>
          </w:p>
        </w:tc>
        <w:tc>
          <w:tcPr>
            <w:tcW w:w="5385" w:type="dxa"/>
            <w:gridSpan w:val="2"/>
            <w:vAlign w:val="center"/>
          </w:tcPr>
          <w:p w14:paraId="7E9207E6" w14:textId="6B46E116" w:rsidR="00EA5997" w:rsidRDefault="00044CB7">
            <w:sdt>
              <w:sdtPr>
                <w:id w:val="1764339752"/>
                <w14:checkbox>
                  <w14:checked w14:val="0"/>
                  <w14:checkedState w14:val="2612" w14:font="MS Gothic"/>
                  <w14:uncheckedState w14:val="2610" w14:font="MS Gothic"/>
                </w14:checkbox>
              </w:sdtPr>
              <w:sdtEndPr/>
              <w:sdtContent>
                <w:r w:rsidR="00F92DCA">
                  <w:rPr>
                    <w:rFonts w:ascii="MS Gothic" w:eastAsia="MS Gothic" w:hAnsi="MS Gothic" w:hint="eastAsia"/>
                  </w:rPr>
                  <w:t>☐</w:t>
                </w:r>
              </w:sdtContent>
            </w:sdt>
            <w:r w:rsidR="00F92DCA">
              <w:t xml:space="preserve">  Other [</w:t>
            </w:r>
            <w:r w:rsidR="004D11FE">
              <w:t>write in other</w:t>
            </w:r>
            <w:r w:rsidR="00F92DCA">
              <w:t>]</w:t>
            </w:r>
          </w:p>
        </w:tc>
      </w:tr>
      <w:tr w:rsidR="005B7534" w:rsidRPr="003A7D61" w14:paraId="62ABF74B" w14:textId="77777777" w:rsidTr="003D1C7F">
        <w:trPr>
          <w:trHeight w:val="432"/>
          <w:jc w:val="center"/>
        </w:trPr>
        <w:tc>
          <w:tcPr>
            <w:tcW w:w="5385" w:type="dxa"/>
            <w:vAlign w:val="center"/>
          </w:tcPr>
          <w:p w14:paraId="0FBA194A" w14:textId="1536C846" w:rsidR="00CC5498" w:rsidRDefault="00044CB7" w:rsidP="00E808E4">
            <w:sdt>
              <w:sdtPr>
                <w:id w:val="-656686959"/>
                <w14:checkbox>
                  <w14:checked w14:val="0"/>
                  <w14:checkedState w14:val="2612" w14:font="MS Gothic"/>
                  <w14:uncheckedState w14:val="2610" w14:font="MS Gothic"/>
                </w14:checkbox>
              </w:sdtPr>
              <w:sdtEndPr/>
              <w:sdtContent>
                <w:r w:rsidR="00F92DCA">
                  <w:rPr>
                    <w:rFonts w:ascii="MS Gothic" w:eastAsia="MS Gothic" w:hAnsi="MS Gothic" w:hint="eastAsia"/>
                  </w:rPr>
                  <w:t>☐</w:t>
                </w:r>
              </w:sdtContent>
            </w:sdt>
            <w:r w:rsidR="00F92DCA">
              <w:t xml:space="preserve">  Financing (pay back over</w:t>
            </w:r>
            <w:r w:rsidR="00385497">
              <w:t xml:space="preserve"> </w:t>
            </w:r>
            <w:proofErr w:type="gramStart"/>
            <w:r w:rsidR="00385497">
              <w:t xml:space="preserve">a period of </w:t>
            </w:r>
            <w:r w:rsidR="00F92DCA">
              <w:t>time</w:t>
            </w:r>
            <w:proofErr w:type="gramEnd"/>
            <w:r w:rsidR="00F92DCA">
              <w:t>)</w:t>
            </w:r>
            <w:r w:rsidR="00F92DCA" w:rsidDel="00F92DCA">
              <w:t xml:space="preserve"> </w:t>
            </w:r>
          </w:p>
        </w:tc>
        <w:tc>
          <w:tcPr>
            <w:tcW w:w="5385" w:type="dxa"/>
            <w:gridSpan w:val="2"/>
            <w:vAlign w:val="center"/>
          </w:tcPr>
          <w:p w14:paraId="7168F5D6" w14:textId="07E3B346" w:rsidR="00CC5498" w:rsidRDefault="00044CB7" w:rsidP="00E808E4">
            <w:sdt>
              <w:sdtPr>
                <w:id w:val="646164997"/>
                <w14:checkbox>
                  <w14:checked w14:val="0"/>
                  <w14:checkedState w14:val="2612" w14:font="MS Gothic"/>
                  <w14:uncheckedState w14:val="2610" w14:font="MS Gothic"/>
                </w14:checkbox>
              </w:sdtPr>
              <w:sdtEndPr/>
              <w:sdtContent>
                <w:r w:rsidR="00F92DCA">
                  <w:rPr>
                    <w:rFonts w:ascii="MS Gothic" w:eastAsia="MS Gothic" w:hAnsi="MS Gothic" w:hint="eastAsia"/>
                  </w:rPr>
                  <w:t>☐</w:t>
                </w:r>
              </w:sdtContent>
            </w:sdt>
            <w:r w:rsidR="00F92DCA">
              <w:t xml:space="preserve">  Other [</w:t>
            </w:r>
            <w:r w:rsidR="004D11FE">
              <w:t>write in other</w:t>
            </w:r>
            <w:r w:rsidR="00F92DCA">
              <w:t>]</w:t>
            </w:r>
          </w:p>
        </w:tc>
      </w:tr>
      <w:tr w:rsidR="00AA1BD1" w:rsidRPr="003A7D61" w14:paraId="0ED80369" w14:textId="77777777" w:rsidTr="003D1C7F">
        <w:trPr>
          <w:trHeight w:val="432"/>
          <w:jc w:val="center"/>
        </w:trPr>
        <w:tc>
          <w:tcPr>
            <w:tcW w:w="10770" w:type="dxa"/>
            <w:gridSpan w:val="3"/>
            <w:shd w:val="clear" w:color="auto" w:fill="D9D9D9"/>
            <w:vAlign w:val="center"/>
          </w:tcPr>
          <w:p w14:paraId="62EBE5B4" w14:textId="2A66F27A" w:rsidR="00C40897" w:rsidRPr="003A7D61" w:rsidRDefault="00535FFC" w:rsidP="00F86D92">
            <w:pPr>
              <w:pStyle w:val="ListParagraph"/>
              <w:numPr>
                <w:ilvl w:val="1"/>
                <w:numId w:val="20"/>
              </w:numPr>
            </w:pPr>
            <w:r>
              <w:t>Provide a detailed d</w:t>
            </w:r>
            <w:r w:rsidRPr="0045070E">
              <w:t>escri</w:t>
            </w:r>
            <w:r>
              <w:t xml:space="preserve">ption of </w:t>
            </w:r>
            <w:r w:rsidR="001A2F95">
              <w:t xml:space="preserve">the funding </w:t>
            </w:r>
            <w:r w:rsidR="00655FC8">
              <w:t xml:space="preserve">strategy </w:t>
            </w:r>
            <w:r w:rsidR="00A80030">
              <w:t xml:space="preserve">for conducting </w:t>
            </w:r>
            <w:r w:rsidR="0032108B">
              <w:t xml:space="preserve">service line </w:t>
            </w:r>
            <w:r w:rsidR="00BD146D">
              <w:t>replacements</w:t>
            </w:r>
            <w:r w:rsidR="0032108B">
              <w:t xml:space="preserve"> </w:t>
            </w:r>
            <w:r w:rsidR="00B94271">
              <w:t>where the system intends on charging the cust</w:t>
            </w:r>
            <w:r w:rsidR="00C65264">
              <w:t xml:space="preserve">omer </w:t>
            </w:r>
            <w:r w:rsidR="001555A9">
              <w:t xml:space="preserve">the cost </w:t>
            </w:r>
            <w:r w:rsidR="00CD39E4">
              <w:t xml:space="preserve">of replacing </w:t>
            </w:r>
            <w:r w:rsidR="00277E3F">
              <w:t>the portion of the service line the</w:t>
            </w:r>
            <w:r w:rsidR="004341E7">
              <w:t>y own</w:t>
            </w:r>
            <w:r w:rsidR="009D4802">
              <w:t>;</w:t>
            </w:r>
            <w:r w:rsidR="004341E7">
              <w:t xml:space="preserve"> </w:t>
            </w:r>
            <w:r w:rsidR="00920C98">
              <w:t xml:space="preserve">the state or local law </w:t>
            </w:r>
            <w:r w:rsidR="00FD34BF">
              <w:t xml:space="preserve">or </w:t>
            </w:r>
            <w:r w:rsidR="004E2813">
              <w:t>tariff</w:t>
            </w:r>
            <w:r w:rsidR="00FD34BF">
              <w:t xml:space="preserve"> agreement </w:t>
            </w:r>
            <w:r w:rsidR="00920C98">
              <w:t>that authorize</w:t>
            </w:r>
            <w:r w:rsidR="00F83725">
              <w:t>s or requires the system to do so</w:t>
            </w:r>
            <w:r w:rsidR="008B6C2B">
              <w:t xml:space="preserve"> and</w:t>
            </w:r>
            <w:r w:rsidR="000C18D8">
              <w:t>;</w:t>
            </w:r>
            <w:r w:rsidR="00F83725">
              <w:t xml:space="preserve"> </w:t>
            </w:r>
            <w:r w:rsidR="001A18E6">
              <w:t xml:space="preserve">whether and </w:t>
            </w:r>
            <w:r w:rsidR="000A0AF0">
              <w:t xml:space="preserve">how the system </w:t>
            </w:r>
            <w:r w:rsidR="00BB529F">
              <w:t xml:space="preserve">plans </w:t>
            </w:r>
            <w:r w:rsidR="009D7FD0">
              <w:t xml:space="preserve">to assist customers </w:t>
            </w:r>
            <w:r w:rsidR="009D7FD0" w:rsidRPr="00B15EC4">
              <w:t>who are unable to pay for the replacement</w:t>
            </w:r>
            <w:r w:rsidR="00BB529F">
              <w:t>.</w:t>
            </w:r>
          </w:p>
        </w:tc>
      </w:tr>
      <w:tr w:rsidR="00361916" w:rsidRPr="00291E5F" w14:paraId="3E1DE91C" w14:textId="77777777" w:rsidTr="004D14D0">
        <w:trPr>
          <w:trHeight w:val="2304"/>
          <w:jc w:val="center"/>
        </w:trPr>
        <w:tc>
          <w:tcPr>
            <w:tcW w:w="10770" w:type="dxa"/>
            <w:gridSpan w:val="3"/>
            <w:shd w:val="clear" w:color="auto" w:fill="D9E8F6"/>
          </w:tcPr>
          <w:p w14:paraId="34B27ACD" w14:textId="39EBC5E9" w:rsidR="00546339" w:rsidRPr="00291E5F" w:rsidRDefault="00546339"/>
        </w:tc>
      </w:tr>
    </w:tbl>
    <w:p w14:paraId="4E54897F" w14:textId="2892B0D1" w:rsidR="0065531C" w:rsidRDefault="0065531C" w:rsidP="00D8637C">
      <w:pPr>
        <w:pStyle w:val="Heading1"/>
        <w:numPr>
          <w:ilvl w:val="0"/>
          <w:numId w:val="20"/>
        </w:numPr>
        <w:spacing w:before="360" w:after="120"/>
      </w:pPr>
      <w:r w:rsidRPr="0065531C">
        <w:t xml:space="preserve">A communication strategy to inform </w:t>
      </w:r>
      <w:r w:rsidR="006930EB">
        <w:t>all consumers a</w:t>
      </w:r>
      <w:r w:rsidRPr="0065531C">
        <w:t xml:space="preserve">nd customers about the </w:t>
      </w:r>
      <w:r w:rsidR="00D67BA3">
        <w:t xml:space="preserve">service line replacement plan </w:t>
      </w:r>
      <w:r w:rsidR="00770794">
        <w:t xml:space="preserve">and </w:t>
      </w:r>
      <w:r w:rsidR="006D5CD1">
        <w:t>program</w:t>
      </w:r>
    </w:p>
    <w:p w14:paraId="711CA216" w14:textId="4B9565FD" w:rsidR="00CF297D" w:rsidRPr="00CF297D" w:rsidRDefault="00975580" w:rsidP="00716C12">
      <w:pPr>
        <w:spacing w:after="60"/>
      </w:pPr>
      <w:r>
        <w:t>A description of</w:t>
      </w:r>
      <w:r w:rsidR="00F67C01">
        <w:t xml:space="preserve"> a</w:t>
      </w:r>
      <w:r w:rsidR="00F67C01" w:rsidRPr="00F67C01">
        <w:t xml:space="preserve"> communication strategy to inform residential and non-residential customers and consumers (e.g., property owners, renters, and tenants) served by the water system about the service line replacement plan and program</w:t>
      </w:r>
      <w:r w:rsidR="00D22411">
        <w:t>; and</w:t>
      </w:r>
      <w:r w:rsidR="00811357">
        <w:t xml:space="preserve"> </w:t>
      </w:r>
      <w:r w:rsidR="00FF7D67">
        <w:t>informatio</w:t>
      </w:r>
      <w:r w:rsidR="00037C8C">
        <w:t xml:space="preserve">n </w:t>
      </w:r>
      <w:r w:rsidR="009814BA">
        <w:t>on the systems i</w:t>
      </w:r>
      <w:r w:rsidR="009814BA" w:rsidRPr="009814BA">
        <w:t>dentif</w:t>
      </w:r>
      <w:r w:rsidR="005C09A3">
        <w:t>ication of any</w:t>
      </w:r>
      <w:r w:rsidR="009814BA" w:rsidRPr="009814BA">
        <w:t xml:space="preserve"> </w:t>
      </w:r>
      <w:r w:rsidR="005C09A3">
        <w:t>l</w:t>
      </w:r>
      <w:r w:rsidR="009814BA" w:rsidRPr="009814BA">
        <w:t xml:space="preserve">aws, regulations, and/or water tariff agreements that affect ability to gain access to conduct service line </w:t>
      </w:r>
      <w:r w:rsidR="005C09A3" w:rsidRPr="009814BA">
        <w:t>replacements</w:t>
      </w:r>
    </w:p>
    <w:p w14:paraId="3E59C3D7" w14:textId="310D242C" w:rsidR="00BA7F54" w:rsidRDefault="006930EB" w:rsidP="00B507A1">
      <w:pPr>
        <w:pStyle w:val="ListParagraph"/>
        <w:numPr>
          <w:ilvl w:val="0"/>
          <w:numId w:val="7"/>
        </w:numPr>
        <w:spacing w:after="60"/>
        <w:contextualSpacing w:val="0"/>
      </w:pPr>
      <w:r w:rsidRPr="00770794">
        <w:rPr>
          <w:rFonts w:eastAsiaTheme="majorEastAsia"/>
        </w:rPr>
        <w:t xml:space="preserve">A communication strategy to inform all </w:t>
      </w:r>
      <w:proofErr w:type="gramStart"/>
      <w:r w:rsidRPr="00770794">
        <w:rPr>
          <w:rFonts w:eastAsiaTheme="majorEastAsia"/>
        </w:rPr>
        <w:t>persons</w:t>
      </w:r>
      <w:proofErr w:type="gramEnd"/>
      <w:r w:rsidRPr="00770794">
        <w:rPr>
          <w:rFonts w:eastAsiaTheme="majorEastAsia"/>
        </w:rPr>
        <w:t xml:space="preserve"> served by the water system at the service connection and customers (if different than </w:t>
      </w:r>
      <w:proofErr w:type="gramStart"/>
      <w:r w:rsidRPr="00770794">
        <w:rPr>
          <w:rFonts w:eastAsiaTheme="majorEastAsia"/>
        </w:rPr>
        <w:t>persons</w:t>
      </w:r>
      <w:proofErr w:type="gramEnd"/>
      <w:r w:rsidRPr="00770794">
        <w:rPr>
          <w:rFonts w:eastAsiaTheme="majorEastAsia"/>
        </w:rPr>
        <w:t xml:space="preserve"> served) about the service line replacement plan and program.</w:t>
      </w:r>
    </w:p>
    <w:p w14:paraId="320377C0" w14:textId="560CB3DA" w:rsidR="00782F98" w:rsidRDefault="006005FB" w:rsidP="00B507A1">
      <w:pPr>
        <w:pStyle w:val="ListParagraph"/>
        <w:numPr>
          <w:ilvl w:val="0"/>
          <w:numId w:val="7"/>
        </w:numPr>
        <w:spacing w:after="60"/>
      </w:pPr>
      <w:r>
        <w:t xml:space="preserve">Target audience is </w:t>
      </w:r>
      <w:r w:rsidR="009847D8">
        <w:t xml:space="preserve">all </w:t>
      </w:r>
      <w:r w:rsidR="00782F98">
        <w:t>residential and non-residential customers and consumers (e.g., property owners, renters, and tenants)</w:t>
      </w:r>
    </w:p>
    <w:p w14:paraId="61D4FA18" w14:textId="7AA1B86C" w:rsidR="00BA7F54" w:rsidRDefault="00782F98" w:rsidP="00B507A1">
      <w:pPr>
        <w:pStyle w:val="ListParagraph"/>
        <w:numPr>
          <w:ilvl w:val="0"/>
          <w:numId w:val="7"/>
        </w:numPr>
      </w:pPr>
      <w:r>
        <w:t xml:space="preserve">Purpose is to </w:t>
      </w:r>
      <w:r w:rsidR="00E91740">
        <w:t>ensure</w:t>
      </w:r>
      <w:r>
        <w:t xml:space="preserve"> that both consumers and owners of rental properties are aware </w:t>
      </w:r>
      <w:r w:rsidR="00A42862">
        <w:t xml:space="preserve">and informed </w:t>
      </w:r>
      <w:r>
        <w:t xml:space="preserve">of the service line replacement </w:t>
      </w:r>
      <w:r w:rsidR="004B36CF">
        <w:t xml:space="preserve">plan and </w:t>
      </w:r>
      <w:r>
        <w:t>program</w:t>
      </w:r>
      <w:r w:rsidR="00B76912">
        <w:t xml:space="preserve">; and </w:t>
      </w:r>
      <w:r w:rsidR="000E025D" w:rsidRPr="000E025D">
        <w:t>of any laws, regulations, and/or water tariff agreements that affect the water system's ability to gain access to conduct full lead and galvanized requiring replacement service line replacement.</w:t>
      </w:r>
    </w:p>
    <w:p w14:paraId="15DB9140" w14:textId="6F5E71DB" w:rsidR="0034639A" w:rsidRPr="00BA7F54" w:rsidRDefault="0034639A" w:rsidP="00B507A1">
      <w:pPr>
        <w:pStyle w:val="ListParagraph"/>
        <w:numPr>
          <w:ilvl w:val="0"/>
          <w:numId w:val="7"/>
        </w:numPr>
        <w:spacing w:after="120"/>
        <w:contextualSpacing w:val="0"/>
      </w:pPr>
      <w:r w:rsidRPr="00582BB9">
        <w:rPr>
          <w:lang w:val="en"/>
        </w:rPr>
        <w:t>For example, describe the communication methods (e.g., notice in water bills, social media posts, etc.) the water system will use and how updates will be communicated to customers and consumers.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85"/>
        <w:gridCol w:w="5385"/>
      </w:tblGrid>
      <w:tr w:rsidR="00AA1BD1" w:rsidRPr="003A7D61" w14:paraId="17EFC4DF" w14:textId="77777777" w:rsidTr="00F93CBA">
        <w:trPr>
          <w:trHeight w:val="432"/>
          <w:jc w:val="center"/>
        </w:trPr>
        <w:tc>
          <w:tcPr>
            <w:tcW w:w="10770" w:type="dxa"/>
            <w:gridSpan w:val="2"/>
            <w:shd w:val="clear" w:color="auto" w:fill="D9D9D9"/>
            <w:vAlign w:val="center"/>
          </w:tcPr>
          <w:p w14:paraId="1E0A9B2D" w14:textId="6F5B64DF" w:rsidR="002E27D9" w:rsidRPr="003A7D61" w:rsidRDefault="002E27D9" w:rsidP="00594F96">
            <w:pPr>
              <w:pStyle w:val="ListParagraph"/>
              <w:numPr>
                <w:ilvl w:val="1"/>
                <w:numId w:val="20"/>
              </w:numPr>
            </w:pPr>
            <w:r>
              <w:t>Identify methods for</w:t>
            </w:r>
            <w:r w:rsidR="00634861">
              <w:t xml:space="preserve"> </w:t>
            </w:r>
            <w:r w:rsidR="00E76FDB">
              <w:t xml:space="preserve">this </w:t>
            </w:r>
            <w:r w:rsidR="00634861">
              <w:t>communication strategy</w:t>
            </w:r>
            <w:r>
              <w:t xml:space="preserve"> </w:t>
            </w:r>
            <w:r w:rsidR="00656F0A">
              <w:t>(check all that apply</w:t>
            </w:r>
            <w:r w:rsidR="00E35472">
              <w:t xml:space="preserve"> and add </w:t>
            </w:r>
            <w:r w:rsidR="00CA2A47">
              <w:t>other</w:t>
            </w:r>
            <w:r w:rsidR="00D717E8">
              <w:t xml:space="preserve"> methods if necessary). </w:t>
            </w:r>
          </w:p>
        </w:tc>
      </w:tr>
      <w:tr w:rsidR="00AA1BD1" w:rsidRPr="003A7D61" w14:paraId="2082C2AC" w14:textId="77777777" w:rsidTr="00F93CBA">
        <w:trPr>
          <w:trHeight w:val="432"/>
          <w:jc w:val="center"/>
        </w:trPr>
        <w:tc>
          <w:tcPr>
            <w:tcW w:w="5385" w:type="dxa"/>
            <w:shd w:val="clear" w:color="auto" w:fill="FFFFFF" w:themeFill="background1"/>
            <w:vAlign w:val="center"/>
          </w:tcPr>
          <w:p w14:paraId="64606957" w14:textId="38967F5C" w:rsidR="002E27D9" w:rsidRPr="003A7D61" w:rsidRDefault="00044CB7">
            <w:sdt>
              <w:sdtPr>
                <w:id w:val="-344330230"/>
                <w14:checkbox>
                  <w14:checked w14:val="0"/>
                  <w14:checkedState w14:val="2612" w14:font="MS Gothic"/>
                  <w14:uncheckedState w14:val="2610" w14:font="MS Gothic"/>
                </w14:checkbox>
              </w:sdtPr>
              <w:sdtEndPr/>
              <w:sdtContent>
                <w:r w:rsidR="002E27D9">
                  <w:rPr>
                    <w:rFonts w:ascii="MS Gothic" w:eastAsia="MS Gothic" w:hAnsi="MS Gothic" w:hint="eastAsia"/>
                  </w:rPr>
                  <w:t>☐</w:t>
                </w:r>
              </w:sdtContent>
            </w:sdt>
            <w:r w:rsidR="002E27D9" w:rsidRPr="0060634D">
              <w:t xml:space="preserve">  </w:t>
            </w:r>
            <w:r w:rsidR="002E27D9">
              <w:t xml:space="preserve">One-on-one (e.g., door knocking) </w:t>
            </w:r>
          </w:p>
        </w:tc>
        <w:tc>
          <w:tcPr>
            <w:tcW w:w="5385" w:type="dxa"/>
            <w:shd w:val="clear" w:color="auto" w:fill="FFFFFF" w:themeFill="background1"/>
            <w:vAlign w:val="center"/>
          </w:tcPr>
          <w:p w14:paraId="61B60FA3" w14:textId="77777777" w:rsidR="002E27D9" w:rsidRPr="003A7D61" w:rsidRDefault="00044CB7">
            <w:sdt>
              <w:sdtPr>
                <w:id w:val="265810932"/>
                <w14:checkbox>
                  <w14:checked w14:val="0"/>
                  <w14:checkedState w14:val="2612" w14:font="MS Gothic"/>
                  <w14:uncheckedState w14:val="2610" w14:font="MS Gothic"/>
                </w14:checkbox>
              </w:sdtPr>
              <w:sdtEndPr/>
              <w:sdtContent>
                <w:r w:rsidR="002E27D9">
                  <w:rPr>
                    <w:rFonts w:ascii="MS Gothic" w:eastAsia="MS Gothic" w:hAnsi="MS Gothic" w:hint="eastAsia"/>
                  </w:rPr>
                  <w:t>☐</w:t>
                </w:r>
              </w:sdtContent>
            </w:sdt>
            <w:r w:rsidR="002E27D9" w:rsidRPr="0060634D">
              <w:t xml:space="preserve"> </w:t>
            </w:r>
            <w:r w:rsidR="002E27D9">
              <w:t xml:space="preserve"> Hand delivered written materials (e.g., door hangers/postcards affixed to door)</w:t>
            </w:r>
          </w:p>
        </w:tc>
      </w:tr>
      <w:tr w:rsidR="00AA1BD1" w:rsidRPr="003A7D61" w14:paraId="16E7D532" w14:textId="77777777" w:rsidTr="00F93CBA">
        <w:trPr>
          <w:trHeight w:val="432"/>
          <w:jc w:val="center"/>
        </w:trPr>
        <w:tc>
          <w:tcPr>
            <w:tcW w:w="5385" w:type="dxa"/>
            <w:shd w:val="clear" w:color="auto" w:fill="FFFFFF" w:themeFill="background1"/>
            <w:vAlign w:val="center"/>
          </w:tcPr>
          <w:p w14:paraId="53730DE2" w14:textId="77777777" w:rsidR="002E27D9" w:rsidRPr="003A7D61" w:rsidRDefault="00044CB7">
            <w:sdt>
              <w:sdtPr>
                <w:id w:val="1440022483"/>
                <w14:checkbox>
                  <w14:checked w14:val="0"/>
                  <w14:checkedState w14:val="2612" w14:font="MS Gothic"/>
                  <w14:uncheckedState w14:val="2610" w14:font="MS Gothic"/>
                </w14:checkbox>
              </w:sdtPr>
              <w:sdtEndPr/>
              <w:sdtContent>
                <w:r w:rsidR="002E27D9" w:rsidRPr="0060634D">
                  <w:rPr>
                    <w:rFonts w:ascii="Segoe UI Symbol" w:hAnsi="Segoe UI Symbol" w:cs="Segoe UI Symbol"/>
                  </w:rPr>
                  <w:t>☐</w:t>
                </w:r>
              </w:sdtContent>
            </w:sdt>
            <w:r w:rsidR="002E27D9" w:rsidRPr="0060634D">
              <w:t xml:space="preserve">  </w:t>
            </w:r>
            <w:r w:rsidR="002E27D9">
              <w:t>Telephone</w:t>
            </w:r>
          </w:p>
        </w:tc>
        <w:tc>
          <w:tcPr>
            <w:tcW w:w="5385" w:type="dxa"/>
            <w:shd w:val="clear" w:color="auto" w:fill="FFFFFF" w:themeFill="background1"/>
            <w:vAlign w:val="center"/>
          </w:tcPr>
          <w:p w14:paraId="7FE8894A" w14:textId="00A0B28F" w:rsidR="002E27D9" w:rsidRPr="003A7D61" w:rsidRDefault="00044CB7">
            <w:sdt>
              <w:sdtPr>
                <w:id w:val="-1415306028"/>
                <w14:checkbox>
                  <w14:checked w14:val="0"/>
                  <w14:checkedState w14:val="2612" w14:font="MS Gothic"/>
                  <w14:uncheckedState w14:val="2610" w14:font="MS Gothic"/>
                </w14:checkbox>
              </w:sdtPr>
              <w:sdtEndPr/>
              <w:sdtContent>
                <w:r w:rsidR="002E27D9" w:rsidRPr="0060634D">
                  <w:rPr>
                    <w:rFonts w:ascii="Segoe UI Symbol" w:hAnsi="Segoe UI Symbol" w:cs="Segoe UI Symbol"/>
                  </w:rPr>
                  <w:t>☐</w:t>
                </w:r>
              </w:sdtContent>
            </w:sdt>
            <w:r w:rsidR="002E27D9" w:rsidRPr="0060634D">
              <w:t xml:space="preserve">  </w:t>
            </w:r>
            <w:r w:rsidR="00D909E8">
              <w:t>Information in</w:t>
            </w:r>
            <w:r w:rsidR="002E27D9">
              <w:t xml:space="preserve"> letter mailed </w:t>
            </w:r>
            <w:r w:rsidR="00ED73CC">
              <w:t>directly</w:t>
            </w:r>
            <w:r w:rsidR="002E27D9">
              <w:t xml:space="preserve"> to </w:t>
            </w:r>
            <w:r w:rsidR="00A16FC0">
              <w:t>customers</w:t>
            </w:r>
          </w:p>
        </w:tc>
      </w:tr>
      <w:tr w:rsidR="00AA1BD1" w:rsidRPr="003A7D61" w14:paraId="19A14F45" w14:textId="77777777" w:rsidTr="00F93CBA">
        <w:trPr>
          <w:trHeight w:val="432"/>
          <w:jc w:val="center"/>
        </w:trPr>
        <w:tc>
          <w:tcPr>
            <w:tcW w:w="5385" w:type="dxa"/>
            <w:shd w:val="clear" w:color="auto" w:fill="FFFFFF" w:themeFill="background1"/>
            <w:vAlign w:val="center"/>
          </w:tcPr>
          <w:p w14:paraId="56EA95A3" w14:textId="77777777" w:rsidR="002E27D9" w:rsidRPr="003A7D61" w:rsidRDefault="00044CB7">
            <w:sdt>
              <w:sdtPr>
                <w:id w:val="494930063"/>
                <w14:checkbox>
                  <w14:checked w14:val="0"/>
                  <w14:checkedState w14:val="2612" w14:font="MS Gothic"/>
                  <w14:uncheckedState w14:val="2610" w14:font="MS Gothic"/>
                </w14:checkbox>
              </w:sdtPr>
              <w:sdtEndPr/>
              <w:sdtContent>
                <w:r w:rsidR="002E27D9" w:rsidRPr="0060634D">
                  <w:rPr>
                    <w:rFonts w:ascii="Segoe UI Symbol" w:hAnsi="Segoe UI Symbol" w:cs="Segoe UI Symbol"/>
                  </w:rPr>
                  <w:t>☐</w:t>
                </w:r>
              </w:sdtContent>
            </w:sdt>
            <w:r w:rsidR="002E27D9" w:rsidRPr="0060634D">
              <w:t xml:space="preserve">  </w:t>
            </w:r>
            <w:r w:rsidR="002E27D9">
              <w:t>Email</w:t>
            </w:r>
          </w:p>
        </w:tc>
        <w:tc>
          <w:tcPr>
            <w:tcW w:w="5385" w:type="dxa"/>
            <w:shd w:val="clear" w:color="auto" w:fill="FFFFFF" w:themeFill="background1"/>
            <w:vAlign w:val="center"/>
          </w:tcPr>
          <w:p w14:paraId="007B6A15" w14:textId="2DFDCC5B" w:rsidR="002E27D9" w:rsidRPr="003A7D61" w:rsidRDefault="00044CB7">
            <w:sdt>
              <w:sdtPr>
                <w:id w:val="-1850008107"/>
                <w14:checkbox>
                  <w14:checked w14:val="0"/>
                  <w14:checkedState w14:val="2612" w14:font="MS Gothic"/>
                  <w14:uncheckedState w14:val="2610" w14:font="MS Gothic"/>
                </w14:checkbox>
              </w:sdtPr>
              <w:sdtEndPr/>
              <w:sdtContent>
                <w:r w:rsidR="002E27D9" w:rsidRPr="0060634D">
                  <w:rPr>
                    <w:rFonts w:ascii="Segoe UI Symbol" w:hAnsi="Segoe UI Symbol" w:cs="Segoe UI Symbol"/>
                  </w:rPr>
                  <w:t>☐</w:t>
                </w:r>
              </w:sdtContent>
            </w:sdt>
            <w:r w:rsidR="002E27D9" w:rsidRPr="0060634D">
              <w:t xml:space="preserve">  </w:t>
            </w:r>
            <w:r w:rsidR="004D5841">
              <w:t xml:space="preserve">Information </w:t>
            </w:r>
            <w:r w:rsidR="002159E9">
              <w:t xml:space="preserve">in </w:t>
            </w:r>
            <w:r w:rsidR="00EA6021">
              <w:t>bill inserts</w:t>
            </w:r>
          </w:p>
        </w:tc>
      </w:tr>
      <w:tr w:rsidR="00AA1BD1" w:rsidRPr="003A7D61" w14:paraId="3961D747" w14:textId="77777777" w:rsidTr="00F93CBA">
        <w:trPr>
          <w:trHeight w:val="432"/>
          <w:jc w:val="center"/>
        </w:trPr>
        <w:tc>
          <w:tcPr>
            <w:tcW w:w="5385" w:type="dxa"/>
            <w:shd w:val="clear" w:color="auto" w:fill="FFFFFF" w:themeFill="background1"/>
            <w:vAlign w:val="center"/>
          </w:tcPr>
          <w:p w14:paraId="5C6AC0EA" w14:textId="1D058839" w:rsidR="002E27D9" w:rsidRPr="0060634D" w:rsidRDefault="00044CB7">
            <w:sdt>
              <w:sdtPr>
                <w:id w:val="-789208772"/>
                <w14:checkbox>
                  <w14:checked w14:val="0"/>
                  <w14:checkedState w14:val="2612" w14:font="MS Gothic"/>
                  <w14:uncheckedState w14:val="2610" w14:font="MS Gothic"/>
                </w14:checkbox>
              </w:sdtPr>
              <w:sdtEndPr/>
              <w:sdtContent>
                <w:r w:rsidR="002E27D9" w:rsidRPr="0060634D">
                  <w:rPr>
                    <w:rFonts w:ascii="Segoe UI Symbol" w:hAnsi="Segoe UI Symbol" w:cs="Segoe UI Symbol"/>
                  </w:rPr>
                  <w:t>☐</w:t>
                </w:r>
              </w:sdtContent>
            </w:sdt>
            <w:r w:rsidR="002E27D9" w:rsidRPr="0060634D">
              <w:t xml:space="preserve">  </w:t>
            </w:r>
            <w:r w:rsidR="00D274F1">
              <w:t>Website</w:t>
            </w:r>
          </w:p>
        </w:tc>
        <w:tc>
          <w:tcPr>
            <w:tcW w:w="5385" w:type="dxa"/>
            <w:shd w:val="clear" w:color="auto" w:fill="FFFFFF" w:themeFill="background1"/>
            <w:vAlign w:val="center"/>
          </w:tcPr>
          <w:p w14:paraId="0677B4DB" w14:textId="68147000" w:rsidR="002E27D9" w:rsidRPr="003A7D61" w:rsidRDefault="00044CB7">
            <w:sdt>
              <w:sdtPr>
                <w:id w:val="-814639533"/>
                <w14:checkbox>
                  <w14:checked w14:val="0"/>
                  <w14:checkedState w14:val="2612" w14:font="MS Gothic"/>
                  <w14:uncheckedState w14:val="2610" w14:font="MS Gothic"/>
                </w14:checkbox>
              </w:sdtPr>
              <w:sdtEndPr/>
              <w:sdtContent>
                <w:r w:rsidR="002E27D9" w:rsidRPr="0060634D">
                  <w:rPr>
                    <w:rFonts w:ascii="Segoe UI Symbol" w:hAnsi="Segoe UI Symbol" w:cs="Segoe UI Symbol"/>
                  </w:rPr>
                  <w:t>☐</w:t>
                </w:r>
              </w:sdtContent>
            </w:sdt>
            <w:r w:rsidR="002E27D9" w:rsidRPr="0060634D">
              <w:t xml:space="preserve">  </w:t>
            </w:r>
            <w:r w:rsidR="00B85B90" w:rsidDel="0002533F">
              <w:t xml:space="preserve">Social </w:t>
            </w:r>
            <w:r w:rsidR="0002533F">
              <w:t>media</w:t>
            </w:r>
          </w:p>
        </w:tc>
      </w:tr>
      <w:tr w:rsidR="00AA1BD1" w:rsidRPr="003A7D61" w14:paraId="15659061" w14:textId="77777777" w:rsidTr="00F93CBA">
        <w:trPr>
          <w:trHeight w:val="432"/>
          <w:jc w:val="center"/>
        </w:trPr>
        <w:tc>
          <w:tcPr>
            <w:tcW w:w="5385" w:type="dxa"/>
            <w:shd w:val="clear" w:color="auto" w:fill="FFFFFF" w:themeFill="background1"/>
            <w:vAlign w:val="center"/>
          </w:tcPr>
          <w:p w14:paraId="77C4B28D" w14:textId="7F319749" w:rsidR="00B85B90" w:rsidRPr="0060634D" w:rsidRDefault="00044CB7" w:rsidP="00B85B90">
            <w:sdt>
              <w:sdtPr>
                <w:id w:val="1237822686"/>
                <w14:checkbox>
                  <w14:checked w14:val="0"/>
                  <w14:checkedState w14:val="2612" w14:font="MS Gothic"/>
                  <w14:uncheckedState w14:val="2610" w14:font="MS Gothic"/>
                </w14:checkbox>
              </w:sdtPr>
              <w:sdtEndPr/>
              <w:sdtContent>
                <w:r w:rsidR="00B85B90" w:rsidRPr="0060634D">
                  <w:rPr>
                    <w:rFonts w:ascii="Segoe UI Symbol" w:hAnsi="Segoe UI Symbol" w:cs="Segoe UI Symbol"/>
                  </w:rPr>
                  <w:t>☐</w:t>
                </w:r>
              </w:sdtContent>
            </w:sdt>
            <w:r w:rsidR="00B85B90" w:rsidRPr="0060634D">
              <w:t xml:space="preserve">  </w:t>
            </w:r>
            <w:r w:rsidR="004F0555">
              <w:t>Mass media (TV</w:t>
            </w:r>
            <w:r w:rsidR="00530B94">
              <w:t xml:space="preserve"> story</w:t>
            </w:r>
            <w:r w:rsidR="004F0555">
              <w:t xml:space="preserve">, </w:t>
            </w:r>
            <w:r w:rsidR="003E758B">
              <w:t xml:space="preserve">radio, </w:t>
            </w:r>
            <w:r w:rsidR="00530B94">
              <w:t>newspaper article)</w:t>
            </w:r>
          </w:p>
        </w:tc>
        <w:tc>
          <w:tcPr>
            <w:tcW w:w="5385" w:type="dxa"/>
            <w:shd w:val="clear" w:color="auto" w:fill="FFFFFF" w:themeFill="background1"/>
            <w:vAlign w:val="center"/>
          </w:tcPr>
          <w:p w14:paraId="5002C5A8" w14:textId="169F0E09" w:rsidR="00B85B90" w:rsidRPr="0060634D" w:rsidRDefault="00044CB7" w:rsidP="00B85B90">
            <w:sdt>
              <w:sdtPr>
                <w:id w:val="419769120"/>
                <w14:checkbox>
                  <w14:checked w14:val="0"/>
                  <w14:checkedState w14:val="2612" w14:font="MS Gothic"/>
                  <w14:uncheckedState w14:val="2610" w14:font="MS Gothic"/>
                </w14:checkbox>
              </w:sdtPr>
              <w:sdtEndPr/>
              <w:sdtContent>
                <w:r w:rsidR="00B85B90" w:rsidRPr="0060634D">
                  <w:rPr>
                    <w:rFonts w:ascii="Segoe UI Symbol" w:hAnsi="Segoe UI Symbol" w:cs="Segoe UI Symbol"/>
                  </w:rPr>
                  <w:t>☐</w:t>
                </w:r>
              </w:sdtContent>
            </w:sdt>
            <w:r w:rsidR="00B85B90" w:rsidRPr="0060634D">
              <w:t xml:space="preserve">  </w:t>
            </w:r>
            <w:r w:rsidR="00B85B90">
              <w:t>Other [</w:t>
            </w:r>
            <w:r w:rsidR="004D11FE">
              <w:t>write in other</w:t>
            </w:r>
            <w:r w:rsidR="00B85B90">
              <w:t>]</w:t>
            </w:r>
          </w:p>
        </w:tc>
      </w:tr>
      <w:tr w:rsidR="00AA1BD1" w:rsidRPr="00EE1970" w14:paraId="5E611D6E" w14:textId="77777777" w:rsidTr="00F93CBA">
        <w:trPr>
          <w:trHeight w:val="432"/>
          <w:jc w:val="center"/>
        </w:trPr>
        <w:tc>
          <w:tcPr>
            <w:tcW w:w="10770" w:type="dxa"/>
            <w:gridSpan w:val="2"/>
            <w:shd w:val="clear" w:color="auto" w:fill="D9D9D9"/>
            <w:vAlign w:val="center"/>
            <w:hideMark/>
          </w:tcPr>
          <w:p w14:paraId="4B10CBA4" w14:textId="6DC5A75D" w:rsidR="00EE1970" w:rsidRPr="00EE1970" w:rsidRDefault="00C90E2D" w:rsidP="00594F96">
            <w:pPr>
              <w:pStyle w:val="ListParagraph"/>
              <w:numPr>
                <w:ilvl w:val="1"/>
                <w:numId w:val="20"/>
              </w:numPr>
            </w:pPr>
            <w:r>
              <w:rPr>
                <w:lang w:val="en"/>
              </w:rPr>
              <w:t xml:space="preserve">Provide a detailed description </w:t>
            </w:r>
            <w:r w:rsidR="00431760">
              <w:rPr>
                <w:lang w:val="en"/>
              </w:rPr>
              <w:t xml:space="preserve">for </w:t>
            </w:r>
            <w:r w:rsidR="00C5040A">
              <w:rPr>
                <w:lang w:val="en"/>
              </w:rPr>
              <w:t>th</w:t>
            </w:r>
            <w:r w:rsidR="00E76FDB">
              <w:rPr>
                <w:lang w:val="en"/>
              </w:rPr>
              <w:t>is</w:t>
            </w:r>
            <w:r w:rsidR="00C5040A">
              <w:rPr>
                <w:lang w:val="en"/>
              </w:rPr>
              <w:t xml:space="preserve"> communication strategy below</w:t>
            </w:r>
            <w:r w:rsidR="000E025D">
              <w:rPr>
                <w:lang w:val="en"/>
              </w:rPr>
              <w:t xml:space="preserve">. </w:t>
            </w:r>
          </w:p>
        </w:tc>
      </w:tr>
      <w:tr w:rsidR="00361916" w:rsidRPr="00EE1970" w14:paraId="41BDB1C1" w14:textId="77777777" w:rsidTr="004D14D0">
        <w:trPr>
          <w:trHeight w:val="2304"/>
          <w:jc w:val="center"/>
        </w:trPr>
        <w:tc>
          <w:tcPr>
            <w:tcW w:w="10770" w:type="dxa"/>
            <w:gridSpan w:val="2"/>
            <w:shd w:val="clear" w:color="auto" w:fill="D9E8F6"/>
          </w:tcPr>
          <w:p w14:paraId="4EB2F068" w14:textId="77777777" w:rsidR="00EE1970" w:rsidRPr="00EE1970" w:rsidRDefault="00EE1970" w:rsidP="00EE1970">
            <w:pPr>
              <w:spacing w:after="60" w:line="259" w:lineRule="auto"/>
            </w:pPr>
          </w:p>
        </w:tc>
      </w:tr>
    </w:tbl>
    <w:p w14:paraId="58480B98" w14:textId="5F3E1A95" w:rsidR="006930EB" w:rsidRDefault="00D436B6" w:rsidP="00D8637C">
      <w:pPr>
        <w:pStyle w:val="Heading1"/>
        <w:numPr>
          <w:ilvl w:val="0"/>
          <w:numId w:val="20"/>
        </w:numPr>
        <w:spacing w:before="360" w:after="120"/>
      </w:pPr>
      <w:r>
        <w:t xml:space="preserve">Identify </w:t>
      </w:r>
      <w:r w:rsidR="00F2597D">
        <w:t xml:space="preserve">any </w:t>
      </w:r>
      <w:r w:rsidR="009B46D2">
        <w:t>l</w:t>
      </w:r>
      <w:r w:rsidR="00CC3925">
        <w:t>aws</w:t>
      </w:r>
      <w:r w:rsidR="004E69EA" w:rsidRPr="004E69EA">
        <w:t xml:space="preserve">, regulations, and/or water tariff agreements that affect ability to gain access to conduct </w:t>
      </w:r>
      <w:r w:rsidR="004D2B8C">
        <w:t xml:space="preserve">service line </w:t>
      </w:r>
      <w:r w:rsidR="009B46D2">
        <w:t>replacements</w:t>
      </w:r>
    </w:p>
    <w:p w14:paraId="5EDB41A1" w14:textId="1AB485C9" w:rsidR="0070654C" w:rsidRPr="009B1983" w:rsidRDefault="00975580" w:rsidP="009B46D2">
      <w:pPr>
        <w:spacing w:after="60"/>
      </w:pPr>
      <w:r>
        <w:t>A description of</w:t>
      </w:r>
      <w:r w:rsidR="0070654C">
        <w:t xml:space="preserve"> the i</w:t>
      </w:r>
      <w:r w:rsidR="0070654C" w:rsidRPr="009B1983">
        <w:t>dentification of any laws, regulations, and/or water tariff agreements that affect the water system's ability to gain access to conduct full lead and galvanized requiring replacement service line replacement, including the citation to the specific laws, regulations, or water tariff agreement provisions. This includes identification of any laws, regulations, and/or water tariff agreements that require customer consent and/or require or authorize customer cost-sharing.</w:t>
      </w:r>
    </w:p>
    <w:p w14:paraId="2C1FDAFA" w14:textId="5625E7F4" w:rsidR="00876E09" w:rsidRDefault="00A269F4" w:rsidP="00B507A1">
      <w:pPr>
        <w:pStyle w:val="ListParagraph"/>
        <w:numPr>
          <w:ilvl w:val="0"/>
          <w:numId w:val="10"/>
        </w:numPr>
      </w:pPr>
      <w:r>
        <w:t xml:space="preserve">Recommend working with </w:t>
      </w:r>
      <w:r w:rsidR="00711F1A">
        <w:t xml:space="preserve">the </w:t>
      </w:r>
      <w:r w:rsidR="00C65086">
        <w:t>s</w:t>
      </w:r>
      <w:r w:rsidR="00507D76">
        <w:t xml:space="preserve">tate </w:t>
      </w:r>
      <w:r w:rsidR="003C23D2">
        <w:t>and/</w:t>
      </w:r>
      <w:r w:rsidR="00507D76">
        <w:t xml:space="preserve">or </w:t>
      </w:r>
      <w:r w:rsidR="00C65086">
        <w:t>p</w:t>
      </w:r>
      <w:r w:rsidR="00876E09">
        <w:t xml:space="preserve">rimacy </w:t>
      </w:r>
      <w:r w:rsidR="003C23D2">
        <w:t>a</w:t>
      </w:r>
      <w:r w:rsidR="00876E09">
        <w:t xml:space="preserve">gency </w:t>
      </w:r>
      <w:r w:rsidR="00233B1F">
        <w:t xml:space="preserve">to identify any </w:t>
      </w:r>
      <w:r w:rsidR="00876E09">
        <w:t xml:space="preserve">existing </w:t>
      </w:r>
      <w:r w:rsidR="001B77E1">
        <w:t>s</w:t>
      </w:r>
      <w:r w:rsidR="00876E09">
        <w:t>tate</w:t>
      </w:r>
      <w:r w:rsidR="00377245">
        <w:t xml:space="preserve"> or </w:t>
      </w:r>
      <w:r w:rsidR="00711F1A">
        <w:t>p</w:t>
      </w:r>
      <w:r w:rsidR="00377245">
        <w:t xml:space="preserve">rimacy </w:t>
      </w:r>
      <w:r w:rsidR="00711F1A">
        <w:t>a</w:t>
      </w:r>
      <w:r w:rsidR="00377245">
        <w:t>gency</w:t>
      </w:r>
      <w:r w:rsidR="00876E09">
        <w:t xml:space="preserve"> laws, regulations, and/or water tariff agreements that affect the water system's ability to gain access .</w:t>
      </w:r>
    </w:p>
    <w:p w14:paraId="10F15FDB" w14:textId="4B3E744B" w:rsidR="00615DCE" w:rsidRDefault="008D334E" w:rsidP="00B507A1">
      <w:pPr>
        <w:pStyle w:val="ListParagraph"/>
        <w:numPr>
          <w:ilvl w:val="0"/>
          <w:numId w:val="7"/>
        </w:numPr>
      </w:pPr>
      <w:r>
        <w:t xml:space="preserve">Recommend </w:t>
      </w:r>
      <w:r w:rsidR="00A3320B">
        <w:t>working with local government to identify</w:t>
      </w:r>
      <w:r w:rsidR="002A4822">
        <w:t xml:space="preserve"> </w:t>
      </w:r>
      <w:r w:rsidR="00AB35FC">
        <w:t xml:space="preserve">any </w:t>
      </w:r>
      <w:r w:rsidR="00A3320B">
        <w:t>current</w:t>
      </w:r>
      <w:r w:rsidR="005E119F">
        <w:t xml:space="preserve"> e</w:t>
      </w:r>
      <w:r w:rsidR="00AB35FC">
        <w:t>x</w:t>
      </w:r>
      <w:r w:rsidR="005E119F">
        <w:t>isting</w:t>
      </w:r>
      <w:r w:rsidR="001C49B0">
        <w:t xml:space="preserve"> </w:t>
      </w:r>
      <w:r w:rsidR="000C4F98">
        <w:t>municipal</w:t>
      </w:r>
      <w:r w:rsidR="00CF7650">
        <w:t xml:space="preserve"> or local </w:t>
      </w:r>
      <w:r w:rsidR="00CF7650" w:rsidRPr="00F6031D">
        <w:t xml:space="preserve">laws, regulations, and/or water tariff agreements that affect the water system's ability to gain access to conduct full lead and </w:t>
      </w:r>
      <w:r w:rsidR="00CF7650">
        <w:t>GRR</w:t>
      </w:r>
      <w:r w:rsidR="00CF7650" w:rsidRPr="00F6031D">
        <w:t xml:space="preserve"> service line replacement</w:t>
      </w:r>
      <w:r w:rsidR="00CF7650">
        <w:t>.</w:t>
      </w:r>
    </w:p>
    <w:p w14:paraId="25549E05" w14:textId="7E3C23B2" w:rsidR="00615DCE" w:rsidRDefault="00615DCE" w:rsidP="00B507A1">
      <w:pPr>
        <w:pStyle w:val="ListParagraph"/>
        <w:numPr>
          <w:ilvl w:val="0"/>
          <w:numId w:val="7"/>
        </w:numPr>
      </w:pPr>
      <w:r w:rsidRPr="00615DCE">
        <w:t>Determine if consent is required to gain access to replace service lines on private property</w:t>
      </w:r>
    </w:p>
    <w:p w14:paraId="2CA27524" w14:textId="3B99D726" w:rsidR="00876E09" w:rsidRPr="004E69EA" w:rsidRDefault="00876E09" w:rsidP="00B507A1">
      <w:pPr>
        <w:pStyle w:val="ListParagraph"/>
        <w:numPr>
          <w:ilvl w:val="0"/>
          <w:numId w:val="7"/>
        </w:numPr>
      </w:pPr>
      <w:r>
        <w:t>Consider working with</w:t>
      </w:r>
      <w:r w:rsidR="006201BD">
        <w:t xml:space="preserve"> state</w:t>
      </w:r>
      <w:r w:rsidR="00F674CA">
        <w:t>,</w:t>
      </w:r>
      <w:r>
        <w:t xml:space="preserve"> local government</w:t>
      </w:r>
      <w:r w:rsidR="00F674CA">
        <w:t>, and or primacy agency</w:t>
      </w:r>
      <w:r>
        <w:t xml:space="preserve"> to advocate for laws or ordinances to mitigate potential access barriers (e.g., allowing renters to consent to water system staff inspecting the line and conducting replacements)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70"/>
      </w:tblGrid>
      <w:tr w:rsidR="00F7459A" w:rsidRPr="00CB2820" w14:paraId="25E49319" w14:textId="77777777">
        <w:trPr>
          <w:trHeight w:val="288"/>
          <w:jc w:val="center"/>
        </w:trPr>
        <w:tc>
          <w:tcPr>
            <w:tcW w:w="10790" w:type="dxa"/>
            <w:shd w:val="clear" w:color="auto" w:fill="D9D9D9"/>
            <w:vAlign w:val="center"/>
            <w:hideMark/>
          </w:tcPr>
          <w:p w14:paraId="6F83947E" w14:textId="35A5B5C5" w:rsidR="00F16A72" w:rsidRPr="00CB2820" w:rsidRDefault="007F323B">
            <w:r>
              <w:rPr>
                <w:lang w:val="en"/>
              </w:rPr>
              <w:t>Provide a detailed description</w:t>
            </w:r>
            <w:r>
              <w:t xml:space="preserve"> </w:t>
            </w:r>
            <w:r w:rsidR="00D5777F">
              <w:t xml:space="preserve">of </w:t>
            </w:r>
            <w:proofErr w:type="gramStart"/>
            <w:r w:rsidR="005555CA">
              <w:t>any and all</w:t>
            </w:r>
            <w:proofErr w:type="gramEnd"/>
            <w:r w:rsidR="005555CA">
              <w:t xml:space="preserve"> identified </w:t>
            </w:r>
            <w:r w:rsidR="005555CA" w:rsidRPr="005555CA">
              <w:t>laws, regulations, and/or water tariff agreements that affect ability to gain access to conduct service line replacements</w:t>
            </w:r>
            <w:r w:rsidR="0069672B">
              <w:t>, i</w:t>
            </w:r>
            <w:r w:rsidR="00D02F07">
              <w:t>nclud</w:t>
            </w:r>
            <w:r w:rsidR="0069672B">
              <w:t>ing</w:t>
            </w:r>
            <w:r w:rsidR="00D02F07">
              <w:t xml:space="preserve"> </w:t>
            </w:r>
            <w:r w:rsidR="0069672B">
              <w:t xml:space="preserve">citations. </w:t>
            </w:r>
            <w:r w:rsidR="00CB30CF">
              <w:t>If applicable, p</w:t>
            </w:r>
            <w:r w:rsidR="00183748">
              <w:t xml:space="preserve">rovide </w:t>
            </w:r>
            <w:r w:rsidR="00FF21BD">
              <w:t xml:space="preserve">description of </w:t>
            </w:r>
            <w:r w:rsidR="00D856C0">
              <w:t xml:space="preserve">any </w:t>
            </w:r>
            <w:r w:rsidR="00176DCE">
              <w:t xml:space="preserve">work </w:t>
            </w:r>
            <w:r w:rsidR="00640449">
              <w:t>with</w:t>
            </w:r>
            <w:r w:rsidR="00D856C0">
              <w:t xml:space="preserve"> state</w:t>
            </w:r>
            <w:r w:rsidR="00B42AAA">
              <w:t xml:space="preserve"> or</w:t>
            </w:r>
            <w:r w:rsidR="00D856C0">
              <w:t xml:space="preserve"> local</w:t>
            </w:r>
            <w:r w:rsidR="00B42AAA">
              <w:t xml:space="preserve"> government and/</w:t>
            </w:r>
            <w:r w:rsidR="00D856C0">
              <w:t xml:space="preserve">or primacy agency </w:t>
            </w:r>
            <w:r w:rsidR="00072495">
              <w:t xml:space="preserve">that has been done or is </w:t>
            </w:r>
            <w:r w:rsidR="00D32146">
              <w:t xml:space="preserve">in progress </w:t>
            </w:r>
            <w:r w:rsidR="00B42AAA">
              <w:t xml:space="preserve">to </w:t>
            </w:r>
            <w:r w:rsidR="00435A74">
              <w:t>mitigate</w:t>
            </w:r>
            <w:r w:rsidR="00684A44">
              <w:t xml:space="preserve"> </w:t>
            </w:r>
            <w:r w:rsidR="00435A74">
              <w:t>legal barriers</w:t>
            </w:r>
            <w:r w:rsidR="007841A5">
              <w:t xml:space="preserve"> </w:t>
            </w:r>
            <w:r w:rsidR="00CB30CF">
              <w:t>to access.</w:t>
            </w:r>
          </w:p>
        </w:tc>
      </w:tr>
      <w:tr w:rsidR="00F7459A" w:rsidRPr="00291E5F" w14:paraId="0F1D1397" w14:textId="77777777">
        <w:trPr>
          <w:trHeight w:val="2304"/>
          <w:jc w:val="center"/>
        </w:trPr>
        <w:tc>
          <w:tcPr>
            <w:tcW w:w="10790" w:type="dxa"/>
            <w:shd w:val="clear" w:color="auto" w:fill="D9E8F6"/>
          </w:tcPr>
          <w:p w14:paraId="4CEBDA28" w14:textId="77777777" w:rsidR="00F16A72" w:rsidRPr="00291E5F" w:rsidRDefault="00F16A72"/>
        </w:tc>
      </w:tr>
    </w:tbl>
    <w:p w14:paraId="340DE64E" w14:textId="7F52D408" w:rsidR="00494638" w:rsidRDefault="001819D9" w:rsidP="00D8637C">
      <w:pPr>
        <w:pStyle w:val="Heading1"/>
        <w:numPr>
          <w:ilvl w:val="0"/>
          <w:numId w:val="20"/>
        </w:numPr>
        <w:spacing w:before="360" w:after="120"/>
      </w:pPr>
      <w:r>
        <w:lastRenderedPageBreak/>
        <w:t xml:space="preserve">A strategy </w:t>
      </w:r>
      <w:r w:rsidR="00454557" w:rsidRPr="00454557">
        <w:t>to determine the extent of the use of lead-lined galvanized service lines in the distribution system</w:t>
      </w:r>
    </w:p>
    <w:p w14:paraId="205E93AE" w14:textId="64AFA9C7" w:rsidR="00A03E28" w:rsidRPr="00A03E28" w:rsidRDefault="0013108F" w:rsidP="00435444">
      <w:r w:rsidRPr="0013108F">
        <w:t>For any water system that identifies any lead-lined galvanized service lines in the service line inventory</w:t>
      </w:r>
      <w:r>
        <w:t xml:space="preserve">, </w:t>
      </w:r>
      <w:r w:rsidR="00CC787C">
        <w:t>a description of</w:t>
      </w:r>
      <w:r>
        <w:t xml:space="preserve"> </w:t>
      </w:r>
      <w:r w:rsidRPr="0013108F">
        <w:t xml:space="preserve">a strategy to determine the extent of the use of lead-lined galvanized service lines in the distribution system and categorize any lead-lined galvanized service lines as lead </w:t>
      </w:r>
      <w:r w:rsidR="00D4436F">
        <w:t>in the inventory</w:t>
      </w:r>
      <w:r w:rsidR="009D1676">
        <w:t>, if applicable</w:t>
      </w:r>
      <w:r w:rsidRPr="0013108F">
        <w:t>.</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70"/>
      </w:tblGrid>
      <w:tr w:rsidR="00F7459A" w:rsidRPr="00CB2820" w14:paraId="73642865" w14:textId="77777777">
        <w:trPr>
          <w:trHeight w:val="288"/>
          <w:jc w:val="center"/>
        </w:trPr>
        <w:tc>
          <w:tcPr>
            <w:tcW w:w="10790" w:type="dxa"/>
            <w:shd w:val="clear" w:color="auto" w:fill="D9D9D9"/>
            <w:vAlign w:val="center"/>
            <w:hideMark/>
          </w:tcPr>
          <w:p w14:paraId="77C2487F" w14:textId="1D176588" w:rsidR="00F16A72" w:rsidRPr="00CB2820" w:rsidRDefault="00B6629A">
            <w:r>
              <w:t xml:space="preserve">If </w:t>
            </w:r>
            <w:r w:rsidR="00176A54">
              <w:t xml:space="preserve">system has identified </w:t>
            </w:r>
            <w:r w:rsidR="00860F0E">
              <w:t xml:space="preserve">any </w:t>
            </w:r>
            <w:r>
              <w:t xml:space="preserve">known lead lined galvanized service lines in the inventory, </w:t>
            </w:r>
            <w:r w:rsidR="003022D6">
              <w:t xml:space="preserve">then </w:t>
            </w:r>
            <w:r w:rsidR="00222779">
              <w:t>provide</w:t>
            </w:r>
            <w:r w:rsidR="009D1676">
              <w:rPr>
                <w:lang w:val="en"/>
              </w:rPr>
              <w:t xml:space="preserve"> a detailed description </w:t>
            </w:r>
            <w:r w:rsidR="006023CF">
              <w:rPr>
                <w:lang w:val="en"/>
              </w:rPr>
              <w:t xml:space="preserve">of </w:t>
            </w:r>
            <w:r w:rsidR="002342E2">
              <w:rPr>
                <w:lang w:val="en"/>
              </w:rPr>
              <w:t>the strategy</w:t>
            </w:r>
            <w:r>
              <w:t xml:space="preserve"> below</w:t>
            </w:r>
            <w:r w:rsidR="00F52061">
              <w:t xml:space="preserve">. </w:t>
            </w:r>
            <w:r w:rsidR="004B0E6E">
              <w:t>Otherwise</w:t>
            </w:r>
            <w:r w:rsidR="00222779">
              <w:t xml:space="preserve">, </w:t>
            </w:r>
            <w:r w:rsidR="00FC67BE">
              <w:t>enter “NA” if system</w:t>
            </w:r>
            <w:r w:rsidR="001F5172">
              <w:t xml:space="preserve"> ha</w:t>
            </w:r>
            <w:r w:rsidR="00C352A0">
              <w:t>s no identified lead line galvanized in the inventory.</w:t>
            </w:r>
          </w:p>
        </w:tc>
      </w:tr>
      <w:tr w:rsidR="00F7459A" w:rsidRPr="00291E5F" w14:paraId="01F2C3B9" w14:textId="77777777">
        <w:trPr>
          <w:trHeight w:val="2304"/>
          <w:jc w:val="center"/>
        </w:trPr>
        <w:tc>
          <w:tcPr>
            <w:tcW w:w="10790" w:type="dxa"/>
            <w:shd w:val="clear" w:color="auto" w:fill="D9E8F6"/>
          </w:tcPr>
          <w:p w14:paraId="646E990F" w14:textId="77777777" w:rsidR="00F16A72" w:rsidRPr="00291E5F" w:rsidRDefault="00F16A72"/>
        </w:tc>
      </w:tr>
    </w:tbl>
    <w:p w14:paraId="00A2EDAF" w14:textId="6492A401" w:rsidR="008A0256" w:rsidRDefault="00761677" w:rsidP="00D8637C">
      <w:pPr>
        <w:pStyle w:val="Heading1"/>
        <w:numPr>
          <w:ilvl w:val="0"/>
          <w:numId w:val="20"/>
        </w:numPr>
        <w:spacing w:before="360" w:after="120"/>
      </w:pPr>
      <w:r>
        <w:t>Optional</w:t>
      </w:r>
      <w:r w:rsidR="00E97FC5">
        <w:t>:</w:t>
      </w:r>
      <w:r>
        <w:t xml:space="preserve"> </w:t>
      </w:r>
      <w:r w:rsidR="00164832">
        <w:t>Only</w:t>
      </w:r>
      <w:r>
        <w:t xml:space="preserve"> </w:t>
      </w:r>
      <w:r w:rsidR="00164832">
        <w:t>for water systems</w:t>
      </w:r>
      <w:r w:rsidR="00C312AC">
        <w:t xml:space="preserve"> with </w:t>
      </w:r>
      <w:r w:rsidR="00164832">
        <w:t>deferred deadlines</w:t>
      </w:r>
    </w:p>
    <w:p w14:paraId="7042998A" w14:textId="0647841C" w:rsidR="009A53D6" w:rsidRPr="00743F89" w:rsidRDefault="00743F89" w:rsidP="00672D7B">
      <w:pPr>
        <w:spacing w:after="60"/>
      </w:pPr>
      <w:r w:rsidRPr="00743F89">
        <w:t>For any water system that is eligible for and plans to use a deferred deadline pursuant</w:t>
      </w:r>
      <w:r>
        <w:t xml:space="preserve"> </w:t>
      </w:r>
      <w:r w:rsidR="000C23A7" w:rsidRPr="000C23A7">
        <w:t>40 CFR 141.84(d)(5)(vi)</w:t>
      </w:r>
      <w:r w:rsidR="00DE24D2">
        <w:t>.</w:t>
      </w:r>
    </w:p>
    <w:p w14:paraId="74F03F8E" w14:textId="516A772D" w:rsidR="00207F32" w:rsidRPr="00ED03CF" w:rsidRDefault="00FD63BC" w:rsidP="00B507A1">
      <w:pPr>
        <w:pStyle w:val="ListParagraph"/>
        <w:numPr>
          <w:ilvl w:val="0"/>
          <w:numId w:val="11"/>
        </w:numPr>
        <w:spacing w:after="60"/>
        <w:contextualSpacing w:val="0"/>
      </w:pPr>
      <w:r>
        <w:t>Provide d</w:t>
      </w:r>
      <w:r w:rsidR="00ED03CF" w:rsidRPr="00ED03CF">
        <w:t>ocument</w:t>
      </w:r>
      <w:r w:rsidR="00B84949">
        <w:t>ation of</w:t>
      </w:r>
      <w:r w:rsidR="005D48BE">
        <w:t xml:space="preserve"> </w:t>
      </w:r>
      <w:r>
        <w:t>deferred</w:t>
      </w:r>
      <w:r w:rsidR="005D48BE">
        <w:t xml:space="preserve"> deadline</w:t>
      </w:r>
      <w:r w:rsidR="00ED03CF" w:rsidRPr="00ED03CF">
        <w:t xml:space="preserve"> eligibility showing that 10% of known lead + GRR service lines exceed 39 annual replacements per 1,000 service connections (unknown lines excluded). </w:t>
      </w:r>
    </w:p>
    <w:p w14:paraId="6F61E895" w14:textId="6C5A1334" w:rsidR="00C23927" w:rsidRDefault="005C6F74" w:rsidP="00B507A1">
      <w:pPr>
        <w:pStyle w:val="ListParagraph"/>
        <w:numPr>
          <w:ilvl w:val="0"/>
          <w:numId w:val="11"/>
        </w:numPr>
        <w:spacing w:after="60"/>
        <w:contextualSpacing w:val="0"/>
      </w:pPr>
      <w:r>
        <w:t>Describe i</w:t>
      </w:r>
      <w:r w:rsidR="00696225">
        <w:t>dentif</w:t>
      </w:r>
      <w:r w:rsidR="00DB1F6C">
        <w:t>ication</w:t>
      </w:r>
      <w:r w:rsidR="00696225">
        <w:t xml:space="preserve"> </w:t>
      </w:r>
      <w:r w:rsidR="00672D7B">
        <w:t xml:space="preserve">of </w:t>
      </w:r>
      <w:r w:rsidR="00ED03CF" w:rsidRPr="00ED03CF">
        <w:t xml:space="preserve">the </w:t>
      </w:r>
      <w:r w:rsidR="00ED03CF" w:rsidRPr="00C904B2">
        <w:rPr>
          <w:b/>
          <w:bCs/>
        </w:rPr>
        <w:t>deferred deadline</w:t>
      </w:r>
      <w:r w:rsidR="00ED03CF" w:rsidRPr="00ED03CF">
        <w:t xml:space="preserve"> and </w:t>
      </w:r>
      <w:r w:rsidR="00ED03CF" w:rsidRPr="00453FC8">
        <w:t>associated</w:t>
      </w:r>
      <w:r w:rsidR="00ED03CF" w:rsidRPr="00C904B2">
        <w:rPr>
          <w:b/>
          <w:bCs/>
        </w:rPr>
        <w:t xml:space="preserve"> </w:t>
      </w:r>
      <w:r w:rsidR="00931F3F" w:rsidRPr="00C904B2">
        <w:rPr>
          <w:b/>
          <w:bCs/>
        </w:rPr>
        <w:t xml:space="preserve">cumulative average </w:t>
      </w:r>
      <w:r w:rsidR="00ED03CF" w:rsidRPr="00C904B2">
        <w:rPr>
          <w:b/>
          <w:bCs/>
        </w:rPr>
        <w:t>replacement rate</w:t>
      </w:r>
      <w:r w:rsidR="00FA3B88" w:rsidRPr="00C904B2">
        <w:rPr>
          <w:b/>
          <w:bCs/>
        </w:rPr>
        <w:t xml:space="preserve"> </w:t>
      </w:r>
      <w:r w:rsidR="00FA3B88" w:rsidRPr="006E2E8F">
        <w:t>that the water system considers to be the fastest feasible (but no slower than 39 annual replacements per 1,000 service connections)</w:t>
      </w:r>
      <w:r w:rsidR="00ED03CF" w:rsidRPr="00ED03CF">
        <w:t xml:space="preserve">, </w:t>
      </w:r>
      <w:r w:rsidR="00ED03CF" w:rsidRPr="00672D7B">
        <w:rPr>
          <w:b/>
          <w:bCs/>
        </w:rPr>
        <w:t xml:space="preserve">annual </w:t>
      </w:r>
      <w:r w:rsidR="004B34F4" w:rsidRPr="00672D7B">
        <w:rPr>
          <w:b/>
          <w:bCs/>
        </w:rPr>
        <w:t>number of replacements required</w:t>
      </w:r>
      <w:r w:rsidR="00780B31">
        <w:t xml:space="preserve">, </w:t>
      </w:r>
      <w:r w:rsidR="00ED03CF" w:rsidRPr="00ED03CF">
        <w:t>duration, completion date</w:t>
      </w:r>
      <w:r w:rsidR="00A737D6">
        <w:t>, and plan to re</w:t>
      </w:r>
      <w:r w:rsidR="00DC758F">
        <w:t>evaluate</w:t>
      </w:r>
      <w:r w:rsidR="00675BD7">
        <w:t xml:space="preserve"> </w:t>
      </w:r>
      <w:r w:rsidR="00963D39">
        <w:t>every 3 years.</w:t>
      </w:r>
      <w:r w:rsidR="00675BD7">
        <w:t xml:space="preserve"> </w:t>
      </w:r>
      <w:r w:rsidR="00BF7C43">
        <w:t xml:space="preserve"> </w:t>
      </w:r>
    </w:p>
    <w:p w14:paraId="5193621B" w14:textId="056B7B21" w:rsidR="006E2E8F" w:rsidRPr="006E2E8F" w:rsidRDefault="00A65D08" w:rsidP="00B507A1">
      <w:pPr>
        <w:pStyle w:val="ListParagraph"/>
        <w:numPr>
          <w:ilvl w:val="0"/>
          <w:numId w:val="5"/>
        </w:numPr>
        <w:spacing w:after="120"/>
        <w:contextualSpacing w:val="0"/>
      </w:pPr>
      <w:r>
        <w:t>Provide i</w:t>
      </w:r>
      <w:r w:rsidR="006E2E8F" w:rsidRPr="006E2E8F">
        <w:t>nformation supporting the water system's determination that annually replacing 10 percent of lead and GRR service lines sooner and faster than 39 annual replacements per 1,000 service connections is not feasible</w:t>
      </w:r>
      <w:r w:rsidR="00302EE8">
        <w:t>.</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70"/>
      </w:tblGrid>
      <w:tr w:rsidR="00F7459A" w:rsidRPr="00F16A72" w14:paraId="5BEF47BD" w14:textId="77777777" w:rsidTr="001C0C7A">
        <w:trPr>
          <w:trHeight w:val="528"/>
          <w:jc w:val="center"/>
        </w:trPr>
        <w:tc>
          <w:tcPr>
            <w:tcW w:w="10790" w:type="dxa"/>
            <w:shd w:val="clear" w:color="auto" w:fill="D9D9D9"/>
            <w:vAlign w:val="center"/>
            <w:hideMark/>
          </w:tcPr>
          <w:p w14:paraId="5EF79A82" w14:textId="37D88B8E" w:rsidR="001C0C7A" w:rsidRPr="00F16A72" w:rsidRDefault="000D2462" w:rsidP="001C0C7A">
            <w:pPr>
              <w:spacing w:line="259" w:lineRule="auto"/>
            </w:pPr>
            <w:r>
              <w:t xml:space="preserve">If eligible for </w:t>
            </w:r>
            <w:r w:rsidR="006771C1">
              <w:t>a deferred</w:t>
            </w:r>
            <w:r w:rsidR="001C0C7A">
              <w:t xml:space="preserve"> replacement</w:t>
            </w:r>
            <w:r w:rsidR="006771C1">
              <w:t xml:space="preserve"> deadline, p</w:t>
            </w:r>
            <w:r w:rsidR="00727CA8">
              <w:t>rovide detailed description of the</w:t>
            </w:r>
            <w:r w:rsidR="00905D60">
              <w:t xml:space="preserve"> </w:t>
            </w:r>
            <w:r w:rsidR="00BA5A82">
              <w:t>deferred</w:t>
            </w:r>
            <w:r w:rsidR="006158DE">
              <w:t xml:space="preserve"> deadline </w:t>
            </w:r>
            <w:r w:rsidR="0028460E">
              <w:t xml:space="preserve">replacement plan below. You </w:t>
            </w:r>
            <w:r w:rsidR="00A47766">
              <w:t xml:space="preserve">may need to provide primacy agency with additional supporting documentation </w:t>
            </w:r>
            <w:r w:rsidR="00BA5A82">
              <w:t>and information</w:t>
            </w:r>
            <w:r w:rsidR="00A47766">
              <w:t>.</w:t>
            </w:r>
            <w:r>
              <w:t xml:space="preserve"> </w:t>
            </w:r>
            <w:r w:rsidR="00FE55A8">
              <w:t>Otherwise, enter “NA”</w:t>
            </w:r>
            <w:r w:rsidR="00960FCA">
              <w:t xml:space="preserve"> if system is not on deferred deadline.</w:t>
            </w:r>
          </w:p>
        </w:tc>
      </w:tr>
      <w:tr w:rsidR="00F7459A" w:rsidRPr="00F16A72" w14:paraId="67539F3C" w14:textId="77777777">
        <w:trPr>
          <w:trHeight w:val="2304"/>
          <w:jc w:val="center"/>
        </w:trPr>
        <w:tc>
          <w:tcPr>
            <w:tcW w:w="10790" w:type="dxa"/>
            <w:shd w:val="clear" w:color="auto" w:fill="D9E8F6"/>
          </w:tcPr>
          <w:p w14:paraId="05A007B0" w14:textId="77777777" w:rsidR="00F16A72" w:rsidRPr="00F16A72" w:rsidRDefault="00F16A72" w:rsidP="00F16A72">
            <w:pPr>
              <w:spacing w:after="160" w:line="259" w:lineRule="auto"/>
            </w:pPr>
          </w:p>
        </w:tc>
      </w:tr>
    </w:tbl>
    <w:p w14:paraId="7A7A0585" w14:textId="7604D80A" w:rsidR="008A0256" w:rsidRDefault="008A0256" w:rsidP="00307E93"/>
    <w:sectPr w:rsidR="008A0256" w:rsidSect="0054045C">
      <w:headerReference w:type="default" r:id="rId16"/>
      <w:footerReference w:type="default" r:id="rId17"/>
      <w:headerReference w:type="first" r:id="rId18"/>
      <w:footerReference w:type="first" r:id="rId19"/>
      <w:pgSz w:w="12240" w:h="15840" w:code="1"/>
      <w:pgMar w:top="720" w:right="720" w:bottom="720" w:left="720" w:header="288"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44BA8" w14:textId="77777777" w:rsidR="009B434C" w:rsidRDefault="009B434C" w:rsidP="00ED60CC">
      <w:pPr>
        <w:spacing w:after="0" w:line="240" w:lineRule="auto"/>
      </w:pPr>
      <w:r>
        <w:separator/>
      </w:r>
    </w:p>
  </w:endnote>
  <w:endnote w:type="continuationSeparator" w:id="0">
    <w:p w14:paraId="45B4837C" w14:textId="77777777" w:rsidR="009B434C" w:rsidRDefault="009B434C" w:rsidP="00ED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4740" w14:textId="4884D251" w:rsidR="008A118B" w:rsidRPr="00732F9D" w:rsidRDefault="008A118B" w:rsidP="00CE21AD">
    <w:pPr>
      <w:pStyle w:val="Footer"/>
      <w:tabs>
        <w:tab w:val="clear" w:pos="9360"/>
        <w:tab w:val="right" w:pos="10800"/>
      </w:tabs>
      <w:spacing w:before="240"/>
    </w:pPr>
    <w:r>
      <w:t>EPA R8 SLRP W</w:t>
    </w:r>
    <w:r w:rsidR="005B3A68">
      <w:t>orksheet</w:t>
    </w:r>
    <w:r>
      <w:ptab w:relativeTo="margin" w:alignment="center" w:leader="none"/>
    </w:r>
    <w:r w:rsidR="0082460A">
      <w:fldChar w:fldCharType="begin"/>
    </w:r>
    <w:r w:rsidR="0082460A">
      <w:instrText xml:space="preserve"> PAGE  \* ArabicDash  \* MERGEFORMAT </w:instrText>
    </w:r>
    <w:r w:rsidR="0082460A">
      <w:fldChar w:fldCharType="separate"/>
    </w:r>
    <w:r w:rsidR="0082460A">
      <w:rPr>
        <w:noProof/>
      </w:rPr>
      <w:t>- 2 -</w:t>
    </w:r>
    <w:r w:rsidR="0082460A">
      <w:fldChar w:fldCharType="end"/>
    </w:r>
    <w:r w:rsidR="00CE21AD">
      <w:tab/>
      <w:t>April 6,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A1A1" w14:textId="34F92893" w:rsidR="006C0484" w:rsidRDefault="5E7BFB8F">
    <w:pPr>
      <w:pStyle w:val="Footer"/>
    </w:pPr>
    <w:r>
      <w:t xml:space="preserve">EPA R8 SLRP Worksheet </w:t>
    </w:r>
    <w:r w:rsidR="001619F6">
      <w:ptab w:relativeTo="margin" w:alignment="center" w:leader="none"/>
    </w:r>
    <w:r w:rsidR="001619F6">
      <w:ptab w:relativeTo="margin" w:alignment="right" w:leader="none"/>
    </w:r>
    <w:r>
      <w:t>April 6,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2F0C4" w14:textId="77777777" w:rsidR="009B434C" w:rsidRDefault="009B434C" w:rsidP="00ED60CC">
      <w:pPr>
        <w:spacing w:after="0" w:line="240" w:lineRule="auto"/>
      </w:pPr>
      <w:r>
        <w:separator/>
      </w:r>
    </w:p>
  </w:footnote>
  <w:footnote w:type="continuationSeparator" w:id="0">
    <w:p w14:paraId="0D0252FD" w14:textId="77777777" w:rsidR="009B434C" w:rsidRDefault="009B434C" w:rsidP="00ED6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E7BFB8F" w14:paraId="15D29861" w14:textId="77777777" w:rsidTr="5E7BFB8F">
      <w:trPr>
        <w:trHeight w:val="300"/>
      </w:trPr>
      <w:tc>
        <w:tcPr>
          <w:tcW w:w="3600" w:type="dxa"/>
        </w:tcPr>
        <w:p w14:paraId="27D2BCC7" w14:textId="3586BF57" w:rsidR="5E7BFB8F" w:rsidRDefault="5E7BFB8F" w:rsidP="5E7BFB8F">
          <w:pPr>
            <w:pStyle w:val="Header"/>
            <w:ind w:left="-115"/>
          </w:pPr>
        </w:p>
      </w:tc>
      <w:tc>
        <w:tcPr>
          <w:tcW w:w="3600" w:type="dxa"/>
        </w:tcPr>
        <w:p w14:paraId="67556510" w14:textId="6A98294A" w:rsidR="5E7BFB8F" w:rsidRDefault="5E7BFB8F" w:rsidP="5E7BFB8F">
          <w:pPr>
            <w:pStyle w:val="Header"/>
            <w:jc w:val="center"/>
          </w:pPr>
        </w:p>
      </w:tc>
      <w:tc>
        <w:tcPr>
          <w:tcW w:w="3600" w:type="dxa"/>
        </w:tcPr>
        <w:p w14:paraId="05951A54" w14:textId="30B21887" w:rsidR="5E7BFB8F" w:rsidRDefault="5E7BFB8F" w:rsidP="5E7BFB8F">
          <w:pPr>
            <w:pStyle w:val="Header"/>
            <w:ind w:right="-115"/>
            <w:jc w:val="right"/>
          </w:pPr>
        </w:p>
      </w:tc>
    </w:tr>
  </w:tbl>
  <w:p w14:paraId="372B857B" w14:textId="71D1BF3D" w:rsidR="5E7BFB8F" w:rsidRDefault="5E7BFB8F" w:rsidP="5E7BF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E7BFB8F" w14:paraId="51CB881D" w14:textId="77777777" w:rsidTr="5E7BFB8F">
      <w:trPr>
        <w:trHeight w:val="300"/>
      </w:trPr>
      <w:tc>
        <w:tcPr>
          <w:tcW w:w="3600" w:type="dxa"/>
        </w:tcPr>
        <w:p w14:paraId="6F6B7C9C" w14:textId="6500B7AC" w:rsidR="5E7BFB8F" w:rsidRDefault="5E7BFB8F" w:rsidP="5E7BFB8F">
          <w:pPr>
            <w:pStyle w:val="Header"/>
            <w:ind w:left="-115"/>
          </w:pPr>
        </w:p>
      </w:tc>
      <w:tc>
        <w:tcPr>
          <w:tcW w:w="3600" w:type="dxa"/>
        </w:tcPr>
        <w:p w14:paraId="36EACE4C" w14:textId="62F411F3" w:rsidR="5E7BFB8F" w:rsidRDefault="5E7BFB8F" w:rsidP="5E7BFB8F">
          <w:pPr>
            <w:pStyle w:val="Header"/>
            <w:jc w:val="center"/>
          </w:pPr>
        </w:p>
      </w:tc>
      <w:tc>
        <w:tcPr>
          <w:tcW w:w="3600" w:type="dxa"/>
        </w:tcPr>
        <w:p w14:paraId="11847177" w14:textId="79D3FC11" w:rsidR="5E7BFB8F" w:rsidRDefault="5E7BFB8F" w:rsidP="5E7BFB8F">
          <w:pPr>
            <w:pStyle w:val="Header"/>
            <w:ind w:right="-115"/>
            <w:jc w:val="right"/>
          </w:pPr>
        </w:p>
      </w:tc>
    </w:tr>
  </w:tbl>
  <w:p w14:paraId="3D3D8C0F" w14:textId="1A989835" w:rsidR="5E7BFB8F" w:rsidRDefault="5E7BFB8F" w:rsidP="5E7BF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660A"/>
    <w:multiLevelType w:val="hybridMultilevel"/>
    <w:tmpl w:val="ADB4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D1D30"/>
    <w:multiLevelType w:val="multilevel"/>
    <w:tmpl w:val="1924E42E"/>
    <w:lvl w:ilvl="0">
      <w:start w:val="1"/>
      <w:numFmt w:val="decimal"/>
      <w:suff w:val="nothing"/>
      <w:lvlText w:val="Section %1 - "/>
      <w:lvlJc w:val="left"/>
      <w:pPr>
        <w:ind w:left="360" w:hanging="360"/>
      </w:pPr>
      <w:rPr>
        <w:rFonts w:asciiTheme="majorHAnsi" w:hAnsiTheme="majorHAnsi" w:hint="default"/>
        <w:b/>
        <w:i w:val="0"/>
        <w:color w:val="1F3864" w:themeColor="accent1" w:themeShade="80"/>
        <w:sz w:val="36"/>
      </w:rPr>
    </w:lvl>
    <w:lvl w:ilvl="1">
      <w:start w:val="1"/>
      <w:numFmt w:val="lowerLetter"/>
      <w:lvlText w:val="%1%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2713DC"/>
    <w:multiLevelType w:val="multilevel"/>
    <w:tmpl w:val="1924E42E"/>
    <w:lvl w:ilvl="0">
      <w:start w:val="1"/>
      <w:numFmt w:val="decimal"/>
      <w:suff w:val="nothing"/>
      <w:lvlText w:val="Section %1 - "/>
      <w:lvlJc w:val="left"/>
      <w:pPr>
        <w:ind w:left="360" w:hanging="360"/>
      </w:pPr>
      <w:rPr>
        <w:rFonts w:asciiTheme="majorHAnsi" w:hAnsiTheme="majorHAnsi" w:hint="default"/>
        <w:b/>
        <w:i w:val="0"/>
        <w:color w:val="1F3864" w:themeColor="accent1" w:themeShade="80"/>
        <w:sz w:val="36"/>
      </w:rPr>
    </w:lvl>
    <w:lvl w:ilvl="1">
      <w:start w:val="1"/>
      <w:numFmt w:val="lowerLetter"/>
      <w:lvlText w:val="%1%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EA177D"/>
    <w:multiLevelType w:val="hybridMultilevel"/>
    <w:tmpl w:val="B204B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B3A92"/>
    <w:multiLevelType w:val="hybridMultilevel"/>
    <w:tmpl w:val="8456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34FC0"/>
    <w:multiLevelType w:val="hybridMultilevel"/>
    <w:tmpl w:val="D920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A0AA8"/>
    <w:multiLevelType w:val="hybridMultilevel"/>
    <w:tmpl w:val="153856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5C2B13"/>
    <w:multiLevelType w:val="multilevel"/>
    <w:tmpl w:val="1EC24FA2"/>
    <w:lvl w:ilvl="0">
      <w:start w:val="1"/>
      <w:numFmt w:val="decimal"/>
      <w:lvlText w:val="%1"/>
      <w:lvlJc w:val="left"/>
      <w:pPr>
        <w:ind w:left="360" w:hanging="360"/>
      </w:pPr>
      <w:rPr>
        <w:rFonts w:asciiTheme="minorHAnsi" w:hAnsiTheme="minorHAnsi" w:hint="default"/>
        <w:b w:val="0"/>
        <w:i w:val="0"/>
        <w:sz w:val="22"/>
      </w:rPr>
    </w:lvl>
    <w:lvl w:ilvl="1">
      <w:start w:val="1"/>
      <w:numFmt w:val="lowerLetter"/>
      <w:lvlText w:val="%1%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41B6484"/>
    <w:multiLevelType w:val="multilevel"/>
    <w:tmpl w:val="1924E42E"/>
    <w:lvl w:ilvl="0">
      <w:start w:val="1"/>
      <w:numFmt w:val="decimal"/>
      <w:suff w:val="nothing"/>
      <w:lvlText w:val="Section %1 - "/>
      <w:lvlJc w:val="left"/>
      <w:pPr>
        <w:ind w:left="360" w:hanging="360"/>
      </w:pPr>
      <w:rPr>
        <w:rFonts w:asciiTheme="majorHAnsi" w:hAnsiTheme="majorHAnsi" w:hint="default"/>
        <w:b/>
        <w:i w:val="0"/>
        <w:color w:val="1F3864" w:themeColor="accent1" w:themeShade="80"/>
        <w:sz w:val="36"/>
      </w:rPr>
    </w:lvl>
    <w:lvl w:ilvl="1">
      <w:start w:val="1"/>
      <w:numFmt w:val="lowerLetter"/>
      <w:lvlText w:val="%1%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897C87"/>
    <w:multiLevelType w:val="multilevel"/>
    <w:tmpl w:val="1924E42E"/>
    <w:lvl w:ilvl="0">
      <w:start w:val="1"/>
      <w:numFmt w:val="decimal"/>
      <w:suff w:val="nothing"/>
      <w:lvlText w:val="Section %1 - "/>
      <w:lvlJc w:val="left"/>
      <w:pPr>
        <w:ind w:left="360" w:hanging="360"/>
      </w:pPr>
      <w:rPr>
        <w:rFonts w:asciiTheme="majorHAnsi" w:hAnsiTheme="majorHAnsi" w:hint="default"/>
        <w:b/>
        <w:i w:val="0"/>
        <w:color w:val="1F3864" w:themeColor="accent1" w:themeShade="80"/>
        <w:sz w:val="36"/>
      </w:rPr>
    </w:lvl>
    <w:lvl w:ilvl="1">
      <w:start w:val="1"/>
      <w:numFmt w:val="lowerLetter"/>
      <w:lvlText w:val="%1%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E07717"/>
    <w:multiLevelType w:val="hybridMultilevel"/>
    <w:tmpl w:val="1652C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571F6"/>
    <w:multiLevelType w:val="multilevel"/>
    <w:tmpl w:val="1924E42E"/>
    <w:lvl w:ilvl="0">
      <w:start w:val="1"/>
      <w:numFmt w:val="decimal"/>
      <w:suff w:val="nothing"/>
      <w:lvlText w:val="Section %1 - "/>
      <w:lvlJc w:val="left"/>
      <w:pPr>
        <w:ind w:left="360" w:hanging="360"/>
      </w:pPr>
      <w:rPr>
        <w:rFonts w:asciiTheme="majorHAnsi" w:hAnsiTheme="majorHAnsi" w:hint="default"/>
        <w:b/>
        <w:i w:val="0"/>
        <w:color w:val="1F3864" w:themeColor="accent1" w:themeShade="80"/>
        <w:sz w:val="36"/>
      </w:rPr>
    </w:lvl>
    <w:lvl w:ilvl="1">
      <w:start w:val="1"/>
      <w:numFmt w:val="lowerLetter"/>
      <w:lvlText w:val="%1%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6F3801"/>
    <w:multiLevelType w:val="hybridMultilevel"/>
    <w:tmpl w:val="8AEE6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937B4A"/>
    <w:multiLevelType w:val="multilevel"/>
    <w:tmpl w:val="96B4202C"/>
    <w:lvl w:ilvl="0">
      <w:start w:val="1"/>
      <w:numFmt w:val="upperLetter"/>
      <w:pStyle w:val="AppendixHeading"/>
      <w:suff w:val="space"/>
      <w:lvlText w:val="Appendix %1:"/>
      <w:lvlJc w:val="left"/>
      <w:pPr>
        <w:ind w:left="0" w:firstLine="0"/>
      </w:pPr>
      <w:rPr>
        <w:rFonts w:ascii="Calibri" w:hAnsi="Calibri" w:hint="default"/>
        <w:b/>
        <w:i w:val="0"/>
        <w:color w:val="auto"/>
        <w:sz w:val="36"/>
      </w:rPr>
    </w:lvl>
    <w:lvl w:ilvl="1">
      <w:start w:val="1"/>
      <w:numFmt w:val="decimal"/>
      <w:suff w:val="nothing"/>
      <w:lvlText w:val=""/>
      <w:lvlJc w:val="left"/>
      <w:pPr>
        <w:ind w:left="0" w:firstLine="0"/>
      </w:pPr>
      <w:rPr>
        <w:rFonts w:hint="default"/>
      </w:rPr>
    </w:lvl>
    <w:lvl w:ilvl="2">
      <w:start w:val="1"/>
      <w:numFmt w:val="decimal"/>
      <w:suff w:val="nothing"/>
      <w:lvlText w:val=""/>
      <w:lvlJc w:val="left"/>
      <w:pPr>
        <w:ind w:left="0" w:firstLine="0"/>
      </w:pPr>
      <w:rPr>
        <w:rFonts w:hint="default"/>
      </w:rPr>
    </w:lvl>
    <w:lvl w:ilvl="3">
      <w:start w:val="1"/>
      <w:numFmt w:val="decimal"/>
      <w:suff w:val="nothing"/>
      <w:lvlText w:val=""/>
      <w:lvlJc w:val="left"/>
      <w:pPr>
        <w:ind w:left="0" w:firstLine="0"/>
      </w:pPr>
      <w:rPr>
        <w:rFonts w:hint="default"/>
      </w:rPr>
    </w:lvl>
    <w:lvl w:ilvl="4">
      <w:start w:val="1"/>
      <w:numFmt w:val="decimal"/>
      <w:suff w:val="nothing"/>
      <w:lvlText w:val=""/>
      <w:lvlJc w:val="left"/>
      <w:pPr>
        <w:ind w:left="0" w:firstLine="0"/>
      </w:pPr>
      <w:rPr>
        <w:rFonts w:hint="default"/>
      </w:rPr>
    </w:lvl>
    <w:lvl w:ilvl="5">
      <w:start w:val="1"/>
      <w:numFmt w:val="decimal"/>
      <w:suff w:val="nothing"/>
      <w:lvlText w:val=""/>
      <w:lvlJc w:val="left"/>
      <w:pPr>
        <w:ind w:left="0" w:firstLine="0"/>
      </w:pPr>
      <w:rPr>
        <w:rFonts w:hint="default"/>
      </w:rPr>
    </w:lvl>
    <w:lvl w:ilvl="6">
      <w:start w:val="1"/>
      <w:numFmt w:val="decimal"/>
      <w:suff w:val="nothing"/>
      <w:lvlText w:val=""/>
      <w:lvlJc w:val="left"/>
      <w:pPr>
        <w:ind w:left="0" w:firstLine="0"/>
      </w:pPr>
      <w:rPr>
        <w:rFonts w:hint="default"/>
      </w:rPr>
    </w:lvl>
    <w:lvl w:ilvl="7">
      <w:start w:val="1"/>
      <w:numFmt w:val="decimal"/>
      <w:suff w:val="nothing"/>
      <w:lvlText w:val=""/>
      <w:lvlJc w:val="left"/>
      <w:pPr>
        <w:ind w:left="0" w:firstLine="0"/>
      </w:pPr>
      <w:rPr>
        <w:rFonts w:hint="default"/>
      </w:rPr>
    </w:lvl>
    <w:lvl w:ilvl="8">
      <w:start w:val="1"/>
      <w:numFmt w:val="decimal"/>
      <w:suff w:val="nothing"/>
      <w:lvlText w:val=""/>
      <w:lvlJc w:val="left"/>
      <w:pPr>
        <w:ind w:left="0" w:firstLine="0"/>
      </w:pPr>
      <w:rPr>
        <w:rFonts w:hint="default"/>
      </w:rPr>
    </w:lvl>
  </w:abstractNum>
  <w:abstractNum w:abstractNumId="14" w15:restartNumberingAfterBreak="0">
    <w:nsid w:val="547B2C9A"/>
    <w:multiLevelType w:val="hybridMultilevel"/>
    <w:tmpl w:val="72F8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17C0C"/>
    <w:multiLevelType w:val="multilevel"/>
    <w:tmpl w:val="BDF63722"/>
    <w:lvl w:ilvl="0">
      <w:start w:val="1"/>
      <w:numFmt w:val="decimal"/>
      <w:lvlText w:val="Section %1 - "/>
      <w:lvlJc w:val="left"/>
      <w:pPr>
        <w:ind w:left="360" w:hanging="360"/>
      </w:pPr>
      <w:rPr>
        <w:rFonts w:asciiTheme="majorHAnsi" w:hAnsiTheme="majorHAnsi" w:hint="default"/>
        <w:b/>
        <w:i w:val="0"/>
        <w:color w:val="1F3864" w:themeColor="accent1" w:themeShade="80"/>
        <w:sz w:val="36"/>
      </w:rPr>
    </w:lvl>
    <w:lvl w:ilvl="1">
      <w:start w:val="1"/>
      <w:numFmt w:val="lowerLetter"/>
      <w:lvlText w:val="%1%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824FAB"/>
    <w:multiLevelType w:val="multilevel"/>
    <w:tmpl w:val="1924E42E"/>
    <w:lvl w:ilvl="0">
      <w:start w:val="1"/>
      <w:numFmt w:val="decimal"/>
      <w:suff w:val="nothing"/>
      <w:lvlText w:val="Section %1 - "/>
      <w:lvlJc w:val="left"/>
      <w:pPr>
        <w:ind w:left="360" w:hanging="360"/>
      </w:pPr>
      <w:rPr>
        <w:rFonts w:asciiTheme="majorHAnsi" w:hAnsiTheme="majorHAnsi" w:hint="default"/>
        <w:b/>
        <w:i w:val="0"/>
        <w:color w:val="1F3864" w:themeColor="accent1" w:themeShade="80"/>
        <w:sz w:val="36"/>
      </w:rPr>
    </w:lvl>
    <w:lvl w:ilvl="1">
      <w:start w:val="1"/>
      <w:numFmt w:val="lowerLetter"/>
      <w:lvlText w:val="%1%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DC7542A"/>
    <w:multiLevelType w:val="multilevel"/>
    <w:tmpl w:val="BDF63722"/>
    <w:lvl w:ilvl="0">
      <w:start w:val="1"/>
      <w:numFmt w:val="decimal"/>
      <w:lvlText w:val="Section %1 - "/>
      <w:lvlJc w:val="left"/>
      <w:pPr>
        <w:ind w:left="360" w:hanging="360"/>
      </w:pPr>
      <w:rPr>
        <w:rFonts w:asciiTheme="majorHAnsi" w:hAnsiTheme="majorHAnsi" w:hint="default"/>
        <w:b/>
        <w:i w:val="0"/>
        <w:color w:val="1F3864" w:themeColor="accent1" w:themeShade="80"/>
        <w:sz w:val="36"/>
      </w:rPr>
    </w:lvl>
    <w:lvl w:ilvl="1">
      <w:start w:val="1"/>
      <w:numFmt w:val="lowerLetter"/>
      <w:lvlText w:val="%1%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8141906"/>
    <w:multiLevelType w:val="hybridMultilevel"/>
    <w:tmpl w:val="8430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4861E9"/>
    <w:multiLevelType w:val="hybridMultilevel"/>
    <w:tmpl w:val="7A302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9D1281"/>
    <w:multiLevelType w:val="hybridMultilevel"/>
    <w:tmpl w:val="27BC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23575"/>
    <w:multiLevelType w:val="hybridMultilevel"/>
    <w:tmpl w:val="C3309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5711AC"/>
    <w:multiLevelType w:val="hybridMultilevel"/>
    <w:tmpl w:val="519C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748D1"/>
    <w:multiLevelType w:val="multilevel"/>
    <w:tmpl w:val="9C3082D4"/>
    <w:lvl w:ilvl="0">
      <w:start w:val="1"/>
      <w:numFmt w:val="decimal"/>
      <w:lvlText w:val="%1)"/>
      <w:lvlJc w:val="left"/>
      <w:pPr>
        <w:ind w:left="720" w:hanging="360"/>
      </w:pPr>
      <w:rPr>
        <w:b/>
        <w:bC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2107917177">
    <w:abstractNumId w:val="12"/>
  </w:num>
  <w:num w:numId="2" w16cid:durableId="1592540056">
    <w:abstractNumId w:val="0"/>
  </w:num>
  <w:num w:numId="3" w16cid:durableId="1631207380">
    <w:abstractNumId w:val="19"/>
  </w:num>
  <w:num w:numId="4" w16cid:durableId="711001937">
    <w:abstractNumId w:val="20"/>
  </w:num>
  <w:num w:numId="5" w16cid:durableId="480656204">
    <w:abstractNumId w:val="4"/>
  </w:num>
  <w:num w:numId="6" w16cid:durableId="59600095">
    <w:abstractNumId w:val="23"/>
  </w:num>
  <w:num w:numId="7" w16cid:durableId="2117213696">
    <w:abstractNumId w:val="10"/>
  </w:num>
  <w:num w:numId="8" w16cid:durableId="955722588">
    <w:abstractNumId w:val="3"/>
  </w:num>
  <w:num w:numId="9" w16cid:durableId="924652536">
    <w:abstractNumId w:val="13"/>
  </w:num>
  <w:num w:numId="10" w16cid:durableId="783963231">
    <w:abstractNumId w:val="22"/>
  </w:num>
  <w:num w:numId="11" w16cid:durableId="2057385066">
    <w:abstractNumId w:val="21"/>
  </w:num>
  <w:num w:numId="12" w16cid:durableId="1396078856">
    <w:abstractNumId w:val="18"/>
  </w:num>
  <w:num w:numId="13" w16cid:durableId="462580655">
    <w:abstractNumId w:val="14"/>
  </w:num>
  <w:num w:numId="14" w16cid:durableId="58091957">
    <w:abstractNumId w:val="5"/>
  </w:num>
  <w:num w:numId="15" w16cid:durableId="1369140081">
    <w:abstractNumId w:val="6"/>
  </w:num>
  <w:num w:numId="16" w16cid:durableId="1054889463">
    <w:abstractNumId w:val="7"/>
  </w:num>
  <w:num w:numId="17" w16cid:durableId="1464886914">
    <w:abstractNumId w:val="15"/>
  </w:num>
  <w:num w:numId="18" w16cid:durableId="663973641">
    <w:abstractNumId w:val="17"/>
  </w:num>
  <w:num w:numId="19" w16cid:durableId="221986530">
    <w:abstractNumId w:val="2"/>
  </w:num>
  <w:num w:numId="20" w16cid:durableId="154617528">
    <w:abstractNumId w:val="11"/>
  </w:num>
  <w:num w:numId="21" w16cid:durableId="259680627">
    <w:abstractNumId w:val="9"/>
  </w:num>
  <w:num w:numId="22" w16cid:durableId="917519477">
    <w:abstractNumId w:val="8"/>
  </w:num>
  <w:num w:numId="23" w16cid:durableId="412439112">
    <w:abstractNumId w:val="16"/>
  </w:num>
  <w:num w:numId="24" w16cid:durableId="46007464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3D"/>
    <w:rsid w:val="000001E4"/>
    <w:rsid w:val="00000932"/>
    <w:rsid w:val="00000940"/>
    <w:rsid w:val="00001090"/>
    <w:rsid w:val="00001525"/>
    <w:rsid w:val="0000165B"/>
    <w:rsid w:val="00001CCA"/>
    <w:rsid w:val="00001F7D"/>
    <w:rsid w:val="00002591"/>
    <w:rsid w:val="00002732"/>
    <w:rsid w:val="000028CA"/>
    <w:rsid w:val="00002A60"/>
    <w:rsid w:val="00003C59"/>
    <w:rsid w:val="0000404F"/>
    <w:rsid w:val="000041FD"/>
    <w:rsid w:val="000048A7"/>
    <w:rsid w:val="00004AF7"/>
    <w:rsid w:val="000054F0"/>
    <w:rsid w:val="00005772"/>
    <w:rsid w:val="000062C5"/>
    <w:rsid w:val="00006E0A"/>
    <w:rsid w:val="000071CE"/>
    <w:rsid w:val="00007705"/>
    <w:rsid w:val="000113ED"/>
    <w:rsid w:val="000115DF"/>
    <w:rsid w:val="00011F2D"/>
    <w:rsid w:val="00012651"/>
    <w:rsid w:val="00012888"/>
    <w:rsid w:val="0001300A"/>
    <w:rsid w:val="00013440"/>
    <w:rsid w:val="00013781"/>
    <w:rsid w:val="00013A3B"/>
    <w:rsid w:val="00013BC7"/>
    <w:rsid w:val="00014906"/>
    <w:rsid w:val="000150B3"/>
    <w:rsid w:val="000150F3"/>
    <w:rsid w:val="00015A6A"/>
    <w:rsid w:val="00015D31"/>
    <w:rsid w:val="0001606D"/>
    <w:rsid w:val="00016817"/>
    <w:rsid w:val="00016978"/>
    <w:rsid w:val="00016E4B"/>
    <w:rsid w:val="00017115"/>
    <w:rsid w:val="000214CB"/>
    <w:rsid w:val="00021688"/>
    <w:rsid w:val="00021807"/>
    <w:rsid w:val="0002193C"/>
    <w:rsid w:val="00021A7D"/>
    <w:rsid w:val="000223DF"/>
    <w:rsid w:val="00022B85"/>
    <w:rsid w:val="00023177"/>
    <w:rsid w:val="000233F9"/>
    <w:rsid w:val="000236C1"/>
    <w:rsid w:val="00023B69"/>
    <w:rsid w:val="00023D8B"/>
    <w:rsid w:val="000241A0"/>
    <w:rsid w:val="00024B3D"/>
    <w:rsid w:val="0002533F"/>
    <w:rsid w:val="00025B60"/>
    <w:rsid w:val="00025BD7"/>
    <w:rsid w:val="00026B13"/>
    <w:rsid w:val="00026D95"/>
    <w:rsid w:val="00027621"/>
    <w:rsid w:val="000277B9"/>
    <w:rsid w:val="000278AB"/>
    <w:rsid w:val="00027D02"/>
    <w:rsid w:val="0003067D"/>
    <w:rsid w:val="0003086B"/>
    <w:rsid w:val="00030A70"/>
    <w:rsid w:val="00030DF6"/>
    <w:rsid w:val="0003185C"/>
    <w:rsid w:val="00031A28"/>
    <w:rsid w:val="00032857"/>
    <w:rsid w:val="00033064"/>
    <w:rsid w:val="00033073"/>
    <w:rsid w:val="000332DD"/>
    <w:rsid w:val="000338F1"/>
    <w:rsid w:val="00033D7A"/>
    <w:rsid w:val="00034019"/>
    <w:rsid w:val="000342EC"/>
    <w:rsid w:val="00034359"/>
    <w:rsid w:val="000344AD"/>
    <w:rsid w:val="000359FA"/>
    <w:rsid w:val="00036894"/>
    <w:rsid w:val="0003776B"/>
    <w:rsid w:val="00037C8C"/>
    <w:rsid w:val="0004089F"/>
    <w:rsid w:val="0004114F"/>
    <w:rsid w:val="00041351"/>
    <w:rsid w:val="000419AC"/>
    <w:rsid w:val="00041DF9"/>
    <w:rsid w:val="000420EF"/>
    <w:rsid w:val="000428A7"/>
    <w:rsid w:val="00042917"/>
    <w:rsid w:val="00042BC5"/>
    <w:rsid w:val="00042BDE"/>
    <w:rsid w:val="00042D22"/>
    <w:rsid w:val="00042E1F"/>
    <w:rsid w:val="000430BC"/>
    <w:rsid w:val="000435B8"/>
    <w:rsid w:val="00043B39"/>
    <w:rsid w:val="00043CFC"/>
    <w:rsid w:val="000440C8"/>
    <w:rsid w:val="00044817"/>
    <w:rsid w:val="00044CB7"/>
    <w:rsid w:val="00044E29"/>
    <w:rsid w:val="0004519B"/>
    <w:rsid w:val="0004519D"/>
    <w:rsid w:val="00045759"/>
    <w:rsid w:val="00045B18"/>
    <w:rsid w:val="00045DC1"/>
    <w:rsid w:val="0004615B"/>
    <w:rsid w:val="000464D4"/>
    <w:rsid w:val="000464E8"/>
    <w:rsid w:val="000469E8"/>
    <w:rsid w:val="0004708F"/>
    <w:rsid w:val="0004761C"/>
    <w:rsid w:val="000501FC"/>
    <w:rsid w:val="0005076F"/>
    <w:rsid w:val="00050AC3"/>
    <w:rsid w:val="00050ACF"/>
    <w:rsid w:val="00051D2C"/>
    <w:rsid w:val="00052836"/>
    <w:rsid w:val="00052D6D"/>
    <w:rsid w:val="00052E28"/>
    <w:rsid w:val="00052E33"/>
    <w:rsid w:val="000532BB"/>
    <w:rsid w:val="0005351F"/>
    <w:rsid w:val="0005375C"/>
    <w:rsid w:val="00053B8B"/>
    <w:rsid w:val="00053D4D"/>
    <w:rsid w:val="00053F61"/>
    <w:rsid w:val="00054091"/>
    <w:rsid w:val="00054877"/>
    <w:rsid w:val="00054920"/>
    <w:rsid w:val="00054A04"/>
    <w:rsid w:val="00054E59"/>
    <w:rsid w:val="000553DD"/>
    <w:rsid w:val="00055738"/>
    <w:rsid w:val="00055CAB"/>
    <w:rsid w:val="00055CF7"/>
    <w:rsid w:val="00056C3E"/>
    <w:rsid w:val="00056ED3"/>
    <w:rsid w:val="0005726A"/>
    <w:rsid w:val="00057665"/>
    <w:rsid w:val="00057BB1"/>
    <w:rsid w:val="00057CE2"/>
    <w:rsid w:val="000608CE"/>
    <w:rsid w:val="000608DE"/>
    <w:rsid w:val="00061087"/>
    <w:rsid w:val="000617CE"/>
    <w:rsid w:val="0006199A"/>
    <w:rsid w:val="00061D2D"/>
    <w:rsid w:val="00062A1E"/>
    <w:rsid w:val="000638B8"/>
    <w:rsid w:val="00063A6F"/>
    <w:rsid w:val="00063F2D"/>
    <w:rsid w:val="0006424B"/>
    <w:rsid w:val="000642C8"/>
    <w:rsid w:val="00064D18"/>
    <w:rsid w:val="00065333"/>
    <w:rsid w:val="00065C31"/>
    <w:rsid w:val="00065FEF"/>
    <w:rsid w:val="0006615C"/>
    <w:rsid w:val="0006633C"/>
    <w:rsid w:val="0007026A"/>
    <w:rsid w:val="00070657"/>
    <w:rsid w:val="00070F37"/>
    <w:rsid w:val="00071255"/>
    <w:rsid w:val="0007158B"/>
    <w:rsid w:val="00071773"/>
    <w:rsid w:val="00071D9A"/>
    <w:rsid w:val="00071E5B"/>
    <w:rsid w:val="00072474"/>
    <w:rsid w:val="00072495"/>
    <w:rsid w:val="000726FA"/>
    <w:rsid w:val="00072746"/>
    <w:rsid w:val="000727C2"/>
    <w:rsid w:val="00072E73"/>
    <w:rsid w:val="0007400A"/>
    <w:rsid w:val="00074D11"/>
    <w:rsid w:val="00074DFF"/>
    <w:rsid w:val="0007526D"/>
    <w:rsid w:val="000752D1"/>
    <w:rsid w:val="00075376"/>
    <w:rsid w:val="00075618"/>
    <w:rsid w:val="00075726"/>
    <w:rsid w:val="000757E3"/>
    <w:rsid w:val="00075D6C"/>
    <w:rsid w:val="00076949"/>
    <w:rsid w:val="00076A28"/>
    <w:rsid w:val="00076D63"/>
    <w:rsid w:val="00076DDC"/>
    <w:rsid w:val="00077785"/>
    <w:rsid w:val="00077AC3"/>
    <w:rsid w:val="00077B79"/>
    <w:rsid w:val="0008021C"/>
    <w:rsid w:val="00080676"/>
    <w:rsid w:val="00080920"/>
    <w:rsid w:val="00080EA2"/>
    <w:rsid w:val="000811EA"/>
    <w:rsid w:val="00081256"/>
    <w:rsid w:val="000815A8"/>
    <w:rsid w:val="00082AC7"/>
    <w:rsid w:val="00082B44"/>
    <w:rsid w:val="00082B66"/>
    <w:rsid w:val="00082C4F"/>
    <w:rsid w:val="00082CAB"/>
    <w:rsid w:val="000833CD"/>
    <w:rsid w:val="0008354B"/>
    <w:rsid w:val="00083A40"/>
    <w:rsid w:val="00083BA9"/>
    <w:rsid w:val="00083BAC"/>
    <w:rsid w:val="0008441C"/>
    <w:rsid w:val="00084640"/>
    <w:rsid w:val="00084A48"/>
    <w:rsid w:val="00084A5A"/>
    <w:rsid w:val="00085524"/>
    <w:rsid w:val="00085B30"/>
    <w:rsid w:val="000863C4"/>
    <w:rsid w:val="00086B47"/>
    <w:rsid w:val="000902F1"/>
    <w:rsid w:val="00091114"/>
    <w:rsid w:val="00091DDA"/>
    <w:rsid w:val="00091F7F"/>
    <w:rsid w:val="000921D1"/>
    <w:rsid w:val="000924D5"/>
    <w:rsid w:val="0009263E"/>
    <w:rsid w:val="00092B08"/>
    <w:rsid w:val="00092E5B"/>
    <w:rsid w:val="000930B6"/>
    <w:rsid w:val="000931B0"/>
    <w:rsid w:val="0009359E"/>
    <w:rsid w:val="000935BD"/>
    <w:rsid w:val="0009365B"/>
    <w:rsid w:val="0009401E"/>
    <w:rsid w:val="00094454"/>
    <w:rsid w:val="000946B2"/>
    <w:rsid w:val="00094D75"/>
    <w:rsid w:val="000955EA"/>
    <w:rsid w:val="0009573D"/>
    <w:rsid w:val="0009592A"/>
    <w:rsid w:val="00095D4A"/>
    <w:rsid w:val="0009650C"/>
    <w:rsid w:val="00096BB4"/>
    <w:rsid w:val="0009706A"/>
    <w:rsid w:val="000977B5"/>
    <w:rsid w:val="000A0899"/>
    <w:rsid w:val="000A0AF0"/>
    <w:rsid w:val="000A0C95"/>
    <w:rsid w:val="000A1ACD"/>
    <w:rsid w:val="000A1B3B"/>
    <w:rsid w:val="000A23B2"/>
    <w:rsid w:val="000A24D0"/>
    <w:rsid w:val="000A267B"/>
    <w:rsid w:val="000A26ED"/>
    <w:rsid w:val="000A28A2"/>
    <w:rsid w:val="000A2B3F"/>
    <w:rsid w:val="000A326E"/>
    <w:rsid w:val="000A343F"/>
    <w:rsid w:val="000A346E"/>
    <w:rsid w:val="000A357C"/>
    <w:rsid w:val="000A37B8"/>
    <w:rsid w:val="000A3D54"/>
    <w:rsid w:val="000A4D3B"/>
    <w:rsid w:val="000A521C"/>
    <w:rsid w:val="000A5A7F"/>
    <w:rsid w:val="000A5C90"/>
    <w:rsid w:val="000A5FB2"/>
    <w:rsid w:val="000A7185"/>
    <w:rsid w:val="000A74B8"/>
    <w:rsid w:val="000A7E71"/>
    <w:rsid w:val="000B0373"/>
    <w:rsid w:val="000B10B4"/>
    <w:rsid w:val="000B15DF"/>
    <w:rsid w:val="000B1840"/>
    <w:rsid w:val="000B2274"/>
    <w:rsid w:val="000B388F"/>
    <w:rsid w:val="000B426C"/>
    <w:rsid w:val="000B45DA"/>
    <w:rsid w:val="000B48F3"/>
    <w:rsid w:val="000B52BE"/>
    <w:rsid w:val="000B54C0"/>
    <w:rsid w:val="000B6622"/>
    <w:rsid w:val="000B69DB"/>
    <w:rsid w:val="000B78EF"/>
    <w:rsid w:val="000C032E"/>
    <w:rsid w:val="000C0549"/>
    <w:rsid w:val="000C18D8"/>
    <w:rsid w:val="000C1B0C"/>
    <w:rsid w:val="000C1B2B"/>
    <w:rsid w:val="000C1B87"/>
    <w:rsid w:val="000C23A7"/>
    <w:rsid w:val="000C244C"/>
    <w:rsid w:val="000C25A4"/>
    <w:rsid w:val="000C2BEC"/>
    <w:rsid w:val="000C2C8E"/>
    <w:rsid w:val="000C2D3F"/>
    <w:rsid w:val="000C2FC2"/>
    <w:rsid w:val="000C3501"/>
    <w:rsid w:val="000C350A"/>
    <w:rsid w:val="000C37B4"/>
    <w:rsid w:val="000C38AD"/>
    <w:rsid w:val="000C3D44"/>
    <w:rsid w:val="000C4F98"/>
    <w:rsid w:val="000C50D4"/>
    <w:rsid w:val="000C5DBF"/>
    <w:rsid w:val="000C6776"/>
    <w:rsid w:val="000C6C81"/>
    <w:rsid w:val="000C6CCB"/>
    <w:rsid w:val="000C6E00"/>
    <w:rsid w:val="000C6ECC"/>
    <w:rsid w:val="000C702E"/>
    <w:rsid w:val="000C7352"/>
    <w:rsid w:val="000C7588"/>
    <w:rsid w:val="000C7EBE"/>
    <w:rsid w:val="000D015B"/>
    <w:rsid w:val="000D09B3"/>
    <w:rsid w:val="000D12E2"/>
    <w:rsid w:val="000D1E85"/>
    <w:rsid w:val="000D22FC"/>
    <w:rsid w:val="000D233C"/>
    <w:rsid w:val="000D2462"/>
    <w:rsid w:val="000D3127"/>
    <w:rsid w:val="000D336C"/>
    <w:rsid w:val="000D3CDB"/>
    <w:rsid w:val="000D3E6C"/>
    <w:rsid w:val="000D4FC1"/>
    <w:rsid w:val="000D5665"/>
    <w:rsid w:val="000D5CF4"/>
    <w:rsid w:val="000D5DAD"/>
    <w:rsid w:val="000D6072"/>
    <w:rsid w:val="000D623D"/>
    <w:rsid w:val="000D6876"/>
    <w:rsid w:val="000D6894"/>
    <w:rsid w:val="000D6BEB"/>
    <w:rsid w:val="000D6E5A"/>
    <w:rsid w:val="000D7BB9"/>
    <w:rsid w:val="000D7DE2"/>
    <w:rsid w:val="000D7EBC"/>
    <w:rsid w:val="000D7FA3"/>
    <w:rsid w:val="000D7FC4"/>
    <w:rsid w:val="000E025D"/>
    <w:rsid w:val="000E055F"/>
    <w:rsid w:val="000E101F"/>
    <w:rsid w:val="000E22FB"/>
    <w:rsid w:val="000E2663"/>
    <w:rsid w:val="000E3F6C"/>
    <w:rsid w:val="000E4DA0"/>
    <w:rsid w:val="000E4FD1"/>
    <w:rsid w:val="000E5BB5"/>
    <w:rsid w:val="000E65E4"/>
    <w:rsid w:val="000E6C01"/>
    <w:rsid w:val="000E6E2F"/>
    <w:rsid w:val="000F04CC"/>
    <w:rsid w:val="000F143B"/>
    <w:rsid w:val="000F16A1"/>
    <w:rsid w:val="000F1712"/>
    <w:rsid w:val="000F20F6"/>
    <w:rsid w:val="000F2808"/>
    <w:rsid w:val="000F3A30"/>
    <w:rsid w:val="000F3E81"/>
    <w:rsid w:val="000F3F71"/>
    <w:rsid w:val="000F5E50"/>
    <w:rsid w:val="000F5F8D"/>
    <w:rsid w:val="000F5FBA"/>
    <w:rsid w:val="000F6187"/>
    <w:rsid w:val="000F6838"/>
    <w:rsid w:val="000F6CA1"/>
    <w:rsid w:val="000F6EAA"/>
    <w:rsid w:val="000F7270"/>
    <w:rsid w:val="000F7CB9"/>
    <w:rsid w:val="00100348"/>
    <w:rsid w:val="00100481"/>
    <w:rsid w:val="00101204"/>
    <w:rsid w:val="0010440F"/>
    <w:rsid w:val="001044E8"/>
    <w:rsid w:val="00104BB6"/>
    <w:rsid w:val="00104E43"/>
    <w:rsid w:val="00105121"/>
    <w:rsid w:val="00105D32"/>
    <w:rsid w:val="001069FB"/>
    <w:rsid w:val="00106C38"/>
    <w:rsid w:val="00106D1B"/>
    <w:rsid w:val="0011002F"/>
    <w:rsid w:val="001121D5"/>
    <w:rsid w:val="0011282C"/>
    <w:rsid w:val="00112EBB"/>
    <w:rsid w:val="00112EDB"/>
    <w:rsid w:val="0011318C"/>
    <w:rsid w:val="001131F6"/>
    <w:rsid w:val="001135DB"/>
    <w:rsid w:val="001137CB"/>
    <w:rsid w:val="00113907"/>
    <w:rsid w:val="00113A50"/>
    <w:rsid w:val="001140E8"/>
    <w:rsid w:val="00115A81"/>
    <w:rsid w:val="00116422"/>
    <w:rsid w:val="001165A0"/>
    <w:rsid w:val="0011678B"/>
    <w:rsid w:val="0011680B"/>
    <w:rsid w:val="00117048"/>
    <w:rsid w:val="00117C43"/>
    <w:rsid w:val="001206A4"/>
    <w:rsid w:val="00120889"/>
    <w:rsid w:val="00120CCC"/>
    <w:rsid w:val="00121417"/>
    <w:rsid w:val="0012184E"/>
    <w:rsid w:val="00121ACF"/>
    <w:rsid w:val="00121E8E"/>
    <w:rsid w:val="001228B1"/>
    <w:rsid w:val="00122B92"/>
    <w:rsid w:val="00123A02"/>
    <w:rsid w:val="00123B7D"/>
    <w:rsid w:val="001242FA"/>
    <w:rsid w:val="0012450D"/>
    <w:rsid w:val="00124857"/>
    <w:rsid w:val="00124BB9"/>
    <w:rsid w:val="00124F03"/>
    <w:rsid w:val="0012558A"/>
    <w:rsid w:val="00125963"/>
    <w:rsid w:val="00127394"/>
    <w:rsid w:val="00127445"/>
    <w:rsid w:val="00127874"/>
    <w:rsid w:val="00127CF3"/>
    <w:rsid w:val="00130523"/>
    <w:rsid w:val="0013108F"/>
    <w:rsid w:val="001321FD"/>
    <w:rsid w:val="00132569"/>
    <w:rsid w:val="00132D70"/>
    <w:rsid w:val="00132DA9"/>
    <w:rsid w:val="00133EBB"/>
    <w:rsid w:val="00133EC7"/>
    <w:rsid w:val="00134984"/>
    <w:rsid w:val="00134B42"/>
    <w:rsid w:val="00134CCE"/>
    <w:rsid w:val="0013500D"/>
    <w:rsid w:val="00135011"/>
    <w:rsid w:val="00135041"/>
    <w:rsid w:val="0013504C"/>
    <w:rsid w:val="00135952"/>
    <w:rsid w:val="00135CF5"/>
    <w:rsid w:val="00135DBC"/>
    <w:rsid w:val="00135FDD"/>
    <w:rsid w:val="00136019"/>
    <w:rsid w:val="001360AD"/>
    <w:rsid w:val="00136596"/>
    <w:rsid w:val="0013739E"/>
    <w:rsid w:val="00137555"/>
    <w:rsid w:val="001375F8"/>
    <w:rsid w:val="00137C1C"/>
    <w:rsid w:val="001404AC"/>
    <w:rsid w:val="001408BE"/>
    <w:rsid w:val="00140CFF"/>
    <w:rsid w:val="0014188F"/>
    <w:rsid w:val="001418F7"/>
    <w:rsid w:val="00141A22"/>
    <w:rsid w:val="00141FD8"/>
    <w:rsid w:val="00142303"/>
    <w:rsid w:val="00143080"/>
    <w:rsid w:val="0014310D"/>
    <w:rsid w:val="001434A7"/>
    <w:rsid w:val="0014454D"/>
    <w:rsid w:val="001450E0"/>
    <w:rsid w:val="001451B5"/>
    <w:rsid w:val="001455AA"/>
    <w:rsid w:val="00145BDE"/>
    <w:rsid w:val="00145E7D"/>
    <w:rsid w:val="00146091"/>
    <w:rsid w:val="001467D2"/>
    <w:rsid w:val="00146857"/>
    <w:rsid w:val="00146876"/>
    <w:rsid w:val="00146BBF"/>
    <w:rsid w:val="00146D1A"/>
    <w:rsid w:val="00146EE2"/>
    <w:rsid w:val="00147173"/>
    <w:rsid w:val="00147958"/>
    <w:rsid w:val="00150022"/>
    <w:rsid w:val="00150549"/>
    <w:rsid w:val="00150D78"/>
    <w:rsid w:val="0015189C"/>
    <w:rsid w:val="001519BB"/>
    <w:rsid w:val="00151A67"/>
    <w:rsid w:val="00151DD8"/>
    <w:rsid w:val="001525DF"/>
    <w:rsid w:val="001526E8"/>
    <w:rsid w:val="00152E99"/>
    <w:rsid w:val="00152F96"/>
    <w:rsid w:val="00153F7C"/>
    <w:rsid w:val="001540B0"/>
    <w:rsid w:val="001544E7"/>
    <w:rsid w:val="0015458B"/>
    <w:rsid w:val="001555A9"/>
    <w:rsid w:val="001556FA"/>
    <w:rsid w:val="00155BF2"/>
    <w:rsid w:val="00155E3B"/>
    <w:rsid w:val="0015633E"/>
    <w:rsid w:val="001564F6"/>
    <w:rsid w:val="00156741"/>
    <w:rsid w:val="0015736A"/>
    <w:rsid w:val="00157C63"/>
    <w:rsid w:val="00157C89"/>
    <w:rsid w:val="001606CF"/>
    <w:rsid w:val="00160965"/>
    <w:rsid w:val="001609A4"/>
    <w:rsid w:val="00160A3A"/>
    <w:rsid w:val="00160AB1"/>
    <w:rsid w:val="00161038"/>
    <w:rsid w:val="0016180C"/>
    <w:rsid w:val="001619F6"/>
    <w:rsid w:val="00161C19"/>
    <w:rsid w:val="00161F61"/>
    <w:rsid w:val="0016246E"/>
    <w:rsid w:val="001625F8"/>
    <w:rsid w:val="00162A82"/>
    <w:rsid w:val="00163A80"/>
    <w:rsid w:val="00163A8E"/>
    <w:rsid w:val="00163C9A"/>
    <w:rsid w:val="00163F13"/>
    <w:rsid w:val="00164557"/>
    <w:rsid w:val="0016464E"/>
    <w:rsid w:val="00164812"/>
    <w:rsid w:val="00164832"/>
    <w:rsid w:val="001649D5"/>
    <w:rsid w:val="00164F1F"/>
    <w:rsid w:val="001659E5"/>
    <w:rsid w:val="001669EA"/>
    <w:rsid w:val="001674A4"/>
    <w:rsid w:val="0016771F"/>
    <w:rsid w:val="0017105D"/>
    <w:rsid w:val="0017130C"/>
    <w:rsid w:val="001717C4"/>
    <w:rsid w:val="00171B85"/>
    <w:rsid w:val="001726E6"/>
    <w:rsid w:val="00172956"/>
    <w:rsid w:val="00173742"/>
    <w:rsid w:val="001737C2"/>
    <w:rsid w:val="00173CF2"/>
    <w:rsid w:val="00173E1D"/>
    <w:rsid w:val="00174000"/>
    <w:rsid w:val="0017402B"/>
    <w:rsid w:val="0017437D"/>
    <w:rsid w:val="00174517"/>
    <w:rsid w:val="00174B73"/>
    <w:rsid w:val="00174DCA"/>
    <w:rsid w:val="0017552D"/>
    <w:rsid w:val="0017564F"/>
    <w:rsid w:val="00175E9D"/>
    <w:rsid w:val="0017694E"/>
    <w:rsid w:val="00176A54"/>
    <w:rsid w:val="00176DCE"/>
    <w:rsid w:val="00177A55"/>
    <w:rsid w:val="001802A8"/>
    <w:rsid w:val="001806F3"/>
    <w:rsid w:val="00180DF3"/>
    <w:rsid w:val="00181098"/>
    <w:rsid w:val="001819D9"/>
    <w:rsid w:val="00182464"/>
    <w:rsid w:val="00182E23"/>
    <w:rsid w:val="00183733"/>
    <w:rsid w:val="00183748"/>
    <w:rsid w:val="0018378B"/>
    <w:rsid w:val="00183BF4"/>
    <w:rsid w:val="001840B3"/>
    <w:rsid w:val="001842F3"/>
    <w:rsid w:val="00185C7C"/>
    <w:rsid w:val="00185E39"/>
    <w:rsid w:val="00186042"/>
    <w:rsid w:val="00186899"/>
    <w:rsid w:val="00186D1C"/>
    <w:rsid w:val="00186DD9"/>
    <w:rsid w:val="001873EE"/>
    <w:rsid w:val="001875A8"/>
    <w:rsid w:val="00190288"/>
    <w:rsid w:val="001910EA"/>
    <w:rsid w:val="0019110B"/>
    <w:rsid w:val="00191F2F"/>
    <w:rsid w:val="00192272"/>
    <w:rsid w:val="0019265D"/>
    <w:rsid w:val="00192BD0"/>
    <w:rsid w:val="00192DA5"/>
    <w:rsid w:val="0019370D"/>
    <w:rsid w:val="00193B26"/>
    <w:rsid w:val="00194B83"/>
    <w:rsid w:val="0019510E"/>
    <w:rsid w:val="00195207"/>
    <w:rsid w:val="0019534B"/>
    <w:rsid w:val="00195401"/>
    <w:rsid w:val="001956DC"/>
    <w:rsid w:val="00195C8E"/>
    <w:rsid w:val="00195CDC"/>
    <w:rsid w:val="00195F08"/>
    <w:rsid w:val="00195FA3"/>
    <w:rsid w:val="00196E63"/>
    <w:rsid w:val="001976A6"/>
    <w:rsid w:val="00197EE4"/>
    <w:rsid w:val="001A02B4"/>
    <w:rsid w:val="001A113B"/>
    <w:rsid w:val="001A16DC"/>
    <w:rsid w:val="001A18E6"/>
    <w:rsid w:val="001A1BA9"/>
    <w:rsid w:val="001A1C06"/>
    <w:rsid w:val="001A2B31"/>
    <w:rsid w:val="001A2D5E"/>
    <w:rsid w:val="001A2EAC"/>
    <w:rsid w:val="001A2F6F"/>
    <w:rsid w:val="001A2F95"/>
    <w:rsid w:val="001A3A8B"/>
    <w:rsid w:val="001A421B"/>
    <w:rsid w:val="001A4580"/>
    <w:rsid w:val="001A4AF3"/>
    <w:rsid w:val="001A5382"/>
    <w:rsid w:val="001A540D"/>
    <w:rsid w:val="001A5C96"/>
    <w:rsid w:val="001A5E31"/>
    <w:rsid w:val="001A6400"/>
    <w:rsid w:val="001A64DE"/>
    <w:rsid w:val="001A70A8"/>
    <w:rsid w:val="001A73AE"/>
    <w:rsid w:val="001A752E"/>
    <w:rsid w:val="001A79F0"/>
    <w:rsid w:val="001A7BA2"/>
    <w:rsid w:val="001A7C02"/>
    <w:rsid w:val="001B0078"/>
    <w:rsid w:val="001B0BD4"/>
    <w:rsid w:val="001B0FB2"/>
    <w:rsid w:val="001B1337"/>
    <w:rsid w:val="001B1615"/>
    <w:rsid w:val="001B1C04"/>
    <w:rsid w:val="001B1E78"/>
    <w:rsid w:val="001B2EE6"/>
    <w:rsid w:val="001B3836"/>
    <w:rsid w:val="001B4390"/>
    <w:rsid w:val="001B4794"/>
    <w:rsid w:val="001B516E"/>
    <w:rsid w:val="001B663C"/>
    <w:rsid w:val="001B67A3"/>
    <w:rsid w:val="001B684C"/>
    <w:rsid w:val="001B6DDA"/>
    <w:rsid w:val="001B718E"/>
    <w:rsid w:val="001B749D"/>
    <w:rsid w:val="001B77E1"/>
    <w:rsid w:val="001B7B23"/>
    <w:rsid w:val="001B7DC7"/>
    <w:rsid w:val="001C0C7A"/>
    <w:rsid w:val="001C0F44"/>
    <w:rsid w:val="001C1B35"/>
    <w:rsid w:val="001C1C8B"/>
    <w:rsid w:val="001C285E"/>
    <w:rsid w:val="001C2BFC"/>
    <w:rsid w:val="001C35C1"/>
    <w:rsid w:val="001C3B7B"/>
    <w:rsid w:val="001C3C62"/>
    <w:rsid w:val="001C49B0"/>
    <w:rsid w:val="001C4B4D"/>
    <w:rsid w:val="001C4D3C"/>
    <w:rsid w:val="001C53A6"/>
    <w:rsid w:val="001C53BB"/>
    <w:rsid w:val="001C5518"/>
    <w:rsid w:val="001C55A2"/>
    <w:rsid w:val="001C5DBB"/>
    <w:rsid w:val="001C660F"/>
    <w:rsid w:val="001C677C"/>
    <w:rsid w:val="001C67A1"/>
    <w:rsid w:val="001C6C06"/>
    <w:rsid w:val="001C71AE"/>
    <w:rsid w:val="001C74FB"/>
    <w:rsid w:val="001C7BA7"/>
    <w:rsid w:val="001D0B43"/>
    <w:rsid w:val="001D11F5"/>
    <w:rsid w:val="001D1B07"/>
    <w:rsid w:val="001D1B94"/>
    <w:rsid w:val="001D2432"/>
    <w:rsid w:val="001D28C5"/>
    <w:rsid w:val="001D2CE2"/>
    <w:rsid w:val="001D2F6D"/>
    <w:rsid w:val="001D3010"/>
    <w:rsid w:val="001D357C"/>
    <w:rsid w:val="001D3A3D"/>
    <w:rsid w:val="001D3AE2"/>
    <w:rsid w:val="001D4036"/>
    <w:rsid w:val="001D4596"/>
    <w:rsid w:val="001D474F"/>
    <w:rsid w:val="001D576F"/>
    <w:rsid w:val="001D61A8"/>
    <w:rsid w:val="001D764F"/>
    <w:rsid w:val="001D7B0A"/>
    <w:rsid w:val="001D7D1E"/>
    <w:rsid w:val="001D7F54"/>
    <w:rsid w:val="001E00B0"/>
    <w:rsid w:val="001E06A0"/>
    <w:rsid w:val="001E0FD8"/>
    <w:rsid w:val="001E1D7C"/>
    <w:rsid w:val="001E2C4C"/>
    <w:rsid w:val="001E3027"/>
    <w:rsid w:val="001E3589"/>
    <w:rsid w:val="001E44E4"/>
    <w:rsid w:val="001E5159"/>
    <w:rsid w:val="001E55E8"/>
    <w:rsid w:val="001E57AD"/>
    <w:rsid w:val="001E670F"/>
    <w:rsid w:val="001E7229"/>
    <w:rsid w:val="001E7C13"/>
    <w:rsid w:val="001F0B83"/>
    <w:rsid w:val="001F1328"/>
    <w:rsid w:val="001F14DF"/>
    <w:rsid w:val="001F1B5D"/>
    <w:rsid w:val="001F2092"/>
    <w:rsid w:val="001F2187"/>
    <w:rsid w:val="001F21AD"/>
    <w:rsid w:val="001F29D6"/>
    <w:rsid w:val="001F2A17"/>
    <w:rsid w:val="001F3F2D"/>
    <w:rsid w:val="001F487D"/>
    <w:rsid w:val="001F4E6E"/>
    <w:rsid w:val="001F4E98"/>
    <w:rsid w:val="001F5109"/>
    <w:rsid w:val="001F5172"/>
    <w:rsid w:val="001F526C"/>
    <w:rsid w:val="001F5864"/>
    <w:rsid w:val="001F592D"/>
    <w:rsid w:val="001F71DA"/>
    <w:rsid w:val="001F7434"/>
    <w:rsid w:val="001F7468"/>
    <w:rsid w:val="001F7B64"/>
    <w:rsid w:val="001F7C28"/>
    <w:rsid w:val="0020049D"/>
    <w:rsid w:val="00200B84"/>
    <w:rsid w:val="002013C9"/>
    <w:rsid w:val="002020F1"/>
    <w:rsid w:val="002023B1"/>
    <w:rsid w:val="00202943"/>
    <w:rsid w:val="0020334A"/>
    <w:rsid w:val="002037FC"/>
    <w:rsid w:val="002047F4"/>
    <w:rsid w:val="00204CE4"/>
    <w:rsid w:val="00204E73"/>
    <w:rsid w:val="0020501F"/>
    <w:rsid w:val="00206815"/>
    <w:rsid w:val="00206963"/>
    <w:rsid w:val="00206AB3"/>
    <w:rsid w:val="00206D56"/>
    <w:rsid w:val="00206E24"/>
    <w:rsid w:val="00207EAD"/>
    <w:rsid w:val="00207F32"/>
    <w:rsid w:val="00210104"/>
    <w:rsid w:val="0021055A"/>
    <w:rsid w:val="0021064D"/>
    <w:rsid w:val="00211602"/>
    <w:rsid w:val="00211D1F"/>
    <w:rsid w:val="002122A8"/>
    <w:rsid w:val="00212A34"/>
    <w:rsid w:val="00212B4B"/>
    <w:rsid w:val="00212C8F"/>
    <w:rsid w:val="00213372"/>
    <w:rsid w:val="002148A5"/>
    <w:rsid w:val="0021495D"/>
    <w:rsid w:val="002149C9"/>
    <w:rsid w:val="00214AF3"/>
    <w:rsid w:val="00214B16"/>
    <w:rsid w:val="002159E9"/>
    <w:rsid w:val="0021629C"/>
    <w:rsid w:val="002168F0"/>
    <w:rsid w:val="0021758E"/>
    <w:rsid w:val="00217809"/>
    <w:rsid w:val="00217A8D"/>
    <w:rsid w:val="00220FD8"/>
    <w:rsid w:val="002215FF"/>
    <w:rsid w:val="002219D0"/>
    <w:rsid w:val="00222132"/>
    <w:rsid w:val="00222175"/>
    <w:rsid w:val="00222438"/>
    <w:rsid w:val="00222779"/>
    <w:rsid w:val="00222936"/>
    <w:rsid w:val="00222D77"/>
    <w:rsid w:val="00223688"/>
    <w:rsid w:val="0022371F"/>
    <w:rsid w:val="00223914"/>
    <w:rsid w:val="00224237"/>
    <w:rsid w:val="002242AA"/>
    <w:rsid w:val="00225D8B"/>
    <w:rsid w:val="00225E40"/>
    <w:rsid w:val="00225EA6"/>
    <w:rsid w:val="00225ECE"/>
    <w:rsid w:val="00226C56"/>
    <w:rsid w:val="0023078A"/>
    <w:rsid w:val="0023172A"/>
    <w:rsid w:val="00231ED2"/>
    <w:rsid w:val="00231F58"/>
    <w:rsid w:val="002325A6"/>
    <w:rsid w:val="0023282F"/>
    <w:rsid w:val="00232FAA"/>
    <w:rsid w:val="00233629"/>
    <w:rsid w:val="002337DB"/>
    <w:rsid w:val="00233B1F"/>
    <w:rsid w:val="002342C6"/>
    <w:rsid w:val="002342E2"/>
    <w:rsid w:val="00234396"/>
    <w:rsid w:val="0023465E"/>
    <w:rsid w:val="00234EE2"/>
    <w:rsid w:val="00234FA8"/>
    <w:rsid w:val="002354BA"/>
    <w:rsid w:val="00235760"/>
    <w:rsid w:val="00235874"/>
    <w:rsid w:val="00235B6C"/>
    <w:rsid w:val="0023624C"/>
    <w:rsid w:val="0023735B"/>
    <w:rsid w:val="002375F0"/>
    <w:rsid w:val="002377A8"/>
    <w:rsid w:val="00237A5C"/>
    <w:rsid w:val="00237E44"/>
    <w:rsid w:val="002404B9"/>
    <w:rsid w:val="00240C70"/>
    <w:rsid w:val="002416B1"/>
    <w:rsid w:val="0024232F"/>
    <w:rsid w:val="002425DF"/>
    <w:rsid w:val="00243249"/>
    <w:rsid w:val="00244275"/>
    <w:rsid w:val="002443FF"/>
    <w:rsid w:val="00244F14"/>
    <w:rsid w:val="002465CE"/>
    <w:rsid w:val="002466AD"/>
    <w:rsid w:val="002467FD"/>
    <w:rsid w:val="00247A32"/>
    <w:rsid w:val="0025005B"/>
    <w:rsid w:val="00250582"/>
    <w:rsid w:val="00250713"/>
    <w:rsid w:val="00251041"/>
    <w:rsid w:val="002510A7"/>
    <w:rsid w:val="002511A8"/>
    <w:rsid w:val="00251E9E"/>
    <w:rsid w:val="00251F08"/>
    <w:rsid w:val="00252184"/>
    <w:rsid w:val="00252228"/>
    <w:rsid w:val="00252832"/>
    <w:rsid w:val="00252BFB"/>
    <w:rsid w:val="00252EB5"/>
    <w:rsid w:val="00253145"/>
    <w:rsid w:val="002532C8"/>
    <w:rsid w:val="00253814"/>
    <w:rsid w:val="002554CF"/>
    <w:rsid w:val="0025583A"/>
    <w:rsid w:val="00255866"/>
    <w:rsid w:val="002564EC"/>
    <w:rsid w:val="002565A9"/>
    <w:rsid w:val="002568E2"/>
    <w:rsid w:val="00256EEF"/>
    <w:rsid w:val="00256FE2"/>
    <w:rsid w:val="00257138"/>
    <w:rsid w:val="002571AD"/>
    <w:rsid w:val="0025735F"/>
    <w:rsid w:val="0025767D"/>
    <w:rsid w:val="002579DC"/>
    <w:rsid w:val="00257A26"/>
    <w:rsid w:val="00257B83"/>
    <w:rsid w:val="00257F9D"/>
    <w:rsid w:val="00261632"/>
    <w:rsid w:val="00261965"/>
    <w:rsid w:val="00261D13"/>
    <w:rsid w:val="002638D5"/>
    <w:rsid w:val="00263C65"/>
    <w:rsid w:val="002643E0"/>
    <w:rsid w:val="0026498F"/>
    <w:rsid w:val="00264D4D"/>
    <w:rsid w:val="00264DA0"/>
    <w:rsid w:val="002651BE"/>
    <w:rsid w:val="0026544A"/>
    <w:rsid w:val="00265484"/>
    <w:rsid w:val="0026556D"/>
    <w:rsid w:val="00266160"/>
    <w:rsid w:val="0026662F"/>
    <w:rsid w:val="002667FB"/>
    <w:rsid w:val="00266CDC"/>
    <w:rsid w:val="00270C6F"/>
    <w:rsid w:val="00270F21"/>
    <w:rsid w:val="002712CE"/>
    <w:rsid w:val="002713F3"/>
    <w:rsid w:val="002717F9"/>
    <w:rsid w:val="002718DD"/>
    <w:rsid w:val="00272237"/>
    <w:rsid w:val="002724D5"/>
    <w:rsid w:val="00272599"/>
    <w:rsid w:val="00272682"/>
    <w:rsid w:val="002728DF"/>
    <w:rsid w:val="00273294"/>
    <w:rsid w:val="002733E7"/>
    <w:rsid w:val="002734D6"/>
    <w:rsid w:val="00273BF6"/>
    <w:rsid w:val="002751A0"/>
    <w:rsid w:val="002757E5"/>
    <w:rsid w:val="00275AD6"/>
    <w:rsid w:val="00275BF9"/>
    <w:rsid w:val="00275F25"/>
    <w:rsid w:val="0027659B"/>
    <w:rsid w:val="0027679B"/>
    <w:rsid w:val="002767A5"/>
    <w:rsid w:val="00276F61"/>
    <w:rsid w:val="002771F0"/>
    <w:rsid w:val="00277303"/>
    <w:rsid w:val="002775F2"/>
    <w:rsid w:val="0027777D"/>
    <w:rsid w:val="002779EC"/>
    <w:rsid w:val="00277BED"/>
    <w:rsid w:val="00277E3F"/>
    <w:rsid w:val="00280793"/>
    <w:rsid w:val="00280871"/>
    <w:rsid w:val="00280B3E"/>
    <w:rsid w:val="00280FE3"/>
    <w:rsid w:val="00281BA8"/>
    <w:rsid w:val="00282139"/>
    <w:rsid w:val="002826BA"/>
    <w:rsid w:val="002827F4"/>
    <w:rsid w:val="00282955"/>
    <w:rsid w:val="00282E7A"/>
    <w:rsid w:val="00282FC8"/>
    <w:rsid w:val="00283EAF"/>
    <w:rsid w:val="00283F33"/>
    <w:rsid w:val="00283FC6"/>
    <w:rsid w:val="0028460E"/>
    <w:rsid w:val="0028480D"/>
    <w:rsid w:val="00284DDC"/>
    <w:rsid w:val="00284E24"/>
    <w:rsid w:val="002851C1"/>
    <w:rsid w:val="002859CB"/>
    <w:rsid w:val="0028616D"/>
    <w:rsid w:val="00286513"/>
    <w:rsid w:val="002869FA"/>
    <w:rsid w:val="00287291"/>
    <w:rsid w:val="00287304"/>
    <w:rsid w:val="002877A6"/>
    <w:rsid w:val="00287C94"/>
    <w:rsid w:val="00287EDE"/>
    <w:rsid w:val="00291214"/>
    <w:rsid w:val="002914A4"/>
    <w:rsid w:val="00291703"/>
    <w:rsid w:val="00291C4E"/>
    <w:rsid w:val="00291E5F"/>
    <w:rsid w:val="002921CB"/>
    <w:rsid w:val="00292BF8"/>
    <w:rsid w:val="00293111"/>
    <w:rsid w:val="0029334C"/>
    <w:rsid w:val="002939C3"/>
    <w:rsid w:val="00293A81"/>
    <w:rsid w:val="00293BFA"/>
    <w:rsid w:val="00294310"/>
    <w:rsid w:val="002957CB"/>
    <w:rsid w:val="002957F0"/>
    <w:rsid w:val="00295A6D"/>
    <w:rsid w:val="00295AA8"/>
    <w:rsid w:val="00295C85"/>
    <w:rsid w:val="0029656A"/>
    <w:rsid w:val="002965CD"/>
    <w:rsid w:val="00296AEF"/>
    <w:rsid w:val="00297A6A"/>
    <w:rsid w:val="002A041D"/>
    <w:rsid w:val="002A0CEB"/>
    <w:rsid w:val="002A15A7"/>
    <w:rsid w:val="002A16EE"/>
    <w:rsid w:val="002A1A7F"/>
    <w:rsid w:val="002A1C82"/>
    <w:rsid w:val="002A2129"/>
    <w:rsid w:val="002A2186"/>
    <w:rsid w:val="002A30ED"/>
    <w:rsid w:val="002A31FF"/>
    <w:rsid w:val="002A331F"/>
    <w:rsid w:val="002A3994"/>
    <w:rsid w:val="002A414D"/>
    <w:rsid w:val="002A43BF"/>
    <w:rsid w:val="002A456C"/>
    <w:rsid w:val="002A4661"/>
    <w:rsid w:val="002A4822"/>
    <w:rsid w:val="002A4923"/>
    <w:rsid w:val="002A496E"/>
    <w:rsid w:val="002A4AC2"/>
    <w:rsid w:val="002A4C28"/>
    <w:rsid w:val="002A5AC1"/>
    <w:rsid w:val="002A5D39"/>
    <w:rsid w:val="002A60A9"/>
    <w:rsid w:val="002A61CD"/>
    <w:rsid w:val="002A62B5"/>
    <w:rsid w:val="002A65C1"/>
    <w:rsid w:val="002A70C7"/>
    <w:rsid w:val="002A7198"/>
    <w:rsid w:val="002A7240"/>
    <w:rsid w:val="002A72B2"/>
    <w:rsid w:val="002A774E"/>
    <w:rsid w:val="002A7D66"/>
    <w:rsid w:val="002B04C8"/>
    <w:rsid w:val="002B054A"/>
    <w:rsid w:val="002B095F"/>
    <w:rsid w:val="002B0C12"/>
    <w:rsid w:val="002B0D1A"/>
    <w:rsid w:val="002B0EC3"/>
    <w:rsid w:val="002B133F"/>
    <w:rsid w:val="002B19F3"/>
    <w:rsid w:val="002B2320"/>
    <w:rsid w:val="002B2484"/>
    <w:rsid w:val="002B2A51"/>
    <w:rsid w:val="002B2DC4"/>
    <w:rsid w:val="002B3182"/>
    <w:rsid w:val="002B3340"/>
    <w:rsid w:val="002B4BF3"/>
    <w:rsid w:val="002B580A"/>
    <w:rsid w:val="002B5A46"/>
    <w:rsid w:val="002B6958"/>
    <w:rsid w:val="002B6FA6"/>
    <w:rsid w:val="002B7C44"/>
    <w:rsid w:val="002B7CB3"/>
    <w:rsid w:val="002B7E6A"/>
    <w:rsid w:val="002B7E83"/>
    <w:rsid w:val="002B7ED7"/>
    <w:rsid w:val="002C0609"/>
    <w:rsid w:val="002C13C4"/>
    <w:rsid w:val="002C141B"/>
    <w:rsid w:val="002C165F"/>
    <w:rsid w:val="002C16CF"/>
    <w:rsid w:val="002C212A"/>
    <w:rsid w:val="002C2FA6"/>
    <w:rsid w:val="002C3555"/>
    <w:rsid w:val="002C36D8"/>
    <w:rsid w:val="002C3740"/>
    <w:rsid w:val="002C3DFB"/>
    <w:rsid w:val="002C3EF2"/>
    <w:rsid w:val="002C4503"/>
    <w:rsid w:val="002C4CC2"/>
    <w:rsid w:val="002C4D05"/>
    <w:rsid w:val="002C4DDD"/>
    <w:rsid w:val="002C528C"/>
    <w:rsid w:val="002C5611"/>
    <w:rsid w:val="002C5A83"/>
    <w:rsid w:val="002C6F61"/>
    <w:rsid w:val="002C7721"/>
    <w:rsid w:val="002C776C"/>
    <w:rsid w:val="002D0B33"/>
    <w:rsid w:val="002D0BB5"/>
    <w:rsid w:val="002D1651"/>
    <w:rsid w:val="002D20D5"/>
    <w:rsid w:val="002D25AA"/>
    <w:rsid w:val="002D2EAE"/>
    <w:rsid w:val="002D2F0A"/>
    <w:rsid w:val="002D39C4"/>
    <w:rsid w:val="002D3FA3"/>
    <w:rsid w:val="002D48D4"/>
    <w:rsid w:val="002D4C8E"/>
    <w:rsid w:val="002D5368"/>
    <w:rsid w:val="002D548B"/>
    <w:rsid w:val="002D57E8"/>
    <w:rsid w:val="002D5FC0"/>
    <w:rsid w:val="002D63F8"/>
    <w:rsid w:val="002D6822"/>
    <w:rsid w:val="002D692D"/>
    <w:rsid w:val="002D6D20"/>
    <w:rsid w:val="002D7173"/>
    <w:rsid w:val="002D7526"/>
    <w:rsid w:val="002D7534"/>
    <w:rsid w:val="002D7966"/>
    <w:rsid w:val="002E01A2"/>
    <w:rsid w:val="002E040B"/>
    <w:rsid w:val="002E1684"/>
    <w:rsid w:val="002E195E"/>
    <w:rsid w:val="002E26B3"/>
    <w:rsid w:val="002E277B"/>
    <w:rsid w:val="002E27D9"/>
    <w:rsid w:val="002E319B"/>
    <w:rsid w:val="002E3D26"/>
    <w:rsid w:val="002E45E8"/>
    <w:rsid w:val="002E4E91"/>
    <w:rsid w:val="002E59CF"/>
    <w:rsid w:val="002E5C24"/>
    <w:rsid w:val="002E5DA1"/>
    <w:rsid w:val="002E61FB"/>
    <w:rsid w:val="002E6B04"/>
    <w:rsid w:val="002E7097"/>
    <w:rsid w:val="002E75A8"/>
    <w:rsid w:val="002E787C"/>
    <w:rsid w:val="002E7A71"/>
    <w:rsid w:val="002F02C8"/>
    <w:rsid w:val="002F081A"/>
    <w:rsid w:val="002F1541"/>
    <w:rsid w:val="002F1902"/>
    <w:rsid w:val="002F1C7A"/>
    <w:rsid w:val="002F2EEF"/>
    <w:rsid w:val="002F3306"/>
    <w:rsid w:val="002F33A2"/>
    <w:rsid w:val="002F3702"/>
    <w:rsid w:val="002F43CE"/>
    <w:rsid w:val="002F45DD"/>
    <w:rsid w:val="002F45E1"/>
    <w:rsid w:val="002F489E"/>
    <w:rsid w:val="002F4F4C"/>
    <w:rsid w:val="002F604A"/>
    <w:rsid w:val="002F6C4C"/>
    <w:rsid w:val="002F78A6"/>
    <w:rsid w:val="002F7FEF"/>
    <w:rsid w:val="003003CF"/>
    <w:rsid w:val="00300713"/>
    <w:rsid w:val="00300B22"/>
    <w:rsid w:val="00301093"/>
    <w:rsid w:val="003015A6"/>
    <w:rsid w:val="00301B86"/>
    <w:rsid w:val="00301D6B"/>
    <w:rsid w:val="00301F73"/>
    <w:rsid w:val="003022D6"/>
    <w:rsid w:val="00302351"/>
    <w:rsid w:val="00302EE8"/>
    <w:rsid w:val="003030F7"/>
    <w:rsid w:val="00303138"/>
    <w:rsid w:val="00303161"/>
    <w:rsid w:val="00303198"/>
    <w:rsid w:val="003035DF"/>
    <w:rsid w:val="00303BB7"/>
    <w:rsid w:val="00303D0F"/>
    <w:rsid w:val="003044AD"/>
    <w:rsid w:val="00304A8B"/>
    <w:rsid w:val="00304B1B"/>
    <w:rsid w:val="00304D2D"/>
    <w:rsid w:val="00304E93"/>
    <w:rsid w:val="00304F06"/>
    <w:rsid w:val="00305565"/>
    <w:rsid w:val="00305749"/>
    <w:rsid w:val="00305C61"/>
    <w:rsid w:val="00305DC3"/>
    <w:rsid w:val="003061CC"/>
    <w:rsid w:val="003068D7"/>
    <w:rsid w:val="00306FA6"/>
    <w:rsid w:val="00307432"/>
    <w:rsid w:val="00307A3F"/>
    <w:rsid w:val="00307BF9"/>
    <w:rsid w:val="00307E93"/>
    <w:rsid w:val="0031073A"/>
    <w:rsid w:val="0031113A"/>
    <w:rsid w:val="0031200F"/>
    <w:rsid w:val="00312031"/>
    <w:rsid w:val="00312133"/>
    <w:rsid w:val="00312754"/>
    <w:rsid w:val="003127F6"/>
    <w:rsid w:val="00312816"/>
    <w:rsid w:val="00313016"/>
    <w:rsid w:val="00313020"/>
    <w:rsid w:val="00313214"/>
    <w:rsid w:val="003133CC"/>
    <w:rsid w:val="0031364F"/>
    <w:rsid w:val="00313810"/>
    <w:rsid w:val="0031393F"/>
    <w:rsid w:val="00314C6E"/>
    <w:rsid w:val="00314D33"/>
    <w:rsid w:val="00314E0F"/>
    <w:rsid w:val="003157BE"/>
    <w:rsid w:val="0031634E"/>
    <w:rsid w:val="003165F4"/>
    <w:rsid w:val="00317C60"/>
    <w:rsid w:val="003201D2"/>
    <w:rsid w:val="003202FF"/>
    <w:rsid w:val="0032108B"/>
    <w:rsid w:val="0032196B"/>
    <w:rsid w:val="00322518"/>
    <w:rsid w:val="00322B8A"/>
    <w:rsid w:val="00322F60"/>
    <w:rsid w:val="00323543"/>
    <w:rsid w:val="003240A7"/>
    <w:rsid w:val="003243CD"/>
    <w:rsid w:val="00325B78"/>
    <w:rsid w:val="00325DC7"/>
    <w:rsid w:val="00325EB6"/>
    <w:rsid w:val="0032619A"/>
    <w:rsid w:val="00326368"/>
    <w:rsid w:val="003265C8"/>
    <w:rsid w:val="00326C7A"/>
    <w:rsid w:val="00326CF3"/>
    <w:rsid w:val="0032709A"/>
    <w:rsid w:val="00327291"/>
    <w:rsid w:val="00327D27"/>
    <w:rsid w:val="00327DF5"/>
    <w:rsid w:val="003303F9"/>
    <w:rsid w:val="00330B44"/>
    <w:rsid w:val="00331B69"/>
    <w:rsid w:val="003320A9"/>
    <w:rsid w:val="00332A2B"/>
    <w:rsid w:val="00332ED0"/>
    <w:rsid w:val="00333697"/>
    <w:rsid w:val="00334A52"/>
    <w:rsid w:val="00334BA5"/>
    <w:rsid w:val="00334BE1"/>
    <w:rsid w:val="00335264"/>
    <w:rsid w:val="00335350"/>
    <w:rsid w:val="00335584"/>
    <w:rsid w:val="0033580A"/>
    <w:rsid w:val="00336915"/>
    <w:rsid w:val="003369D9"/>
    <w:rsid w:val="00336AF9"/>
    <w:rsid w:val="00336C5F"/>
    <w:rsid w:val="0033711F"/>
    <w:rsid w:val="00337672"/>
    <w:rsid w:val="00337957"/>
    <w:rsid w:val="003379E7"/>
    <w:rsid w:val="00337B00"/>
    <w:rsid w:val="00337DE9"/>
    <w:rsid w:val="00340027"/>
    <w:rsid w:val="00340275"/>
    <w:rsid w:val="00340983"/>
    <w:rsid w:val="0034104C"/>
    <w:rsid w:val="003416A0"/>
    <w:rsid w:val="00341B90"/>
    <w:rsid w:val="003427A3"/>
    <w:rsid w:val="00342FBD"/>
    <w:rsid w:val="003434D7"/>
    <w:rsid w:val="00343902"/>
    <w:rsid w:val="00343B3B"/>
    <w:rsid w:val="00344524"/>
    <w:rsid w:val="00344A27"/>
    <w:rsid w:val="003450CF"/>
    <w:rsid w:val="00345B88"/>
    <w:rsid w:val="0034639A"/>
    <w:rsid w:val="00346508"/>
    <w:rsid w:val="00346581"/>
    <w:rsid w:val="00346741"/>
    <w:rsid w:val="0034690A"/>
    <w:rsid w:val="00347AB5"/>
    <w:rsid w:val="003500E5"/>
    <w:rsid w:val="00351141"/>
    <w:rsid w:val="003512A8"/>
    <w:rsid w:val="00351551"/>
    <w:rsid w:val="00351880"/>
    <w:rsid w:val="00351A24"/>
    <w:rsid w:val="00351B1C"/>
    <w:rsid w:val="00351BF4"/>
    <w:rsid w:val="00351CC4"/>
    <w:rsid w:val="00353AEB"/>
    <w:rsid w:val="00354262"/>
    <w:rsid w:val="003543EA"/>
    <w:rsid w:val="003543F3"/>
    <w:rsid w:val="00354485"/>
    <w:rsid w:val="00354CA9"/>
    <w:rsid w:val="00354CF4"/>
    <w:rsid w:val="00354D70"/>
    <w:rsid w:val="003553C9"/>
    <w:rsid w:val="00355E8D"/>
    <w:rsid w:val="0035648B"/>
    <w:rsid w:val="00357302"/>
    <w:rsid w:val="003579E3"/>
    <w:rsid w:val="00357C89"/>
    <w:rsid w:val="00357FF8"/>
    <w:rsid w:val="00360FB2"/>
    <w:rsid w:val="00361916"/>
    <w:rsid w:val="00361F39"/>
    <w:rsid w:val="0036252F"/>
    <w:rsid w:val="00362B5B"/>
    <w:rsid w:val="00363A97"/>
    <w:rsid w:val="00364114"/>
    <w:rsid w:val="003644FB"/>
    <w:rsid w:val="00364AB4"/>
    <w:rsid w:val="00364EDD"/>
    <w:rsid w:val="00364F3E"/>
    <w:rsid w:val="00365350"/>
    <w:rsid w:val="00365461"/>
    <w:rsid w:val="00366763"/>
    <w:rsid w:val="00366940"/>
    <w:rsid w:val="00367323"/>
    <w:rsid w:val="00367963"/>
    <w:rsid w:val="00367E6B"/>
    <w:rsid w:val="00370005"/>
    <w:rsid w:val="003701B0"/>
    <w:rsid w:val="00370D75"/>
    <w:rsid w:val="00370F4B"/>
    <w:rsid w:val="00371128"/>
    <w:rsid w:val="003716FD"/>
    <w:rsid w:val="003717D5"/>
    <w:rsid w:val="00371B26"/>
    <w:rsid w:val="003723E7"/>
    <w:rsid w:val="00372605"/>
    <w:rsid w:val="00372CA7"/>
    <w:rsid w:val="003735A4"/>
    <w:rsid w:val="00373608"/>
    <w:rsid w:val="003737C3"/>
    <w:rsid w:val="003737DC"/>
    <w:rsid w:val="00373849"/>
    <w:rsid w:val="00373C26"/>
    <w:rsid w:val="00373DCF"/>
    <w:rsid w:val="00374F9C"/>
    <w:rsid w:val="00375835"/>
    <w:rsid w:val="00375DD1"/>
    <w:rsid w:val="00376A2C"/>
    <w:rsid w:val="00377245"/>
    <w:rsid w:val="003772A0"/>
    <w:rsid w:val="00377525"/>
    <w:rsid w:val="003776DF"/>
    <w:rsid w:val="003803F2"/>
    <w:rsid w:val="00380815"/>
    <w:rsid w:val="00380B41"/>
    <w:rsid w:val="00380E8F"/>
    <w:rsid w:val="00381189"/>
    <w:rsid w:val="00381579"/>
    <w:rsid w:val="0038180E"/>
    <w:rsid w:val="00381FA6"/>
    <w:rsid w:val="00382076"/>
    <w:rsid w:val="00382B44"/>
    <w:rsid w:val="003830A7"/>
    <w:rsid w:val="00383382"/>
    <w:rsid w:val="00383AF5"/>
    <w:rsid w:val="003845FD"/>
    <w:rsid w:val="0038511F"/>
    <w:rsid w:val="00385497"/>
    <w:rsid w:val="003854F1"/>
    <w:rsid w:val="0038561F"/>
    <w:rsid w:val="003858D1"/>
    <w:rsid w:val="00385B30"/>
    <w:rsid w:val="00385E86"/>
    <w:rsid w:val="0038643C"/>
    <w:rsid w:val="00386C51"/>
    <w:rsid w:val="00387167"/>
    <w:rsid w:val="00387900"/>
    <w:rsid w:val="003909C9"/>
    <w:rsid w:val="00390E00"/>
    <w:rsid w:val="00391914"/>
    <w:rsid w:val="00391A0E"/>
    <w:rsid w:val="00391ABD"/>
    <w:rsid w:val="00391E9C"/>
    <w:rsid w:val="003920D9"/>
    <w:rsid w:val="00392AED"/>
    <w:rsid w:val="00392B03"/>
    <w:rsid w:val="00392B68"/>
    <w:rsid w:val="00393C66"/>
    <w:rsid w:val="00393EF5"/>
    <w:rsid w:val="00393FC0"/>
    <w:rsid w:val="00394C05"/>
    <w:rsid w:val="00395E0C"/>
    <w:rsid w:val="00396290"/>
    <w:rsid w:val="00396680"/>
    <w:rsid w:val="00396783"/>
    <w:rsid w:val="00396E8C"/>
    <w:rsid w:val="0039794A"/>
    <w:rsid w:val="003A1B91"/>
    <w:rsid w:val="003A1FC7"/>
    <w:rsid w:val="003A2204"/>
    <w:rsid w:val="003A3AFE"/>
    <w:rsid w:val="003A459C"/>
    <w:rsid w:val="003A4B0B"/>
    <w:rsid w:val="003A51B0"/>
    <w:rsid w:val="003A6071"/>
    <w:rsid w:val="003A60A3"/>
    <w:rsid w:val="003A60D6"/>
    <w:rsid w:val="003A6157"/>
    <w:rsid w:val="003A682C"/>
    <w:rsid w:val="003A6D9D"/>
    <w:rsid w:val="003A728D"/>
    <w:rsid w:val="003A73E0"/>
    <w:rsid w:val="003A7D61"/>
    <w:rsid w:val="003B13E5"/>
    <w:rsid w:val="003B176A"/>
    <w:rsid w:val="003B1BCC"/>
    <w:rsid w:val="003B2E28"/>
    <w:rsid w:val="003B2FC8"/>
    <w:rsid w:val="003B2FD1"/>
    <w:rsid w:val="003B3B41"/>
    <w:rsid w:val="003B4451"/>
    <w:rsid w:val="003B4615"/>
    <w:rsid w:val="003B4F48"/>
    <w:rsid w:val="003B552F"/>
    <w:rsid w:val="003B689B"/>
    <w:rsid w:val="003B6BCA"/>
    <w:rsid w:val="003B6F2C"/>
    <w:rsid w:val="003C04F3"/>
    <w:rsid w:val="003C05EC"/>
    <w:rsid w:val="003C0C94"/>
    <w:rsid w:val="003C1229"/>
    <w:rsid w:val="003C144D"/>
    <w:rsid w:val="003C1850"/>
    <w:rsid w:val="003C1899"/>
    <w:rsid w:val="003C1AAE"/>
    <w:rsid w:val="003C23D2"/>
    <w:rsid w:val="003C2451"/>
    <w:rsid w:val="003C26DB"/>
    <w:rsid w:val="003C2CAF"/>
    <w:rsid w:val="003C2D88"/>
    <w:rsid w:val="003C3223"/>
    <w:rsid w:val="003C35E4"/>
    <w:rsid w:val="003C3824"/>
    <w:rsid w:val="003C3FB7"/>
    <w:rsid w:val="003C4EF8"/>
    <w:rsid w:val="003C538B"/>
    <w:rsid w:val="003C5648"/>
    <w:rsid w:val="003C650A"/>
    <w:rsid w:val="003C698E"/>
    <w:rsid w:val="003C7117"/>
    <w:rsid w:val="003C7150"/>
    <w:rsid w:val="003C747B"/>
    <w:rsid w:val="003C79EA"/>
    <w:rsid w:val="003C7D33"/>
    <w:rsid w:val="003D0194"/>
    <w:rsid w:val="003D0C6B"/>
    <w:rsid w:val="003D0E52"/>
    <w:rsid w:val="003D1427"/>
    <w:rsid w:val="003D173B"/>
    <w:rsid w:val="003D198F"/>
    <w:rsid w:val="003D1C7F"/>
    <w:rsid w:val="003D2233"/>
    <w:rsid w:val="003D224E"/>
    <w:rsid w:val="003D26A1"/>
    <w:rsid w:val="003D2775"/>
    <w:rsid w:val="003D2A95"/>
    <w:rsid w:val="003D2F05"/>
    <w:rsid w:val="003D3172"/>
    <w:rsid w:val="003D3597"/>
    <w:rsid w:val="003D375D"/>
    <w:rsid w:val="003D47FD"/>
    <w:rsid w:val="003D505E"/>
    <w:rsid w:val="003D54ED"/>
    <w:rsid w:val="003D5578"/>
    <w:rsid w:val="003D5894"/>
    <w:rsid w:val="003D6CB8"/>
    <w:rsid w:val="003D7405"/>
    <w:rsid w:val="003D75D9"/>
    <w:rsid w:val="003E11DF"/>
    <w:rsid w:val="003E2537"/>
    <w:rsid w:val="003E2EB5"/>
    <w:rsid w:val="003E2F9F"/>
    <w:rsid w:val="003E3C51"/>
    <w:rsid w:val="003E3CE2"/>
    <w:rsid w:val="003E4166"/>
    <w:rsid w:val="003E4819"/>
    <w:rsid w:val="003E4860"/>
    <w:rsid w:val="003E52D0"/>
    <w:rsid w:val="003E6044"/>
    <w:rsid w:val="003E6412"/>
    <w:rsid w:val="003E642F"/>
    <w:rsid w:val="003E6B86"/>
    <w:rsid w:val="003E7340"/>
    <w:rsid w:val="003E758B"/>
    <w:rsid w:val="003E7A5B"/>
    <w:rsid w:val="003E7E54"/>
    <w:rsid w:val="003E7F6A"/>
    <w:rsid w:val="003F0955"/>
    <w:rsid w:val="003F0B4C"/>
    <w:rsid w:val="003F0BB8"/>
    <w:rsid w:val="003F0C1B"/>
    <w:rsid w:val="003F0F4F"/>
    <w:rsid w:val="003F129D"/>
    <w:rsid w:val="003F17AB"/>
    <w:rsid w:val="003F1FA9"/>
    <w:rsid w:val="003F229A"/>
    <w:rsid w:val="003F22F7"/>
    <w:rsid w:val="003F23AA"/>
    <w:rsid w:val="003F25F0"/>
    <w:rsid w:val="003F291D"/>
    <w:rsid w:val="003F390D"/>
    <w:rsid w:val="003F46C6"/>
    <w:rsid w:val="003F4C1B"/>
    <w:rsid w:val="003F4C55"/>
    <w:rsid w:val="003F4F01"/>
    <w:rsid w:val="003F5EEC"/>
    <w:rsid w:val="003F6089"/>
    <w:rsid w:val="003F6295"/>
    <w:rsid w:val="003F66BE"/>
    <w:rsid w:val="003F680F"/>
    <w:rsid w:val="003F68DD"/>
    <w:rsid w:val="003F6BBF"/>
    <w:rsid w:val="003F76C0"/>
    <w:rsid w:val="003F7C45"/>
    <w:rsid w:val="003F7DD2"/>
    <w:rsid w:val="00400188"/>
    <w:rsid w:val="004004BF"/>
    <w:rsid w:val="004009C7"/>
    <w:rsid w:val="004015DE"/>
    <w:rsid w:val="004017F5"/>
    <w:rsid w:val="00401D4D"/>
    <w:rsid w:val="004029E3"/>
    <w:rsid w:val="00402D78"/>
    <w:rsid w:val="00403B34"/>
    <w:rsid w:val="00403C7E"/>
    <w:rsid w:val="00404181"/>
    <w:rsid w:val="00405193"/>
    <w:rsid w:val="00405541"/>
    <w:rsid w:val="004056C3"/>
    <w:rsid w:val="004056F4"/>
    <w:rsid w:val="0040609E"/>
    <w:rsid w:val="004066F7"/>
    <w:rsid w:val="0040702E"/>
    <w:rsid w:val="004071FC"/>
    <w:rsid w:val="00407B9B"/>
    <w:rsid w:val="00410028"/>
    <w:rsid w:val="004108C4"/>
    <w:rsid w:val="004109ED"/>
    <w:rsid w:val="00410C35"/>
    <w:rsid w:val="004115A5"/>
    <w:rsid w:val="004116F2"/>
    <w:rsid w:val="004119B4"/>
    <w:rsid w:val="004120FD"/>
    <w:rsid w:val="004132FE"/>
    <w:rsid w:val="00413646"/>
    <w:rsid w:val="0041368A"/>
    <w:rsid w:val="00413B68"/>
    <w:rsid w:val="00414184"/>
    <w:rsid w:val="0041432D"/>
    <w:rsid w:val="004147B1"/>
    <w:rsid w:val="00414BCD"/>
    <w:rsid w:val="00414BDC"/>
    <w:rsid w:val="00414CB9"/>
    <w:rsid w:val="00414D79"/>
    <w:rsid w:val="00415066"/>
    <w:rsid w:val="004155A5"/>
    <w:rsid w:val="0041585C"/>
    <w:rsid w:val="00415893"/>
    <w:rsid w:val="00415A8B"/>
    <w:rsid w:val="00415BCB"/>
    <w:rsid w:val="00415BE4"/>
    <w:rsid w:val="00416791"/>
    <w:rsid w:val="00416DE7"/>
    <w:rsid w:val="004170B0"/>
    <w:rsid w:val="004173C5"/>
    <w:rsid w:val="0041772D"/>
    <w:rsid w:val="00417A71"/>
    <w:rsid w:val="00417CE8"/>
    <w:rsid w:val="00417F6B"/>
    <w:rsid w:val="00417FF4"/>
    <w:rsid w:val="0042030A"/>
    <w:rsid w:val="00420549"/>
    <w:rsid w:val="004207B3"/>
    <w:rsid w:val="00420FDB"/>
    <w:rsid w:val="0042208C"/>
    <w:rsid w:val="0042266D"/>
    <w:rsid w:val="0042282A"/>
    <w:rsid w:val="00422AA8"/>
    <w:rsid w:val="00422AD6"/>
    <w:rsid w:val="00422AF5"/>
    <w:rsid w:val="00423461"/>
    <w:rsid w:val="0042367A"/>
    <w:rsid w:val="004236EA"/>
    <w:rsid w:val="00424013"/>
    <w:rsid w:val="00424A03"/>
    <w:rsid w:val="00425458"/>
    <w:rsid w:val="0042568B"/>
    <w:rsid w:val="004257FD"/>
    <w:rsid w:val="00425B78"/>
    <w:rsid w:val="00425B87"/>
    <w:rsid w:val="0042791C"/>
    <w:rsid w:val="0043005C"/>
    <w:rsid w:val="004301B8"/>
    <w:rsid w:val="00430283"/>
    <w:rsid w:val="004303F2"/>
    <w:rsid w:val="004304EB"/>
    <w:rsid w:val="00430580"/>
    <w:rsid w:val="00431011"/>
    <w:rsid w:val="0043151D"/>
    <w:rsid w:val="00431760"/>
    <w:rsid w:val="00432926"/>
    <w:rsid w:val="00432DB3"/>
    <w:rsid w:val="004341E7"/>
    <w:rsid w:val="00434496"/>
    <w:rsid w:val="004344E0"/>
    <w:rsid w:val="00434581"/>
    <w:rsid w:val="00434982"/>
    <w:rsid w:val="00434EEB"/>
    <w:rsid w:val="00435014"/>
    <w:rsid w:val="00435054"/>
    <w:rsid w:val="00435444"/>
    <w:rsid w:val="00435631"/>
    <w:rsid w:val="00435792"/>
    <w:rsid w:val="00435A74"/>
    <w:rsid w:val="00435C56"/>
    <w:rsid w:val="00435D67"/>
    <w:rsid w:val="00435DF7"/>
    <w:rsid w:val="004361A3"/>
    <w:rsid w:val="00436E2C"/>
    <w:rsid w:val="004371E1"/>
    <w:rsid w:val="00437BFD"/>
    <w:rsid w:val="00437FE7"/>
    <w:rsid w:val="00440052"/>
    <w:rsid w:val="00441652"/>
    <w:rsid w:val="00441969"/>
    <w:rsid w:val="00441B47"/>
    <w:rsid w:val="00441BCA"/>
    <w:rsid w:val="0044229F"/>
    <w:rsid w:val="00442599"/>
    <w:rsid w:val="00442A59"/>
    <w:rsid w:val="00442B01"/>
    <w:rsid w:val="00443833"/>
    <w:rsid w:val="00443A47"/>
    <w:rsid w:val="00444175"/>
    <w:rsid w:val="0044487A"/>
    <w:rsid w:val="00444E47"/>
    <w:rsid w:val="00444E76"/>
    <w:rsid w:val="0044515F"/>
    <w:rsid w:val="004456D3"/>
    <w:rsid w:val="00445BC8"/>
    <w:rsid w:val="0044601C"/>
    <w:rsid w:val="004465E0"/>
    <w:rsid w:val="004468F3"/>
    <w:rsid w:val="00446E5B"/>
    <w:rsid w:val="004475E5"/>
    <w:rsid w:val="0045014D"/>
    <w:rsid w:val="0045070E"/>
    <w:rsid w:val="00450A82"/>
    <w:rsid w:val="00451AE2"/>
    <w:rsid w:val="00452A94"/>
    <w:rsid w:val="00452BF5"/>
    <w:rsid w:val="00453354"/>
    <w:rsid w:val="0045389D"/>
    <w:rsid w:val="00453D94"/>
    <w:rsid w:val="00453FC8"/>
    <w:rsid w:val="00454557"/>
    <w:rsid w:val="00455AFC"/>
    <w:rsid w:val="00455DDE"/>
    <w:rsid w:val="00456138"/>
    <w:rsid w:val="004565DA"/>
    <w:rsid w:val="004565E7"/>
    <w:rsid w:val="00457056"/>
    <w:rsid w:val="004571A0"/>
    <w:rsid w:val="00457DBE"/>
    <w:rsid w:val="00460937"/>
    <w:rsid w:val="004609E7"/>
    <w:rsid w:val="00461319"/>
    <w:rsid w:val="0046151F"/>
    <w:rsid w:val="00461DEB"/>
    <w:rsid w:val="00463090"/>
    <w:rsid w:val="00463538"/>
    <w:rsid w:val="0046400A"/>
    <w:rsid w:val="004648F8"/>
    <w:rsid w:val="00464C2D"/>
    <w:rsid w:val="00465523"/>
    <w:rsid w:val="0046566A"/>
    <w:rsid w:val="00465DFE"/>
    <w:rsid w:val="00465E59"/>
    <w:rsid w:val="0046692C"/>
    <w:rsid w:val="00466D56"/>
    <w:rsid w:val="00466FA8"/>
    <w:rsid w:val="0047046B"/>
    <w:rsid w:val="004707A3"/>
    <w:rsid w:val="00472177"/>
    <w:rsid w:val="004741F6"/>
    <w:rsid w:val="004744B1"/>
    <w:rsid w:val="0047461C"/>
    <w:rsid w:val="00474C6C"/>
    <w:rsid w:val="00475C3C"/>
    <w:rsid w:val="00475F5F"/>
    <w:rsid w:val="00476178"/>
    <w:rsid w:val="00476702"/>
    <w:rsid w:val="0047708B"/>
    <w:rsid w:val="00477096"/>
    <w:rsid w:val="004778BF"/>
    <w:rsid w:val="00480999"/>
    <w:rsid w:val="004813B3"/>
    <w:rsid w:val="00481BEF"/>
    <w:rsid w:val="00481C50"/>
    <w:rsid w:val="004820EC"/>
    <w:rsid w:val="004821B5"/>
    <w:rsid w:val="004826C2"/>
    <w:rsid w:val="00483CD1"/>
    <w:rsid w:val="004842B2"/>
    <w:rsid w:val="004843A6"/>
    <w:rsid w:val="004845A2"/>
    <w:rsid w:val="004847C1"/>
    <w:rsid w:val="00485008"/>
    <w:rsid w:val="004855D0"/>
    <w:rsid w:val="00485D0D"/>
    <w:rsid w:val="00485D88"/>
    <w:rsid w:val="00485D98"/>
    <w:rsid w:val="00485DA5"/>
    <w:rsid w:val="0048602E"/>
    <w:rsid w:val="0048677E"/>
    <w:rsid w:val="00487679"/>
    <w:rsid w:val="00487FB5"/>
    <w:rsid w:val="0049012E"/>
    <w:rsid w:val="00490891"/>
    <w:rsid w:val="00490937"/>
    <w:rsid w:val="00490D39"/>
    <w:rsid w:val="00490D66"/>
    <w:rsid w:val="00491112"/>
    <w:rsid w:val="00491358"/>
    <w:rsid w:val="00492161"/>
    <w:rsid w:val="0049264F"/>
    <w:rsid w:val="00492A90"/>
    <w:rsid w:val="00492D1B"/>
    <w:rsid w:val="004933FD"/>
    <w:rsid w:val="00493BFB"/>
    <w:rsid w:val="004945B0"/>
    <w:rsid w:val="00494638"/>
    <w:rsid w:val="0049484A"/>
    <w:rsid w:val="00494A74"/>
    <w:rsid w:val="0049527B"/>
    <w:rsid w:val="0049633D"/>
    <w:rsid w:val="004967BD"/>
    <w:rsid w:val="00496D04"/>
    <w:rsid w:val="00497C8E"/>
    <w:rsid w:val="004A05DD"/>
    <w:rsid w:val="004A0FA9"/>
    <w:rsid w:val="004A1909"/>
    <w:rsid w:val="004A1CEF"/>
    <w:rsid w:val="004A20FB"/>
    <w:rsid w:val="004A2B22"/>
    <w:rsid w:val="004A2BCD"/>
    <w:rsid w:val="004A34F8"/>
    <w:rsid w:val="004A3EAF"/>
    <w:rsid w:val="004A49A7"/>
    <w:rsid w:val="004A4C44"/>
    <w:rsid w:val="004A510D"/>
    <w:rsid w:val="004A515F"/>
    <w:rsid w:val="004A6363"/>
    <w:rsid w:val="004A6390"/>
    <w:rsid w:val="004A64CB"/>
    <w:rsid w:val="004A6711"/>
    <w:rsid w:val="004A7408"/>
    <w:rsid w:val="004A74DA"/>
    <w:rsid w:val="004B02B4"/>
    <w:rsid w:val="004B0C92"/>
    <w:rsid w:val="004B0E6E"/>
    <w:rsid w:val="004B1463"/>
    <w:rsid w:val="004B2126"/>
    <w:rsid w:val="004B2154"/>
    <w:rsid w:val="004B22DC"/>
    <w:rsid w:val="004B2313"/>
    <w:rsid w:val="004B34F4"/>
    <w:rsid w:val="004B3653"/>
    <w:rsid w:val="004B36CF"/>
    <w:rsid w:val="004B47A5"/>
    <w:rsid w:val="004B48CF"/>
    <w:rsid w:val="004B4B63"/>
    <w:rsid w:val="004B4DB0"/>
    <w:rsid w:val="004B587D"/>
    <w:rsid w:val="004B6C03"/>
    <w:rsid w:val="004B6C9B"/>
    <w:rsid w:val="004B71C4"/>
    <w:rsid w:val="004B7636"/>
    <w:rsid w:val="004C0159"/>
    <w:rsid w:val="004C06EA"/>
    <w:rsid w:val="004C09CD"/>
    <w:rsid w:val="004C174A"/>
    <w:rsid w:val="004C257F"/>
    <w:rsid w:val="004C26C4"/>
    <w:rsid w:val="004C28E2"/>
    <w:rsid w:val="004C29E7"/>
    <w:rsid w:val="004C3490"/>
    <w:rsid w:val="004C3514"/>
    <w:rsid w:val="004C379C"/>
    <w:rsid w:val="004C3F03"/>
    <w:rsid w:val="004C4728"/>
    <w:rsid w:val="004C4E6C"/>
    <w:rsid w:val="004C545E"/>
    <w:rsid w:val="004C56BD"/>
    <w:rsid w:val="004C5A2C"/>
    <w:rsid w:val="004C5E0A"/>
    <w:rsid w:val="004C6363"/>
    <w:rsid w:val="004C6440"/>
    <w:rsid w:val="004C6603"/>
    <w:rsid w:val="004C6FAD"/>
    <w:rsid w:val="004C7352"/>
    <w:rsid w:val="004C761F"/>
    <w:rsid w:val="004C76C6"/>
    <w:rsid w:val="004C7ED2"/>
    <w:rsid w:val="004D0250"/>
    <w:rsid w:val="004D0840"/>
    <w:rsid w:val="004D0A3D"/>
    <w:rsid w:val="004D0C25"/>
    <w:rsid w:val="004D11FE"/>
    <w:rsid w:val="004D14BF"/>
    <w:rsid w:val="004D14D0"/>
    <w:rsid w:val="004D165E"/>
    <w:rsid w:val="004D1839"/>
    <w:rsid w:val="004D2702"/>
    <w:rsid w:val="004D2A7C"/>
    <w:rsid w:val="004D2B56"/>
    <w:rsid w:val="004D2B8C"/>
    <w:rsid w:val="004D3244"/>
    <w:rsid w:val="004D3F0B"/>
    <w:rsid w:val="004D4299"/>
    <w:rsid w:val="004D44EB"/>
    <w:rsid w:val="004D4580"/>
    <w:rsid w:val="004D4840"/>
    <w:rsid w:val="004D4FB2"/>
    <w:rsid w:val="004D51B7"/>
    <w:rsid w:val="004D550F"/>
    <w:rsid w:val="004D56E3"/>
    <w:rsid w:val="004D5841"/>
    <w:rsid w:val="004D686C"/>
    <w:rsid w:val="004D796E"/>
    <w:rsid w:val="004E1735"/>
    <w:rsid w:val="004E1C1E"/>
    <w:rsid w:val="004E25A4"/>
    <w:rsid w:val="004E2813"/>
    <w:rsid w:val="004E2D11"/>
    <w:rsid w:val="004E2E2F"/>
    <w:rsid w:val="004E2F34"/>
    <w:rsid w:val="004E436C"/>
    <w:rsid w:val="004E4980"/>
    <w:rsid w:val="004E4A98"/>
    <w:rsid w:val="004E4AEC"/>
    <w:rsid w:val="004E4D8B"/>
    <w:rsid w:val="004E4DAA"/>
    <w:rsid w:val="004E5979"/>
    <w:rsid w:val="004E6435"/>
    <w:rsid w:val="004E64AF"/>
    <w:rsid w:val="004E69EA"/>
    <w:rsid w:val="004E7169"/>
    <w:rsid w:val="004E72CF"/>
    <w:rsid w:val="004E7BD3"/>
    <w:rsid w:val="004E7FF6"/>
    <w:rsid w:val="004F0555"/>
    <w:rsid w:val="004F06B3"/>
    <w:rsid w:val="004F07BD"/>
    <w:rsid w:val="004F1419"/>
    <w:rsid w:val="004F1ABB"/>
    <w:rsid w:val="004F1CEC"/>
    <w:rsid w:val="004F23DD"/>
    <w:rsid w:val="004F245F"/>
    <w:rsid w:val="004F26BA"/>
    <w:rsid w:val="004F2B22"/>
    <w:rsid w:val="004F3766"/>
    <w:rsid w:val="004F3D97"/>
    <w:rsid w:val="004F3E54"/>
    <w:rsid w:val="004F4390"/>
    <w:rsid w:val="004F458F"/>
    <w:rsid w:val="004F4843"/>
    <w:rsid w:val="004F4DA8"/>
    <w:rsid w:val="004F5EC1"/>
    <w:rsid w:val="004F627E"/>
    <w:rsid w:val="004F6577"/>
    <w:rsid w:val="004F6696"/>
    <w:rsid w:val="004F6747"/>
    <w:rsid w:val="004F67E1"/>
    <w:rsid w:val="004F68B6"/>
    <w:rsid w:val="004F6B53"/>
    <w:rsid w:val="004F7011"/>
    <w:rsid w:val="004F705C"/>
    <w:rsid w:val="004F745B"/>
    <w:rsid w:val="004F75AC"/>
    <w:rsid w:val="004F7A8F"/>
    <w:rsid w:val="004F7CB6"/>
    <w:rsid w:val="00501611"/>
    <w:rsid w:val="00502BCD"/>
    <w:rsid w:val="00502CAF"/>
    <w:rsid w:val="005038C3"/>
    <w:rsid w:val="00503AEF"/>
    <w:rsid w:val="00503CF2"/>
    <w:rsid w:val="0050431B"/>
    <w:rsid w:val="0050460F"/>
    <w:rsid w:val="0050489B"/>
    <w:rsid w:val="00504E8D"/>
    <w:rsid w:val="005053B0"/>
    <w:rsid w:val="00505C4A"/>
    <w:rsid w:val="005065A5"/>
    <w:rsid w:val="005068F3"/>
    <w:rsid w:val="0050695A"/>
    <w:rsid w:val="00506C1B"/>
    <w:rsid w:val="00506C3D"/>
    <w:rsid w:val="00506EC6"/>
    <w:rsid w:val="005070D8"/>
    <w:rsid w:val="005078E7"/>
    <w:rsid w:val="00507D76"/>
    <w:rsid w:val="005100DD"/>
    <w:rsid w:val="005109A2"/>
    <w:rsid w:val="0051113D"/>
    <w:rsid w:val="00512592"/>
    <w:rsid w:val="00512D59"/>
    <w:rsid w:val="00513251"/>
    <w:rsid w:val="005139A8"/>
    <w:rsid w:val="00513A0D"/>
    <w:rsid w:val="00514486"/>
    <w:rsid w:val="00514C3A"/>
    <w:rsid w:val="00514D64"/>
    <w:rsid w:val="005154EE"/>
    <w:rsid w:val="005172B9"/>
    <w:rsid w:val="00520709"/>
    <w:rsid w:val="005207B1"/>
    <w:rsid w:val="00520D3D"/>
    <w:rsid w:val="00520FFE"/>
    <w:rsid w:val="00521118"/>
    <w:rsid w:val="0052190E"/>
    <w:rsid w:val="00521E01"/>
    <w:rsid w:val="0052244E"/>
    <w:rsid w:val="005229A8"/>
    <w:rsid w:val="005230A4"/>
    <w:rsid w:val="00523736"/>
    <w:rsid w:val="0052476D"/>
    <w:rsid w:val="005249E3"/>
    <w:rsid w:val="00524EC4"/>
    <w:rsid w:val="0052534E"/>
    <w:rsid w:val="005255EE"/>
    <w:rsid w:val="00525AA6"/>
    <w:rsid w:val="00525B48"/>
    <w:rsid w:val="00525C84"/>
    <w:rsid w:val="00525DB1"/>
    <w:rsid w:val="0052614A"/>
    <w:rsid w:val="0052680B"/>
    <w:rsid w:val="00526918"/>
    <w:rsid w:val="00526942"/>
    <w:rsid w:val="00526A71"/>
    <w:rsid w:val="00526EAD"/>
    <w:rsid w:val="005277B7"/>
    <w:rsid w:val="00527988"/>
    <w:rsid w:val="005300F4"/>
    <w:rsid w:val="0053013E"/>
    <w:rsid w:val="005301F6"/>
    <w:rsid w:val="005306E9"/>
    <w:rsid w:val="005307D1"/>
    <w:rsid w:val="00530AB6"/>
    <w:rsid w:val="00530B94"/>
    <w:rsid w:val="00531083"/>
    <w:rsid w:val="005310C2"/>
    <w:rsid w:val="00531259"/>
    <w:rsid w:val="00531C2C"/>
    <w:rsid w:val="00532436"/>
    <w:rsid w:val="0053447D"/>
    <w:rsid w:val="005348A3"/>
    <w:rsid w:val="00534F27"/>
    <w:rsid w:val="0053514A"/>
    <w:rsid w:val="005351F4"/>
    <w:rsid w:val="0053555F"/>
    <w:rsid w:val="00535903"/>
    <w:rsid w:val="00535FFC"/>
    <w:rsid w:val="00536C03"/>
    <w:rsid w:val="00537399"/>
    <w:rsid w:val="00537FF7"/>
    <w:rsid w:val="00540171"/>
    <w:rsid w:val="00540269"/>
    <w:rsid w:val="00540287"/>
    <w:rsid w:val="0054045C"/>
    <w:rsid w:val="005404A0"/>
    <w:rsid w:val="00540785"/>
    <w:rsid w:val="00540862"/>
    <w:rsid w:val="00541721"/>
    <w:rsid w:val="00541D6A"/>
    <w:rsid w:val="00542B74"/>
    <w:rsid w:val="00542E11"/>
    <w:rsid w:val="005436FD"/>
    <w:rsid w:val="00543BFC"/>
    <w:rsid w:val="00543DD2"/>
    <w:rsid w:val="005440EC"/>
    <w:rsid w:val="00545040"/>
    <w:rsid w:val="00545B64"/>
    <w:rsid w:val="00546085"/>
    <w:rsid w:val="00546339"/>
    <w:rsid w:val="005466C0"/>
    <w:rsid w:val="00546C9E"/>
    <w:rsid w:val="005471E9"/>
    <w:rsid w:val="00547E84"/>
    <w:rsid w:val="00547EC6"/>
    <w:rsid w:val="005500E9"/>
    <w:rsid w:val="0055041B"/>
    <w:rsid w:val="0055044B"/>
    <w:rsid w:val="0055098B"/>
    <w:rsid w:val="005510DA"/>
    <w:rsid w:val="00551238"/>
    <w:rsid w:val="00551D42"/>
    <w:rsid w:val="0055225B"/>
    <w:rsid w:val="00552543"/>
    <w:rsid w:val="00552D51"/>
    <w:rsid w:val="00552ED9"/>
    <w:rsid w:val="005530E7"/>
    <w:rsid w:val="0055318E"/>
    <w:rsid w:val="00553702"/>
    <w:rsid w:val="00553A62"/>
    <w:rsid w:val="00553E79"/>
    <w:rsid w:val="00553EA7"/>
    <w:rsid w:val="0055486F"/>
    <w:rsid w:val="00554932"/>
    <w:rsid w:val="00554C0F"/>
    <w:rsid w:val="00554DAA"/>
    <w:rsid w:val="00554F9F"/>
    <w:rsid w:val="00555108"/>
    <w:rsid w:val="00555459"/>
    <w:rsid w:val="005555CA"/>
    <w:rsid w:val="005556FE"/>
    <w:rsid w:val="00557016"/>
    <w:rsid w:val="00557981"/>
    <w:rsid w:val="0056029C"/>
    <w:rsid w:val="00560827"/>
    <w:rsid w:val="005610E1"/>
    <w:rsid w:val="00561C58"/>
    <w:rsid w:val="005625E2"/>
    <w:rsid w:val="00562661"/>
    <w:rsid w:val="005626E3"/>
    <w:rsid w:val="00562A1E"/>
    <w:rsid w:val="005630BC"/>
    <w:rsid w:val="00563B4E"/>
    <w:rsid w:val="00564480"/>
    <w:rsid w:val="00564CC7"/>
    <w:rsid w:val="00565183"/>
    <w:rsid w:val="0056608A"/>
    <w:rsid w:val="00566219"/>
    <w:rsid w:val="005666F1"/>
    <w:rsid w:val="00566F5E"/>
    <w:rsid w:val="005679BF"/>
    <w:rsid w:val="00567AB4"/>
    <w:rsid w:val="005700A2"/>
    <w:rsid w:val="00570BB0"/>
    <w:rsid w:val="005727F0"/>
    <w:rsid w:val="00572940"/>
    <w:rsid w:val="00572FE0"/>
    <w:rsid w:val="005733AA"/>
    <w:rsid w:val="00573590"/>
    <w:rsid w:val="005744D6"/>
    <w:rsid w:val="00574716"/>
    <w:rsid w:val="00574BC9"/>
    <w:rsid w:val="00574C2A"/>
    <w:rsid w:val="00576942"/>
    <w:rsid w:val="00576F41"/>
    <w:rsid w:val="00577710"/>
    <w:rsid w:val="005778CA"/>
    <w:rsid w:val="00580C33"/>
    <w:rsid w:val="00580F25"/>
    <w:rsid w:val="005813C8"/>
    <w:rsid w:val="00581C8C"/>
    <w:rsid w:val="00582059"/>
    <w:rsid w:val="0058224B"/>
    <w:rsid w:val="005824CF"/>
    <w:rsid w:val="005827BE"/>
    <w:rsid w:val="00582BB9"/>
    <w:rsid w:val="005838B5"/>
    <w:rsid w:val="00583FDC"/>
    <w:rsid w:val="005843D9"/>
    <w:rsid w:val="00584D09"/>
    <w:rsid w:val="00585249"/>
    <w:rsid w:val="00585B35"/>
    <w:rsid w:val="00585C01"/>
    <w:rsid w:val="00585C84"/>
    <w:rsid w:val="005864F3"/>
    <w:rsid w:val="00586C19"/>
    <w:rsid w:val="00587977"/>
    <w:rsid w:val="00587AC1"/>
    <w:rsid w:val="00587B6C"/>
    <w:rsid w:val="00587FCB"/>
    <w:rsid w:val="00590688"/>
    <w:rsid w:val="00590830"/>
    <w:rsid w:val="00590D49"/>
    <w:rsid w:val="00591DC6"/>
    <w:rsid w:val="0059201B"/>
    <w:rsid w:val="00592112"/>
    <w:rsid w:val="00592EB5"/>
    <w:rsid w:val="00592F2E"/>
    <w:rsid w:val="005933E9"/>
    <w:rsid w:val="00593E12"/>
    <w:rsid w:val="0059406B"/>
    <w:rsid w:val="0059407A"/>
    <w:rsid w:val="005945C7"/>
    <w:rsid w:val="00594B99"/>
    <w:rsid w:val="00594DFA"/>
    <w:rsid w:val="00594F96"/>
    <w:rsid w:val="00595404"/>
    <w:rsid w:val="005958A6"/>
    <w:rsid w:val="00596181"/>
    <w:rsid w:val="00596543"/>
    <w:rsid w:val="0059764A"/>
    <w:rsid w:val="005A085B"/>
    <w:rsid w:val="005A139F"/>
    <w:rsid w:val="005A1B80"/>
    <w:rsid w:val="005A1D35"/>
    <w:rsid w:val="005A21AE"/>
    <w:rsid w:val="005A2966"/>
    <w:rsid w:val="005A300A"/>
    <w:rsid w:val="005A3585"/>
    <w:rsid w:val="005A3BF1"/>
    <w:rsid w:val="005A3C51"/>
    <w:rsid w:val="005A3D19"/>
    <w:rsid w:val="005A43F3"/>
    <w:rsid w:val="005A4997"/>
    <w:rsid w:val="005A4F60"/>
    <w:rsid w:val="005A50EC"/>
    <w:rsid w:val="005A57AD"/>
    <w:rsid w:val="005A5985"/>
    <w:rsid w:val="005A5D3E"/>
    <w:rsid w:val="005A5DE2"/>
    <w:rsid w:val="005A7FBE"/>
    <w:rsid w:val="005B0243"/>
    <w:rsid w:val="005B0314"/>
    <w:rsid w:val="005B157E"/>
    <w:rsid w:val="005B17D9"/>
    <w:rsid w:val="005B17E1"/>
    <w:rsid w:val="005B1B3B"/>
    <w:rsid w:val="005B1C9B"/>
    <w:rsid w:val="005B285A"/>
    <w:rsid w:val="005B28BB"/>
    <w:rsid w:val="005B2EA5"/>
    <w:rsid w:val="005B3352"/>
    <w:rsid w:val="005B3960"/>
    <w:rsid w:val="005B3A68"/>
    <w:rsid w:val="005B3E16"/>
    <w:rsid w:val="005B4335"/>
    <w:rsid w:val="005B4423"/>
    <w:rsid w:val="005B4EE8"/>
    <w:rsid w:val="005B50C9"/>
    <w:rsid w:val="005B50E2"/>
    <w:rsid w:val="005B50FA"/>
    <w:rsid w:val="005B552B"/>
    <w:rsid w:val="005B5DCD"/>
    <w:rsid w:val="005B5E3E"/>
    <w:rsid w:val="005B608B"/>
    <w:rsid w:val="005B60F2"/>
    <w:rsid w:val="005B6847"/>
    <w:rsid w:val="005B6A3A"/>
    <w:rsid w:val="005B7534"/>
    <w:rsid w:val="005B7E70"/>
    <w:rsid w:val="005C09A3"/>
    <w:rsid w:val="005C09B6"/>
    <w:rsid w:val="005C0A60"/>
    <w:rsid w:val="005C115E"/>
    <w:rsid w:val="005C137B"/>
    <w:rsid w:val="005C22B4"/>
    <w:rsid w:val="005C2343"/>
    <w:rsid w:val="005C2B39"/>
    <w:rsid w:val="005C355F"/>
    <w:rsid w:val="005C3E5E"/>
    <w:rsid w:val="005C4FE7"/>
    <w:rsid w:val="005C53C1"/>
    <w:rsid w:val="005C5981"/>
    <w:rsid w:val="005C6189"/>
    <w:rsid w:val="005C6497"/>
    <w:rsid w:val="005C68BE"/>
    <w:rsid w:val="005C6CA9"/>
    <w:rsid w:val="005C6D7B"/>
    <w:rsid w:val="005C6F74"/>
    <w:rsid w:val="005C71CA"/>
    <w:rsid w:val="005C748A"/>
    <w:rsid w:val="005C77E4"/>
    <w:rsid w:val="005C7884"/>
    <w:rsid w:val="005C7FF3"/>
    <w:rsid w:val="005D00AF"/>
    <w:rsid w:val="005D0897"/>
    <w:rsid w:val="005D0FE5"/>
    <w:rsid w:val="005D10A8"/>
    <w:rsid w:val="005D1122"/>
    <w:rsid w:val="005D1D19"/>
    <w:rsid w:val="005D2068"/>
    <w:rsid w:val="005D3384"/>
    <w:rsid w:val="005D3A6C"/>
    <w:rsid w:val="005D3BA0"/>
    <w:rsid w:val="005D417C"/>
    <w:rsid w:val="005D42B5"/>
    <w:rsid w:val="005D43B6"/>
    <w:rsid w:val="005D48BE"/>
    <w:rsid w:val="005D490F"/>
    <w:rsid w:val="005D49CE"/>
    <w:rsid w:val="005D5819"/>
    <w:rsid w:val="005D645E"/>
    <w:rsid w:val="005D678D"/>
    <w:rsid w:val="005D6BC4"/>
    <w:rsid w:val="005D7788"/>
    <w:rsid w:val="005D795F"/>
    <w:rsid w:val="005E053E"/>
    <w:rsid w:val="005E0622"/>
    <w:rsid w:val="005E09B2"/>
    <w:rsid w:val="005E119F"/>
    <w:rsid w:val="005E165D"/>
    <w:rsid w:val="005E18E6"/>
    <w:rsid w:val="005E1DF7"/>
    <w:rsid w:val="005E2313"/>
    <w:rsid w:val="005E2F93"/>
    <w:rsid w:val="005E3830"/>
    <w:rsid w:val="005E48F8"/>
    <w:rsid w:val="005E4E9A"/>
    <w:rsid w:val="005E513E"/>
    <w:rsid w:val="005E58CC"/>
    <w:rsid w:val="005E5ED9"/>
    <w:rsid w:val="005E64A1"/>
    <w:rsid w:val="005E66FB"/>
    <w:rsid w:val="005E6728"/>
    <w:rsid w:val="005E67CB"/>
    <w:rsid w:val="005E6EE2"/>
    <w:rsid w:val="005E6F00"/>
    <w:rsid w:val="005E71D9"/>
    <w:rsid w:val="005E777E"/>
    <w:rsid w:val="005F06B0"/>
    <w:rsid w:val="005F09F1"/>
    <w:rsid w:val="005F0BFE"/>
    <w:rsid w:val="005F1A54"/>
    <w:rsid w:val="005F1AD7"/>
    <w:rsid w:val="005F1E9A"/>
    <w:rsid w:val="005F269E"/>
    <w:rsid w:val="005F322F"/>
    <w:rsid w:val="005F336D"/>
    <w:rsid w:val="005F3DB5"/>
    <w:rsid w:val="005F3E62"/>
    <w:rsid w:val="005F493C"/>
    <w:rsid w:val="005F4E90"/>
    <w:rsid w:val="005F547B"/>
    <w:rsid w:val="005F5757"/>
    <w:rsid w:val="005F58A9"/>
    <w:rsid w:val="005F58DA"/>
    <w:rsid w:val="005F6A3F"/>
    <w:rsid w:val="005F7698"/>
    <w:rsid w:val="005F77F9"/>
    <w:rsid w:val="005F7A00"/>
    <w:rsid w:val="005F7A18"/>
    <w:rsid w:val="005F7F9F"/>
    <w:rsid w:val="006002C5"/>
    <w:rsid w:val="00600582"/>
    <w:rsid w:val="006005FB"/>
    <w:rsid w:val="0060097D"/>
    <w:rsid w:val="00600B19"/>
    <w:rsid w:val="0060173A"/>
    <w:rsid w:val="00601883"/>
    <w:rsid w:val="006019D9"/>
    <w:rsid w:val="00601C01"/>
    <w:rsid w:val="006023CF"/>
    <w:rsid w:val="006025E6"/>
    <w:rsid w:val="00603F4B"/>
    <w:rsid w:val="006043DD"/>
    <w:rsid w:val="00604A0B"/>
    <w:rsid w:val="00604EDE"/>
    <w:rsid w:val="00605141"/>
    <w:rsid w:val="00605186"/>
    <w:rsid w:val="0060634D"/>
    <w:rsid w:val="00607727"/>
    <w:rsid w:val="006078C8"/>
    <w:rsid w:val="0060791C"/>
    <w:rsid w:val="0060795D"/>
    <w:rsid w:val="00607F1F"/>
    <w:rsid w:val="0061092A"/>
    <w:rsid w:val="00611C78"/>
    <w:rsid w:val="00611F9F"/>
    <w:rsid w:val="0061206B"/>
    <w:rsid w:val="0061219E"/>
    <w:rsid w:val="0061232D"/>
    <w:rsid w:val="006128FC"/>
    <w:rsid w:val="00612E63"/>
    <w:rsid w:val="00613351"/>
    <w:rsid w:val="006133A8"/>
    <w:rsid w:val="00613880"/>
    <w:rsid w:val="00613AAE"/>
    <w:rsid w:val="00613E35"/>
    <w:rsid w:val="006146D0"/>
    <w:rsid w:val="0061484E"/>
    <w:rsid w:val="00614ACA"/>
    <w:rsid w:val="00614F1A"/>
    <w:rsid w:val="0061522F"/>
    <w:rsid w:val="006158DE"/>
    <w:rsid w:val="00615DCE"/>
    <w:rsid w:val="00616C11"/>
    <w:rsid w:val="00616D03"/>
    <w:rsid w:val="006178EF"/>
    <w:rsid w:val="00617973"/>
    <w:rsid w:val="00617A1E"/>
    <w:rsid w:val="006201BD"/>
    <w:rsid w:val="00620B20"/>
    <w:rsid w:val="00620BC8"/>
    <w:rsid w:val="006212D6"/>
    <w:rsid w:val="0062260C"/>
    <w:rsid w:val="00622B9E"/>
    <w:rsid w:val="00623995"/>
    <w:rsid w:val="00624DA9"/>
    <w:rsid w:val="00624EBD"/>
    <w:rsid w:val="006254F8"/>
    <w:rsid w:val="00625F26"/>
    <w:rsid w:val="00625FE6"/>
    <w:rsid w:val="006268FB"/>
    <w:rsid w:val="006275BD"/>
    <w:rsid w:val="006276D6"/>
    <w:rsid w:val="00630CF0"/>
    <w:rsid w:val="006313B3"/>
    <w:rsid w:val="006318F8"/>
    <w:rsid w:val="00631D2D"/>
    <w:rsid w:val="00632171"/>
    <w:rsid w:val="00632CE2"/>
    <w:rsid w:val="00632FAB"/>
    <w:rsid w:val="006331C6"/>
    <w:rsid w:val="006334D9"/>
    <w:rsid w:val="00633845"/>
    <w:rsid w:val="00633FB2"/>
    <w:rsid w:val="0063475B"/>
    <w:rsid w:val="006347C1"/>
    <w:rsid w:val="00634861"/>
    <w:rsid w:val="00635F36"/>
    <w:rsid w:val="006360ED"/>
    <w:rsid w:val="00636149"/>
    <w:rsid w:val="00636F49"/>
    <w:rsid w:val="0063728D"/>
    <w:rsid w:val="00637B67"/>
    <w:rsid w:val="00640449"/>
    <w:rsid w:val="00640C49"/>
    <w:rsid w:val="00640D07"/>
    <w:rsid w:val="00640EA6"/>
    <w:rsid w:val="006414FA"/>
    <w:rsid w:val="006418D1"/>
    <w:rsid w:val="006424D3"/>
    <w:rsid w:val="00642E25"/>
    <w:rsid w:val="00642F76"/>
    <w:rsid w:val="00642FA5"/>
    <w:rsid w:val="00643012"/>
    <w:rsid w:val="00643676"/>
    <w:rsid w:val="00644470"/>
    <w:rsid w:val="00644B19"/>
    <w:rsid w:val="00644F0D"/>
    <w:rsid w:val="0064533B"/>
    <w:rsid w:val="00645CE6"/>
    <w:rsid w:val="00645F2F"/>
    <w:rsid w:val="00646698"/>
    <w:rsid w:val="00646B2F"/>
    <w:rsid w:val="00646C4E"/>
    <w:rsid w:val="00646EF2"/>
    <w:rsid w:val="00647329"/>
    <w:rsid w:val="0064796A"/>
    <w:rsid w:val="006479AA"/>
    <w:rsid w:val="006502D3"/>
    <w:rsid w:val="006510DF"/>
    <w:rsid w:val="00652267"/>
    <w:rsid w:val="00652F0B"/>
    <w:rsid w:val="00653F30"/>
    <w:rsid w:val="0065482C"/>
    <w:rsid w:val="0065531C"/>
    <w:rsid w:val="00655D19"/>
    <w:rsid w:val="00655ED2"/>
    <w:rsid w:val="00655FC8"/>
    <w:rsid w:val="006567DA"/>
    <w:rsid w:val="006569C0"/>
    <w:rsid w:val="00656F0A"/>
    <w:rsid w:val="00656FE1"/>
    <w:rsid w:val="006570F7"/>
    <w:rsid w:val="006574CE"/>
    <w:rsid w:val="006603F9"/>
    <w:rsid w:val="0066044B"/>
    <w:rsid w:val="00660AA8"/>
    <w:rsid w:val="00661399"/>
    <w:rsid w:val="006618B2"/>
    <w:rsid w:val="00661B0C"/>
    <w:rsid w:val="00661E40"/>
    <w:rsid w:val="006621CC"/>
    <w:rsid w:val="0066277B"/>
    <w:rsid w:val="006628D9"/>
    <w:rsid w:val="00662965"/>
    <w:rsid w:val="00662975"/>
    <w:rsid w:val="006630CF"/>
    <w:rsid w:val="00663136"/>
    <w:rsid w:val="006636A5"/>
    <w:rsid w:val="006636A8"/>
    <w:rsid w:val="00664045"/>
    <w:rsid w:val="00664118"/>
    <w:rsid w:val="00664131"/>
    <w:rsid w:val="006650C6"/>
    <w:rsid w:val="00665467"/>
    <w:rsid w:val="00665AEB"/>
    <w:rsid w:val="00667BBA"/>
    <w:rsid w:val="00667D04"/>
    <w:rsid w:val="00667F09"/>
    <w:rsid w:val="006701CD"/>
    <w:rsid w:val="006703E8"/>
    <w:rsid w:val="00670936"/>
    <w:rsid w:val="006713C6"/>
    <w:rsid w:val="00671C41"/>
    <w:rsid w:val="00671CC2"/>
    <w:rsid w:val="00671DA4"/>
    <w:rsid w:val="00672D7B"/>
    <w:rsid w:val="00672F30"/>
    <w:rsid w:val="00673010"/>
    <w:rsid w:val="00673414"/>
    <w:rsid w:val="00673AB9"/>
    <w:rsid w:val="00674504"/>
    <w:rsid w:val="006745F9"/>
    <w:rsid w:val="00674B01"/>
    <w:rsid w:val="00675414"/>
    <w:rsid w:val="00675607"/>
    <w:rsid w:val="006758F0"/>
    <w:rsid w:val="00675BD7"/>
    <w:rsid w:val="006771C1"/>
    <w:rsid w:val="0067738C"/>
    <w:rsid w:val="006774CE"/>
    <w:rsid w:val="006777C5"/>
    <w:rsid w:val="006779F7"/>
    <w:rsid w:val="00680269"/>
    <w:rsid w:val="00680499"/>
    <w:rsid w:val="00680AC5"/>
    <w:rsid w:val="00681660"/>
    <w:rsid w:val="0068282A"/>
    <w:rsid w:val="00682AA1"/>
    <w:rsid w:val="00682D73"/>
    <w:rsid w:val="00682FA9"/>
    <w:rsid w:val="0068438C"/>
    <w:rsid w:val="00684A44"/>
    <w:rsid w:val="00684A9F"/>
    <w:rsid w:val="0068580D"/>
    <w:rsid w:val="00685BCF"/>
    <w:rsid w:val="00686121"/>
    <w:rsid w:val="006864FD"/>
    <w:rsid w:val="00686742"/>
    <w:rsid w:val="00686BA4"/>
    <w:rsid w:val="006872CF"/>
    <w:rsid w:val="006873C0"/>
    <w:rsid w:val="0068784D"/>
    <w:rsid w:val="00690368"/>
    <w:rsid w:val="0069066C"/>
    <w:rsid w:val="006907FC"/>
    <w:rsid w:val="0069098B"/>
    <w:rsid w:val="00691B1C"/>
    <w:rsid w:val="00691C7C"/>
    <w:rsid w:val="00692193"/>
    <w:rsid w:val="006930EB"/>
    <w:rsid w:val="00694473"/>
    <w:rsid w:val="00694AAC"/>
    <w:rsid w:val="00694ABD"/>
    <w:rsid w:val="00695388"/>
    <w:rsid w:val="006955E4"/>
    <w:rsid w:val="00695B81"/>
    <w:rsid w:val="00695BA1"/>
    <w:rsid w:val="00695CB9"/>
    <w:rsid w:val="00696225"/>
    <w:rsid w:val="0069672B"/>
    <w:rsid w:val="00696D8F"/>
    <w:rsid w:val="0069791C"/>
    <w:rsid w:val="006A095B"/>
    <w:rsid w:val="006A0C12"/>
    <w:rsid w:val="006A1B36"/>
    <w:rsid w:val="006A1D5F"/>
    <w:rsid w:val="006A28C3"/>
    <w:rsid w:val="006A2E3E"/>
    <w:rsid w:val="006A3031"/>
    <w:rsid w:val="006A3128"/>
    <w:rsid w:val="006A33AE"/>
    <w:rsid w:val="006A36C0"/>
    <w:rsid w:val="006A4EB8"/>
    <w:rsid w:val="006A534F"/>
    <w:rsid w:val="006A611D"/>
    <w:rsid w:val="006A6BA1"/>
    <w:rsid w:val="006A6DF9"/>
    <w:rsid w:val="006A77FA"/>
    <w:rsid w:val="006B06AC"/>
    <w:rsid w:val="006B0B8D"/>
    <w:rsid w:val="006B1487"/>
    <w:rsid w:val="006B199D"/>
    <w:rsid w:val="006B1ABB"/>
    <w:rsid w:val="006B24DD"/>
    <w:rsid w:val="006B25DA"/>
    <w:rsid w:val="006B26B5"/>
    <w:rsid w:val="006B2AD6"/>
    <w:rsid w:val="006B330C"/>
    <w:rsid w:val="006B3774"/>
    <w:rsid w:val="006B3E87"/>
    <w:rsid w:val="006B4143"/>
    <w:rsid w:val="006B4ABF"/>
    <w:rsid w:val="006B537E"/>
    <w:rsid w:val="006B5FB2"/>
    <w:rsid w:val="006B6616"/>
    <w:rsid w:val="006B7571"/>
    <w:rsid w:val="006B7AF9"/>
    <w:rsid w:val="006B7C24"/>
    <w:rsid w:val="006B7F75"/>
    <w:rsid w:val="006B7F76"/>
    <w:rsid w:val="006C0484"/>
    <w:rsid w:val="006C0A04"/>
    <w:rsid w:val="006C0ABA"/>
    <w:rsid w:val="006C10F4"/>
    <w:rsid w:val="006C14C7"/>
    <w:rsid w:val="006C1AF2"/>
    <w:rsid w:val="006C21C2"/>
    <w:rsid w:val="006C2281"/>
    <w:rsid w:val="006C28D8"/>
    <w:rsid w:val="006C2A3C"/>
    <w:rsid w:val="006C47B7"/>
    <w:rsid w:val="006C588A"/>
    <w:rsid w:val="006C5E7C"/>
    <w:rsid w:val="006C6526"/>
    <w:rsid w:val="006C7328"/>
    <w:rsid w:val="006C736E"/>
    <w:rsid w:val="006D0A31"/>
    <w:rsid w:val="006D0B00"/>
    <w:rsid w:val="006D0F78"/>
    <w:rsid w:val="006D140C"/>
    <w:rsid w:val="006D14FE"/>
    <w:rsid w:val="006D154D"/>
    <w:rsid w:val="006D1D4E"/>
    <w:rsid w:val="006D2492"/>
    <w:rsid w:val="006D2574"/>
    <w:rsid w:val="006D26CE"/>
    <w:rsid w:val="006D33FA"/>
    <w:rsid w:val="006D3529"/>
    <w:rsid w:val="006D42A1"/>
    <w:rsid w:val="006D42E9"/>
    <w:rsid w:val="006D4701"/>
    <w:rsid w:val="006D4725"/>
    <w:rsid w:val="006D5308"/>
    <w:rsid w:val="006D5982"/>
    <w:rsid w:val="006D5CD1"/>
    <w:rsid w:val="006D5FBB"/>
    <w:rsid w:val="006D6159"/>
    <w:rsid w:val="006D6BD3"/>
    <w:rsid w:val="006D708B"/>
    <w:rsid w:val="006D7D86"/>
    <w:rsid w:val="006D7EC6"/>
    <w:rsid w:val="006E085D"/>
    <w:rsid w:val="006E0B6D"/>
    <w:rsid w:val="006E0CFA"/>
    <w:rsid w:val="006E0FDB"/>
    <w:rsid w:val="006E1AB3"/>
    <w:rsid w:val="006E1B4B"/>
    <w:rsid w:val="006E1E6F"/>
    <w:rsid w:val="006E1EB6"/>
    <w:rsid w:val="006E227B"/>
    <w:rsid w:val="006E2376"/>
    <w:rsid w:val="006E2AE7"/>
    <w:rsid w:val="006E2E8F"/>
    <w:rsid w:val="006E2E90"/>
    <w:rsid w:val="006E3C76"/>
    <w:rsid w:val="006E3D7E"/>
    <w:rsid w:val="006E46EF"/>
    <w:rsid w:val="006E475E"/>
    <w:rsid w:val="006E483A"/>
    <w:rsid w:val="006E488E"/>
    <w:rsid w:val="006E5DB4"/>
    <w:rsid w:val="006E68E7"/>
    <w:rsid w:val="006E68EC"/>
    <w:rsid w:val="006E695D"/>
    <w:rsid w:val="006E69E2"/>
    <w:rsid w:val="006E6EFA"/>
    <w:rsid w:val="006E7797"/>
    <w:rsid w:val="006E7E3B"/>
    <w:rsid w:val="006F00F1"/>
    <w:rsid w:val="006F03E8"/>
    <w:rsid w:val="006F13C8"/>
    <w:rsid w:val="006F1BB8"/>
    <w:rsid w:val="006F1D22"/>
    <w:rsid w:val="006F1F90"/>
    <w:rsid w:val="006F20F3"/>
    <w:rsid w:val="006F2763"/>
    <w:rsid w:val="006F2A6B"/>
    <w:rsid w:val="006F2B5A"/>
    <w:rsid w:val="006F2EBB"/>
    <w:rsid w:val="006F394C"/>
    <w:rsid w:val="006F39EB"/>
    <w:rsid w:val="006F426D"/>
    <w:rsid w:val="006F4728"/>
    <w:rsid w:val="006F4C38"/>
    <w:rsid w:val="006F5D75"/>
    <w:rsid w:val="006F5E25"/>
    <w:rsid w:val="006F69F4"/>
    <w:rsid w:val="006F6AEC"/>
    <w:rsid w:val="006F7343"/>
    <w:rsid w:val="007002F7"/>
    <w:rsid w:val="0070037B"/>
    <w:rsid w:val="00700504"/>
    <w:rsid w:val="00700D02"/>
    <w:rsid w:val="00700D11"/>
    <w:rsid w:val="00700F0C"/>
    <w:rsid w:val="0070127A"/>
    <w:rsid w:val="007027F8"/>
    <w:rsid w:val="007028A1"/>
    <w:rsid w:val="00703115"/>
    <w:rsid w:val="00703137"/>
    <w:rsid w:val="007031BD"/>
    <w:rsid w:val="00703C22"/>
    <w:rsid w:val="00703FFF"/>
    <w:rsid w:val="00704123"/>
    <w:rsid w:val="00704948"/>
    <w:rsid w:val="00704B6C"/>
    <w:rsid w:val="0070593C"/>
    <w:rsid w:val="00705A1A"/>
    <w:rsid w:val="00705FBE"/>
    <w:rsid w:val="0070654C"/>
    <w:rsid w:val="00706BCC"/>
    <w:rsid w:val="007077A8"/>
    <w:rsid w:val="00707B6C"/>
    <w:rsid w:val="00710A4E"/>
    <w:rsid w:val="00710F0B"/>
    <w:rsid w:val="00710F3E"/>
    <w:rsid w:val="007113E3"/>
    <w:rsid w:val="0071189D"/>
    <w:rsid w:val="00711EB1"/>
    <w:rsid w:val="00711F1A"/>
    <w:rsid w:val="00711FE1"/>
    <w:rsid w:val="007124E3"/>
    <w:rsid w:val="00712DE6"/>
    <w:rsid w:val="00712E95"/>
    <w:rsid w:val="00712FB5"/>
    <w:rsid w:val="0071348C"/>
    <w:rsid w:val="007136D5"/>
    <w:rsid w:val="00713E9A"/>
    <w:rsid w:val="00713F45"/>
    <w:rsid w:val="0071404F"/>
    <w:rsid w:val="0071482D"/>
    <w:rsid w:val="00714ECF"/>
    <w:rsid w:val="00715410"/>
    <w:rsid w:val="007158CB"/>
    <w:rsid w:val="0071633A"/>
    <w:rsid w:val="007163FA"/>
    <w:rsid w:val="00716C12"/>
    <w:rsid w:val="00717DBF"/>
    <w:rsid w:val="007219BE"/>
    <w:rsid w:val="00722113"/>
    <w:rsid w:val="00722181"/>
    <w:rsid w:val="007227AB"/>
    <w:rsid w:val="00722E0A"/>
    <w:rsid w:val="00723250"/>
    <w:rsid w:val="0072420B"/>
    <w:rsid w:val="00724600"/>
    <w:rsid w:val="00724C1C"/>
    <w:rsid w:val="00724CDB"/>
    <w:rsid w:val="00724CF2"/>
    <w:rsid w:val="00724E02"/>
    <w:rsid w:val="007251F2"/>
    <w:rsid w:val="0072551B"/>
    <w:rsid w:val="00725549"/>
    <w:rsid w:val="0072575B"/>
    <w:rsid w:val="00725D7B"/>
    <w:rsid w:val="007269E7"/>
    <w:rsid w:val="00726BE9"/>
    <w:rsid w:val="00726F8C"/>
    <w:rsid w:val="007275C3"/>
    <w:rsid w:val="00727876"/>
    <w:rsid w:val="00727B8B"/>
    <w:rsid w:val="00727CA8"/>
    <w:rsid w:val="007304B7"/>
    <w:rsid w:val="00730CAE"/>
    <w:rsid w:val="007312A9"/>
    <w:rsid w:val="007316E4"/>
    <w:rsid w:val="00731922"/>
    <w:rsid w:val="00731CC5"/>
    <w:rsid w:val="00731DC2"/>
    <w:rsid w:val="007320A4"/>
    <w:rsid w:val="007324FA"/>
    <w:rsid w:val="0073297F"/>
    <w:rsid w:val="00732F9D"/>
    <w:rsid w:val="0073362F"/>
    <w:rsid w:val="0073476B"/>
    <w:rsid w:val="007347D2"/>
    <w:rsid w:val="00734975"/>
    <w:rsid w:val="00734E23"/>
    <w:rsid w:val="0073505D"/>
    <w:rsid w:val="00735186"/>
    <w:rsid w:val="007352F0"/>
    <w:rsid w:val="00735DF5"/>
    <w:rsid w:val="00736AB0"/>
    <w:rsid w:val="00737091"/>
    <w:rsid w:val="007374F7"/>
    <w:rsid w:val="00737809"/>
    <w:rsid w:val="0074035A"/>
    <w:rsid w:val="007409DA"/>
    <w:rsid w:val="00740AB3"/>
    <w:rsid w:val="00740DB4"/>
    <w:rsid w:val="007413EE"/>
    <w:rsid w:val="007415D9"/>
    <w:rsid w:val="00741674"/>
    <w:rsid w:val="00742952"/>
    <w:rsid w:val="00742A19"/>
    <w:rsid w:val="00742CEA"/>
    <w:rsid w:val="00743F89"/>
    <w:rsid w:val="00744AF8"/>
    <w:rsid w:val="00745417"/>
    <w:rsid w:val="007456EE"/>
    <w:rsid w:val="00745CC2"/>
    <w:rsid w:val="007467F4"/>
    <w:rsid w:val="007477E5"/>
    <w:rsid w:val="00747B55"/>
    <w:rsid w:val="00747C26"/>
    <w:rsid w:val="00747CAA"/>
    <w:rsid w:val="00747DFC"/>
    <w:rsid w:val="00750161"/>
    <w:rsid w:val="00750AF6"/>
    <w:rsid w:val="00750B0D"/>
    <w:rsid w:val="00750F4F"/>
    <w:rsid w:val="00752FF7"/>
    <w:rsid w:val="007534DC"/>
    <w:rsid w:val="00753E33"/>
    <w:rsid w:val="00754035"/>
    <w:rsid w:val="00754FA6"/>
    <w:rsid w:val="007551FD"/>
    <w:rsid w:val="00756582"/>
    <w:rsid w:val="00756AAB"/>
    <w:rsid w:val="007574EF"/>
    <w:rsid w:val="007578E3"/>
    <w:rsid w:val="00757E21"/>
    <w:rsid w:val="00760101"/>
    <w:rsid w:val="007605B5"/>
    <w:rsid w:val="007606A9"/>
    <w:rsid w:val="0076077F"/>
    <w:rsid w:val="00760947"/>
    <w:rsid w:val="00760FED"/>
    <w:rsid w:val="00761677"/>
    <w:rsid w:val="0076188D"/>
    <w:rsid w:val="0076313E"/>
    <w:rsid w:val="0076386A"/>
    <w:rsid w:val="00763882"/>
    <w:rsid w:val="00763F07"/>
    <w:rsid w:val="00763F40"/>
    <w:rsid w:val="0076554D"/>
    <w:rsid w:val="00765590"/>
    <w:rsid w:val="0076570D"/>
    <w:rsid w:val="00765994"/>
    <w:rsid w:val="00765E64"/>
    <w:rsid w:val="007661A0"/>
    <w:rsid w:val="00766827"/>
    <w:rsid w:val="00766879"/>
    <w:rsid w:val="007669A1"/>
    <w:rsid w:val="00766F18"/>
    <w:rsid w:val="0076706E"/>
    <w:rsid w:val="007701B9"/>
    <w:rsid w:val="0077052A"/>
    <w:rsid w:val="007705A1"/>
    <w:rsid w:val="00770794"/>
    <w:rsid w:val="007710A6"/>
    <w:rsid w:val="0077198D"/>
    <w:rsid w:val="00771BAD"/>
    <w:rsid w:val="00771BCF"/>
    <w:rsid w:val="00771FCB"/>
    <w:rsid w:val="00772AC4"/>
    <w:rsid w:val="00772FCA"/>
    <w:rsid w:val="0077318A"/>
    <w:rsid w:val="007738AF"/>
    <w:rsid w:val="0077397B"/>
    <w:rsid w:val="00774239"/>
    <w:rsid w:val="0077435A"/>
    <w:rsid w:val="007743D1"/>
    <w:rsid w:val="00775987"/>
    <w:rsid w:val="00775A05"/>
    <w:rsid w:val="00776127"/>
    <w:rsid w:val="0077655A"/>
    <w:rsid w:val="00776D33"/>
    <w:rsid w:val="00776D3E"/>
    <w:rsid w:val="00776E90"/>
    <w:rsid w:val="007773F3"/>
    <w:rsid w:val="0077747B"/>
    <w:rsid w:val="007774F4"/>
    <w:rsid w:val="00777A0D"/>
    <w:rsid w:val="00777A14"/>
    <w:rsid w:val="00777A39"/>
    <w:rsid w:val="00777B23"/>
    <w:rsid w:val="00777CDD"/>
    <w:rsid w:val="00777E4A"/>
    <w:rsid w:val="00780441"/>
    <w:rsid w:val="007807FF"/>
    <w:rsid w:val="00780B31"/>
    <w:rsid w:val="0078114C"/>
    <w:rsid w:val="00781E46"/>
    <w:rsid w:val="00782A60"/>
    <w:rsid w:val="00782F98"/>
    <w:rsid w:val="007831F1"/>
    <w:rsid w:val="00783894"/>
    <w:rsid w:val="00783C31"/>
    <w:rsid w:val="007841A5"/>
    <w:rsid w:val="0078492E"/>
    <w:rsid w:val="00784D9F"/>
    <w:rsid w:val="00784DD0"/>
    <w:rsid w:val="00785FA5"/>
    <w:rsid w:val="0078623F"/>
    <w:rsid w:val="00786371"/>
    <w:rsid w:val="00787244"/>
    <w:rsid w:val="00787B0A"/>
    <w:rsid w:val="00790607"/>
    <w:rsid w:val="00790ABB"/>
    <w:rsid w:val="0079126F"/>
    <w:rsid w:val="00791392"/>
    <w:rsid w:val="00791502"/>
    <w:rsid w:val="00791C38"/>
    <w:rsid w:val="007920FD"/>
    <w:rsid w:val="007929E8"/>
    <w:rsid w:val="00792C56"/>
    <w:rsid w:val="00793134"/>
    <w:rsid w:val="00793CAC"/>
    <w:rsid w:val="007943D3"/>
    <w:rsid w:val="00794449"/>
    <w:rsid w:val="00794B8A"/>
    <w:rsid w:val="00794DB1"/>
    <w:rsid w:val="00794E9F"/>
    <w:rsid w:val="00794F21"/>
    <w:rsid w:val="007954EE"/>
    <w:rsid w:val="00795501"/>
    <w:rsid w:val="00795C12"/>
    <w:rsid w:val="00797BC4"/>
    <w:rsid w:val="00797D65"/>
    <w:rsid w:val="00797E4E"/>
    <w:rsid w:val="007A0338"/>
    <w:rsid w:val="007A0ADD"/>
    <w:rsid w:val="007A0D99"/>
    <w:rsid w:val="007A14C0"/>
    <w:rsid w:val="007A1DA4"/>
    <w:rsid w:val="007A291A"/>
    <w:rsid w:val="007A3AC2"/>
    <w:rsid w:val="007A3CDE"/>
    <w:rsid w:val="007A427F"/>
    <w:rsid w:val="007A535A"/>
    <w:rsid w:val="007A543B"/>
    <w:rsid w:val="007A5F93"/>
    <w:rsid w:val="007A687B"/>
    <w:rsid w:val="007A69B8"/>
    <w:rsid w:val="007A6DD7"/>
    <w:rsid w:val="007A6E80"/>
    <w:rsid w:val="007A749E"/>
    <w:rsid w:val="007A7F98"/>
    <w:rsid w:val="007B02D8"/>
    <w:rsid w:val="007B1D11"/>
    <w:rsid w:val="007B1E37"/>
    <w:rsid w:val="007B1E6E"/>
    <w:rsid w:val="007B2867"/>
    <w:rsid w:val="007B4FD6"/>
    <w:rsid w:val="007B52A5"/>
    <w:rsid w:val="007B5FF8"/>
    <w:rsid w:val="007B6A4D"/>
    <w:rsid w:val="007B6B2F"/>
    <w:rsid w:val="007B7F8F"/>
    <w:rsid w:val="007C2802"/>
    <w:rsid w:val="007C2BD4"/>
    <w:rsid w:val="007C2BEF"/>
    <w:rsid w:val="007C2E5C"/>
    <w:rsid w:val="007C2FB5"/>
    <w:rsid w:val="007C3508"/>
    <w:rsid w:val="007C392F"/>
    <w:rsid w:val="007C4EB3"/>
    <w:rsid w:val="007C560C"/>
    <w:rsid w:val="007C5A65"/>
    <w:rsid w:val="007C6611"/>
    <w:rsid w:val="007C76BF"/>
    <w:rsid w:val="007C7A49"/>
    <w:rsid w:val="007C7BDC"/>
    <w:rsid w:val="007C7BE3"/>
    <w:rsid w:val="007C7D16"/>
    <w:rsid w:val="007C7EFF"/>
    <w:rsid w:val="007D0561"/>
    <w:rsid w:val="007D0899"/>
    <w:rsid w:val="007D0B0F"/>
    <w:rsid w:val="007D0DF7"/>
    <w:rsid w:val="007D1014"/>
    <w:rsid w:val="007D112D"/>
    <w:rsid w:val="007D1B2A"/>
    <w:rsid w:val="007D21AA"/>
    <w:rsid w:val="007D2631"/>
    <w:rsid w:val="007D26EF"/>
    <w:rsid w:val="007D2846"/>
    <w:rsid w:val="007D285F"/>
    <w:rsid w:val="007D2DEE"/>
    <w:rsid w:val="007D2DF4"/>
    <w:rsid w:val="007D32F5"/>
    <w:rsid w:val="007D3AAE"/>
    <w:rsid w:val="007D48E9"/>
    <w:rsid w:val="007D5421"/>
    <w:rsid w:val="007D5DB0"/>
    <w:rsid w:val="007D620B"/>
    <w:rsid w:val="007D67D9"/>
    <w:rsid w:val="007D6B28"/>
    <w:rsid w:val="007D76E6"/>
    <w:rsid w:val="007D7B10"/>
    <w:rsid w:val="007E0498"/>
    <w:rsid w:val="007E0542"/>
    <w:rsid w:val="007E0598"/>
    <w:rsid w:val="007E06A2"/>
    <w:rsid w:val="007E0E88"/>
    <w:rsid w:val="007E10C4"/>
    <w:rsid w:val="007E11CC"/>
    <w:rsid w:val="007E128B"/>
    <w:rsid w:val="007E1906"/>
    <w:rsid w:val="007E194E"/>
    <w:rsid w:val="007E2898"/>
    <w:rsid w:val="007E2A3A"/>
    <w:rsid w:val="007E32F3"/>
    <w:rsid w:val="007E3D58"/>
    <w:rsid w:val="007E3E3D"/>
    <w:rsid w:val="007E3F77"/>
    <w:rsid w:val="007E4311"/>
    <w:rsid w:val="007E4821"/>
    <w:rsid w:val="007E50FA"/>
    <w:rsid w:val="007E5166"/>
    <w:rsid w:val="007E5D70"/>
    <w:rsid w:val="007E6232"/>
    <w:rsid w:val="007E6788"/>
    <w:rsid w:val="007E6B27"/>
    <w:rsid w:val="007E6E35"/>
    <w:rsid w:val="007E73E6"/>
    <w:rsid w:val="007E7497"/>
    <w:rsid w:val="007E75C3"/>
    <w:rsid w:val="007E78E9"/>
    <w:rsid w:val="007E7DFD"/>
    <w:rsid w:val="007F0370"/>
    <w:rsid w:val="007F11E1"/>
    <w:rsid w:val="007F1823"/>
    <w:rsid w:val="007F1EB3"/>
    <w:rsid w:val="007F1EBB"/>
    <w:rsid w:val="007F22DF"/>
    <w:rsid w:val="007F295C"/>
    <w:rsid w:val="007F323B"/>
    <w:rsid w:val="007F3605"/>
    <w:rsid w:val="007F3AA0"/>
    <w:rsid w:val="007F4366"/>
    <w:rsid w:val="007F43BE"/>
    <w:rsid w:val="007F45F7"/>
    <w:rsid w:val="007F47B3"/>
    <w:rsid w:val="007F4D14"/>
    <w:rsid w:val="007F5179"/>
    <w:rsid w:val="007F54C7"/>
    <w:rsid w:val="007F57FF"/>
    <w:rsid w:val="007F5C31"/>
    <w:rsid w:val="007F6B9E"/>
    <w:rsid w:val="007F7F52"/>
    <w:rsid w:val="007F7F8A"/>
    <w:rsid w:val="00800007"/>
    <w:rsid w:val="0080048B"/>
    <w:rsid w:val="008004AE"/>
    <w:rsid w:val="00800E78"/>
    <w:rsid w:val="008012FC"/>
    <w:rsid w:val="00801453"/>
    <w:rsid w:val="008022C9"/>
    <w:rsid w:val="00802593"/>
    <w:rsid w:val="00802594"/>
    <w:rsid w:val="008027DF"/>
    <w:rsid w:val="00802A90"/>
    <w:rsid w:val="0080306F"/>
    <w:rsid w:val="00804995"/>
    <w:rsid w:val="00805739"/>
    <w:rsid w:val="00806046"/>
    <w:rsid w:val="00806464"/>
    <w:rsid w:val="00806841"/>
    <w:rsid w:val="00806C2E"/>
    <w:rsid w:val="00806CAA"/>
    <w:rsid w:val="00806F80"/>
    <w:rsid w:val="00807C90"/>
    <w:rsid w:val="00810E82"/>
    <w:rsid w:val="00811357"/>
    <w:rsid w:val="0081188B"/>
    <w:rsid w:val="008119C7"/>
    <w:rsid w:val="00811CA8"/>
    <w:rsid w:val="008123A2"/>
    <w:rsid w:val="008127C8"/>
    <w:rsid w:val="00812C4B"/>
    <w:rsid w:val="00813050"/>
    <w:rsid w:val="00813063"/>
    <w:rsid w:val="0081354E"/>
    <w:rsid w:val="0081430C"/>
    <w:rsid w:val="00814593"/>
    <w:rsid w:val="008153C0"/>
    <w:rsid w:val="00815965"/>
    <w:rsid w:val="008169FF"/>
    <w:rsid w:val="00817148"/>
    <w:rsid w:val="00817178"/>
    <w:rsid w:val="008174E2"/>
    <w:rsid w:val="008175A2"/>
    <w:rsid w:val="008202E7"/>
    <w:rsid w:val="008204A2"/>
    <w:rsid w:val="008204E2"/>
    <w:rsid w:val="00820EAF"/>
    <w:rsid w:val="00821147"/>
    <w:rsid w:val="0082151F"/>
    <w:rsid w:val="00821674"/>
    <w:rsid w:val="0082208C"/>
    <w:rsid w:val="00822189"/>
    <w:rsid w:val="008226DE"/>
    <w:rsid w:val="008230EA"/>
    <w:rsid w:val="008231A6"/>
    <w:rsid w:val="00823BA1"/>
    <w:rsid w:val="0082460A"/>
    <w:rsid w:val="00826553"/>
    <w:rsid w:val="00826E72"/>
    <w:rsid w:val="00827546"/>
    <w:rsid w:val="0082790A"/>
    <w:rsid w:val="00827A8A"/>
    <w:rsid w:val="00830A2C"/>
    <w:rsid w:val="00830B97"/>
    <w:rsid w:val="00830FC8"/>
    <w:rsid w:val="00832163"/>
    <w:rsid w:val="008353BC"/>
    <w:rsid w:val="00835470"/>
    <w:rsid w:val="00835838"/>
    <w:rsid w:val="00835904"/>
    <w:rsid w:val="00835A2B"/>
    <w:rsid w:val="00835D9A"/>
    <w:rsid w:val="00835DF1"/>
    <w:rsid w:val="00836328"/>
    <w:rsid w:val="0083652B"/>
    <w:rsid w:val="00836682"/>
    <w:rsid w:val="00836FB2"/>
    <w:rsid w:val="008370F4"/>
    <w:rsid w:val="0083710A"/>
    <w:rsid w:val="00837CE3"/>
    <w:rsid w:val="0084039E"/>
    <w:rsid w:val="008404B3"/>
    <w:rsid w:val="00841EB9"/>
    <w:rsid w:val="008420A4"/>
    <w:rsid w:val="00842AB2"/>
    <w:rsid w:val="00842F4E"/>
    <w:rsid w:val="008431F0"/>
    <w:rsid w:val="008431F5"/>
    <w:rsid w:val="008434C1"/>
    <w:rsid w:val="008439F0"/>
    <w:rsid w:val="00843CE1"/>
    <w:rsid w:val="00843FFC"/>
    <w:rsid w:val="00844704"/>
    <w:rsid w:val="00844F9A"/>
    <w:rsid w:val="0084538F"/>
    <w:rsid w:val="008456E5"/>
    <w:rsid w:val="00845789"/>
    <w:rsid w:val="0084579B"/>
    <w:rsid w:val="00845C87"/>
    <w:rsid w:val="008462AB"/>
    <w:rsid w:val="008469A6"/>
    <w:rsid w:val="00847201"/>
    <w:rsid w:val="00847DCD"/>
    <w:rsid w:val="00850138"/>
    <w:rsid w:val="008506F5"/>
    <w:rsid w:val="0085083A"/>
    <w:rsid w:val="0085096D"/>
    <w:rsid w:val="00850D1C"/>
    <w:rsid w:val="00851224"/>
    <w:rsid w:val="00851246"/>
    <w:rsid w:val="00851987"/>
    <w:rsid w:val="008520A6"/>
    <w:rsid w:val="0085260B"/>
    <w:rsid w:val="00852787"/>
    <w:rsid w:val="00852BC9"/>
    <w:rsid w:val="00852E08"/>
    <w:rsid w:val="00852F12"/>
    <w:rsid w:val="008530C4"/>
    <w:rsid w:val="00853295"/>
    <w:rsid w:val="008536E5"/>
    <w:rsid w:val="008539D4"/>
    <w:rsid w:val="00853C09"/>
    <w:rsid w:val="00853C3B"/>
    <w:rsid w:val="0085404C"/>
    <w:rsid w:val="008540BE"/>
    <w:rsid w:val="008549A5"/>
    <w:rsid w:val="00855156"/>
    <w:rsid w:val="008557D3"/>
    <w:rsid w:val="00856738"/>
    <w:rsid w:val="008572FF"/>
    <w:rsid w:val="0085796A"/>
    <w:rsid w:val="00857DCD"/>
    <w:rsid w:val="008600D4"/>
    <w:rsid w:val="0086053D"/>
    <w:rsid w:val="00860F0E"/>
    <w:rsid w:val="00861CBB"/>
    <w:rsid w:val="008622B0"/>
    <w:rsid w:val="008627C5"/>
    <w:rsid w:val="00862C32"/>
    <w:rsid w:val="00862C8C"/>
    <w:rsid w:val="00863452"/>
    <w:rsid w:val="00863991"/>
    <w:rsid w:val="00863E64"/>
    <w:rsid w:val="00863FF8"/>
    <w:rsid w:val="00864E0F"/>
    <w:rsid w:val="008652FA"/>
    <w:rsid w:val="00865A3A"/>
    <w:rsid w:val="008662A6"/>
    <w:rsid w:val="00866C08"/>
    <w:rsid w:val="00866D25"/>
    <w:rsid w:val="00867395"/>
    <w:rsid w:val="008674A1"/>
    <w:rsid w:val="008679DC"/>
    <w:rsid w:val="00867BFF"/>
    <w:rsid w:val="00870B6A"/>
    <w:rsid w:val="008711A2"/>
    <w:rsid w:val="008712DB"/>
    <w:rsid w:val="0087182E"/>
    <w:rsid w:val="0087238A"/>
    <w:rsid w:val="008728F1"/>
    <w:rsid w:val="00873BB9"/>
    <w:rsid w:val="00873C6B"/>
    <w:rsid w:val="00873E17"/>
    <w:rsid w:val="0087443C"/>
    <w:rsid w:val="00874AEA"/>
    <w:rsid w:val="00875140"/>
    <w:rsid w:val="008757C9"/>
    <w:rsid w:val="00875E50"/>
    <w:rsid w:val="00876094"/>
    <w:rsid w:val="0087643F"/>
    <w:rsid w:val="00876871"/>
    <w:rsid w:val="00876BD0"/>
    <w:rsid w:val="00876E09"/>
    <w:rsid w:val="0087729D"/>
    <w:rsid w:val="0087754A"/>
    <w:rsid w:val="008776AA"/>
    <w:rsid w:val="00877774"/>
    <w:rsid w:val="00877A22"/>
    <w:rsid w:val="00880402"/>
    <w:rsid w:val="008806D2"/>
    <w:rsid w:val="00880C97"/>
    <w:rsid w:val="00881A11"/>
    <w:rsid w:val="008823AE"/>
    <w:rsid w:val="00883069"/>
    <w:rsid w:val="00884076"/>
    <w:rsid w:val="00884111"/>
    <w:rsid w:val="00884567"/>
    <w:rsid w:val="00884B26"/>
    <w:rsid w:val="00884BA7"/>
    <w:rsid w:val="008850A1"/>
    <w:rsid w:val="00886A94"/>
    <w:rsid w:val="00886F69"/>
    <w:rsid w:val="0088776D"/>
    <w:rsid w:val="00887DB9"/>
    <w:rsid w:val="00887E35"/>
    <w:rsid w:val="008909AE"/>
    <w:rsid w:val="00890AC8"/>
    <w:rsid w:val="00890E1F"/>
    <w:rsid w:val="00890FF5"/>
    <w:rsid w:val="00891B2F"/>
    <w:rsid w:val="00891DD9"/>
    <w:rsid w:val="00891E5C"/>
    <w:rsid w:val="008920E4"/>
    <w:rsid w:val="00892200"/>
    <w:rsid w:val="00892653"/>
    <w:rsid w:val="0089311B"/>
    <w:rsid w:val="00893225"/>
    <w:rsid w:val="00893589"/>
    <w:rsid w:val="00893E8D"/>
    <w:rsid w:val="00894097"/>
    <w:rsid w:val="008941BC"/>
    <w:rsid w:val="00894FA6"/>
    <w:rsid w:val="008950F0"/>
    <w:rsid w:val="008951DF"/>
    <w:rsid w:val="00895753"/>
    <w:rsid w:val="00895897"/>
    <w:rsid w:val="008959BC"/>
    <w:rsid w:val="00895A3E"/>
    <w:rsid w:val="00895A50"/>
    <w:rsid w:val="00895FDB"/>
    <w:rsid w:val="00896941"/>
    <w:rsid w:val="00897057"/>
    <w:rsid w:val="00897707"/>
    <w:rsid w:val="00897986"/>
    <w:rsid w:val="008A0256"/>
    <w:rsid w:val="008A09DC"/>
    <w:rsid w:val="008A0AD7"/>
    <w:rsid w:val="008A0D19"/>
    <w:rsid w:val="008A118B"/>
    <w:rsid w:val="008A12BA"/>
    <w:rsid w:val="008A213B"/>
    <w:rsid w:val="008A221F"/>
    <w:rsid w:val="008A2BBC"/>
    <w:rsid w:val="008A3744"/>
    <w:rsid w:val="008A378F"/>
    <w:rsid w:val="008A4135"/>
    <w:rsid w:val="008A45C7"/>
    <w:rsid w:val="008A50E8"/>
    <w:rsid w:val="008A5235"/>
    <w:rsid w:val="008A52FC"/>
    <w:rsid w:val="008A5D57"/>
    <w:rsid w:val="008A5F90"/>
    <w:rsid w:val="008A6ABC"/>
    <w:rsid w:val="008A789E"/>
    <w:rsid w:val="008A7AFB"/>
    <w:rsid w:val="008A7C5D"/>
    <w:rsid w:val="008A7CD2"/>
    <w:rsid w:val="008B0856"/>
    <w:rsid w:val="008B145D"/>
    <w:rsid w:val="008B1527"/>
    <w:rsid w:val="008B1792"/>
    <w:rsid w:val="008B214D"/>
    <w:rsid w:val="008B243F"/>
    <w:rsid w:val="008B2458"/>
    <w:rsid w:val="008B31A7"/>
    <w:rsid w:val="008B32C7"/>
    <w:rsid w:val="008B3435"/>
    <w:rsid w:val="008B4033"/>
    <w:rsid w:val="008B40E4"/>
    <w:rsid w:val="008B51F6"/>
    <w:rsid w:val="008B5415"/>
    <w:rsid w:val="008B5981"/>
    <w:rsid w:val="008B5AE9"/>
    <w:rsid w:val="008B5EC1"/>
    <w:rsid w:val="008B6203"/>
    <w:rsid w:val="008B664C"/>
    <w:rsid w:val="008B6C2B"/>
    <w:rsid w:val="008B6C81"/>
    <w:rsid w:val="008B7403"/>
    <w:rsid w:val="008B7565"/>
    <w:rsid w:val="008B7684"/>
    <w:rsid w:val="008B7785"/>
    <w:rsid w:val="008B7AE6"/>
    <w:rsid w:val="008C0AE8"/>
    <w:rsid w:val="008C0E70"/>
    <w:rsid w:val="008C1365"/>
    <w:rsid w:val="008C14C9"/>
    <w:rsid w:val="008C15D0"/>
    <w:rsid w:val="008C1CD3"/>
    <w:rsid w:val="008C2158"/>
    <w:rsid w:val="008C21C2"/>
    <w:rsid w:val="008C222B"/>
    <w:rsid w:val="008C22D3"/>
    <w:rsid w:val="008C2C28"/>
    <w:rsid w:val="008C3169"/>
    <w:rsid w:val="008C3E39"/>
    <w:rsid w:val="008C493F"/>
    <w:rsid w:val="008C4984"/>
    <w:rsid w:val="008C61F2"/>
    <w:rsid w:val="008C6495"/>
    <w:rsid w:val="008C69D2"/>
    <w:rsid w:val="008C734D"/>
    <w:rsid w:val="008C7501"/>
    <w:rsid w:val="008C7A65"/>
    <w:rsid w:val="008D07A0"/>
    <w:rsid w:val="008D09C5"/>
    <w:rsid w:val="008D1133"/>
    <w:rsid w:val="008D1643"/>
    <w:rsid w:val="008D1A43"/>
    <w:rsid w:val="008D1C3E"/>
    <w:rsid w:val="008D2307"/>
    <w:rsid w:val="008D334E"/>
    <w:rsid w:val="008D3356"/>
    <w:rsid w:val="008D3420"/>
    <w:rsid w:val="008D3457"/>
    <w:rsid w:val="008D3604"/>
    <w:rsid w:val="008D3B4B"/>
    <w:rsid w:val="008D42BB"/>
    <w:rsid w:val="008D4337"/>
    <w:rsid w:val="008D4A55"/>
    <w:rsid w:val="008D4E0F"/>
    <w:rsid w:val="008D5832"/>
    <w:rsid w:val="008D5AA5"/>
    <w:rsid w:val="008D6F56"/>
    <w:rsid w:val="008D78B1"/>
    <w:rsid w:val="008D7D21"/>
    <w:rsid w:val="008E005B"/>
    <w:rsid w:val="008E01B0"/>
    <w:rsid w:val="008E06D5"/>
    <w:rsid w:val="008E06F6"/>
    <w:rsid w:val="008E097F"/>
    <w:rsid w:val="008E158C"/>
    <w:rsid w:val="008E2231"/>
    <w:rsid w:val="008E2936"/>
    <w:rsid w:val="008E32B0"/>
    <w:rsid w:val="008E3547"/>
    <w:rsid w:val="008E39E0"/>
    <w:rsid w:val="008E3AB5"/>
    <w:rsid w:val="008E3C66"/>
    <w:rsid w:val="008E40C6"/>
    <w:rsid w:val="008E41C5"/>
    <w:rsid w:val="008E4351"/>
    <w:rsid w:val="008E4365"/>
    <w:rsid w:val="008E51D4"/>
    <w:rsid w:val="008E5665"/>
    <w:rsid w:val="008E59BB"/>
    <w:rsid w:val="008E605F"/>
    <w:rsid w:val="008E6221"/>
    <w:rsid w:val="008E73C7"/>
    <w:rsid w:val="008E7758"/>
    <w:rsid w:val="008F0188"/>
    <w:rsid w:val="008F038C"/>
    <w:rsid w:val="008F0E52"/>
    <w:rsid w:val="008F1CE7"/>
    <w:rsid w:val="008F27F2"/>
    <w:rsid w:val="008F2F96"/>
    <w:rsid w:val="008F306B"/>
    <w:rsid w:val="008F439E"/>
    <w:rsid w:val="008F5268"/>
    <w:rsid w:val="008F5625"/>
    <w:rsid w:val="008F5721"/>
    <w:rsid w:val="008F5B12"/>
    <w:rsid w:val="008F5E72"/>
    <w:rsid w:val="008F6134"/>
    <w:rsid w:val="008F6C07"/>
    <w:rsid w:val="008F711E"/>
    <w:rsid w:val="008F71E4"/>
    <w:rsid w:val="008F794B"/>
    <w:rsid w:val="008F7F4A"/>
    <w:rsid w:val="00900387"/>
    <w:rsid w:val="0090102A"/>
    <w:rsid w:val="009016BE"/>
    <w:rsid w:val="00901924"/>
    <w:rsid w:val="00901EA5"/>
    <w:rsid w:val="009021D6"/>
    <w:rsid w:val="009032D2"/>
    <w:rsid w:val="009043A8"/>
    <w:rsid w:val="00904401"/>
    <w:rsid w:val="0090476E"/>
    <w:rsid w:val="0090488E"/>
    <w:rsid w:val="00905250"/>
    <w:rsid w:val="00905344"/>
    <w:rsid w:val="0090545A"/>
    <w:rsid w:val="00905620"/>
    <w:rsid w:val="00905D60"/>
    <w:rsid w:val="00905DA1"/>
    <w:rsid w:val="00907171"/>
    <w:rsid w:val="00907B53"/>
    <w:rsid w:val="00907D63"/>
    <w:rsid w:val="00910125"/>
    <w:rsid w:val="00910554"/>
    <w:rsid w:val="00910771"/>
    <w:rsid w:val="00910DA9"/>
    <w:rsid w:val="00910FF1"/>
    <w:rsid w:val="009117AC"/>
    <w:rsid w:val="00911982"/>
    <w:rsid w:val="009119D1"/>
    <w:rsid w:val="00911A86"/>
    <w:rsid w:val="009131BA"/>
    <w:rsid w:val="009138EF"/>
    <w:rsid w:val="00913E8F"/>
    <w:rsid w:val="00913FCE"/>
    <w:rsid w:val="0091405C"/>
    <w:rsid w:val="00914078"/>
    <w:rsid w:val="00914485"/>
    <w:rsid w:val="009144C5"/>
    <w:rsid w:val="009149A8"/>
    <w:rsid w:val="00914CE7"/>
    <w:rsid w:val="00915269"/>
    <w:rsid w:val="00915AA8"/>
    <w:rsid w:val="00915B7C"/>
    <w:rsid w:val="00916049"/>
    <w:rsid w:val="00916428"/>
    <w:rsid w:val="00916D98"/>
    <w:rsid w:val="00916ED2"/>
    <w:rsid w:val="00920AEA"/>
    <w:rsid w:val="00920C98"/>
    <w:rsid w:val="00920D75"/>
    <w:rsid w:val="00920DB9"/>
    <w:rsid w:val="00921C84"/>
    <w:rsid w:val="00921E56"/>
    <w:rsid w:val="0092293D"/>
    <w:rsid w:val="00923371"/>
    <w:rsid w:val="00923795"/>
    <w:rsid w:val="00923909"/>
    <w:rsid w:val="00923A60"/>
    <w:rsid w:val="00923AB8"/>
    <w:rsid w:val="009243D1"/>
    <w:rsid w:val="0092465F"/>
    <w:rsid w:val="00925357"/>
    <w:rsid w:val="0092676C"/>
    <w:rsid w:val="00926C89"/>
    <w:rsid w:val="009270E5"/>
    <w:rsid w:val="00927AD6"/>
    <w:rsid w:val="00930B9A"/>
    <w:rsid w:val="0093126B"/>
    <w:rsid w:val="009314F0"/>
    <w:rsid w:val="00931577"/>
    <w:rsid w:val="00931A17"/>
    <w:rsid w:val="00931F3F"/>
    <w:rsid w:val="009329E8"/>
    <w:rsid w:val="00932AA3"/>
    <w:rsid w:val="00933172"/>
    <w:rsid w:val="00933DE0"/>
    <w:rsid w:val="00934F9D"/>
    <w:rsid w:val="00935476"/>
    <w:rsid w:val="00935711"/>
    <w:rsid w:val="009357B0"/>
    <w:rsid w:val="009358D7"/>
    <w:rsid w:val="009360FF"/>
    <w:rsid w:val="0093617C"/>
    <w:rsid w:val="00937A38"/>
    <w:rsid w:val="00937A99"/>
    <w:rsid w:val="00937C45"/>
    <w:rsid w:val="00937EA8"/>
    <w:rsid w:val="00937FFB"/>
    <w:rsid w:val="00940120"/>
    <w:rsid w:val="009402F9"/>
    <w:rsid w:val="009404EB"/>
    <w:rsid w:val="00940C0F"/>
    <w:rsid w:val="00940E96"/>
    <w:rsid w:val="009411F0"/>
    <w:rsid w:val="00941652"/>
    <w:rsid w:val="009428BC"/>
    <w:rsid w:val="009429B6"/>
    <w:rsid w:val="00942A7D"/>
    <w:rsid w:val="00942B3A"/>
    <w:rsid w:val="00943D0A"/>
    <w:rsid w:val="009443B2"/>
    <w:rsid w:val="0094498E"/>
    <w:rsid w:val="00944DFB"/>
    <w:rsid w:val="0094507C"/>
    <w:rsid w:val="009451DF"/>
    <w:rsid w:val="009459A9"/>
    <w:rsid w:val="00945B91"/>
    <w:rsid w:val="0094631D"/>
    <w:rsid w:val="00946B30"/>
    <w:rsid w:val="00946D17"/>
    <w:rsid w:val="00946DCB"/>
    <w:rsid w:val="00946E6C"/>
    <w:rsid w:val="00947519"/>
    <w:rsid w:val="00947699"/>
    <w:rsid w:val="00947AEA"/>
    <w:rsid w:val="00947FDE"/>
    <w:rsid w:val="009504B9"/>
    <w:rsid w:val="009517DD"/>
    <w:rsid w:val="009518F6"/>
    <w:rsid w:val="00951F2D"/>
    <w:rsid w:val="009522CE"/>
    <w:rsid w:val="009529BE"/>
    <w:rsid w:val="00952D16"/>
    <w:rsid w:val="00952D30"/>
    <w:rsid w:val="00953846"/>
    <w:rsid w:val="00953C93"/>
    <w:rsid w:val="00953D8C"/>
    <w:rsid w:val="009547E4"/>
    <w:rsid w:val="00954D82"/>
    <w:rsid w:val="00955EB3"/>
    <w:rsid w:val="00956FA7"/>
    <w:rsid w:val="0095759D"/>
    <w:rsid w:val="00957729"/>
    <w:rsid w:val="009577E4"/>
    <w:rsid w:val="00957C96"/>
    <w:rsid w:val="00957DFF"/>
    <w:rsid w:val="009602C6"/>
    <w:rsid w:val="00960471"/>
    <w:rsid w:val="0096049C"/>
    <w:rsid w:val="00960C8A"/>
    <w:rsid w:val="00960FCA"/>
    <w:rsid w:val="0096113E"/>
    <w:rsid w:val="0096115C"/>
    <w:rsid w:val="0096136C"/>
    <w:rsid w:val="0096196F"/>
    <w:rsid w:val="00961CDA"/>
    <w:rsid w:val="00961EF1"/>
    <w:rsid w:val="0096210A"/>
    <w:rsid w:val="009627B7"/>
    <w:rsid w:val="009629A7"/>
    <w:rsid w:val="009629AC"/>
    <w:rsid w:val="0096390E"/>
    <w:rsid w:val="00963D39"/>
    <w:rsid w:val="00963E6E"/>
    <w:rsid w:val="0096454B"/>
    <w:rsid w:val="00965344"/>
    <w:rsid w:val="00965B12"/>
    <w:rsid w:val="009667D2"/>
    <w:rsid w:val="00966897"/>
    <w:rsid w:val="00966BFA"/>
    <w:rsid w:val="00966FE6"/>
    <w:rsid w:val="00967FC8"/>
    <w:rsid w:val="009703D5"/>
    <w:rsid w:val="009708D9"/>
    <w:rsid w:val="00970BB2"/>
    <w:rsid w:val="00970C70"/>
    <w:rsid w:val="00970E5E"/>
    <w:rsid w:val="00971348"/>
    <w:rsid w:val="009718FE"/>
    <w:rsid w:val="00971C37"/>
    <w:rsid w:val="009727D5"/>
    <w:rsid w:val="009728DA"/>
    <w:rsid w:val="0097293D"/>
    <w:rsid w:val="009735EA"/>
    <w:rsid w:val="009736CC"/>
    <w:rsid w:val="00973DEA"/>
    <w:rsid w:val="00973F6A"/>
    <w:rsid w:val="009742E9"/>
    <w:rsid w:val="00974425"/>
    <w:rsid w:val="0097471B"/>
    <w:rsid w:val="00974B45"/>
    <w:rsid w:val="00974C78"/>
    <w:rsid w:val="00975580"/>
    <w:rsid w:val="00975E86"/>
    <w:rsid w:val="0097630D"/>
    <w:rsid w:val="009763AD"/>
    <w:rsid w:val="00976823"/>
    <w:rsid w:val="009773C7"/>
    <w:rsid w:val="009779BC"/>
    <w:rsid w:val="00977D20"/>
    <w:rsid w:val="00980248"/>
    <w:rsid w:val="00980413"/>
    <w:rsid w:val="00980921"/>
    <w:rsid w:val="00980D69"/>
    <w:rsid w:val="00980F13"/>
    <w:rsid w:val="00981304"/>
    <w:rsid w:val="0098132C"/>
    <w:rsid w:val="009814BA"/>
    <w:rsid w:val="00981570"/>
    <w:rsid w:val="00981811"/>
    <w:rsid w:val="009822E3"/>
    <w:rsid w:val="009824A7"/>
    <w:rsid w:val="009829F6"/>
    <w:rsid w:val="00983AE5"/>
    <w:rsid w:val="00983BFD"/>
    <w:rsid w:val="0098401F"/>
    <w:rsid w:val="009845DC"/>
    <w:rsid w:val="009847D8"/>
    <w:rsid w:val="009855EE"/>
    <w:rsid w:val="009856CB"/>
    <w:rsid w:val="009865D2"/>
    <w:rsid w:val="009868B6"/>
    <w:rsid w:val="00986CE1"/>
    <w:rsid w:val="00987122"/>
    <w:rsid w:val="009874C0"/>
    <w:rsid w:val="00987930"/>
    <w:rsid w:val="009879D1"/>
    <w:rsid w:val="009902B2"/>
    <w:rsid w:val="009903CB"/>
    <w:rsid w:val="00990D8F"/>
    <w:rsid w:val="00990F4D"/>
    <w:rsid w:val="0099120A"/>
    <w:rsid w:val="00991931"/>
    <w:rsid w:val="00991D5B"/>
    <w:rsid w:val="009923DD"/>
    <w:rsid w:val="009927E1"/>
    <w:rsid w:val="0099355B"/>
    <w:rsid w:val="00993BCD"/>
    <w:rsid w:val="00994488"/>
    <w:rsid w:val="00994DC1"/>
    <w:rsid w:val="00994E60"/>
    <w:rsid w:val="00995305"/>
    <w:rsid w:val="00995A21"/>
    <w:rsid w:val="0099644D"/>
    <w:rsid w:val="00996551"/>
    <w:rsid w:val="0099749F"/>
    <w:rsid w:val="00997BB5"/>
    <w:rsid w:val="009A1BDE"/>
    <w:rsid w:val="009A1D59"/>
    <w:rsid w:val="009A1F1B"/>
    <w:rsid w:val="009A243A"/>
    <w:rsid w:val="009A2FA2"/>
    <w:rsid w:val="009A35EC"/>
    <w:rsid w:val="009A38BD"/>
    <w:rsid w:val="009A4557"/>
    <w:rsid w:val="009A4A81"/>
    <w:rsid w:val="009A529B"/>
    <w:rsid w:val="009A53D6"/>
    <w:rsid w:val="009A57F9"/>
    <w:rsid w:val="009A675E"/>
    <w:rsid w:val="009A683F"/>
    <w:rsid w:val="009A7A28"/>
    <w:rsid w:val="009B0537"/>
    <w:rsid w:val="009B1094"/>
    <w:rsid w:val="009B1874"/>
    <w:rsid w:val="009B18C6"/>
    <w:rsid w:val="009B192F"/>
    <w:rsid w:val="009B1983"/>
    <w:rsid w:val="009B20AF"/>
    <w:rsid w:val="009B22DA"/>
    <w:rsid w:val="009B26ED"/>
    <w:rsid w:val="009B28E6"/>
    <w:rsid w:val="009B29C7"/>
    <w:rsid w:val="009B2FE5"/>
    <w:rsid w:val="009B3A7B"/>
    <w:rsid w:val="009B419B"/>
    <w:rsid w:val="009B434C"/>
    <w:rsid w:val="009B455C"/>
    <w:rsid w:val="009B46D2"/>
    <w:rsid w:val="009B46D9"/>
    <w:rsid w:val="009B4713"/>
    <w:rsid w:val="009B5B19"/>
    <w:rsid w:val="009B7219"/>
    <w:rsid w:val="009B74CC"/>
    <w:rsid w:val="009B7572"/>
    <w:rsid w:val="009B798C"/>
    <w:rsid w:val="009B7ACF"/>
    <w:rsid w:val="009B7D76"/>
    <w:rsid w:val="009C0399"/>
    <w:rsid w:val="009C0C72"/>
    <w:rsid w:val="009C0E91"/>
    <w:rsid w:val="009C0F0A"/>
    <w:rsid w:val="009C1C13"/>
    <w:rsid w:val="009C2E40"/>
    <w:rsid w:val="009C2ECD"/>
    <w:rsid w:val="009C2FE6"/>
    <w:rsid w:val="009C3048"/>
    <w:rsid w:val="009C375F"/>
    <w:rsid w:val="009C3A6E"/>
    <w:rsid w:val="009C5712"/>
    <w:rsid w:val="009C5BD1"/>
    <w:rsid w:val="009C6BDD"/>
    <w:rsid w:val="009C7344"/>
    <w:rsid w:val="009C764E"/>
    <w:rsid w:val="009D0497"/>
    <w:rsid w:val="009D0DA6"/>
    <w:rsid w:val="009D11FE"/>
    <w:rsid w:val="009D138E"/>
    <w:rsid w:val="009D1676"/>
    <w:rsid w:val="009D189C"/>
    <w:rsid w:val="009D1F02"/>
    <w:rsid w:val="009D20DC"/>
    <w:rsid w:val="009D2175"/>
    <w:rsid w:val="009D2302"/>
    <w:rsid w:val="009D2506"/>
    <w:rsid w:val="009D2E3E"/>
    <w:rsid w:val="009D2EFE"/>
    <w:rsid w:val="009D4047"/>
    <w:rsid w:val="009D4802"/>
    <w:rsid w:val="009D4BE5"/>
    <w:rsid w:val="009D4C61"/>
    <w:rsid w:val="009D507D"/>
    <w:rsid w:val="009D50B9"/>
    <w:rsid w:val="009D585C"/>
    <w:rsid w:val="009D5D4E"/>
    <w:rsid w:val="009D6544"/>
    <w:rsid w:val="009D6564"/>
    <w:rsid w:val="009D6A4C"/>
    <w:rsid w:val="009D74AD"/>
    <w:rsid w:val="009D7BE6"/>
    <w:rsid w:val="009D7ED3"/>
    <w:rsid w:val="009D7FD0"/>
    <w:rsid w:val="009E0238"/>
    <w:rsid w:val="009E0422"/>
    <w:rsid w:val="009E04B7"/>
    <w:rsid w:val="009E05A5"/>
    <w:rsid w:val="009E069B"/>
    <w:rsid w:val="009E0734"/>
    <w:rsid w:val="009E106A"/>
    <w:rsid w:val="009E18C5"/>
    <w:rsid w:val="009E2079"/>
    <w:rsid w:val="009E3920"/>
    <w:rsid w:val="009E3D64"/>
    <w:rsid w:val="009E3EBF"/>
    <w:rsid w:val="009E41BB"/>
    <w:rsid w:val="009E5320"/>
    <w:rsid w:val="009E5B58"/>
    <w:rsid w:val="009E63C7"/>
    <w:rsid w:val="009E7655"/>
    <w:rsid w:val="009E7733"/>
    <w:rsid w:val="009E7794"/>
    <w:rsid w:val="009E7C1F"/>
    <w:rsid w:val="009F0183"/>
    <w:rsid w:val="009F0755"/>
    <w:rsid w:val="009F0E6D"/>
    <w:rsid w:val="009F1049"/>
    <w:rsid w:val="009F1296"/>
    <w:rsid w:val="009F1A3C"/>
    <w:rsid w:val="009F1B6C"/>
    <w:rsid w:val="009F20AD"/>
    <w:rsid w:val="009F2309"/>
    <w:rsid w:val="009F245F"/>
    <w:rsid w:val="009F3281"/>
    <w:rsid w:val="009F3481"/>
    <w:rsid w:val="009F3505"/>
    <w:rsid w:val="009F370C"/>
    <w:rsid w:val="009F4537"/>
    <w:rsid w:val="009F5333"/>
    <w:rsid w:val="009F5620"/>
    <w:rsid w:val="009F5B1E"/>
    <w:rsid w:val="009F6B98"/>
    <w:rsid w:val="009F6C65"/>
    <w:rsid w:val="009F7290"/>
    <w:rsid w:val="009F7412"/>
    <w:rsid w:val="009F7883"/>
    <w:rsid w:val="009F7A0B"/>
    <w:rsid w:val="009F7BFB"/>
    <w:rsid w:val="009F7EEC"/>
    <w:rsid w:val="00A00065"/>
    <w:rsid w:val="00A000F3"/>
    <w:rsid w:val="00A0059A"/>
    <w:rsid w:val="00A01366"/>
    <w:rsid w:val="00A01418"/>
    <w:rsid w:val="00A014FD"/>
    <w:rsid w:val="00A023C3"/>
    <w:rsid w:val="00A02A50"/>
    <w:rsid w:val="00A02D41"/>
    <w:rsid w:val="00A02E0A"/>
    <w:rsid w:val="00A03113"/>
    <w:rsid w:val="00A0389E"/>
    <w:rsid w:val="00A038E8"/>
    <w:rsid w:val="00A03E28"/>
    <w:rsid w:val="00A03F2F"/>
    <w:rsid w:val="00A04393"/>
    <w:rsid w:val="00A048D9"/>
    <w:rsid w:val="00A04A46"/>
    <w:rsid w:val="00A04D42"/>
    <w:rsid w:val="00A04F1A"/>
    <w:rsid w:val="00A0517E"/>
    <w:rsid w:val="00A056CF"/>
    <w:rsid w:val="00A05C33"/>
    <w:rsid w:val="00A061EA"/>
    <w:rsid w:val="00A06C2C"/>
    <w:rsid w:val="00A06CAC"/>
    <w:rsid w:val="00A07435"/>
    <w:rsid w:val="00A07ABA"/>
    <w:rsid w:val="00A07B66"/>
    <w:rsid w:val="00A07DA6"/>
    <w:rsid w:val="00A10BF7"/>
    <w:rsid w:val="00A10D59"/>
    <w:rsid w:val="00A10E8E"/>
    <w:rsid w:val="00A11A17"/>
    <w:rsid w:val="00A12104"/>
    <w:rsid w:val="00A1299B"/>
    <w:rsid w:val="00A12DCD"/>
    <w:rsid w:val="00A134A3"/>
    <w:rsid w:val="00A1369A"/>
    <w:rsid w:val="00A13FC8"/>
    <w:rsid w:val="00A14021"/>
    <w:rsid w:val="00A141BC"/>
    <w:rsid w:val="00A142DB"/>
    <w:rsid w:val="00A15512"/>
    <w:rsid w:val="00A15541"/>
    <w:rsid w:val="00A15847"/>
    <w:rsid w:val="00A15866"/>
    <w:rsid w:val="00A15B70"/>
    <w:rsid w:val="00A15F6E"/>
    <w:rsid w:val="00A15FF5"/>
    <w:rsid w:val="00A1621E"/>
    <w:rsid w:val="00A16E57"/>
    <w:rsid w:val="00A16FC0"/>
    <w:rsid w:val="00A1783E"/>
    <w:rsid w:val="00A17ADE"/>
    <w:rsid w:val="00A200A3"/>
    <w:rsid w:val="00A206C4"/>
    <w:rsid w:val="00A20C42"/>
    <w:rsid w:val="00A20F39"/>
    <w:rsid w:val="00A211F2"/>
    <w:rsid w:val="00A21659"/>
    <w:rsid w:val="00A21755"/>
    <w:rsid w:val="00A2188B"/>
    <w:rsid w:val="00A22219"/>
    <w:rsid w:val="00A23193"/>
    <w:rsid w:val="00A233A5"/>
    <w:rsid w:val="00A23A49"/>
    <w:rsid w:val="00A24114"/>
    <w:rsid w:val="00A251E2"/>
    <w:rsid w:val="00A25BA1"/>
    <w:rsid w:val="00A25D23"/>
    <w:rsid w:val="00A269F4"/>
    <w:rsid w:val="00A27872"/>
    <w:rsid w:val="00A27A1E"/>
    <w:rsid w:val="00A3034F"/>
    <w:rsid w:val="00A3064F"/>
    <w:rsid w:val="00A30D9E"/>
    <w:rsid w:val="00A31FB6"/>
    <w:rsid w:val="00A31FB8"/>
    <w:rsid w:val="00A3208C"/>
    <w:rsid w:val="00A3320B"/>
    <w:rsid w:val="00A3337D"/>
    <w:rsid w:val="00A3371F"/>
    <w:rsid w:val="00A33B55"/>
    <w:rsid w:val="00A33EDE"/>
    <w:rsid w:val="00A341CC"/>
    <w:rsid w:val="00A3578D"/>
    <w:rsid w:val="00A357A9"/>
    <w:rsid w:val="00A3594B"/>
    <w:rsid w:val="00A35955"/>
    <w:rsid w:val="00A35DAA"/>
    <w:rsid w:val="00A36235"/>
    <w:rsid w:val="00A36B52"/>
    <w:rsid w:val="00A37567"/>
    <w:rsid w:val="00A37833"/>
    <w:rsid w:val="00A37927"/>
    <w:rsid w:val="00A37F83"/>
    <w:rsid w:val="00A40DD7"/>
    <w:rsid w:val="00A40EA5"/>
    <w:rsid w:val="00A414E8"/>
    <w:rsid w:val="00A41E1A"/>
    <w:rsid w:val="00A41E8D"/>
    <w:rsid w:val="00A4241A"/>
    <w:rsid w:val="00A42862"/>
    <w:rsid w:val="00A429A0"/>
    <w:rsid w:val="00A42CB2"/>
    <w:rsid w:val="00A43CB0"/>
    <w:rsid w:val="00A43D95"/>
    <w:rsid w:val="00A4406D"/>
    <w:rsid w:val="00A44CFF"/>
    <w:rsid w:val="00A45348"/>
    <w:rsid w:val="00A453E1"/>
    <w:rsid w:val="00A459A0"/>
    <w:rsid w:val="00A4615E"/>
    <w:rsid w:val="00A46181"/>
    <w:rsid w:val="00A465A1"/>
    <w:rsid w:val="00A4686D"/>
    <w:rsid w:val="00A468E8"/>
    <w:rsid w:val="00A46AE2"/>
    <w:rsid w:val="00A47766"/>
    <w:rsid w:val="00A5034D"/>
    <w:rsid w:val="00A5049B"/>
    <w:rsid w:val="00A5071B"/>
    <w:rsid w:val="00A511C7"/>
    <w:rsid w:val="00A515CC"/>
    <w:rsid w:val="00A517AF"/>
    <w:rsid w:val="00A51912"/>
    <w:rsid w:val="00A522FE"/>
    <w:rsid w:val="00A52692"/>
    <w:rsid w:val="00A52CA1"/>
    <w:rsid w:val="00A52E24"/>
    <w:rsid w:val="00A53258"/>
    <w:rsid w:val="00A534CA"/>
    <w:rsid w:val="00A53505"/>
    <w:rsid w:val="00A53AC2"/>
    <w:rsid w:val="00A5411C"/>
    <w:rsid w:val="00A54E2D"/>
    <w:rsid w:val="00A54E72"/>
    <w:rsid w:val="00A54F38"/>
    <w:rsid w:val="00A5578B"/>
    <w:rsid w:val="00A558D4"/>
    <w:rsid w:val="00A55D63"/>
    <w:rsid w:val="00A56116"/>
    <w:rsid w:val="00A56B39"/>
    <w:rsid w:val="00A57584"/>
    <w:rsid w:val="00A5770B"/>
    <w:rsid w:val="00A57D06"/>
    <w:rsid w:val="00A57E5A"/>
    <w:rsid w:val="00A60446"/>
    <w:rsid w:val="00A61039"/>
    <w:rsid w:val="00A61065"/>
    <w:rsid w:val="00A61067"/>
    <w:rsid w:val="00A612A0"/>
    <w:rsid w:val="00A612DB"/>
    <w:rsid w:val="00A62BC3"/>
    <w:rsid w:val="00A63286"/>
    <w:rsid w:val="00A632E8"/>
    <w:rsid w:val="00A63332"/>
    <w:rsid w:val="00A63CF1"/>
    <w:rsid w:val="00A63D32"/>
    <w:rsid w:val="00A645B1"/>
    <w:rsid w:val="00A64958"/>
    <w:rsid w:val="00A64E54"/>
    <w:rsid w:val="00A65554"/>
    <w:rsid w:val="00A65D08"/>
    <w:rsid w:val="00A668D4"/>
    <w:rsid w:val="00A67691"/>
    <w:rsid w:val="00A67763"/>
    <w:rsid w:val="00A67A67"/>
    <w:rsid w:val="00A700B3"/>
    <w:rsid w:val="00A702FA"/>
    <w:rsid w:val="00A70765"/>
    <w:rsid w:val="00A70A16"/>
    <w:rsid w:val="00A70B99"/>
    <w:rsid w:val="00A71062"/>
    <w:rsid w:val="00A71127"/>
    <w:rsid w:val="00A717B3"/>
    <w:rsid w:val="00A720A6"/>
    <w:rsid w:val="00A72791"/>
    <w:rsid w:val="00A72CFC"/>
    <w:rsid w:val="00A732E3"/>
    <w:rsid w:val="00A737D6"/>
    <w:rsid w:val="00A73C40"/>
    <w:rsid w:val="00A74513"/>
    <w:rsid w:val="00A74596"/>
    <w:rsid w:val="00A749C5"/>
    <w:rsid w:val="00A7512D"/>
    <w:rsid w:val="00A7555E"/>
    <w:rsid w:val="00A75637"/>
    <w:rsid w:val="00A75933"/>
    <w:rsid w:val="00A75FBC"/>
    <w:rsid w:val="00A7602B"/>
    <w:rsid w:val="00A761BB"/>
    <w:rsid w:val="00A7663D"/>
    <w:rsid w:val="00A76F8B"/>
    <w:rsid w:val="00A80030"/>
    <w:rsid w:val="00A80874"/>
    <w:rsid w:val="00A80BD5"/>
    <w:rsid w:val="00A810AE"/>
    <w:rsid w:val="00A8164E"/>
    <w:rsid w:val="00A81C8A"/>
    <w:rsid w:val="00A8233C"/>
    <w:rsid w:val="00A828AB"/>
    <w:rsid w:val="00A834B3"/>
    <w:rsid w:val="00A84076"/>
    <w:rsid w:val="00A84180"/>
    <w:rsid w:val="00A842DB"/>
    <w:rsid w:val="00A8471E"/>
    <w:rsid w:val="00A84729"/>
    <w:rsid w:val="00A84A45"/>
    <w:rsid w:val="00A852D0"/>
    <w:rsid w:val="00A85528"/>
    <w:rsid w:val="00A85792"/>
    <w:rsid w:val="00A861FE"/>
    <w:rsid w:val="00A868EB"/>
    <w:rsid w:val="00A86A33"/>
    <w:rsid w:val="00A8758D"/>
    <w:rsid w:val="00A90723"/>
    <w:rsid w:val="00A91314"/>
    <w:rsid w:val="00A913CB"/>
    <w:rsid w:val="00A915A6"/>
    <w:rsid w:val="00A91628"/>
    <w:rsid w:val="00A91880"/>
    <w:rsid w:val="00A91928"/>
    <w:rsid w:val="00A91B8F"/>
    <w:rsid w:val="00A928EE"/>
    <w:rsid w:val="00A93158"/>
    <w:rsid w:val="00A933BB"/>
    <w:rsid w:val="00A9378B"/>
    <w:rsid w:val="00A93CFC"/>
    <w:rsid w:val="00A941A2"/>
    <w:rsid w:val="00A947E0"/>
    <w:rsid w:val="00A94AB1"/>
    <w:rsid w:val="00A95B52"/>
    <w:rsid w:val="00A95D3D"/>
    <w:rsid w:val="00A95F04"/>
    <w:rsid w:val="00A95F11"/>
    <w:rsid w:val="00A965E5"/>
    <w:rsid w:val="00A96990"/>
    <w:rsid w:val="00A96DDD"/>
    <w:rsid w:val="00A975C4"/>
    <w:rsid w:val="00A9760C"/>
    <w:rsid w:val="00A97692"/>
    <w:rsid w:val="00A97A7B"/>
    <w:rsid w:val="00A97E71"/>
    <w:rsid w:val="00AA08CA"/>
    <w:rsid w:val="00AA0A4E"/>
    <w:rsid w:val="00AA109D"/>
    <w:rsid w:val="00AA1428"/>
    <w:rsid w:val="00AA1970"/>
    <w:rsid w:val="00AA1BD1"/>
    <w:rsid w:val="00AA1F31"/>
    <w:rsid w:val="00AA219C"/>
    <w:rsid w:val="00AA258C"/>
    <w:rsid w:val="00AA32E5"/>
    <w:rsid w:val="00AA43B8"/>
    <w:rsid w:val="00AA4C84"/>
    <w:rsid w:val="00AA50E6"/>
    <w:rsid w:val="00AA54B5"/>
    <w:rsid w:val="00AA6944"/>
    <w:rsid w:val="00AA69A5"/>
    <w:rsid w:val="00AA761C"/>
    <w:rsid w:val="00AB0128"/>
    <w:rsid w:val="00AB02C5"/>
    <w:rsid w:val="00AB069F"/>
    <w:rsid w:val="00AB0835"/>
    <w:rsid w:val="00AB0DD5"/>
    <w:rsid w:val="00AB1C43"/>
    <w:rsid w:val="00AB24E9"/>
    <w:rsid w:val="00AB2AF6"/>
    <w:rsid w:val="00AB334C"/>
    <w:rsid w:val="00AB35FC"/>
    <w:rsid w:val="00AB3AF4"/>
    <w:rsid w:val="00AB4158"/>
    <w:rsid w:val="00AB4B44"/>
    <w:rsid w:val="00AB4B4E"/>
    <w:rsid w:val="00AB520B"/>
    <w:rsid w:val="00AB53FD"/>
    <w:rsid w:val="00AB5EBB"/>
    <w:rsid w:val="00AB5F2A"/>
    <w:rsid w:val="00AB70F6"/>
    <w:rsid w:val="00AB7695"/>
    <w:rsid w:val="00AB7795"/>
    <w:rsid w:val="00AB7943"/>
    <w:rsid w:val="00AB79DA"/>
    <w:rsid w:val="00AC0C52"/>
    <w:rsid w:val="00AC0D28"/>
    <w:rsid w:val="00AC1145"/>
    <w:rsid w:val="00AC1300"/>
    <w:rsid w:val="00AC15D0"/>
    <w:rsid w:val="00AC17FB"/>
    <w:rsid w:val="00AC1B2E"/>
    <w:rsid w:val="00AC2D45"/>
    <w:rsid w:val="00AC30D2"/>
    <w:rsid w:val="00AC35AE"/>
    <w:rsid w:val="00AC37E6"/>
    <w:rsid w:val="00AC3DA4"/>
    <w:rsid w:val="00AC47D8"/>
    <w:rsid w:val="00AC4B66"/>
    <w:rsid w:val="00AC5AF9"/>
    <w:rsid w:val="00AC5D09"/>
    <w:rsid w:val="00AC7330"/>
    <w:rsid w:val="00AC7AF4"/>
    <w:rsid w:val="00AC7E3A"/>
    <w:rsid w:val="00AD0909"/>
    <w:rsid w:val="00AD0991"/>
    <w:rsid w:val="00AD0C27"/>
    <w:rsid w:val="00AD0D3E"/>
    <w:rsid w:val="00AD1BC8"/>
    <w:rsid w:val="00AD208D"/>
    <w:rsid w:val="00AD239A"/>
    <w:rsid w:val="00AD3939"/>
    <w:rsid w:val="00AD3A61"/>
    <w:rsid w:val="00AD5B32"/>
    <w:rsid w:val="00AD5B75"/>
    <w:rsid w:val="00AD5ED2"/>
    <w:rsid w:val="00AD618D"/>
    <w:rsid w:val="00AD6604"/>
    <w:rsid w:val="00AD6C6A"/>
    <w:rsid w:val="00AD70D5"/>
    <w:rsid w:val="00AD7686"/>
    <w:rsid w:val="00AD7C43"/>
    <w:rsid w:val="00AD7DDD"/>
    <w:rsid w:val="00AE0376"/>
    <w:rsid w:val="00AE0647"/>
    <w:rsid w:val="00AE0BB5"/>
    <w:rsid w:val="00AE1402"/>
    <w:rsid w:val="00AE2043"/>
    <w:rsid w:val="00AE229C"/>
    <w:rsid w:val="00AE2593"/>
    <w:rsid w:val="00AE326D"/>
    <w:rsid w:val="00AE3BE8"/>
    <w:rsid w:val="00AE4166"/>
    <w:rsid w:val="00AE41FC"/>
    <w:rsid w:val="00AE449B"/>
    <w:rsid w:val="00AE4768"/>
    <w:rsid w:val="00AE4843"/>
    <w:rsid w:val="00AE489F"/>
    <w:rsid w:val="00AE4913"/>
    <w:rsid w:val="00AE52FE"/>
    <w:rsid w:val="00AE54E8"/>
    <w:rsid w:val="00AE5615"/>
    <w:rsid w:val="00AE56B7"/>
    <w:rsid w:val="00AE57B7"/>
    <w:rsid w:val="00AE5840"/>
    <w:rsid w:val="00AE5BD3"/>
    <w:rsid w:val="00AE5C7E"/>
    <w:rsid w:val="00AE6E1D"/>
    <w:rsid w:val="00AE782E"/>
    <w:rsid w:val="00AE7916"/>
    <w:rsid w:val="00AE7AF2"/>
    <w:rsid w:val="00AE7ECB"/>
    <w:rsid w:val="00AF01A5"/>
    <w:rsid w:val="00AF062A"/>
    <w:rsid w:val="00AF13DC"/>
    <w:rsid w:val="00AF17AA"/>
    <w:rsid w:val="00AF17E6"/>
    <w:rsid w:val="00AF203F"/>
    <w:rsid w:val="00AF22E1"/>
    <w:rsid w:val="00AF256F"/>
    <w:rsid w:val="00AF336F"/>
    <w:rsid w:val="00AF33B0"/>
    <w:rsid w:val="00AF3416"/>
    <w:rsid w:val="00AF42F4"/>
    <w:rsid w:val="00AF475B"/>
    <w:rsid w:val="00AF5120"/>
    <w:rsid w:val="00AF56AE"/>
    <w:rsid w:val="00AF6604"/>
    <w:rsid w:val="00AF6FA4"/>
    <w:rsid w:val="00AF7078"/>
    <w:rsid w:val="00AF7153"/>
    <w:rsid w:val="00AF7926"/>
    <w:rsid w:val="00AF7960"/>
    <w:rsid w:val="00AF7B08"/>
    <w:rsid w:val="00B014F7"/>
    <w:rsid w:val="00B02A82"/>
    <w:rsid w:val="00B0343B"/>
    <w:rsid w:val="00B03AFC"/>
    <w:rsid w:val="00B04788"/>
    <w:rsid w:val="00B048C5"/>
    <w:rsid w:val="00B04993"/>
    <w:rsid w:val="00B051BD"/>
    <w:rsid w:val="00B051EA"/>
    <w:rsid w:val="00B05FA3"/>
    <w:rsid w:val="00B0671E"/>
    <w:rsid w:val="00B0787D"/>
    <w:rsid w:val="00B07B4E"/>
    <w:rsid w:val="00B07CA8"/>
    <w:rsid w:val="00B100C4"/>
    <w:rsid w:val="00B1089F"/>
    <w:rsid w:val="00B10D87"/>
    <w:rsid w:val="00B1116D"/>
    <w:rsid w:val="00B117D6"/>
    <w:rsid w:val="00B11819"/>
    <w:rsid w:val="00B11FCA"/>
    <w:rsid w:val="00B12C11"/>
    <w:rsid w:val="00B12C35"/>
    <w:rsid w:val="00B12CFB"/>
    <w:rsid w:val="00B12DF1"/>
    <w:rsid w:val="00B1306D"/>
    <w:rsid w:val="00B130C2"/>
    <w:rsid w:val="00B13ED7"/>
    <w:rsid w:val="00B13F8D"/>
    <w:rsid w:val="00B13FF9"/>
    <w:rsid w:val="00B141DD"/>
    <w:rsid w:val="00B143EB"/>
    <w:rsid w:val="00B14F34"/>
    <w:rsid w:val="00B15466"/>
    <w:rsid w:val="00B15AC2"/>
    <w:rsid w:val="00B15EC4"/>
    <w:rsid w:val="00B15ED3"/>
    <w:rsid w:val="00B16199"/>
    <w:rsid w:val="00B1715C"/>
    <w:rsid w:val="00B171D9"/>
    <w:rsid w:val="00B173B1"/>
    <w:rsid w:val="00B17656"/>
    <w:rsid w:val="00B179C8"/>
    <w:rsid w:val="00B2019B"/>
    <w:rsid w:val="00B2079C"/>
    <w:rsid w:val="00B21C3D"/>
    <w:rsid w:val="00B22052"/>
    <w:rsid w:val="00B221E7"/>
    <w:rsid w:val="00B23F16"/>
    <w:rsid w:val="00B2401D"/>
    <w:rsid w:val="00B240F8"/>
    <w:rsid w:val="00B241EC"/>
    <w:rsid w:val="00B242A8"/>
    <w:rsid w:val="00B24702"/>
    <w:rsid w:val="00B251E0"/>
    <w:rsid w:val="00B253B7"/>
    <w:rsid w:val="00B256FB"/>
    <w:rsid w:val="00B259C9"/>
    <w:rsid w:val="00B25D39"/>
    <w:rsid w:val="00B25E12"/>
    <w:rsid w:val="00B267F0"/>
    <w:rsid w:val="00B26CAB"/>
    <w:rsid w:val="00B26CBD"/>
    <w:rsid w:val="00B27854"/>
    <w:rsid w:val="00B27BE1"/>
    <w:rsid w:val="00B30B7F"/>
    <w:rsid w:val="00B30C77"/>
    <w:rsid w:val="00B30E73"/>
    <w:rsid w:val="00B30EC4"/>
    <w:rsid w:val="00B31220"/>
    <w:rsid w:val="00B323FE"/>
    <w:rsid w:val="00B325F0"/>
    <w:rsid w:val="00B32685"/>
    <w:rsid w:val="00B3290C"/>
    <w:rsid w:val="00B32ADE"/>
    <w:rsid w:val="00B32FA5"/>
    <w:rsid w:val="00B3337E"/>
    <w:rsid w:val="00B33877"/>
    <w:rsid w:val="00B33E07"/>
    <w:rsid w:val="00B33F2D"/>
    <w:rsid w:val="00B340BD"/>
    <w:rsid w:val="00B34524"/>
    <w:rsid w:val="00B34893"/>
    <w:rsid w:val="00B34F23"/>
    <w:rsid w:val="00B350FF"/>
    <w:rsid w:val="00B352F2"/>
    <w:rsid w:val="00B35CA4"/>
    <w:rsid w:val="00B36E23"/>
    <w:rsid w:val="00B37395"/>
    <w:rsid w:val="00B37540"/>
    <w:rsid w:val="00B37901"/>
    <w:rsid w:val="00B3796C"/>
    <w:rsid w:val="00B37C47"/>
    <w:rsid w:val="00B404C8"/>
    <w:rsid w:val="00B40AE2"/>
    <w:rsid w:val="00B40CB7"/>
    <w:rsid w:val="00B40D21"/>
    <w:rsid w:val="00B40F59"/>
    <w:rsid w:val="00B410CD"/>
    <w:rsid w:val="00B416A7"/>
    <w:rsid w:val="00B42256"/>
    <w:rsid w:val="00B42AAA"/>
    <w:rsid w:val="00B43484"/>
    <w:rsid w:val="00B43773"/>
    <w:rsid w:val="00B43CBB"/>
    <w:rsid w:val="00B445DB"/>
    <w:rsid w:val="00B44862"/>
    <w:rsid w:val="00B44968"/>
    <w:rsid w:val="00B46372"/>
    <w:rsid w:val="00B4641D"/>
    <w:rsid w:val="00B4666E"/>
    <w:rsid w:val="00B46D64"/>
    <w:rsid w:val="00B507A1"/>
    <w:rsid w:val="00B50B4F"/>
    <w:rsid w:val="00B51D93"/>
    <w:rsid w:val="00B520DC"/>
    <w:rsid w:val="00B52240"/>
    <w:rsid w:val="00B52499"/>
    <w:rsid w:val="00B5268D"/>
    <w:rsid w:val="00B53ABC"/>
    <w:rsid w:val="00B54112"/>
    <w:rsid w:val="00B54992"/>
    <w:rsid w:val="00B54B59"/>
    <w:rsid w:val="00B55678"/>
    <w:rsid w:val="00B55EBB"/>
    <w:rsid w:val="00B55F06"/>
    <w:rsid w:val="00B56A88"/>
    <w:rsid w:val="00B56EED"/>
    <w:rsid w:val="00B5731F"/>
    <w:rsid w:val="00B57F6C"/>
    <w:rsid w:val="00B57FCD"/>
    <w:rsid w:val="00B60233"/>
    <w:rsid w:val="00B6047B"/>
    <w:rsid w:val="00B60999"/>
    <w:rsid w:val="00B60ECB"/>
    <w:rsid w:val="00B6123A"/>
    <w:rsid w:val="00B61740"/>
    <w:rsid w:val="00B61C0B"/>
    <w:rsid w:val="00B61CDB"/>
    <w:rsid w:val="00B625B4"/>
    <w:rsid w:val="00B6265E"/>
    <w:rsid w:val="00B62FB0"/>
    <w:rsid w:val="00B63329"/>
    <w:rsid w:val="00B6422A"/>
    <w:rsid w:val="00B64A4F"/>
    <w:rsid w:val="00B6501E"/>
    <w:rsid w:val="00B65C71"/>
    <w:rsid w:val="00B6629A"/>
    <w:rsid w:val="00B6651B"/>
    <w:rsid w:val="00B66A4B"/>
    <w:rsid w:val="00B67B32"/>
    <w:rsid w:val="00B71152"/>
    <w:rsid w:val="00B717D0"/>
    <w:rsid w:val="00B718DE"/>
    <w:rsid w:val="00B71FE4"/>
    <w:rsid w:val="00B7299D"/>
    <w:rsid w:val="00B72B34"/>
    <w:rsid w:val="00B72DAB"/>
    <w:rsid w:val="00B737F7"/>
    <w:rsid w:val="00B73AAC"/>
    <w:rsid w:val="00B73C09"/>
    <w:rsid w:val="00B73EA8"/>
    <w:rsid w:val="00B74036"/>
    <w:rsid w:val="00B75095"/>
    <w:rsid w:val="00B750B9"/>
    <w:rsid w:val="00B751C0"/>
    <w:rsid w:val="00B75519"/>
    <w:rsid w:val="00B75747"/>
    <w:rsid w:val="00B75A33"/>
    <w:rsid w:val="00B75D11"/>
    <w:rsid w:val="00B761F6"/>
    <w:rsid w:val="00B764D5"/>
    <w:rsid w:val="00B76912"/>
    <w:rsid w:val="00B76F54"/>
    <w:rsid w:val="00B77436"/>
    <w:rsid w:val="00B77E4C"/>
    <w:rsid w:val="00B8004B"/>
    <w:rsid w:val="00B800F9"/>
    <w:rsid w:val="00B80224"/>
    <w:rsid w:val="00B8062F"/>
    <w:rsid w:val="00B806F9"/>
    <w:rsid w:val="00B80AE4"/>
    <w:rsid w:val="00B80C19"/>
    <w:rsid w:val="00B817B3"/>
    <w:rsid w:val="00B82B29"/>
    <w:rsid w:val="00B82C27"/>
    <w:rsid w:val="00B82CB3"/>
    <w:rsid w:val="00B83064"/>
    <w:rsid w:val="00B833C9"/>
    <w:rsid w:val="00B839E6"/>
    <w:rsid w:val="00B83EF0"/>
    <w:rsid w:val="00B842E5"/>
    <w:rsid w:val="00B84949"/>
    <w:rsid w:val="00B85723"/>
    <w:rsid w:val="00B85B90"/>
    <w:rsid w:val="00B85C1E"/>
    <w:rsid w:val="00B85FB9"/>
    <w:rsid w:val="00B86622"/>
    <w:rsid w:val="00B86ED5"/>
    <w:rsid w:val="00B873D1"/>
    <w:rsid w:val="00B87B37"/>
    <w:rsid w:val="00B87D0B"/>
    <w:rsid w:val="00B901C4"/>
    <w:rsid w:val="00B90F58"/>
    <w:rsid w:val="00B90FF9"/>
    <w:rsid w:val="00B91639"/>
    <w:rsid w:val="00B916AC"/>
    <w:rsid w:val="00B91876"/>
    <w:rsid w:val="00B919C5"/>
    <w:rsid w:val="00B91FC9"/>
    <w:rsid w:val="00B92215"/>
    <w:rsid w:val="00B924E0"/>
    <w:rsid w:val="00B9304D"/>
    <w:rsid w:val="00B9319A"/>
    <w:rsid w:val="00B94271"/>
    <w:rsid w:val="00B9448A"/>
    <w:rsid w:val="00B94572"/>
    <w:rsid w:val="00B95153"/>
    <w:rsid w:val="00B95779"/>
    <w:rsid w:val="00B959C2"/>
    <w:rsid w:val="00B95F09"/>
    <w:rsid w:val="00B95F13"/>
    <w:rsid w:val="00B95FF4"/>
    <w:rsid w:val="00B961AD"/>
    <w:rsid w:val="00B97C07"/>
    <w:rsid w:val="00BA05EA"/>
    <w:rsid w:val="00BA1033"/>
    <w:rsid w:val="00BA1059"/>
    <w:rsid w:val="00BA15EA"/>
    <w:rsid w:val="00BA205F"/>
    <w:rsid w:val="00BA2076"/>
    <w:rsid w:val="00BA2392"/>
    <w:rsid w:val="00BA294B"/>
    <w:rsid w:val="00BA2B4A"/>
    <w:rsid w:val="00BA2CC4"/>
    <w:rsid w:val="00BA2D48"/>
    <w:rsid w:val="00BA39FB"/>
    <w:rsid w:val="00BA417A"/>
    <w:rsid w:val="00BA42D0"/>
    <w:rsid w:val="00BA5377"/>
    <w:rsid w:val="00BA5A82"/>
    <w:rsid w:val="00BA5AC3"/>
    <w:rsid w:val="00BA5DB9"/>
    <w:rsid w:val="00BA5FDD"/>
    <w:rsid w:val="00BA763C"/>
    <w:rsid w:val="00BA7A21"/>
    <w:rsid w:val="00BA7E88"/>
    <w:rsid w:val="00BA7F54"/>
    <w:rsid w:val="00BB0409"/>
    <w:rsid w:val="00BB08EC"/>
    <w:rsid w:val="00BB1207"/>
    <w:rsid w:val="00BB1DC9"/>
    <w:rsid w:val="00BB21E9"/>
    <w:rsid w:val="00BB344B"/>
    <w:rsid w:val="00BB39B3"/>
    <w:rsid w:val="00BB4607"/>
    <w:rsid w:val="00BB4B24"/>
    <w:rsid w:val="00BB4DF2"/>
    <w:rsid w:val="00BB529F"/>
    <w:rsid w:val="00BB5308"/>
    <w:rsid w:val="00BB5579"/>
    <w:rsid w:val="00BB5AF3"/>
    <w:rsid w:val="00BB60EA"/>
    <w:rsid w:val="00BB62B2"/>
    <w:rsid w:val="00BB635A"/>
    <w:rsid w:val="00BB6C0B"/>
    <w:rsid w:val="00BC0D69"/>
    <w:rsid w:val="00BC1E79"/>
    <w:rsid w:val="00BC201C"/>
    <w:rsid w:val="00BC219B"/>
    <w:rsid w:val="00BC22DC"/>
    <w:rsid w:val="00BC2507"/>
    <w:rsid w:val="00BC2681"/>
    <w:rsid w:val="00BC2E08"/>
    <w:rsid w:val="00BC2E11"/>
    <w:rsid w:val="00BC379B"/>
    <w:rsid w:val="00BC3F96"/>
    <w:rsid w:val="00BC4B8E"/>
    <w:rsid w:val="00BC51E1"/>
    <w:rsid w:val="00BC63C0"/>
    <w:rsid w:val="00BC6D2D"/>
    <w:rsid w:val="00BC7981"/>
    <w:rsid w:val="00BC7B9D"/>
    <w:rsid w:val="00BD0022"/>
    <w:rsid w:val="00BD093C"/>
    <w:rsid w:val="00BD0B3B"/>
    <w:rsid w:val="00BD146D"/>
    <w:rsid w:val="00BD2269"/>
    <w:rsid w:val="00BD3128"/>
    <w:rsid w:val="00BD332B"/>
    <w:rsid w:val="00BD3A15"/>
    <w:rsid w:val="00BD3C6E"/>
    <w:rsid w:val="00BD3D60"/>
    <w:rsid w:val="00BD41E4"/>
    <w:rsid w:val="00BD4222"/>
    <w:rsid w:val="00BD43F3"/>
    <w:rsid w:val="00BD4AD6"/>
    <w:rsid w:val="00BD57ED"/>
    <w:rsid w:val="00BD5F1B"/>
    <w:rsid w:val="00BD69AA"/>
    <w:rsid w:val="00BD6C7F"/>
    <w:rsid w:val="00BD6CB2"/>
    <w:rsid w:val="00BD7015"/>
    <w:rsid w:val="00BD720E"/>
    <w:rsid w:val="00BD7505"/>
    <w:rsid w:val="00BE0AD0"/>
    <w:rsid w:val="00BE137F"/>
    <w:rsid w:val="00BE1501"/>
    <w:rsid w:val="00BE183B"/>
    <w:rsid w:val="00BE21C1"/>
    <w:rsid w:val="00BE2367"/>
    <w:rsid w:val="00BE2439"/>
    <w:rsid w:val="00BE275E"/>
    <w:rsid w:val="00BE413E"/>
    <w:rsid w:val="00BE4C1D"/>
    <w:rsid w:val="00BE61D4"/>
    <w:rsid w:val="00BE6885"/>
    <w:rsid w:val="00BE6AE2"/>
    <w:rsid w:val="00BE704E"/>
    <w:rsid w:val="00BE77A1"/>
    <w:rsid w:val="00BF006C"/>
    <w:rsid w:val="00BF0EB3"/>
    <w:rsid w:val="00BF10AA"/>
    <w:rsid w:val="00BF13EB"/>
    <w:rsid w:val="00BF1676"/>
    <w:rsid w:val="00BF1818"/>
    <w:rsid w:val="00BF1D91"/>
    <w:rsid w:val="00BF2355"/>
    <w:rsid w:val="00BF345D"/>
    <w:rsid w:val="00BF3E58"/>
    <w:rsid w:val="00BF41BC"/>
    <w:rsid w:val="00BF4965"/>
    <w:rsid w:val="00BF5DCC"/>
    <w:rsid w:val="00BF5DEF"/>
    <w:rsid w:val="00BF646F"/>
    <w:rsid w:val="00BF65E2"/>
    <w:rsid w:val="00BF66F6"/>
    <w:rsid w:val="00BF67EC"/>
    <w:rsid w:val="00BF6930"/>
    <w:rsid w:val="00BF699B"/>
    <w:rsid w:val="00BF6CAC"/>
    <w:rsid w:val="00BF7342"/>
    <w:rsid w:val="00BF73E7"/>
    <w:rsid w:val="00BF7C43"/>
    <w:rsid w:val="00C0031C"/>
    <w:rsid w:val="00C00476"/>
    <w:rsid w:val="00C00979"/>
    <w:rsid w:val="00C01209"/>
    <w:rsid w:val="00C01428"/>
    <w:rsid w:val="00C01647"/>
    <w:rsid w:val="00C01E24"/>
    <w:rsid w:val="00C01FAC"/>
    <w:rsid w:val="00C0298A"/>
    <w:rsid w:val="00C03556"/>
    <w:rsid w:val="00C03C05"/>
    <w:rsid w:val="00C03CCF"/>
    <w:rsid w:val="00C04264"/>
    <w:rsid w:val="00C04731"/>
    <w:rsid w:val="00C04AC7"/>
    <w:rsid w:val="00C05D05"/>
    <w:rsid w:val="00C0607E"/>
    <w:rsid w:val="00C0639B"/>
    <w:rsid w:val="00C0671E"/>
    <w:rsid w:val="00C06E95"/>
    <w:rsid w:val="00C07A6D"/>
    <w:rsid w:val="00C07C60"/>
    <w:rsid w:val="00C1047A"/>
    <w:rsid w:val="00C104CE"/>
    <w:rsid w:val="00C10C8E"/>
    <w:rsid w:val="00C10CFE"/>
    <w:rsid w:val="00C115E2"/>
    <w:rsid w:val="00C119D1"/>
    <w:rsid w:val="00C11A11"/>
    <w:rsid w:val="00C11B37"/>
    <w:rsid w:val="00C11EBF"/>
    <w:rsid w:val="00C121FB"/>
    <w:rsid w:val="00C1224A"/>
    <w:rsid w:val="00C1317C"/>
    <w:rsid w:val="00C13CBD"/>
    <w:rsid w:val="00C14465"/>
    <w:rsid w:val="00C14A21"/>
    <w:rsid w:val="00C14B81"/>
    <w:rsid w:val="00C14E5A"/>
    <w:rsid w:val="00C14E85"/>
    <w:rsid w:val="00C1514F"/>
    <w:rsid w:val="00C15316"/>
    <w:rsid w:val="00C15490"/>
    <w:rsid w:val="00C16123"/>
    <w:rsid w:val="00C1637E"/>
    <w:rsid w:val="00C177D6"/>
    <w:rsid w:val="00C17FCF"/>
    <w:rsid w:val="00C20423"/>
    <w:rsid w:val="00C20872"/>
    <w:rsid w:val="00C21490"/>
    <w:rsid w:val="00C217FC"/>
    <w:rsid w:val="00C21B76"/>
    <w:rsid w:val="00C2267E"/>
    <w:rsid w:val="00C230BD"/>
    <w:rsid w:val="00C237F9"/>
    <w:rsid w:val="00C23927"/>
    <w:rsid w:val="00C24192"/>
    <w:rsid w:val="00C24705"/>
    <w:rsid w:val="00C25271"/>
    <w:rsid w:val="00C25E9F"/>
    <w:rsid w:val="00C2634E"/>
    <w:rsid w:val="00C27707"/>
    <w:rsid w:val="00C303BA"/>
    <w:rsid w:val="00C30938"/>
    <w:rsid w:val="00C30CEF"/>
    <w:rsid w:val="00C312AC"/>
    <w:rsid w:val="00C312FC"/>
    <w:rsid w:val="00C316C2"/>
    <w:rsid w:val="00C31D06"/>
    <w:rsid w:val="00C32E5B"/>
    <w:rsid w:val="00C32FA0"/>
    <w:rsid w:val="00C335B1"/>
    <w:rsid w:val="00C34EB8"/>
    <w:rsid w:val="00C352A0"/>
    <w:rsid w:val="00C36A5B"/>
    <w:rsid w:val="00C36D5E"/>
    <w:rsid w:val="00C37123"/>
    <w:rsid w:val="00C4009C"/>
    <w:rsid w:val="00C40358"/>
    <w:rsid w:val="00C4058D"/>
    <w:rsid w:val="00C40897"/>
    <w:rsid w:val="00C40C2A"/>
    <w:rsid w:val="00C40C8D"/>
    <w:rsid w:val="00C40CDA"/>
    <w:rsid w:val="00C42A21"/>
    <w:rsid w:val="00C42D87"/>
    <w:rsid w:val="00C42DE3"/>
    <w:rsid w:val="00C42DED"/>
    <w:rsid w:val="00C432C7"/>
    <w:rsid w:val="00C4354C"/>
    <w:rsid w:val="00C4383E"/>
    <w:rsid w:val="00C4399B"/>
    <w:rsid w:val="00C43F47"/>
    <w:rsid w:val="00C44271"/>
    <w:rsid w:val="00C44C28"/>
    <w:rsid w:val="00C45551"/>
    <w:rsid w:val="00C457B2"/>
    <w:rsid w:val="00C459DD"/>
    <w:rsid w:val="00C45B84"/>
    <w:rsid w:val="00C4600F"/>
    <w:rsid w:val="00C5040A"/>
    <w:rsid w:val="00C50508"/>
    <w:rsid w:val="00C50D96"/>
    <w:rsid w:val="00C50FC2"/>
    <w:rsid w:val="00C51894"/>
    <w:rsid w:val="00C52001"/>
    <w:rsid w:val="00C52427"/>
    <w:rsid w:val="00C52C1B"/>
    <w:rsid w:val="00C53007"/>
    <w:rsid w:val="00C530E8"/>
    <w:rsid w:val="00C539FF"/>
    <w:rsid w:val="00C53DEA"/>
    <w:rsid w:val="00C54414"/>
    <w:rsid w:val="00C54562"/>
    <w:rsid w:val="00C54776"/>
    <w:rsid w:val="00C548B6"/>
    <w:rsid w:val="00C54EA0"/>
    <w:rsid w:val="00C560BE"/>
    <w:rsid w:val="00C56927"/>
    <w:rsid w:val="00C56A04"/>
    <w:rsid w:val="00C56B10"/>
    <w:rsid w:val="00C56C7C"/>
    <w:rsid w:val="00C576C7"/>
    <w:rsid w:val="00C57A35"/>
    <w:rsid w:val="00C57E98"/>
    <w:rsid w:val="00C601C4"/>
    <w:rsid w:val="00C60358"/>
    <w:rsid w:val="00C6036F"/>
    <w:rsid w:val="00C60561"/>
    <w:rsid w:val="00C60676"/>
    <w:rsid w:val="00C60A2F"/>
    <w:rsid w:val="00C60CE2"/>
    <w:rsid w:val="00C60F3C"/>
    <w:rsid w:val="00C61C93"/>
    <w:rsid w:val="00C6243E"/>
    <w:rsid w:val="00C62F01"/>
    <w:rsid w:val="00C63219"/>
    <w:rsid w:val="00C6342F"/>
    <w:rsid w:val="00C636D5"/>
    <w:rsid w:val="00C64A25"/>
    <w:rsid w:val="00C64A31"/>
    <w:rsid w:val="00C65086"/>
    <w:rsid w:val="00C65264"/>
    <w:rsid w:val="00C65566"/>
    <w:rsid w:val="00C65C8E"/>
    <w:rsid w:val="00C65CD8"/>
    <w:rsid w:val="00C65D9C"/>
    <w:rsid w:val="00C66A6D"/>
    <w:rsid w:val="00C66B49"/>
    <w:rsid w:val="00C66F23"/>
    <w:rsid w:val="00C67E09"/>
    <w:rsid w:val="00C7015E"/>
    <w:rsid w:val="00C706E4"/>
    <w:rsid w:val="00C70DBC"/>
    <w:rsid w:val="00C71410"/>
    <w:rsid w:val="00C7187A"/>
    <w:rsid w:val="00C72BEB"/>
    <w:rsid w:val="00C738BD"/>
    <w:rsid w:val="00C7424B"/>
    <w:rsid w:val="00C745AD"/>
    <w:rsid w:val="00C7483B"/>
    <w:rsid w:val="00C75B28"/>
    <w:rsid w:val="00C75B84"/>
    <w:rsid w:val="00C75F01"/>
    <w:rsid w:val="00C7644C"/>
    <w:rsid w:val="00C76909"/>
    <w:rsid w:val="00C769B9"/>
    <w:rsid w:val="00C76A61"/>
    <w:rsid w:val="00C76EB9"/>
    <w:rsid w:val="00C7707E"/>
    <w:rsid w:val="00C77D23"/>
    <w:rsid w:val="00C809D4"/>
    <w:rsid w:val="00C80D22"/>
    <w:rsid w:val="00C81926"/>
    <w:rsid w:val="00C81BD8"/>
    <w:rsid w:val="00C81CFA"/>
    <w:rsid w:val="00C82F09"/>
    <w:rsid w:val="00C83201"/>
    <w:rsid w:val="00C836F9"/>
    <w:rsid w:val="00C837EC"/>
    <w:rsid w:val="00C838A8"/>
    <w:rsid w:val="00C83BBA"/>
    <w:rsid w:val="00C84D5D"/>
    <w:rsid w:val="00C8529E"/>
    <w:rsid w:val="00C85750"/>
    <w:rsid w:val="00C8585E"/>
    <w:rsid w:val="00C85D5C"/>
    <w:rsid w:val="00C85E80"/>
    <w:rsid w:val="00C86F54"/>
    <w:rsid w:val="00C904B2"/>
    <w:rsid w:val="00C9080F"/>
    <w:rsid w:val="00C90DBD"/>
    <w:rsid w:val="00C90E2D"/>
    <w:rsid w:val="00C9104D"/>
    <w:rsid w:val="00C91363"/>
    <w:rsid w:val="00C91CDB"/>
    <w:rsid w:val="00C91DA3"/>
    <w:rsid w:val="00C91DEC"/>
    <w:rsid w:val="00C91ECE"/>
    <w:rsid w:val="00C93C6E"/>
    <w:rsid w:val="00C94331"/>
    <w:rsid w:val="00C9473A"/>
    <w:rsid w:val="00C94DF0"/>
    <w:rsid w:val="00C95AF0"/>
    <w:rsid w:val="00C95C55"/>
    <w:rsid w:val="00C95D58"/>
    <w:rsid w:val="00C963B9"/>
    <w:rsid w:val="00C96E84"/>
    <w:rsid w:val="00C96EA7"/>
    <w:rsid w:val="00C970DD"/>
    <w:rsid w:val="00C97373"/>
    <w:rsid w:val="00C974C3"/>
    <w:rsid w:val="00C975B0"/>
    <w:rsid w:val="00C9760E"/>
    <w:rsid w:val="00C97D84"/>
    <w:rsid w:val="00CA034D"/>
    <w:rsid w:val="00CA050F"/>
    <w:rsid w:val="00CA0CAD"/>
    <w:rsid w:val="00CA0DEC"/>
    <w:rsid w:val="00CA1482"/>
    <w:rsid w:val="00CA1B4C"/>
    <w:rsid w:val="00CA222A"/>
    <w:rsid w:val="00CA247D"/>
    <w:rsid w:val="00CA24EE"/>
    <w:rsid w:val="00CA269B"/>
    <w:rsid w:val="00CA2749"/>
    <w:rsid w:val="00CA2A47"/>
    <w:rsid w:val="00CA2FB1"/>
    <w:rsid w:val="00CA3856"/>
    <w:rsid w:val="00CA4606"/>
    <w:rsid w:val="00CA4754"/>
    <w:rsid w:val="00CA538A"/>
    <w:rsid w:val="00CA5687"/>
    <w:rsid w:val="00CA584E"/>
    <w:rsid w:val="00CA5C21"/>
    <w:rsid w:val="00CA6AC9"/>
    <w:rsid w:val="00CA6E6B"/>
    <w:rsid w:val="00CA737B"/>
    <w:rsid w:val="00CA75FB"/>
    <w:rsid w:val="00CA7A67"/>
    <w:rsid w:val="00CB0F8D"/>
    <w:rsid w:val="00CB100F"/>
    <w:rsid w:val="00CB1752"/>
    <w:rsid w:val="00CB1BC2"/>
    <w:rsid w:val="00CB2313"/>
    <w:rsid w:val="00CB2820"/>
    <w:rsid w:val="00CB30CF"/>
    <w:rsid w:val="00CB31D1"/>
    <w:rsid w:val="00CB39E9"/>
    <w:rsid w:val="00CB3AB0"/>
    <w:rsid w:val="00CB3DD0"/>
    <w:rsid w:val="00CB3E04"/>
    <w:rsid w:val="00CB4194"/>
    <w:rsid w:val="00CB468D"/>
    <w:rsid w:val="00CB496E"/>
    <w:rsid w:val="00CB5AAB"/>
    <w:rsid w:val="00CB5E9F"/>
    <w:rsid w:val="00CB6311"/>
    <w:rsid w:val="00CB646C"/>
    <w:rsid w:val="00CB6913"/>
    <w:rsid w:val="00CB6C28"/>
    <w:rsid w:val="00CB7619"/>
    <w:rsid w:val="00CB79CE"/>
    <w:rsid w:val="00CB7AEA"/>
    <w:rsid w:val="00CB7FB6"/>
    <w:rsid w:val="00CC01D6"/>
    <w:rsid w:val="00CC0285"/>
    <w:rsid w:val="00CC0700"/>
    <w:rsid w:val="00CC0840"/>
    <w:rsid w:val="00CC0882"/>
    <w:rsid w:val="00CC0B48"/>
    <w:rsid w:val="00CC0C56"/>
    <w:rsid w:val="00CC1118"/>
    <w:rsid w:val="00CC1475"/>
    <w:rsid w:val="00CC14D4"/>
    <w:rsid w:val="00CC1814"/>
    <w:rsid w:val="00CC2035"/>
    <w:rsid w:val="00CC35D2"/>
    <w:rsid w:val="00CC3925"/>
    <w:rsid w:val="00CC3B40"/>
    <w:rsid w:val="00CC3E76"/>
    <w:rsid w:val="00CC3FE6"/>
    <w:rsid w:val="00CC4240"/>
    <w:rsid w:val="00CC4B4A"/>
    <w:rsid w:val="00CC4F11"/>
    <w:rsid w:val="00CC5080"/>
    <w:rsid w:val="00CC5199"/>
    <w:rsid w:val="00CC5457"/>
    <w:rsid w:val="00CC5498"/>
    <w:rsid w:val="00CC55C7"/>
    <w:rsid w:val="00CC5D6C"/>
    <w:rsid w:val="00CC619E"/>
    <w:rsid w:val="00CC66A5"/>
    <w:rsid w:val="00CC6893"/>
    <w:rsid w:val="00CC690F"/>
    <w:rsid w:val="00CC6D93"/>
    <w:rsid w:val="00CC720D"/>
    <w:rsid w:val="00CC787C"/>
    <w:rsid w:val="00CC7F72"/>
    <w:rsid w:val="00CD0341"/>
    <w:rsid w:val="00CD09A4"/>
    <w:rsid w:val="00CD09CE"/>
    <w:rsid w:val="00CD0A49"/>
    <w:rsid w:val="00CD0AC9"/>
    <w:rsid w:val="00CD0C2F"/>
    <w:rsid w:val="00CD14CB"/>
    <w:rsid w:val="00CD2766"/>
    <w:rsid w:val="00CD39E4"/>
    <w:rsid w:val="00CD39E5"/>
    <w:rsid w:val="00CD3A19"/>
    <w:rsid w:val="00CD3C5A"/>
    <w:rsid w:val="00CD3E5B"/>
    <w:rsid w:val="00CD3F32"/>
    <w:rsid w:val="00CD467B"/>
    <w:rsid w:val="00CD4B72"/>
    <w:rsid w:val="00CD4C65"/>
    <w:rsid w:val="00CD4E40"/>
    <w:rsid w:val="00CD58C9"/>
    <w:rsid w:val="00CD590B"/>
    <w:rsid w:val="00CD5936"/>
    <w:rsid w:val="00CD5C1A"/>
    <w:rsid w:val="00CD5D54"/>
    <w:rsid w:val="00CD5D8A"/>
    <w:rsid w:val="00CD5FB9"/>
    <w:rsid w:val="00CD61FB"/>
    <w:rsid w:val="00CD6817"/>
    <w:rsid w:val="00CD736D"/>
    <w:rsid w:val="00CD73E2"/>
    <w:rsid w:val="00CD7C38"/>
    <w:rsid w:val="00CE0CAD"/>
    <w:rsid w:val="00CE108C"/>
    <w:rsid w:val="00CE10FF"/>
    <w:rsid w:val="00CE13A0"/>
    <w:rsid w:val="00CE16E5"/>
    <w:rsid w:val="00CE21AD"/>
    <w:rsid w:val="00CE2223"/>
    <w:rsid w:val="00CE2571"/>
    <w:rsid w:val="00CE2C0F"/>
    <w:rsid w:val="00CE2E26"/>
    <w:rsid w:val="00CE2FEF"/>
    <w:rsid w:val="00CE2FF2"/>
    <w:rsid w:val="00CE309E"/>
    <w:rsid w:val="00CE3CDA"/>
    <w:rsid w:val="00CE4330"/>
    <w:rsid w:val="00CE4850"/>
    <w:rsid w:val="00CE4945"/>
    <w:rsid w:val="00CE4F4C"/>
    <w:rsid w:val="00CE512F"/>
    <w:rsid w:val="00CE5C88"/>
    <w:rsid w:val="00CE5D2A"/>
    <w:rsid w:val="00CE621E"/>
    <w:rsid w:val="00CE645C"/>
    <w:rsid w:val="00CE697C"/>
    <w:rsid w:val="00CE69E8"/>
    <w:rsid w:val="00CE6EA1"/>
    <w:rsid w:val="00CE6F3B"/>
    <w:rsid w:val="00CE6FAD"/>
    <w:rsid w:val="00CE7202"/>
    <w:rsid w:val="00CE75E5"/>
    <w:rsid w:val="00CE77E5"/>
    <w:rsid w:val="00CF0964"/>
    <w:rsid w:val="00CF0F80"/>
    <w:rsid w:val="00CF1887"/>
    <w:rsid w:val="00CF194F"/>
    <w:rsid w:val="00CF1AAB"/>
    <w:rsid w:val="00CF2039"/>
    <w:rsid w:val="00CF2441"/>
    <w:rsid w:val="00CF27E2"/>
    <w:rsid w:val="00CF2866"/>
    <w:rsid w:val="00CF297D"/>
    <w:rsid w:val="00CF3EA0"/>
    <w:rsid w:val="00CF3EA4"/>
    <w:rsid w:val="00CF5055"/>
    <w:rsid w:val="00CF55EF"/>
    <w:rsid w:val="00CF58F9"/>
    <w:rsid w:val="00CF5C28"/>
    <w:rsid w:val="00CF5F13"/>
    <w:rsid w:val="00CF655E"/>
    <w:rsid w:val="00CF683A"/>
    <w:rsid w:val="00CF69BA"/>
    <w:rsid w:val="00CF7650"/>
    <w:rsid w:val="00CF7BFA"/>
    <w:rsid w:val="00CF7CAD"/>
    <w:rsid w:val="00CF7ECA"/>
    <w:rsid w:val="00D00015"/>
    <w:rsid w:val="00D00F78"/>
    <w:rsid w:val="00D00FD2"/>
    <w:rsid w:val="00D01102"/>
    <w:rsid w:val="00D02173"/>
    <w:rsid w:val="00D02F07"/>
    <w:rsid w:val="00D0306E"/>
    <w:rsid w:val="00D03107"/>
    <w:rsid w:val="00D03215"/>
    <w:rsid w:val="00D0364A"/>
    <w:rsid w:val="00D03C73"/>
    <w:rsid w:val="00D041CC"/>
    <w:rsid w:val="00D04F5C"/>
    <w:rsid w:val="00D05206"/>
    <w:rsid w:val="00D06C9E"/>
    <w:rsid w:val="00D07A0B"/>
    <w:rsid w:val="00D1005B"/>
    <w:rsid w:val="00D10787"/>
    <w:rsid w:val="00D107EE"/>
    <w:rsid w:val="00D124D3"/>
    <w:rsid w:val="00D12625"/>
    <w:rsid w:val="00D130D9"/>
    <w:rsid w:val="00D13D0A"/>
    <w:rsid w:val="00D147A7"/>
    <w:rsid w:val="00D14A71"/>
    <w:rsid w:val="00D14E1F"/>
    <w:rsid w:val="00D14E5C"/>
    <w:rsid w:val="00D14F4D"/>
    <w:rsid w:val="00D154C9"/>
    <w:rsid w:val="00D157B9"/>
    <w:rsid w:val="00D1582F"/>
    <w:rsid w:val="00D15E19"/>
    <w:rsid w:val="00D166F5"/>
    <w:rsid w:val="00D16EFB"/>
    <w:rsid w:val="00D1790B"/>
    <w:rsid w:val="00D17CA3"/>
    <w:rsid w:val="00D17E24"/>
    <w:rsid w:val="00D17EAC"/>
    <w:rsid w:val="00D20536"/>
    <w:rsid w:val="00D20C3D"/>
    <w:rsid w:val="00D20C84"/>
    <w:rsid w:val="00D21842"/>
    <w:rsid w:val="00D22411"/>
    <w:rsid w:val="00D2284A"/>
    <w:rsid w:val="00D2302C"/>
    <w:rsid w:val="00D232D2"/>
    <w:rsid w:val="00D233FD"/>
    <w:rsid w:val="00D2385C"/>
    <w:rsid w:val="00D23D1D"/>
    <w:rsid w:val="00D23D4B"/>
    <w:rsid w:val="00D2498A"/>
    <w:rsid w:val="00D249F3"/>
    <w:rsid w:val="00D24AD7"/>
    <w:rsid w:val="00D255BD"/>
    <w:rsid w:val="00D25923"/>
    <w:rsid w:val="00D25FD5"/>
    <w:rsid w:val="00D265A4"/>
    <w:rsid w:val="00D26DE3"/>
    <w:rsid w:val="00D26F35"/>
    <w:rsid w:val="00D27178"/>
    <w:rsid w:val="00D274F1"/>
    <w:rsid w:val="00D30262"/>
    <w:rsid w:val="00D30881"/>
    <w:rsid w:val="00D30AB1"/>
    <w:rsid w:val="00D30F26"/>
    <w:rsid w:val="00D31800"/>
    <w:rsid w:val="00D31978"/>
    <w:rsid w:val="00D31A6B"/>
    <w:rsid w:val="00D31C1C"/>
    <w:rsid w:val="00D32146"/>
    <w:rsid w:val="00D323B9"/>
    <w:rsid w:val="00D32485"/>
    <w:rsid w:val="00D32846"/>
    <w:rsid w:val="00D334D7"/>
    <w:rsid w:val="00D35BBA"/>
    <w:rsid w:val="00D3665B"/>
    <w:rsid w:val="00D3666D"/>
    <w:rsid w:val="00D36A17"/>
    <w:rsid w:val="00D36D12"/>
    <w:rsid w:val="00D36DCA"/>
    <w:rsid w:val="00D370CE"/>
    <w:rsid w:val="00D37C6B"/>
    <w:rsid w:val="00D37CF4"/>
    <w:rsid w:val="00D37D7D"/>
    <w:rsid w:val="00D37FB1"/>
    <w:rsid w:val="00D40010"/>
    <w:rsid w:val="00D41450"/>
    <w:rsid w:val="00D41612"/>
    <w:rsid w:val="00D41920"/>
    <w:rsid w:val="00D41DED"/>
    <w:rsid w:val="00D42364"/>
    <w:rsid w:val="00D4276B"/>
    <w:rsid w:val="00D42BCE"/>
    <w:rsid w:val="00D42D4B"/>
    <w:rsid w:val="00D432E3"/>
    <w:rsid w:val="00D436B6"/>
    <w:rsid w:val="00D43F74"/>
    <w:rsid w:val="00D44343"/>
    <w:rsid w:val="00D4436F"/>
    <w:rsid w:val="00D44853"/>
    <w:rsid w:val="00D4547C"/>
    <w:rsid w:val="00D45B11"/>
    <w:rsid w:val="00D4658B"/>
    <w:rsid w:val="00D479DD"/>
    <w:rsid w:val="00D47D8F"/>
    <w:rsid w:val="00D47EF5"/>
    <w:rsid w:val="00D50037"/>
    <w:rsid w:val="00D5067B"/>
    <w:rsid w:val="00D5073C"/>
    <w:rsid w:val="00D508F7"/>
    <w:rsid w:val="00D512C1"/>
    <w:rsid w:val="00D51DA7"/>
    <w:rsid w:val="00D52852"/>
    <w:rsid w:val="00D52A42"/>
    <w:rsid w:val="00D52F00"/>
    <w:rsid w:val="00D530BB"/>
    <w:rsid w:val="00D5358B"/>
    <w:rsid w:val="00D53D27"/>
    <w:rsid w:val="00D53E6C"/>
    <w:rsid w:val="00D5455A"/>
    <w:rsid w:val="00D54FC8"/>
    <w:rsid w:val="00D552EA"/>
    <w:rsid w:val="00D5536F"/>
    <w:rsid w:val="00D55B8A"/>
    <w:rsid w:val="00D564CA"/>
    <w:rsid w:val="00D56FB9"/>
    <w:rsid w:val="00D5709C"/>
    <w:rsid w:val="00D57127"/>
    <w:rsid w:val="00D57184"/>
    <w:rsid w:val="00D5777F"/>
    <w:rsid w:val="00D5782A"/>
    <w:rsid w:val="00D57D53"/>
    <w:rsid w:val="00D57F2E"/>
    <w:rsid w:val="00D60208"/>
    <w:rsid w:val="00D60D90"/>
    <w:rsid w:val="00D615E2"/>
    <w:rsid w:val="00D618BE"/>
    <w:rsid w:val="00D62068"/>
    <w:rsid w:val="00D62670"/>
    <w:rsid w:val="00D62A2A"/>
    <w:rsid w:val="00D62F46"/>
    <w:rsid w:val="00D633CB"/>
    <w:rsid w:val="00D63E7B"/>
    <w:rsid w:val="00D64316"/>
    <w:rsid w:val="00D657A1"/>
    <w:rsid w:val="00D6583A"/>
    <w:rsid w:val="00D65ADB"/>
    <w:rsid w:val="00D6651D"/>
    <w:rsid w:val="00D66756"/>
    <w:rsid w:val="00D672BB"/>
    <w:rsid w:val="00D67BA3"/>
    <w:rsid w:val="00D67DF6"/>
    <w:rsid w:val="00D70219"/>
    <w:rsid w:val="00D70891"/>
    <w:rsid w:val="00D711AF"/>
    <w:rsid w:val="00D717E8"/>
    <w:rsid w:val="00D724AB"/>
    <w:rsid w:val="00D72B0C"/>
    <w:rsid w:val="00D72C79"/>
    <w:rsid w:val="00D72E46"/>
    <w:rsid w:val="00D73022"/>
    <w:rsid w:val="00D73D92"/>
    <w:rsid w:val="00D7455A"/>
    <w:rsid w:val="00D74879"/>
    <w:rsid w:val="00D749B0"/>
    <w:rsid w:val="00D74F91"/>
    <w:rsid w:val="00D75CF1"/>
    <w:rsid w:val="00D760E2"/>
    <w:rsid w:val="00D76549"/>
    <w:rsid w:val="00D772F1"/>
    <w:rsid w:val="00D775EA"/>
    <w:rsid w:val="00D778BB"/>
    <w:rsid w:val="00D77918"/>
    <w:rsid w:val="00D77AC9"/>
    <w:rsid w:val="00D77CDC"/>
    <w:rsid w:val="00D80156"/>
    <w:rsid w:val="00D80365"/>
    <w:rsid w:val="00D8073E"/>
    <w:rsid w:val="00D8079A"/>
    <w:rsid w:val="00D8086E"/>
    <w:rsid w:val="00D8089E"/>
    <w:rsid w:val="00D810A7"/>
    <w:rsid w:val="00D816AF"/>
    <w:rsid w:val="00D81946"/>
    <w:rsid w:val="00D82146"/>
    <w:rsid w:val="00D82514"/>
    <w:rsid w:val="00D82B14"/>
    <w:rsid w:val="00D84594"/>
    <w:rsid w:val="00D850C5"/>
    <w:rsid w:val="00D852EB"/>
    <w:rsid w:val="00D856C0"/>
    <w:rsid w:val="00D858E5"/>
    <w:rsid w:val="00D85CA4"/>
    <w:rsid w:val="00D86160"/>
    <w:rsid w:val="00D8619D"/>
    <w:rsid w:val="00D862B3"/>
    <w:rsid w:val="00D8637C"/>
    <w:rsid w:val="00D8657E"/>
    <w:rsid w:val="00D87340"/>
    <w:rsid w:val="00D87F4D"/>
    <w:rsid w:val="00D9033D"/>
    <w:rsid w:val="00D90528"/>
    <w:rsid w:val="00D90908"/>
    <w:rsid w:val="00D909E8"/>
    <w:rsid w:val="00D90BD6"/>
    <w:rsid w:val="00D913E3"/>
    <w:rsid w:val="00D918B0"/>
    <w:rsid w:val="00D91AD7"/>
    <w:rsid w:val="00D91BA4"/>
    <w:rsid w:val="00D923E1"/>
    <w:rsid w:val="00D92999"/>
    <w:rsid w:val="00D9300D"/>
    <w:rsid w:val="00D93226"/>
    <w:rsid w:val="00D936E3"/>
    <w:rsid w:val="00D9399D"/>
    <w:rsid w:val="00D93D6E"/>
    <w:rsid w:val="00D94D37"/>
    <w:rsid w:val="00D9519D"/>
    <w:rsid w:val="00D959EB"/>
    <w:rsid w:val="00D95AFC"/>
    <w:rsid w:val="00D96067"/>
    <w:rsid w:val="00DA007E"/>
    <w:rsid w:val="00DA0982"/>
    <w:rsid w:val="00DA273C"/>
    <w:rsid w:val="00DA2AF7"/>
    <w:rsid w:val="00DA30AD"/>
    <w:rsid w:val="00DA4E4C"/>
    <w:rsid w:val="00DA50FB"/>
    <w:rsid w:val="00DA5568"/>
    <w:rsid w:val="00DA5EFA"/>
    <w:rsid w:val="00DA60B5"/>
    <w:rsid w:val="00DA6B46"/>
    <w:rsid w:val="00DA6CA6"/>
    <w:rsid w:val="00DA736E"/>
    <w:rsid w:val="00DA78B9"/>
    <w:rsid w:val="00DB1183"/>
    <w:rsid w:val="00DB1809"/>
    <w:rsid w:val="00DB1B2A"/>
    <w:rsid w:val="00DB1F6C"/>
    <w:rsid w:val="00DB248A"/>
    <w:rsid w:val="00DB2810"/>
    <w:rsid w:val="00DB2B93"/>
    <w:rsid w:val="00DB319C"/>
    <w:rsid w:val="00DB3BC6"/>
    <w:rsid w:val="00DB3E3E"/>
    <w:rsid w:val="00DB41E5"/>
    <w:rsid w:val="00DB43A1"/>
    <w:rsid w:val="00DB4A24"/>
    <w:rsid w:val="00DB5501"/>
    <w:rsid w:val="00DB58E1"/>
    <w:rsid w:val="00DB61AE"/>
    <w:rsid w:val="00DB6B5F"/>
    <w:rsid w:val="00DB6D27"/>
    <w:rsid w:val="00DC0869"/>
    <w:rsid w:val="00DC0F18"/>
    <w:rsid w:val="00DC1294"/>
    <w:rsid w:val="00DC1C70"/>
    <w:rsid w:val="00DC1D62"/>
    <w:rsid w:val="00DC2316"/>
    <w:rsid w:val="00DC307B"/>
    <w:rsid w:val="00DC317D"/>
    <w:rsid w:val="00DC3203"/>
    <w:rsid w:val="00DC3611"/>
    <w:rsid w:val="00DC3D4F"/>
    <w:rsid w:val="00DC3F93"/>
    <w:rsid w:val="00DC4B17"/>
    <w:rsid w:val="00DC4B85"/>
    <w:rsid w:val="00DC4F1E"/>
    <w:rsid w:val="00DC4F32"/>
    <w:rsid w:val="00DC5793"/>
    <w:rsid w:val="00DC5DF5"/>
    <w:rsid w:val="00DC629E"/>
    <w:rsid w:val="00DC680A"/>
    <w:rsid w:val="00DC681C"/>
    <w:rsid w:val="00DC758F"/>
    <w:rsid w:val="00DC77D2"/>
    <w:rsid w:val="00DC7AEF"/>
    <w:rsid w:val="00DD0CCC"/>
    <w:rsid w:val="00DD0F0F"/>
    <w:rsid w:val="00DD14C6"/>
    <w:rsid w:val="00DD1911"/>
    <w:rsid w:val="00DD19A6"/>
    <w:rsid w:val="00DD2435"/>
    <w:rsid w:val="00DD27DA"/>
    <w:rsid w:val="00DD2CE8"/>
    <w:rsid w:val="00DD32ED"/>
    <w:rsid w:val="00DD3541"/>
    <w:rsid w:val="00DD3A6E"/>
    <w:rsid w:val="00DD3CFC"/>
    <w:rsid w:val="00DD41CF"/>
    <w:rsid w:val="00DD4299"/>
    <w:rsid w:val="00DD4371"/>
    <w:rsid w:val="00DD4394"/>
    <w:rsid w:val="00DD556E"/>
    <w:rsid w:val="00DD5752"/>
    <w:rsid w:val="00DD6099"/>
    <w:rsid w:val="00DD60AA"/>
    <w:rsid w:val="00DD6337"/>
    <w:rsid w:val="00DD6612"/>
    <w:rsid w:val="00DD6A5D"/>
    <w:rsid w:val="00DD6AC8"/>
    <w:rsid w:val="00DD6E7B"/>
    <w:rsid w:val="00DD7384"/>
    <w:rsid w:val="00DD7A30"/>
    <w:rsid w:val="00DD7B64"/>
    <w:rsid w:val="00DD7B7D"/>
    <w:rsid w:val="00DE0213"/>
    <w:rsid w:val="00DE0B76"/>
    <w:rsid w:val="00DE11FA"/>
    <w:rsid w:val="00DE13F4"/>
    <w:rsid w:val="00DE1BB9"/>
    <w:rsid w:val="00DE1F21"/>
    <w:rsid w:val="00DE24D2"/>
    <w:rsid w:val="00DE2AED"/>
    <w:rsid w:val="00DE37BD"/>
    <w:rsid w:val="00DE3CA0"/>
    <w:rsid w:val="00DE49AE"/>
    <w:rsid w:val="00DE513A"/>
    <w:rsid w:val="00DE5DAD"/>
    <w:rsid w:val="00DE75B5"/>
    <w:rsid w:val="00DE78F8"/>
    <w:rsid w:val="00DF0188"/>
    <w:rsid w:val="00DF024B"/>
    <w:rsid w:val="00DF072D"/>
    <w:rsid w:val="00DF09C7"/>
    <w:rsid w:val="00DF0A3D"/>
    <w:rsid w:val="00DF10A7"/>
    <w:rsid w:val="00DF1672"/>
    <w:rsid w:val="00DF1F56"/>
    <w:rsid w:val="00DF2680"/>
    <w:rsid w:val="00DF2B37"/>
    <w:rsid w:val="00DF392B"/>
    <w:rsid w:val="00DF5335"/>
    <w:rsid w:val="00DF53E8"/>
    <w:rsid w:val="00DF5782"/>
    <w:rsid w:val="00DF587F"/>
    <w:rsid w:val="00DF5E03"/>
    <w:rsid w:val="00DF6914"/>
    <w:rsid w:val="00DF6CE1"/>
    <w:rsid w:val="00DF6CF5"/>
    <w:rsid w:val="00DF73E9"/>
    <w:rsid w:val="00DF7624"/>
    <w:rsid w:val="00E003DF"/>
    <w:rsid w:val="00E00A84"/>
    <w:rsid w:val="00E018E1"/>
    <w:rsid w:val="00E01F4C"/>
    <w:rsid w:val="00E020BA"/>
    <w:rsid w:val="00E0239F"/>
    <w:rsid w:val="00E03219"/>
    <w:rsid w:val="00E03293"/>
    <w:rsid w:val="00E03852"/>
    <w:rsid w:val="00E039A8"/>
    <w:rsid w:val="00E039F9"/>
    <w:rsid w:val="00E03B21"/>
    <w:rsid w:val="00E03B57"/>
    <w:rsid w:val="00E042A3"/>
    <w:rsid w:val="00E04D27"/>
    <w:rsid w:val="00E0546C"/>
    <w:rsid w:val="00E05C4C"/>
    <w:rsid w:val="00E06237"/>
    <w:rsid w:val="00E063AD"/>
    <w:rsid w:val="00E065F2"/>
    <w:rsid w:val="00E068AB"/>
    <w:rsid w:val="00E06D3E"/>
    <w:rsid w:val="00E076F2"/>
    <w:rsid w:val="00E07C26"/>
    <w:rsid w:val="00E1019B"/>
    <w:rsid w:val="00E10F8C"/>
    <w:rsid w:val="00E1174A"/>
    <w:rsid w:val="00E11D93"/>
    <w:rsid w:val="00E12064"/>
    <w:rsid w:val="00E12387"/>
    <w:rsid w:val="00E1258E"/>
    <w:rsid w:val="00E12E3A"/>
    <w:rsid w:val="00E13168"/>
    <w:rsid w:val="00E13BC2"/>
    <w:rsid w:val="00E149C3"/>
    <w:rsid w:val="00E14B34"/>
    <w:rsid w:val="00E153E9"/>
    <w:rsid w:val="00E154E4"/>
    <w:rsid w:val="00E156AE"/>
    <w:rsid w:val="00E15F43"/>
    <w:rsid w:val="00E1712D"/>
    <w:rsid w:val="00E176CC"/>
    <w:rsid w:val="00E176EF"/>
    <w:rsid w:val="00E17C86"/>
    <w:rsid w:val="00E20250"/>
    <w:rsid w:val="00E202F0"/>
    <w:rsid w:val="00E204BC"/>
    <w:rsid w:val="00E207A4"/>
    <w:rsid w:val="00E20895"/>
    <w:rsid w:val="00E20F8A"/>
    <w:rsid w:val="00E21632"/>
    <w:rsid w:val="00E2172F"/>
    <w:rsid w:val="00E22CF9"/>
    <w:rsid w:val="00E230BD"/>
    <w:rsid w:val="00E236FE"/>
    <w:rsid w:val="00E23DD9"/>
    <w:rsid w:val="00E24AF9"/>
    <w:rsid w:val="00E24C93"/>
    <w:rsid w:val="00E252DB"/>
    <w:rsid w:val="00E25601"/>
    <w:rsid w:val="00E25A7F"/>
    <w:rsid w:val="00E26EB6"/>
    <w:rsid w:val="00E279B6"/>
    <w:rsid w:val="00E27BDA"/>
    <w:rsid w:val="00E27C5A"/>
    <w:rsid w:val="00E27D06"/>
    <w:rsid w:val="00E27E30"/>
    <w:rsid w:val="00E27FD1"/>
    <w:rsid w:val="00E3004A"/>
    <w:rsid w:val="00E3004B"/>
    <w:rsid w:val="00E305C8"/>
    <w:rsid w:val="00E3072E"/>
    <w:rsid w:val="00E30827"/>
    <w:rsid w:val="00E30A27"/>
    <w:rsid w:val="00E3156D"/>
    <w:rsid w:val="00E3203B"/>
    <w:rsid w:val="00E32377"/>
    <w:rsid w:val="00E329F3"/>
    <w:rsid w:val="00E32A52"/>
    <w:rsid w:val="00E32BCA"/>
    <w:rsid w:val="00E32BE7"/>
    <w:rsid w:val="00E33044"/>
    <w:rsid w:val="00E33207"/>
    <w:rsid w:val="00E3476E"/>
    <w:rsid w:val="00E35472"/>
    <w:rsid w:val="00E35F35"/>
    <w:rsid w:val="00E36159"/>
    <w:rsid w:val="00E3617C"/>
    <w:rsid w:val="00E3678D"/>
    <w:rsid w:val="00E369BD"/>
    <w:rsid w:val="00E36B5A"/>
    <w:rsid w:val="00E36C9E"/>
    <w:rsid w:val="00E370E8"/>
    <w:rsid w:val="00E371C2"/>
    <w:rsid w:val="00E37402"/>
    <w:rsid w:val="00E37738"/>
    <w:rsid w:val="00E377D4"/>
    <w:rsid w:val="00E37C77"/>
    <w:rsid w:val="00E40BF6"/>
    <w:rsid w:val="00E410D3"/>
    <w:rsid w:val="00E41277"/>
    <w:rsid w:val="00E413AA"/>
    <w:rsid w:val="00E415F7"/>
    <w:rsid w:val="00E41739"/>
    <w:rsid w:val="00E41A2C"/>
    <w:rsid w:val="00E41CAF"/>
    <w:rsid w:val="00E41E29"/>
    <w:rsid w:val="00E4297F"/>
    <w:rsid w:val="00E429DA"/>
    <w:rsid w:val="00E42C5B"/>
    <w:rsid w:val="00E42D8E"/>
    <w:rsid w:val="00E42D96"/>
    <w:rsid w:val="00E4334A"/>
    <w:rsid w:val="00E43E94"/>
    <w:rsid w:val="00E444EB"/>
    <w:rsid w:val="00E447FD"/>
    <w:rsid w:val="00E44A3F"/>
    <w:rsid w:val="00E44EE7"/>
    <w:rsid w:val="00E44FAC"/>
    <w:rsid w:val="00E462C2"/>
    <w:rsid w:val="00E46E78"/>
    <w:rsid w:val="00E470A6"/>
    <w:rsid w:val="00E47554"/>
    <w:rsid w:val="00E47DE1"/>
    <w:rsid w:val="00E5059D"/>
    <w:rsid w:val="00E51339"/>
    <w:rsid w:val="00E518F7"/>
    <w:rsid w:val="00E51E6F"/>
    <w:rsid w:val="00E52087"/>
    <w:rsid w:val="00E5239D"/>
    <w:rsid w:val="00E529CF"/>
    <w:rsid w:val="00E52B38"/>
    <w:rsid w:val="00E52C2C"/>
    <w:rsid w:val="00E52ED6"/>
    <w:rsid w:val="00E53B18"/>
    <w:rsid w:val="00E5418F"/>
    <w:rsid w:val="00E545A7"/>
    <w:rsid w:val="00E555FE"/>
    <w:rsid w:val="00E55600"/>
    <w:rsid w:val="00E572A2"/>
    <w:rsid w:val="00E57EF4"/>
    <w:rsid w:val="00E601A8"/>
    <w:rsid w:val="00E607BC"/>
    <w:rsid w:val="00E61368"/>
    <w:rsid w:val="00E61977"/>
    <w:rsid w:val="00E619F7"/>
    <w:rsid w:val="00E61A65"/>
    <w:rsid w:val="00E61A99"/>
    <w:rsid w:val="00E61F47"/>
    <w:rsid w:val="00E621F0"/>
    <w:rsid w:val="00E622DA"/>
    <w:rsid w:val="00E6240A"/>
    <w:rsid w:val="00E630F6"/>
    <w:rsid w:val="00E634DF"/>
    <w:rsid w:val="00E63FC1"/>
    <w:rsid w:val="00E64002"/>
    <w:rsid w:val="00E64A0D"/>
    <w:rsid w:val="00E65140"/>
    <w:rsid w:val="00E651BF"/>
    <w:rsid w:val="00E66251"/>
    <w:rsid w:val="00E6652B"/>
    <w:rsid w:val="00E67347"/>
    <w:rsid w:val="00E676E8"/>
    <w:rsid w:val="00E67802"/>
    <w:rsid w:val="00E707F1"/>
    <w:rsid w:val="00E707F6"/>
    <w:rsid w:val="00E70ABF"/>
    <w:rsid w:val="00E70C1C"/>
    <w:rsid w:val="00E7199B"/>
    <w:rsid w:val="00E71D1F"/>
    <w:rsid w:val="00E71DE1"/>
    <w:rsid w:val="00E71FA6"/>
    <w:rsid w:val="00E7258F"/>
    <w:rsid w:val="00E72646"/>
    <w:rsid w:val="00E72833"/>
    <w:rsid w:val="00E729D5"/>
    <w:rsid w:val="00E72D14"/>
    <w:rsid w:val="00E72E1B"/>
    <w:rsid w:val="00E74965"/>
    <w:rsid w:val="00E74F3D"/>
    <w:rsid w:val="00E75205"/>
    <w:rsid w:val="00E752A8"/>
    <w:rsid w:val="00E75B80"/>
    <w:rsid w:val="00E75EC0"/>
    <w:rsid w:val="00E763CD"/>
    <w:rsid w:val="00E76530"/>
    <w:rsid w:val="00E76E58"/>
    <w:rsid w:val="00E76F3C"/>
    <w:rsid w:val="00E76FDB"/>
    <w:rsid w:val="00E77311"/>
    <w:rsid w:val="00E77D2A"/>
    <w:rsid w:val="00E80012"/>
    <w:rsid w:val="00E8019E"/>
    <w:rsid w:val="00E805FD"/>
    <w:rsid w:val="00E808E4"/>
    <w:rsid w:val="00E80B8D"/>
    <w:rsid w:val="00E80BFB"/>
    <w:rsid w:val="00E81317"/>
    <w:rsid w:val="00E82915"/>
    <w:rsid w:val="00E82E25"/>
    <w:rsid w:val="00E833A2"/>
    <w:rsid w:val="00E837B7"/>
    <w:rsid w:val="00E83E2B"/>
    <w:rsid w:val="00E83E37"/>
    <w:rsid w:val="00E84961"/>
    <w:rsid w:val="00E84AE3"/>
    <w:rsid w:val="00E84F78"/>
    <w:rsid w:val="00E85C1C"/>
    <w:rsid w:val="00E867D9"/>
    <w:rsid w:val="00E867E3"/>
    <w:rsid w:val="00E879D2"/>
    <w:rsid w:val="00E90007"/>
    <w:rsid w:val="00E90979"/>
    <w:rsid w:val="00E90F67"/>
    <w:rsid w:val="00E91404"/>
    <w:rsid w:val="00E91740"/>
    <w:rsid w:val="00E9188F"/>
    <w:rsid w:val="00E919AC"/>
    <w:rsid w:val="00E91CE0"/>
    <w:rsid w:val="00E91DA7"/>
    <w:rsid w:val="00E91F16"/>
    <w:rsid w:val="00E91F2D"/>
    <w:rsid w:val="00E928AE"/>
    <w:rsid w:val="00E92A79"/>
    <w:rsid w:val="00E92EB1"/>
    <w:rsid w:val="00E93141"/>
    <w:rsid w:val="00E939FC"/>
    <w:rsid w:val="00E94DEF"/>
    <w:rsid w:val="00E95012"/>
    <w:rsid w:val="00E95A53"/>
    <w:rsid w:val="00E95A9C"/>
    <w:rsid w:val="00E95B87"/>
    <w:rsid w:val="00E95E14"/>
    <w:rsid w:val="00E96388"/>
    <w:rsid w:val="00E96B8D"/>
    <w:rsid w:val="00E96F55"/>
    <w:rsid w:val="00E974BD"/>
    <w:rsid w:val="00E97560"/>
    <w:rsid w:val="00E97F7A"/>
    <w:rsid w:val="00E97FC5"/>
    <w:rsid w:val="00EA07F6"/>
    <w:rsid w:val="00EA19C0"/>
    <w:rsid w:val="00EA22D7"/>
    <w:rsid w:val="00EA23F1"/>
    <w:rsid w:val="00EA2AE9"/>
    <w:rsid w:val="00EA368C"/>
    <w:rsid w:val="00EA3E6A"/>
    <w:rsid w:val="00EA47D1"/>
    <w:rsid w:val="00EA5997"/>
    <w:rsid w:val="00EA5FA6"/>
    <w:rsid w:val="00EA5FAF"/>
    <w:rsid w:val="00EA6021"/>
    <w:rsid w:val="00EA6FDC"/>
    <w:rsid w:val="00EB10D4"/>
    <w:rsid w:val="00EB1380"/>
    <w:rsid w:val="00EB17F6"/>
    <w:rsid w:val="00EB1B01"/>
    <w:rsid w:val="00EB1C6F"/>
    <w:rsid w:val="00EB1F44"/>
    <w:rsid w:val="00EB30FA"/>
    <w:rsid w:val="00EB3350"/>
    <w:rsid w:val="00EB3D83"/>
    <w:rsid w:val="00EB4229"/>
    <w:rsid w:val="00EB4657"/>
    <w:rsid w:val="00EB4A63"/>
    <w:rsid w:val="00EB4D60"/>
    <w:rsid w:val="00EB5A09"/>
    <w:rsid w:val="00EB5E3E"/>
    <w:rsid w:val="00EB5F38"/>
    <w:rsid w:val="00EB6920"/>
    <w:rsid w:val="00EB6DEE"/>
    <w:rsid w:val="00EB74FF"/>
    <w:rsid w:val="00EB7682"/>
    <w:rsid w:val="00EB792E"/>
    <w:rsid w:val="00EB7C1D"/>
    <w:rsid w:val="00EB7F4D"/>
    <w:rsid w:val="00EC020F"/>
    <w:rsid w:val="00EC02BB"/>
    <w:rsid w:val="00EC02F4"/>
    <w:rsid w:val="00EC04EF"/>
    <w:rsid w:val="00EC11D4"/>
    <w:rsid w:val="00EC147F"/>
    <w:rsid w:val="00EC232A"/>
    <w:rsid w:val="00EC2AA0"/>
    <w:rsid w:val="00EC31A8"/>
    <w:rsid w:val="00EC33BB"/>
    <w:rsid w:val="00EC3E90"/>
    <w:rsid w:val="00EC457A"/>
    <w:rsid w:val="00EC4AEF"/>
    <w:rsid w:val="00EC4B3C"/>
    <w:rsid w:val="00EC5785"/>
    <w:rsid w:val="00EC590F"/>
    <w:rsid w:val="00EC5AF3"/>
    <w:rsid w:val="00EC5C05"/>
    <w:rsid w:val="00EC5E89"/>
    <w:rsid w:val="00EC5EA3"/>
    <w:rsid w:val="00EC5F99"/>
    <w:rsid w:val="00EC6029"/>
    <w:rsid w:val="00EC6092"/>
    <w:rsid w:val="00EC6451"/>
    <w:rsid w:val="00EC65A3"/>
    <w:rsid w:val="00EC6D8C"/>
    <w:rsid w:val="00EC7195"/>
    <w:rsid w:val="00EC776B"/>
    <w:rsid w:val="00EC7BD3"/>
    <w:rsid w:val="00ED03CF"/>
    <w:rsid w:val="00ED0F5F"/>
    <w:rsid w:val="00ED15D2"/>
    <w:rsid w:val="00ED1D8D"/>
    <w:rsid w:val="00ED2066"/>
    <w:rsid w:val="00ED28F9"/>
    <w:rsid w:val="00ED2A46"/>
    <w:rsid w:val="00ED2BD3"/>
    <w:rsid w:val="00ED30C8"/>
    <w:rsid w:val="00ED3A61"/>
    <w:rsid w:val="00ED3D55"/>
    <w:rsid w:val="00ED4566"/>
    <w:rsid w:val="00ED47FA"/>
    <w:rsid w:val="00ED57DF"/>
    <w:rsid w:val="00ED5826"/>
    <w:rsid w:val="00ED60CC"/>
    <w:rsid w:val="00ED7002"/>
    <w:rsid w:val="00ED73CC"/>
    <w:rsid w:val="00ED7AD2"/>
    <w:rsid w:val="00EE099A"/>
    <w:rsid w:val="00EE1066"/>
    <w:rsid w:val="00EE10B3"/>
    <w:rsid w:val="00EE1247"/>
    <w:rsid w:val="00EE182A"/>
    <w:rsid w:val="00EE1970"/>
    <w:rsid w:val="00EE1DA0"/>
    <w:rsid w:val="00EE1DD0"/>
    <w:rsid w:val="00EE280E"/>
    <w:rsid w:val="00EE2ECB"/>
    <w:rsid w:val="00EE3B4E"/>
    <w:rsid w:val="00EE420A"/>
    <w:rsid w:val="00EE4289"/>
    <w:rsid w:val="00EE4E7C"/>
    <w:rsid w:val="00EE50DA"/>
    <w:rsid w:val="00EE5321"/>
    <w:rsid w:val="00EE55AE"/>
    <w:rsid w:val="00EE57B6"/>
    <w:rsid w:val="00EE6AF9"/>
    <w:rsid w:val="00EE6BF5"/>
    <w:rsid w:val="00EE6D07"/>
    <w:rsid w:val="00EE7ED8"/>
    <w:rsid w:val="00EF011F"/>
    <w:rsid w:val="00EF0327"/>
    <w:rsid w:val="00EF055C"/>
    <w:rsid w:val="00EF069C"/>
    <w:rsid w:val="00EF0B08"/>
    <w:rsid w:val="00EF0F71"/>
    <w:rsid w:val="00EF11A7"/>
    <w:rsid w:val="00EF1D63"/>
    <w:rsid w:val="00EF20DD"/>
    <w:rsid w:val="00EF290F"/>
    <w:rsid w:val="00EF2C82"/>
    <w:rsid w:val="00EF2E89"/>
    <w:rsid w:val="00EF31C2"/>
    <w:rsid w:val="00EF3917"/>
    <w:rsid w:val="00EF41A5"/>
    <w:rsid w:val="00EF427A"/>
    <w:rsid w:val="00EF4E18"/>
    <w:rsid w:val="00EF53A5"/>
    <w:rsid w:val="00EF5762"/>
    <w:rsid w:val="00EF587D"/>
    <w:rsid w:val="00EF5A54"/>
    <w:rsid w:val="00EF6091"/>
    <w:rsid w:val="00EF631C"/>
    <w:rsid w:val="00EF66E3"/>
    <w:rsid w:val="00EF69A7"/>
    <w:rsid w:val="00EF6DD4"/>
    <w:rsid w:val="00EF7D2C"/>
    <w:rsid w:val="00F00302"/>
    <w:rsid w:val="00F00488"/>
    <w:rsid w:val="00F0073C"/>
    <w:rsid w:val="00F00A34"/>
    <w:rsid w:val="00F0101F"/>
    <w:rsid w:val="00F01154"/>
    <w:rsid w:val="00F02209"/>
    <w:rsid w:val="00F027C6"/>
    <w:rsid w:val="00F0292B"/>
    <w:rsid w:val="00F030FC"/>
    <w:rsid w:val="00F03ACA"/>
    <w:rsid w:val="00F03B12"/>
    <w:rsid w:val="00F04082"/>
    <w:rsid w:val="00F041D4"/>
    <w:rsid w:val="00F04585"/>
    <w:rsid w:val="00F04D32"/>
    <w:rsid w:val="00F0618C"/>
    <w:rsid w:val="00F06239"/>
    <w:rsid w:val="00F06E47"/>
    <w:rsid w:val="00F0727E"/>
    <w:rsid w:val="00F10632"/>
    <w:rsid w:val="00F10E38"/>
    <w:rsid w:val="00F11760"/>
    <w:rsid w:val="00F121EA"/>
    <w:rsid w:val="00F12872"/>
    <w:rsid w:val="00F12920"/>
    <w:rsid w:val="00F12A62"/>
    <w:rsid w:val="00F12BD4"/>
    <w:rsid w:val="00F14085"/>
    <w:rsid w:val="00F14114"/>
    <w:rsid w:val="00F1484B"/>
    <w:rsid w:val="00F148E4"/>
    <w:rsid w:val="00F14A01"/>
    <w:rsid w:val="00F15C75"/>
    <w:rsid w:val="00F15D31"/>
    <w:rsid w:val="00F1677A"/>
    <w:rsid w:val="00F16A72"/>
    <w:rsid w:val="00F207CB"/>
    <w:rsid w:val="00F21B01"/>
    <w:rsid w:val="00F21C94"/>
    <w:rsid w:val="00F21D64"/>
    <w:rsid w:val="00F2278C"/>
    <w:rsid w:val="00F22F4D"/>
    <w:rsid w:val="00F23925"/>
    <w:rsid w:val="00F23D73"/>
    <w:rsid w:val="00F2475E"/>
    <w:rsid w:val="00F24876"/>
    <w:rsid w:val="00F248AC"/>
    <w:rsid w:val="00F25732"/>
    <w:rsid w:val="00F25734"/>
    <w:rsid w:val="00F2597D"/>
    <w:rsid w:val="00F26072"/>
    <w:rsid w:val="00F2670C"/>
    <w:rsid w:val="00F26759"/>
    <w:rsid w:val="00F2717F"/>
    <w:rsid w:val="00F275CD"/>
    <w:rsid w:val="00F27B73"/>
    <w:rsid w:val="00F27C00"/>
    <w:rsid w:val="00F3115B"/>
    <w:rsid w:val="00F313CC"/>
    <w:rsid w:val="00F3222C"/>
    <w:rsid w:val="00F33767"/>
    <w:rsid w:val="00F33B0B"/>
    <w:rsid w:val="00F33B3D"/>
    <w:rsid w:val="00F33BCD"/>
    <w:rsid w:val="00F34352"/>
    <w:rsid w:val="00F344B2"/>
    <w:rsid w:val="00F34781"/>
    <w:rsid w:val="00F358BA"/>
    <w:rsid w:val="00F36277"/>
    <w:rsid w:val="00F36682"/>
    <w:rsid w:val="00F36F60"/>
    <w:rsid w:val="00F3744B"/>
    <w:rsid w:val="00F3779E"/>
    <w:rsid w:val="00F379CE"/>
    <w:rsid w:val="00F37A6A"/>
    <w:rsid w:val="00F37A88"/>
    <w:rsid w:val="00F40C14"/>
    <w:rsid w:val="00F4228B"/>
    <w:rsid w:val="00F42C11"/>
    <w:rsid w:val="00F43123"/>
    <w:rsid w:val="00F43412"/>
    <w:rsid w:val="00F437C1"/>
    <w:rsid w:val="00F4418D"/>
    <w:rsid w:val="00F44438"/>
    <w:rsid w:val="00F4473F"/>
    <w:rsid w:val="00F455AB"/>
    <w:rsid w:val="00F4571D"/>
    <w:rsid w:val="00F45C5C"/>
    <w:rsid w:val="00F45EF6"/>
    <w:rsid w:val="00F4601E"/>
    <w:rsid w:val="00F462EE"/>
    <w:rsid w:val="00F4699D"/>
    <w:rsid w:val="00F469B6"/>
    <w:rsid w:val="00F4705F"/>
    <w:rsid w:val="00F50C55"/>
    <w:rsid w:val="00F515B8"/>
    <w:rsid w:val="00F51DF0"/>
    <w:rsid w:val="00F51F49"/>
    <w:rsid w:val="00F52061"/>
    <w:rsid w:val="00F52320"/>
    <w:rsid w:val="00F52DD8"/>
    <w:rsid w:val="00F53EFF"/>
    <w:rsid w:val="00F53F12"/>
    <w:rsid w:val="00F54026"/>
    <w:rsid w:val="00F5402A"/>
    <w:rsid w:val="00F540C4"/>
    <w:rsid w:val="00F541E4"/>
    <w:rsid w:val="00F54387"/>
    <w:rsid w:val="00F54895"/>
    <w:rsid w:val="00F54C2A"/>
    <w:rsid w:val="00F54F39"/>
    <w:rsid w:val="00F54F58"/>
    <w:rsid w:val="00F55AE1"/>
    <w:rsid w:val="00F55C65"/>
    <w:rsid w:val="00F55D57"/>
    <w:rsid w:val="00F55E72"/>
    <w:rsid w:val="00F5608A"/>
    <w:rsid w:val="00F576FF"/>
    <w:rsid w:val="00F57B97"/>
    <w:rsid w:val="00F57C72"/>
    <w:rsid w:val="00F6031D"/>
    <w:rsid w:val="00F60349"/>
    <w:rsid w:val="00F60370"/>
    <w:rsid w:val="00F603D7"/>
    <w:rsid w:val="00F6095C"/>
    <w:rsid w:val="00F609BA"/>
    <w:rsid w:val="00F60C6C"/>
    <w:rsid w:val="00F611C3"/>
    <w:rsid w:val="00F617AD"/>
    <w:rsid w:val="00F61E3D"/>
    <w:rsid w:val="00F62044"/>
    <w:rsid w:val="00F623D8"/>
    <w:rsid w:val="00F62588"/>
    <w:rsid w:val="00F633C3"/>
    <w:rsid w:val="00F635EE"/>
    <w:rsid w:val="00F6360D"/>
    <w:rsid w:val="00F6474D"/>
    <w:rsid w:val="00F64D1E"/>
    <w:rsid w:val="00F64DAB"/>
    <w:rsid w:val="00F64F37"/>
    <w:rsid w:val="00F650A2"/>
    <w:rsid w:val="00F654C8"/>
    <w:rsid w:val="00F655A6"/>
    <w:rsid w:val="00F65A6C"/>
    <w:rsid w:val="00F65B18"/>
    <w:rsid w:val="00F65BAD"/>
    <w:rsid w:val="00F65C7F"/>
    <w:rsid w:val="00F65CE3"/>
    <w:rsid w:val="00F665FF"/>
    <w:rsid w:val="00F674CA"/>
    <w:rsid w:val="00F67BB9"/>
    <w:rsid w:val="00F67C01"/>
    <w:rsid w:val="00F70EBB"/>
    <w:rsid w:val="00F7197F"/>
    <w:rsid w:val="00F71B4D"/>
    <w:rsid w:val="00F72037"/>
    <w:rsid w:val="00F722C0"/>
    <w:rsid w:val="00F72418"/>
    <w:rsid w:val="00F72846"/>
    <w:rsid w:val="00F72AA6"/>
    <w:rsid w:val="00F72B28"/>
    <w:rsid w:val="00F72C56"/>
    <w:rsid w:val="00F72CE8"/>
    <w:rsid w:val="00F72E25"/>
    <w:rsid w:val="00F73909"/>
    <w:rsid w:val="00F7402B"/>
    <w:rsid w:val="00F7459A"/>
    <w:rsid w:val="00F74734"/>
    <w:rsid w:val="00F75024"/>
    <w:rsid w:val="00F75026"/>
    <w:rsid w:val="00F754A7"/>
    <w:rsid w:val="00F75DBA"/>
    <w:rsid w:val="00F75F6F"/>
    <w:rsid w:val="00F763D0"/>
    <w:rsid w:val="00F7681D"/>
    <w:rsid w:val="00F76AC1"/>
    <w:rsid w:val="00F76CFC"/>
    <w:rsid w:val="00F7712D"/>
    <w:rsid w:val="00F772F9"/>
    <w:rsid w:val="00F77464"/>
    <w:rsid w:val="00F778E8"/>
    <w:rsid w:val="00F77AFC"/>
    <w:rsid w:val="00F77F4B"/>
    <w:rsid w:val="00F809F1"/>
    <w:rsid w:val="00F81C95"/>
    <w:rsid w:val="00F8248A"/>
    <w:rsid w:val="00F83293"/>
    <w:rsid w:val="00F83725"/>
    <w:rsid w:val="00F83E1A"/>
    <w:rsid w:val="00F8463D"/>
    <w:rsid w:val="00F8551B"/>
    <w:rsid w:val="00F85D52"/>
    <w:rsid w:val="00F86353"/>
    <w:rsid w:val="00F866D5"/>
    <w:rsid w:val="00F868D4"/>
    <w:rsid w:val="00F86905"/>
    <w:rsid w:val="00F86D92"/>
    <w:rsid w:val="00F872FB"/>
    <w:rsid w:val="00F8756C"/>
    <w:rsid w:val="00F87B61"/>
    <w:rsid w:val="00F87F38"/>
    <w:rsid w:val="00F914C7"/>
    <w:rsid w:val="00F92747"/>
    <w:rsid w:val="00F92DCA"/>
    <w:rsid w:val="00F93CBA"/>
    <w:rsid w:val="00F9438A"/>
    <w:rsid w:val="00F94409"/>
    <w:rsid w:val="00F952BC"/>
    <w:rsid w:val="00F95544"/>
    <w:rsid w:val="00F957B2"/>
    <w:rsid w:val="00F95BE3"/>
    <w:rsid w:val="00F95FD3"/>
    <w:rsid w:val="00F968D4"/>
    <w:rsid w:val="00F9694B"/>
    <w:rsid w:val="00F9722B"/>
    <w:rsid w:val="00F97E4E"/>
    <w:rsid w:val="00F97E6D"/>
    <w:rsid w:val="00F97FA9"/>
    <w:rsid w:val="00FA11D9"/>
    <w:rsid w:val="00FA2079"/>
    <w:rsid w:val="00FA29D8"/>
    <w:rsid w:val="00FA2C0C"/>
    <w:rsid w:val="00FA3714"/>
    <w:rsid w:val="00FA3B88"/>
    <w:rsid w:val="00FA3EDD"/>
    <w:rsid w:val="00FA43D8"/>
    <w:rsid w:val="00FA505F"/>
    <w:rsid w:val="00FA5530"/>
    <w:rsid w:val="00FA5749"/>
    <w:rsid w:val="00FA6ED0"/>
    <w:rsid w:val="00FA72AC"/>
    <w:rsid w:val="00FB0596"/>
    <w:rsid w:val="00FB0A00"/>
    <w:rsid w:val="00FB114F"/>
    <w:rsid w:val="00FB19B3"/>
    <w:rsid w:val="00FB24CF"/>
    <w:rsid w:val="00FB26A4"/>
    <w:rsid w:val="00FB2AAE"/>
    <w:rsid w:val="00FB2BAC"/>
    <w:rsid w:val="00FB3306"/>
    <w:rsid w:val="00FB36CA"/>
    <w:rsid w:val="00FB3766"/>
    <w:rsid w:val="00FB377D"/>
    <w:rsid w:val="00FB394C"/>
    <w:rsid w:val="00FB3EFA"/>
    <w:rsid w:val="00FB4B78"/>
    <w:rsid w:val="00FB58A7"/>
    <w:rsid w:val="00FB5F90"/>
    <w:rsid w:val="00FB6A46"/>
    <w:rsid w:val="00FB6C2C"/>
    <w:rsid w:val="00FB6EC9"/>
    <w:rsid w:val="00FB765F"/>
    <w:rsid w:val="00FB7771"/>
    <w:rsid w:val="00FB7FE4"/>
    <w:rsid w:val="00FC027E"/>
    <w:rsid w:val="00FC0394"/>
    <w:rsid w:val="00FC05ED"/>
    <w:rsid w:val="00FC0804"/>
    <w:rsid w:val="00FC0E94"/>
    <w:rsid w:val="00FC112E"/>
    <w:rsid w:val="00FC230A"/>
    <w:rsid w:val="00FC236E"/>
    <w:rsid w:val="00FC2F24"/>
    <w:rsid w:val="00FC3C25"/>
    <w:rsid w:val="00FC45E3"/>
    <w:rsid w:val="00FC4A68"/>
    <w:rsid w:val="00FC4C07"/>
    <w:rsid w:val="00FC51C2"/>
    <w:rsid w:val="00FC567E"/>
    <w:rsid w:val="00FC56FB"/>
    <w:rsid w:val="00FC5EC5"/>
    <w:rsid w:val="00FC5F0A"/>
    <w:rsid w:val="00FC63A0"/>
    <w:rsid w:val="00FC67BE"/>
    <w:rsid w:val="00FC6813"/>
    <w:rsid w:val="00FC6929"/>
    <w:rsid w:val="00FC6A82"/>
    <w:rsid w:val="00FC6A8C"/>
    <w:rsid w:val="00FD035F"/>
    <w:rsid w:val="00FD0ADD"/>
    <w:rsid w:val="00FD1065"/>
    <w:rsid w:val="00FD17C6"/>
    <w:rsid w:val="00FD1963"/>
    <w:rsid w:val="00FD19DB"/>
    <w:rsid w:val="00FD1B2C"/>
    <w:rsid w:val="00FD278D"/>
    <w:rsid w:val="00FD2BC8"/>
    <w:rsid w:val="00FD2EAA"/>
    <w:rsid w:val="00FD2FCC"/>
    <w:rsid w:val="00FD34BF"/>
    <w:rsid w:val="00FD34FF"/>
    <w:rsid w:val="00FD39BF"/>
    <w:rsid w:val="00FD3FA7"/>
    <w:rsid w:val="00FD41AA"/>
    <w:rsid w:val="00FD46D8"/>
    <w:rsid w:val="00FD62DE"/>
    <w:rsid w:val="00FD63BC"/>
    <w:rsid w:val="00FD6B8E"/>
    <w:rsid w:val="00FD745F"/>
    <w:rsid w:val="00FD7C80"/>
    <w:rsid w:val="00FE009B"/>
    <w:rsid w:val="00FE01C8"/>
    <w:rsid w:val="00FE0443"/>
    <w:rsid w:val="00FE1159"/>
    <w:rsid w:val="00FE191D"/>
    <w:rsid w:val="00FE1DAA"/>
    <w:rsid w:val="00FE22F7"/>
    <w:rsid w:val="00FE2351"/>
    <w:rsid w:val="00FE23BA"/>
    <w:rsid w:val="00FE2547"/>
    <w:rsid w:val="00FE32F8"/>
    <w:rsid w:val="00FE3393"/>
    <w:rsid w:val="00FE383C"/>
    <w:rsid w:val="00FE4CAE"/>
    <w:rsid w:val="00FE4F46"/>
    <w:rsid w:val="00FE55A8"/>
    <w:rsid w:val="00FE5662"/>
    <w:rsid w:val="00FE5C62"/>
    <w:rsid w:val="00FE6681"/>
    <w:rsid w:val="00FE68D5"/>
    <w:rsid w:val="00FE6FCE"/>
    <w:rsid w:val="00FE7ADC"/>
    <w:rsid w:val="00FE7B71"/>
    <w:rsid w:val="00FE7FD7"/>
    <w:rsid w:val="00FF0045"/>
    <w:rsid w:val="00FF0A16"/>
    <w:rsid w:val="00FF0B86"/>
    <w:rsid w:val="00FF1398"/>
    <w:rsid w:val="00FF163B"/>
    <w:rsid w:val="00FF21BD"/>
    <w:rsid w:val="00FF22C3"/>
    <w:rsid w:val="00FF27BC"/>
    <w:rsid w:val="00FF2820"/>
    <w:rsid w:val="00FF3406"/>
    <w:rsid w:val="00FF3CDA"/>
    <w:rsid w:val="00FF4460"/>
    <w:rsid w:val="00FF52B5"/>
    <w:rsid w:val="00FF5EB9"/>
    <w:rsid w:val="00FF6953"/>
    <w:rsid w:val="00FF767B"/>
    <w:rsid w:val="00FF7946"/>
    <w:rsid w:val="00FF7C90"/>
    <w:rsid w:val="00FF7D67"/>
    <w:rsid w:val="015507A1"/>
    <w:rsid w:val="081573FE"/>
    <w:rsid w:val="0BAEA0CC"/>
    <w:rsid w:val="0C07821E"/>
    <w:rsid w:val="10C53BA2"/>
    <w:rsid w:val="1494ED77"/>
    <w:rsid w:val="175A5921"/>
    <w:rsid w:val="1CBF31EA"/>
    <w:rsid w:val="1CC04AB4"/>
    <w:rsid w:val="237394F6"/>
    <w:rsid w:val="27689D6A"/>
    <w:rsid w:val="291904B8"/>
    <w:rsid w:val="3C8C3175"/>
    <w:rsid w:val="3CB22F3B"/>
    <w:rsid w:val="3FBCACC8"/>
    <w:rsid w:val="43C325C5"/>
    <w:rsid w:val="44081D22"/>
    <w:rsid w:val="467F8F5D"/>
    <w:rsid w:val="491F577F"/>
    <w:rsid w:val="4BE0E067"/>
    <w:rsid w:val="4EB5223D"/>
    <w:rsid w:val="53716AB8"/>
    <w:rsid w:val="55775D27"/>
    <w:rsid w:val="5B18B660"/>
    <w:rsid w:val="5D22F8A8"/>
    <w:rsid w:val="5E7BFB8F"/>
    <w:rsid w:val="62B969F2"/>
    <w:rsid w:val="6603C4AA"/>
    <w:rsid w:val="6E12BD06"/>
    <w:rsid w:val="700601C4"/>
    <w:rsid w:val="7B38D3FB"/>
    <w:rsid w:val="7D0D9E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A1040"/>
  <w15:chartTrackingRefBased/>
  <w15:docId w15:val="{113C570F-A021-432A-AE08-3A4AA7E6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D3D"/>
  </w:style>
  <w:style w:type="paragraph" w:styleId="Heading1">
    <w:name w:val="heading 1"/>
    <w:basedOn w:val="Normal"/>
    <w:next w:val="Normal"/>
    <w:link w:val="Heading1Char"/>
    <w:uiPriority w:val="9"/>
    <w:qFormat/>
    <w:rsid w:val="004A49A7"/>
    <w:pPr>
      <w:keepNext/>
      <w:keepLines/>
      <w:spacing w:before="400" w:after="40" w:line="240" w:lineRule="auto"/>
      <w:outlineLvl w:val="0"/>
    </w:pPr>
    <w:rPr>
      <w:rFonts w:asciiTheme="majorHAnsi" w:eastAsiaTheme="majorEastAsia" w:hAnsiTheme="majorHAnsi" w:cstheme="majorBidi"/>
      <w:b/>
      <w:color w:val="1F3864" w:themeColor="accent1" w:themeShade="80"/>
      <w:sz w:val="36"/>
      <w:szCs w:val="36"/>
    </w:rPr>
  </w:style>
  <w:style w:type="paragraph" w:styleId="Heading2">
    <w:name w:val="heading 2"/>
    <w:basedOn w:val="Normal"/>
    <w:next w:val="Normal"/>
    <w:link w:val="Heading2Char"/>
    <w:uiPriority w:val="9"/>
    <w:unhideWhenUsed/>
    <w:qFormat/>
    <w:rsid w:val="00520D3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20D3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D3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520D3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20D3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20D3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20D3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20D3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20D3D"/>
    <w:rPr>
      <w:rFonts w:asciiTheme="majorHAnsi" w:eastAsiaTheme="majorEastAsia" w:hAnsiTheme="majorHAnsi" w:cstheme="majorBidi"/>
      <w:caps/>
      <w:color w:val="2F5496" w:themeColor="accent1" w:themeShade="BF"/>
    </w:rPr>
  </w:style>
  <w:style w:type="character" w:customStyle="1" w:styleId="Heading1Char">
    <w:name w:val="Heading 1 Char"/>
    <w:basedOn w:val="DefaultParagraphFont"/>
    <w:link w:val="Heading1"/>
    <w:uiPriority w:val="9"/>
    <w:rsid w:val="00520D3D"/>
    <w:rPr>
      <w:rFonts w:asciiTheme="majorHAnsi" w:eastAsiaTheme="majorEastAsia" w:hAnsiTheme="majorHAnsi" w:cstheme="majorBidi"/>
      <w:b/>
      <w:color w:val="1F3864" w:themeColor="accent1" w:themeShade="80"/>
      <w:sz w:val="36"/>
      <w:szCs w:val="36"/>
    </w:rPr>
  </w:style>
  <w:style w:type="character" w:customStyle="1" w:styleId="Heading2Char">
    <w:name w:val="Heading 2 Char"/>
    <w:basedOn w:val="DefaultParagraphFont"/>
    <w:link w:val="Heading2"/>
    <w:uiPriority w:val="9"/>
    <w:rsid w:val="00520D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20D3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D3D"/>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520D3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20D3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20D3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20D3D"/>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520D3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20D3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20D3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20D3D"/>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520D3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20D3D"/>
    <w:rPr>
      <w:color w:val="44546A" w:themeColor="text2"/>
      <w:sz w:val="24"/>
      <w:szCs w:val="24"/>
    </w:rPr>
  </w:style>
  <w:style w:type="paragraph" w:styleId="ListParagraph">
    <w:name w:val="List Paragraph"/>
    <w:basedOn w:val="Normal"/>
    <w:uiPriority w:val="34"/>
    <w:qFormat/>
    <w:rsid w:val="00520D3D"/>
    <w:pPr>
      <w:ind w:left="720"/>
      <w:contextualSpacing/>
    </w:pPr>
  </w:style>
  <w:style w:type="character" w:styleId="IntenseEmphasis">
    <w:name w:val="Intense Emphasis"/>
    <w:basedOn w:val="DefaultParagraphFont"/>
    <w:uiPriority w:val="21"/>
    <w:qFormat/>
    <w:rsid w:val="00520D3D"/>
    <w:rPr>
      <w:b/>
      <w:bCs/>
      <w:i/>
      <w:iCs/>
    </w:rPr>
  </w:style>
  <w:style w:type="paragraph" w:styleId="IntenseQuote">
    <w:name w:val="Intense Quote"/>
    <w:basedOn w:val="Normal"/>
    <w:next w:val="Normal"/>
    <w:link w:val="IntenseQuoteChar"/>
    <w:uiPriority w:val="30"/>
    <w:qFormat/>
    <w:rsid w:val="00520D3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20D3D"/>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520D3D"/>
    <w:rPr>
      <w:b/>
      <w:bCs/>
      <w:smallCaps/>
      <w:color w:val="44546A" w:themeColor="text2"/>
      <w:u w:val="single"/>
    </w:rPr>
  </w:style>
  <w:style w:type="paragraph" w:styleId="Caption">
    <w:name w:val="caption"/>
    <w:basedOn w:val="Normal"/>
    <w:next w:val="Normal"/>
    <w:uiPriority w:val="35"/>
    <w:semiHidden/>
    <w:unhideWhenUsed/>
    <w:qFormat/>
    <w:rsid w:val="00520D3D"/>
    <w:pPr>
      <w:spacing w:line="240" w:lineRule="auto"/>
    </w:pPr>
    <w:rPr>
      <w:b/>
      <w:bCs/>
      <w:smallCaps/>
      <w:color w:val="44546A" w:themeColor="text2"/>
    </w:rPr>
  </w:style>
  <w:style w:type="character" w:styleId="Strong">
    <w:name w:val="Strong"/>
    <w:basedOn w:val="DefaultParagraphFont"/>
    <w:uiPriority w:val="22"/>
    <w:qFormat/>
    <w:rsid w:val="00520D3D"/>
    <w:rPr>
      <w:b/>
      <w:bCs/>
    </w:rPr>
  </w:style>
  <w:style w:type="character" w:styleId="Emphasis">
    <w:name w:val="Emphasis"/>
    <w:basedOn w:val="DefaultParagraphFont"/>
    <w:uiPriority w:val="20"/>
    <w:qFormat/>
    <w:rsid w:val="00520D3D"/>
    <w:rPr>
      <w:i/>
      <w:iCs/>
    </w:rPr>
  </w:style>
  <w:style w:type="paragraph" w:styleId="NoSpacing">
    <w:name w:val="No Spacing"/>
    <w:uiPriority w:val="1"/>
    <w:qFormat/>
    <w:rsid w:val="00520D3D"/>
    <w:pPr>
      <w:spacing w:after="0" w:line="240" w:lineRule="auto"/>
    </w:pPr>
  </w:style>
  <w:style w:type="character" w:styleId="SubtleEmphasis">
    <w:name w:val="Subtle Emphasis"/>
    <w:basedOn w:val="DefaultParagraphFont"/>
    <w:uiPriority w:val="19"/>
    <w:qFormat/>
    <w:rsid w:val="00520D3D"/>
    <w:rPr>
      <w:i/>
      <w:iCs/>
      <w:color w:val="595959" w:themeColor="text1" w:themeTint="A6"/>
    </w:rPr>
  </w:style>
  <w:style w:type="character" w:styleId="SubtleReference">
    <w:name w:val="Subtle Reference"/>
    <w:basedOn w:val="DefaultParagraphFont"/>
    <w:uiPriority w:val="31"/>
    <w:qFormat/>
    <w:rsid w:val="00520D3D"/>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520D3D"/>
    <w:rPr>
      <w:b/>
      <w:bCs/>
      <w:smallCaps/>
      <w:spacing w:val="10"/>
    </w:rPr>
  </w:style>
  <w:style w:type="paragraph" w:styleId="TOCHeading">
    <w:name w:val="TOC Heading"/>
    <w:basedOn w:val="Heading1"/>
    <w:next w:val="Normal"/>
    <w:uiPriority w:val="39"/>
    <w:semiHidden/>
    <w:unhideWhenUsed/>
    <w:qFormat/>
    <w:rsid w:val="00520D3D"/>
    <w:pPr>
      <w:outlineLvl w:val="9"/>
    </w:pPr>
  </w:style>
  <w:style w:type="table" w:styleId="TableGrid">
    <w:name w:val="Table Grid"/>
    <w:basedOn w:val="TableNormal"/>
    <w:uiPriority w:val="39"/>
    <w:rsid w:val="00520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20D3D"/>
    <w:pPr>
      <w:spacing w:line="240" w:lineRule="auto"/>
    </w:pPr>
    <w:rPr>
      <w:sz w:val="20"/>
      <w:szCs w:val="20"/>
      <w:lang w:eastAsia="zh-CN"/>
    </w:rPr>
  </w:style>
  <w:style w:type="character" w:customStyle="1" w:styleId="CommentTextChar">
    <w:name w:val="Comment Text Char"/>
    <w:basedOn w:val="DefaultParagraphFont"/>
    <w:link w:val="CommentText"/>
    <w:uiPriority w:val="99"/>
    <w:rsid w:val="00520D3D"/>
    <w:rPr>
      <w:sz w:val="20"/>
      <w:szCs w:val="20"/>
      <w:lang w:eastAsia="zh-CN"/>
    </w:rPr>
  </w:style>
  <w:style w:type="character" w:styleId="CommentReference">
    <w:name w:val="annotation reference"/>
    <w:basedOn w:val="DefaultParagraphFont"/>
    <w:uiPriority w:val="99"/>
    <w:semiHidden/>
    <w:unhideWhenUsed/>
    <w:rsid w:val="00520D3D"/>
    <w:rPr>
      <w:sz w:val="16"/>
      <w:szCs w:val="16"/>
    </w:rPr>
  </w:style>
  <w:style w:type="paragraph" w:styleId="FootnoteText">
    <w:name w:val="footnote text"/>
    <w:basedOn w:val="Normal"/>
    <w:link w:val="FootnoteTextChar"/>
    <w:uiPriority w:val="99"/>
    <w:semiHidden/>
    <w:unhideWhenUsed/>
    <w:rsid w:val="00ED60CC"/>
    <w:pPr>
      <w:spacing w:after="0" w:line="240" w:lineRule="auto"/>
    </w:pPr>
    <w:rPr>
      <w:sz w:val="20"/>
      <w:szCs w:val="20"/>
      <w:lang w:eastAsia="ja-JP"/>
    </w:rPr>
  </w:style>
  <w:style w:type="character" w:customStyle="1" w:styleId="FootnoteTextChar">
    <w:name w:val="Footnote Text Char"/>
    <w:basedOn w:val="DefaultParagraphFont"/>
    <w:link w:val="FootnoteText"/>
    <w:uiPriority w:val="99"/>
    <w:semiHidden/>
    <w:rsid w:val="00ED60CC"/>
    <w:rPr>
      <w:sz w:val="20"/>
      <w:szCs w:val="20"/>
      <w:lang w:eastAsia="ja-JP"/>
    </w:rPr>
  </w:style>
  <w:style w:type="paragraph" w:styleId="Header">
    <w:name w:val="header"/>
    <w:basedOn w:val="Normal"/>
    <w:link w:val="HeaderChar"/>
    <w:uiPriority w:val="99"/>
    <w:unhideWhenUsed/>
    <w:rsid w:val="00AD7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C43"/>
  </w:style>
  <w:style w:type="paragraph" w:styleId="Footer">
    <w:name w:val="footer"/>
    <w:basedOn w:val="Normal"/>
    <w:link w:val="FooterChar"/>
    <w:uiPriority w:val="99"/>
    <w:unhideWhenUsed/>
    <w:rsid w:val="00AD7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C43"/>
  </w:style>
  <w:style w:type="character" w:styleId="Hyperlink">
    <w:name w:val="Hyperlink"/>
    <w:basedOn w:val="DefaultParagraphFont"/>
    <w:uiPriority w:val="99"/>
    <w:unhideWhenUsed/>
    <w:rsid w:val="00623995"/>
    <w:rPr>
      <w:color w:val="0563C1" w:themeColor="hyperlink"/>
      <w:u w:val="single"/>
    </w:rPr>
  </w:style>
  <w:style w:type="character" w:styleId="UnresolvedMention">
    <w:name w:val="Unresolved Mention"/>
    <w:basedOn w:val="DefaultParagraphFont"/>
    <w:uiPriority w:val="99"/>
    <w:semiHidden/>
    <w:unhideWhenUsed/>
    <w:rsid w:val="00623995"/>
    <w:rPr>
      <w:color w:val="605E5C"/>
      <w:shd w:val="clear" w:color="auto" w:fill="E1DFDD"/>
    </w:rPr>
  </w:style>
  <w:style w:type="character" w:styleId="FootnoteReference">
    <w:name w:val="footnote reference"/>
    <w:basedOn w:val="DefaultParagraphFont"/>
    <w:uiPriority w:val="99"/>
    <w:semiHidden/>
    <w:unhideWhenUsed/>
    <w:rsid w:val="00A33EDE"/>
    <w:rPr>
      <w:vertAlign w:val="superscript"/>
    </w:rPr>
  </w:style>
  <w:style w:type="character" w:styleId="FollowedHyperlink">
    <w:name w:val="FollowedHyperlink"/>
    <w:basedOn w:val="DefaultParagraphFont"/>
    <w:uiPriority w:val="99"/>
    <w:semiHidden/>
    <w:unhideWhenUsed/>
    <w:rsid w:val="00A06CA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82B44"/>
    <w:rPr>
      <w:b/>
      <w:bCs/>
      <w:lang w:eastAsia="en-US"/>
    </w:rPr>
  </w:style>
  <w:style w:type="character" w:customStyle="1" w:styleId="CommentSubjectChar">
    <w:name w:val="Comment Subject Char"/>
    <w:basedOn w:val="CommentTextChar"/>
    <w:link w:val="CommentSubject"/>
    <w:uiPriority w:val="99"/>
    <w:semiHidden/>
    <w:rsid w:val="00382B44"/>
    <w:rPr>
      <w:b/>
      <w:bCs/>
      <w:sz w:val="20"/>
      <w:szCs w:val="20"/>
      <w:lang w:eastAsia="zh-CN"/>
    </w:rPr>
  </w:style>
  <w:style w:type="paragraph" w:styleId="Revision">
    <w:name w:val="Revision"/>
    <w:hidden/>
    <w:uiPriority w:val="99"/>
    <w:semiHidden/>
    <w:rsid w:val="00373849"/>
    <w:pPr>
      <w:spacing w:after="0" w:line="240" w:lineRule="auto"/>
    </w:pPr>
  </w:style>
  <w:style w:type="table" w:styleId="GridTable4-Accent1">
    <w:name w:val="Grid Table 4 Accent 1"/>
    <w:basedOn w:val="TableNormal"/>
    <w:uiPriority w:val="49"/>
    <w:rsid w:val="003A73E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C56927"/>
    <w:rPr>
      <w:color w:val="666666"/>
    </w:rPr>
  </w:style>
  <w:style w:type="character" w:customStyle="1" w:styleId="Style1">
    <w:name w:val="Style1"/>
    <w:basedOn w:val="DefaultParagraphFont"/>
    <w:uiPriority w:val="1"/>
    <w:rsid w:val="00C56927"/>
    <w:rPr>
      <w:rFonts w:asciiTheme="minorHAnsi" w:hAnsiTheme="minorHAnsi"/>
      <w:color w:val="auto"/>
      <w:sz w:val="22"/>
    </w:rPr>
  </w:style>
  <w:style w:type="character" w:customStyle="1" w:styleId="Style2">
    <w:name w:val="Style2"/>
    <w:basedOn w:val="DefaultParagraphFont"/>
    <w:uiPriority w:val="1"/>
    <w:rsid w:val="00C56927"/>
    <w:rPr>
      <w:rFonts w:asciiTheme="minorHAnsi" w:hAnsiTheme="minorHAnsi"/>
      <w:color w:val="auto"/>
      <w:sz w:val="22"/>
    </w:rPr>
  </w:style>
  <w:style w:type="paragraph" w:customStyle="1" w:styleId="AppendixHeading">
    <w:name w:val="Appendix Heading"/>
    <w:basedOn w:val="Normal"/>
    <w:rsid w:val="00485D98"/>
    <w:pPr>
      <w:numPr>
        <w:numId w:val="9"/>
      </w:numPr>
    </w:pPr>
  </w:style>
  <w:style w:type="table" w:customStyle="1" w:styleId="GridTable4-Accent11">
    <w:name w:val="Grid Table 4 - Accent 11"/>
    <w:basedOn w:val="TableNormal"/>
    <w:next w:val="GridTable4-Accent1"/>
    <w:uiPriority w:val="49"/>
    <w:rsid w:val="00717DBF"/>
    <w:pPr>
      <w:spacing w:after="0" w:line="240" w:lineRule="auto"/>
    </w:pPr>
    <w:rPr>
      <w:rFonts w:eastAsia="Calibri"/>
      <w:kern w:val="2"/>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system/files/documents/2026-01/r8_lslr_policy-v0_20251215_0.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R8DWU@E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pa.gov/region8-waterops/lead-service-line-inventories-wyoming-and-tribal-lands-epa-region-8"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region8-waterops/lead-service-line-inventories-wyoming-and-tribal-lands-epa-region-8%20We"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2026-03-25T20:42:46+00:00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e3f09c3df709400db2417a7161762d62 xmlns="c44e581b-2b1c-4e8e-8b6a-6ee5358573d8">
      <Terms xmlns="http://schemas.microsoft.com/office/infopath/2007/PartnerControls"/>
    </e3f09c3df709400db2417a7161762d62>
    <ReviewStatus xmlns="5a498c76-8b3f-4260-a564-2b3c7ef12414" xsi:nil="true"/>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QAQCStatus xmlns="5a498c76-8b3f-4260-a564-2b3c7ef12414">No QAQC</QAQCStatus>
    <lcf76f155ced4ddcb4097134ff3c332f xmlns="5a498c76-8b3f-4260-a564-2b3c7ef12414">
      <Terms xmlns="http://schemas.microsoft.com/office/infopath/2007/PartnerControls"/>
    </lcf76f155ced4ddcb4097134ff3c332f>
    <TaxCatchAll xmlns="4ffa91fb-a0ff-4ac5-b2db-65c790d184a4" xsi:nil="true"/>
    <CheckedBy xmlns="5a498c76-8b3f-4260-a564-2b3c7ef12414">
      <UserInfo>
        <DisplayName/>
        <AccountId xsi:nil="true"/>
        <AccountType/>
      </UserInfo>
    </CheckedBy>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62856-1543-49d4-a736-4569d363f533" ContentTypeId="0x0101" PreviousValue="false" LastSyncTimeStamp="2016-08-25T00:16:07.24Z"/>
</file>

<file path=customXml/item5.xml><?xml version="1.0" encoding="utf-8"?>
<ct:contentTypeSchema xmlns:ct="http://schemas.microsoft.com/office/2006/metadata/contentType" xmlns:ma="http://schemas.microsoft.com/office/2006/metadata/properties/metaAttributes" ct:_="" ma:_="" ma:contentTypeName="Document" ma:contentTypeID="0x01010076B42D8F15AD26428595C030749CB3B3" ma:contentTypeVersion="28" ma:contentTypeDescription="Create a new document." ma:contentTypeScope="" ma:versionID="b19d718d6c5dc276defbb1b7c51dcb0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44e581b-2b1c-4e8e-8b6a-6ee5358573d8" xmlns:ns6="5a498c76-8b3f-4260-a564-2b3c7ef12414" targetNamespace="http://schemas.microsoft.com/office/2006/metadata/properties" ma:root="true" ma:fieldsID="b6e3ee2847353fbdcb3c648f3d6673d7" ns1:_="" ns2:_="" ns3:_="" ns4:_="" ns5:_="" ns6:_="">
    <xsd:import namespace="http://schemas.microsoft.com/sharepoint/v3"/>
    <xsd:import namespace="4ffa91fb-a0ff-4ac5-b2db-65c790d184a4"/>
    <xsd:import namespace="http://schemas.microsoft.com/sharepoint.v3"/>
    <xsd:import namespace="http://schemas.microsoft.com/sharepoint/v3/fields"/>
    <xsd:import namespace="c44e581b-2b1c-4e8e-8b6a-6ee5358573d8"/>
    <xsd:import namespace="5a498c76-8b3f-4260-a564-2b3c7ef1241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e3f09c3df709400db2417a7161762d62" minOccurs="0"/>
                <xsd:element ref="ns6:MediaServiceMetadata" minOccurs="0"/>
                <xsd:element ref="ns6:MediaServiceFastMetadata" minOccurs="0"/>
                <xsd:element ref="ns6:MediaServiceObjectDetectorVersions" minOccurs="0"/>
                <xsd:element ref="ns6:MediaServiceSearchProperties" minOccurs="0"/>
                <xsd:element ref="ns5:SharedWithUsers" minOccurs="0"/>
                <xsd:element ref="ns5:SharedWithDetails" minOccurs="0"/>
                <xsd:element ref="ns6:lcf76f155ced4ddcb4097134ff3c332f" minOccurs="0"/>
                <xsd:element ref="ns6:MediaServiceDateTaken" minOccurs="0"/>
                <xsd:element ref="ns6:MediaServiceOCR" minOccurs="0"/>
                <xsd:element ref="ns6:MediaServiceGenerationTime" minOccurs="0"/>
                <xsd:element ref="ns6:MediaServiceEventHashCode" minOccurs="0"/>
                <xsd:element ref="ns6:ReviewStatus" minOccurs="0"/>
                <xsd:element ref="ns6:MediaServiceLocation" minOccurs="0"/>
                <xsd:element ref="ns6:QAQCStatus" minOccurs="0"/>
                <xsd:element ref="ns6:CheckedBy" minOccurs="0"/>
                <xsd:element ref="ns6: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3"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6" nillable="true" ma:displayName="Unified Compliance Policy Properties" ma:hidden="true" ma:internalName="_ip_UnifiedCompliancePolicyProperties">
      <xsd:simpleType>
        <xsd:restriction base="dms:Note"/>
      </xsd:simpleType>
    </xsd:element>
    <xsd:element name="_ip_UnifiedCompliancePolicyUIAction" ma:index="4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9"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10"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11"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15"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7"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8"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20"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22"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24"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a31857b8-5eac-443d-832c-b2dd14d0a263}" ma:internalName="TaxCatchAllLabel" ma:readOnly="true" ma:showField="CatchAllDataLabel" ma:web="c44e581b-2b1c-4e8e-8b6a-6ee5358573d8">
      <xsd:complexType>
        <xsd:complexContent>
          <xsd:extension base="dms:MultiChoiceLookup">
            <xsd:sequence>
              <xsd:element name="Value" type="dms:Lookup" maxOccurs="unbounded" minOccurs="0" nillable="true"/>
            </xsd:sequence>
          </xsd:extension>
        </xsd:complexContent>
      </xsd:complexType>
    </xsd:element>
    <xsd:element name="TaxCatchAll" ma:index="27" nillable="true" ma:displayName="Taxonomy Catch All Column" ma:hidden="true" ma:list="{a31857b8-5eac-443d-832c-b2dd14d0a263}" ma:internalName="TaxCatchAll" ma:showField="CatchAllData" ma:web="c44e581b-2b1c-4e8e-8b6a-6ee5358573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9"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21"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4e581b-2b1c-4e8e-8b6a-6ee5358573d8"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498c76-8b3f-4260-a564-2b3c7ef12414"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ReviewStatus" ma:index="41" nillable="true" ma:displayName="Review Status" ma:format="Dropdown" ma:internalName="ReviewStatus">
      <xsd:simpleType>
        <xsd:restriction base="dms:Choice">
          <xsd:enumeration value="In Progress"/>
          <xsd:enumeration value="ORC Review"/>
          <xsd:enumeration value="Manager Review"/>
          <xsd:enumeration value="Returned for Edits"/>
        </xsd:restriction>
      </xsd:simpleType>
    </xsd:element>
    <xsd:element name="MediaServiceLocation" ma:index="42" nillable="true" ma:displayName="Location" ma:indexed="true" ma:internalName="MediaServiceLocation" ma:readOnly="true">
      <xsd:simpleType>
        <xsd:restriction base="dms:Text"/>
      </xsd:simpleType>
    </xsd:element>
    <xsd:element name="QAQCStatus" ma:index="43" nillable="true" ma:displayName="QAQC Status" ma:default="No QAQC" ma:description="If you would like the file to be checked for quality assurance (correct naming convention, and file content), Select Request QAQC, otherwise, default to no QAQC." ma:format="Dropdown" ma:internalName="QAQCStatus">
      <xsd:simpleType>
        <xsd:restriction base="dms:Choice">
          <xsd:enumeration value="No QAQC"/>
          <xsd:enumeration value="Request QAQC"/>
          <xsd:enumeration value="QAQC-Pass"/>
          <xsd:enumeration value="QAQC-Fail"/>
        </xsd:restriction>
      </xsd:simpleType>
    </xsd:element>
    <xsd:element name="CheckedBy" ma:index="44"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4D1D9-B437-4113-8255-18595FCEB1D5}">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c44e581b-2b1c-4e8e-8b6a-6ee5358573d8"/>
    <ds:schemaRef ds:uri="5a498c76-8b3f-4260-a564-2b3c7ef12414"/>
    <ds:schemaRef ds:uri="http://schemas.microsoft.com/sharepoint/v3"/>
  </ds:schemaRefs>
</ds:datastoreItem>
</file>

<file path=customXml/itemProps2.xml><?xml version="1.0" encoding="utf-8"?>
<ds:datastoreItem xmlns:ds="http://schemas.openxmlformats.org/officeDocument/2006/customXml" ds:itemID="{60B80874-27CD-43DD-9E6C-1C68303F2699}">
  <ds:schemaRefs>
    <ds:schemaRef ds:uri="http://schemas.microsoft.com/sharepoint/v3/contenttype/forms"/>
  </ds:schemaRefs>
</ds:datastoreItem>
</file>

<file path=customXml/itemProps3.xml><?xml version="1.0" encoding="utf-8"?>
<ds:datastoreItem xmlns:ds="http://schemas.openxmlformats.org/officeDocument/2006/customXml" ds:itemID="{F33B56E0-D097-49C0-81BE-C6B509D1BE47}">
  <ds:schemaRefs>
    <ds:schemaRef ds:uri="http://schemas.openxmlformats.org/officeDocument/2006/bibliography"/>
  </ds:schemaRefs>
</ds:datastoreItem>
</file>

<file path=customXml/itemProps4.xml><?xml version="1.0" encoding="utf-8"?>
<ds:datastoreItem xmlns:ds="http://schemas.openxmlformats.org/officeDocument/2006/customXml" ds:itemID="{06D05ACF-E32C-4C44-8B3C-DC710691D453}">
  <ds:schemaRefs>
    <ds:schemaRef ds:uri="Microsoft.SharePoint.Taxonomy.ContentTypeSync"/>
  </ds:schemaRefs>
</ds:datastoreItem>
</file>

<file path=customXml/itemProps5.xml><?xml version="1.0" encoding="utf-8"?>
<ds:datastoreItem xmlns:ds="http://schemas.openxmlformats.org/officeDocument/2006/customXml" ds:itemID="{87201668-4E77-49A5-AD2D-69945EE42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44e581b-2b1c-4e8e-8b6a-6ee5358573d8"/>
    <ds:schemaRef ds:uri="5a498c76-8b3f-4260-a564-2b3c7ef12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3677</Words>
  <Characters>20959</Characters>
  <Application>Microsoft Office Word</Application>
  <DocSecurity>4</DocSecurity>
  <Lines>174</Lines>
  <Paragraphs>49</Paragraphs>
  <ScaleCrop>false</ScaleCrop>
  <Company/>
  <LinksUpToDate>false</LinksUpToDate>
  <CharactersWithSpaces>24587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Wenzel, Erica</dc:creator>
  <cp:keywords/>
  <dc:description/>
  <cp:lastModifiedBy>Furness, Ellen</cp:lastModifiedBy>
  <cp:revision>2</cp:revision>
  <dcterms:created xsi:type="dcterms:W3CDTF">2026-04-06T19:25:00Z</dcterms:created>
  <dcterms:modified xsi:type="dcterms:W3CDTF">2026-04-06T19:25:00Z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0x01010076B42D8F15AD26428595C030749CB3B3</vt:lpwstr>
  </property>
  <property fmtid="{D5CDD505-2E9C-101B-9397-08002B2CF9AE}" pid="4" name="Document_x0020_Type">
    <vt:lpwstr/>
  </property>
  <property fmtid="{D5CDD505-2E9C-101B-9397-08002B2CF9AE}" pid="5" name="MediaServiceImageTags">
    <vt:lpwstr/>
  </property>
  <property fmtid="{D5CDD505-2E9C-101B-9397-08002B2CF9AE}" pid="6" name="EPA_x0020_Subject">
    <vt:lpwstr/>
  </property>
  <property fmtid="{D5CDD505-2E9C-101B-9397-08002B2CF9AE}" pid="7" name="EPA Subject">
    <vt:lpwstr/>
  </property>
  <property fmtid="{D5CDD505-2E9C-101B-9397-08002B2CF9AE}" pid="8" name="Document Type">
    <vt:lpwstr/>
  </property>
</Properties>
</file>