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E2BD6" w14:textId="226085BA" w:rsidR="00601D9D" w:rsidRDefault="49CAE73E" w:rsidP="00601D9D">
      <w:pPr>
        <w:pStyle w:val="Heading1"/>
        <w:spacing w:before="0"/>
        <w:jc w:val="center"/>
        <w:rPr>
          <w:rStyle w:val="TitleChar"/>
          <w:rFonts w:ascii="Calibri" w:hAnsi="Calibri" w:cs="Calibri"/>
          <w:b/>
          <w:bCs/>
        </w:rPr>
      </w:pPr>
      <w:r w:rsidRPr="7621CE46">
        <w:rPr>
          <w:rStyle w:val="TitleChar"/>
          <w:rFonts w:ascii="Calibri" w:hAnsi="Calibri" w:cs="Calibri"/>
          <w:b/>
          <w:bCs/>
          <w:color w:val="0070C0"/>
          <w:sz w:val="32"/>
          <w:szCs w:val="32"/>
        </w:rPr>
        <w:t>LEAD AND COPPER RULE IMPROVEMENTS:</w:t>
      </w:r>
      <w:r w:rsidR="5540CDB7" w:rsidRPr="7621CE46">
        <w:rPr>
          <w:rStyle w:val="TitleChar"/>
          <w:rFonts w:ascii="Calibri" w:hAnsi="Calibri" w:cs="Calibri"/>
          <w:b/>
          <w:bCs/>
        </w:rPr>
        <w:t xml:space="preserve"> </w:t>
      </w:r>
    </w:p>
    <w:p w14:paraId="1189433A" w14:textId="43F043A7" w:rsidR="006511B4" w:rsidRDefault="0076169B" w:rsidP="00C03A63">
      <w:pPr>
        <w:pStyle w:val="Heading1"/>
        <w:spacing w:before="0"/>
        <w:jc w:val="center"/>
      </w:pPr>
      <w:r w:rsidRPr="000A3104">
        <w:rPr>
          <w:rFonts w:ascii="Calibri" w:hAnsi="Calibri" w:cs="Calibri"/>
          <w:b/>
          <w:bCs/>
          <w:color w:val="0070C0"/>
          <w:sz w:val="32"/>
          <w:szCs w:val="32"/>
        </w:rPr>
        <w:t>School and Child Care Facility Sampling Waiver Checklists</w:t>
      </w:r>
    </w:p>
    <w:p w14:paraId="5D297F60" w14:textId="5867648C" w:rsidR="00434C96" w:rsidRPr="00434C96" w:rsidRDefault="00384008" w:rsidP="007E1609">
      <w:pPr>
        <w:pStyle w:val="Heading3"/>
        <w:spacing w:before="120" w:after="0"/>
        <w:contextualSpacing/>
        <w:rPr>
          <w:rFonts w:ascii="Calibri" w:hAnsi="Calibri" w:cs="Calibri"/>
          <w:b/>
          <w:bCs/>
          <w:color w:val="0070C0"/>
        </w:rPr>
      </w:pPr>
      <w:r w:rsidRPr="00434C96">
        <w:rPr>
          <w:rFonts w:ascii="Calibri" w:hAnsi="Calibri" w:cs="Calibri"/>
          <w:b/>
          <w:bCs/>
          <w:color w:val="0070C0"/>
        </w:rPr>
        <w:t>Background</w:t>
      </w:r>
    </w:p>
    <w:p w14:paraId="5CEDE59C" w14:textId="2290F1FF" w:rsidR="00C3426C" w:rsidRDefault="004042DB" w:rsidP="00694CC7">
      <w:pPr>
        <w:spacing w:after="0" w:line="240" w:lineRule="auto"/>
        <w:rPr>
          <w:rFonts w:ascii="Calibri" w:hAnsi="Calibri" w:cs="Calibri"/>
          <w:szCs w:val="22"/>
        </w:rPr>
      </w:pPr>
      <w:r>
        <w:rPr>
          <w:rFonts w:ascii="Calibri" w:hAnsi="Calibri" w:cs="Calibri"/>
          <w:noProof/>
          <w14:ligatures w14:val="standardContextual"/>
        </w:rPr>
        <mc:AlternateContent>
          <mc:Choice Requires="wpg">
            <w:drawing>
              <wp:anchor distT="0" distB="0" distL="114300" distR="114300" simplePos="0" relativeHeight="251658240" behindDoc="1" locked="0" layoutInCell="1" allowOverlap="1" wp14:anchorId="2DA08D5E" wp14:editId="05E6F369">
                <wp:simplePos x="0" y="0"/>
                <wp:positionH relativeFrom="column">
                  <wp:posOffset>1447165</wp:posOffset>
                </wp:positionH>
                <wp:positionV relativeFrom="paragraph">
                  <wp:posOffset>1177925</wp:posOffset>
                </wp:positionV>
                <wp:extent cx="4947920" cy="3667760"/>
                <wp:effectExtent l="19050" t="19050" r="24130" b="27940"/>
                <wp:wrapTight wrapText="bothSides">
                  <wp:wrapPolygon edited="0">
                    <wp:start x="-83" y="-112"/>
                    <wp:lineTo x="-83" y="21652"/>
                    <wp:lineTo x="21622" y="21652"/>
                    <wp:lineTo x="21622" y="-112"/>
                    <wp:lineTo x="-83" y="-112"/>
                  </wp:wrapPolygon>
                </wp:wrapTight>
                <wp:docPr id="2007121378" name="Group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47920" cy="3667760"/>
                          <a:chOff x="0" y="0"/>
                          <a:chExt cx="5119671" cy="3886708"/>
                        </a:xfrm>
                      </wpg:grpSpPr>
                      <wps:wsp>
                        <wps:cNvPr id="1881108077" name="Text Box 1"/>
                        <wps:cNvSpPr txBox="1"/>
                        <wps:spPr>
                          <a:xfrm>
                            <a:off x="2895" y="3141117"/>
                            <a:ext cx="5116776" cy="233680"/>
                          </a:xfrm>
                          <a:prstGeom prst="rect">
                            <a:avLst/>
                          </a:prstGeom>
                          <a:solidFill>
                            <a:prstClr val="white"/>
                          </a:solidFill>
                          <a:ln>
                            <a:solidFill>
                              <a:srgbClr val="002060"/>
                            </a:solidFill>
                          </a:ln>
                        </wps:spPr>
                        <wps:txbx>
                          <w:txbxContent>
                            <w:p w14:paraId="6788F335" w14:textId="66F35E30" w:rsidR="00E93E79" w:rsidRPr="007A50C4" w:rsidRDefault="00E93E79" w:rsidP="00E93E79">
                              <w:pPr>
                                <w:pStyle w:val="Caption"/>
                                <w:spacing w:after="0"/>
                                <w:rPr>
                                  <w:rFonts w:ascii="Calibri" w:hAnsi="Calibri" w:cs="Calibri"/>
                                  <w:noProof/>
                                </w:rPr>
                              </w:pPr>
                              <w:r w:rsidRPr="007A50C4">
                                <w:rPr>
                                  <w:rFonts w:ascii="Calibri" w:hAnsi="Calibri" w:cs="Calibri"/>
                                  <w:b/>
                                  <w:bCs/>
                                </w:rPr>
                                <w:t xml:space="preserve">Figure </w:t>
                              </w:r>
                              <w:r w:rsidRPr="007A50C4">
                                <w:rPr>
                                  <w:rFonts w:ascii="Calibri" w:hAnsi="Calibri" w:cs="Calibri"/>
                                  <w:b/>
                                  <w:bCs/>
                                </w:rPr>
                                <w:fldChar w:fldCharType="begin"/>
                              </w:r>
                              <w:r w:rsidRPr="007A50C4">
                                <w:rPr>
                                  <w:rFonts w:ascii="Calibri" w:hAnsi="Calibri" w:cs="Calibri"/>
                                  <w:b/>
                                  <w:bCs/>
                                </w:rPr>
                                <w:instrText xml:space="preserve"> SEQ Figure \* ARABIC </w:instrText>
                              </w:r>
                              <w:r w:rsidRPr="007A50C4">
                                <w:rPr>
                                  <w:rFonts w:ascii="Calibri" w:hAnsi="Calibri" w:cs="Calibri"/>
                                  <w:b/>
                                  <w:bCs/>
                                </w:rPr>
                                <w:fldChar w:fldCharType="separate"/>
                              </w:r>
                              <w:r w:rsidRPr="007A50C4">
                                <w:rPr>
                                  <w:rFonts w:ascii="Calibri" w:hAnsi="Calibri" w:cs="Calibri"/>
                                  <w:b/>
                                  <w:bCs/>
                                  <w:noProof/>
                                </w:rPr>
                                <w:t>1</w:t>
                              </w:r>
                              <w:r w:rsidRPr="007A50C4">
                                <w:rPr>
                                  <w:rFonts w:ascii="Calibri" w:hAnsi="Calibri" w:cs="Calibri"/>
                                  <w:b/>
                                  <w:bCs/>
                                </w:rPr>
                                <w:fldChar w:fldCharType="end"/>
                              </w:r>
                              <w:r w:rsidRPr="007A50C4">
                                <w:rPr>
                                  <w:rFonts w:ascii="Calibri" w:hAnsi="Calibri" w:cs="Calibri"/>
                                  <w:b/>
                                  <w:bCs/>
                                </w:rPr>
                                <w:t>.</w:t>
                              </w:r>
                              <w:r w:rsidRPr="007A50C4">
                                <w:rPr>
                                  <w:rFonts w:ascii="Calibri" w:hAnsi="Calibri" w:cs="Calibri"/>
                                </w:rPr>
                                <w:t xml:space="preserve"> Summary of Waiver Eligibility Conditions in 141.92(h)(1)(i)-(v)</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470957688" name="Picture 8"/>
                          <pic:cNvPicPr>
                            <a:picLocks noChangeAspect="1"/>
                          </pic:cNvPicPr>
                        </pic:nvPicPr>
                        <pic:blipFill rotWithShape="1">
                          <a:blip r:embed="rId12" cstate="print">
                            <a:extLst>
                              <a:ext uri="{28A0092B-C50C-407E-A947-70E740481C1C}">
                                <a14:useLocalDpi xmlns:a14="http://schemas.microsoft.com/office/drawing/2010/main" val="0"/>
                              </a:ext>
                            </a:extLst>
                          </a:blip>
                          <a:srcRect b="27968"/>
                          <a:stretch>
                            <a:fillRect/>
                          </a:stretch>
                        </pic:blipFill>
                        <pic:spPr bwMode="auto">
                          <a:xfrm>
                            <a:off x="0" y="0"/>
                            <a:ext cx="5119370" cy="3140710"/>
                          </a:xfrm>
                          <a:prstGeom prst="rect">
                            <a:avLst/>
                          </a:prstGeom>
                          <a:noFill/>
                          <a:ln>
                            <a:solidFill>
                              <a:srgbClr val="002060"/>
                            </a:solidFill>
                          </a:ln>
                          <a:extLst>
                            <a:ext uri="{53640926-AAD7-44D8-BBD7-CCE9431645EC}">
                              <a14:shadowObscured xmlns:a14="http://schemas.microsoft.com/office/drawing/2010/main"/>
                            </a:ext>
                          </a:extLst>
                        </pic:spPr>
                      </pic:pic>
                      <wps:wsp>
                        <wps:cNvPr id="303881766" name="Text Box 2"/>
                        <wps:cNvSpPr txBox="1">
                          <a:spLocks noChangeArrowheads="1"/>
                        </wps:cNvSpPr>
                        <wps:spPr bwMode="auto">
                          <a:xfrm>
                            <a:off x="2895" y="3382518"/>
                            <a:ext cx="5116195" cy="504190"/>
                          </a:xfrm>
                          <a:prstGeom prst="rect">
                            <a:avLst/>
                          </a:prstGeom>
                          <a:noFill/>
                          <a:ln w="9525">
                            <a:solidFill>
                              <a:srgbClr val="002060"/>
                            </a:solidFill>
                            <a:miter lim="800000"/>
                            <a:headEnd/>
                            <a:tailEnd/>
                          </a:ln>
                        </wps:spPr>
                        <wps:txbx>
                          <w:txbxContent>
                            <w:p w14:paraId="1E2DA297" w14:textId="35D11822" w:rsidR="004D34F5" w:rsidRPr="007A50C4" w:rsidRDefault="004D34F5" w:rsidP="004D34F5">
                              <w:pPr>
                                <w:pStyle w:val="Note"/>
                                <w:spacing w:after="0" w:line="240" w:lineRule="auto"/>
                                <w:rPr>
                                  <w:rFonts w:ascii="Calibri" w:hAnsi="Calibri" w:cs="Calibri"/>
                                  <w:sz w:val="16"/>
                                  <w:szCs w:val="18"/>
                                </w:rPr>
                              </w:pPr>
                              <w:r w:rsidRPr="007A50C4">
                                <w:rPr>
                                  <w:rFonts w:ascii="Calibri" w:hAnsi="Calibri" w:cs="Calibri"/>
                                  <w:sz w:val="16"/>
                                  <w:szCs w:val="18"/>
                                  <w:vertAlign w:val="superscript"/>
                                </w:rPr>
                                <w:t xml:space="preserve">1 </w:t>
                              </w:r>
                              <w:r w:rsidRPr="007A50C4">
                                <w:rPr>
                                  <w:rFonts w:ascii="Calibri" w:hAnsi="Calibri" w:cs="Calibri"/>
                                  <w:sz w:val="16"/>
                                  <w:szCs w:val="18"/>
                                </w:rPr>
                                <w:t xml:space="preserve">Remediation actions include the disconnection of affected fixtures, the replacement of fixtures with fixtures certified as lead-free, and installation and maintenance of ANSI-certified </w:t>
                              </w:r>
                              <w:r w:rsidR="00C0786B">
                                <w:rPr>
                                  <w:rFonts w:ascii="Calibri" w:hAnsi="Calibri" w:cs="Calibri"/>
                                  <w:sz w:val="16"/>
                                  <w:szCs w:val="18"/>
                                </w:rPr>
                                <w:t>point-of-use</w:t>
                              </w:r>
                              <w:r w:rsidRPr="007A50C4">
                                <w:rPr>
                                  <w:rFonts w:ascii="Calibri" w:hAnsi="Calibri" w:cs="Calibri"/>
                                  <w:sz w:val="16"/>
                                  <w:szCs w:val="18"/>
                                </w:rPr>
                                <w:t xml:space="preserve"> devices. </w:t>
                              </w:r>
                            </w:p>
                            <w:p w14:paraId="57C33633" w14:textId="77777777" w:rsidR="004D34F5" w:rsidRPr="007A50C4" w:rsidRDefault="004D34F5" w:rsidP="004D34F5">
                              <w:pPr>
                                <w:pStyle w:val="Note"/>
                                <w:spacing w:after="0" w:line="240" w:lineRule="auto"/>
                                <w:rPr>
                                  <w:rFonts w:ascii="Calibri" w:hAnsi="Calibri" w:cs="Calibri"/>
                                  <w:sz w:val="16"/>
                                  <w:szCs w:val="18"/>
                                </w:rPr>
                              </w:pPr>
                              <w:r w:rsidRPr="007A50C4">
                                <w:rPr>
                                  <w:rFonts w:ascii="Calibri" w:hAnsi="Calibri" w:cs="Calibri"/>
                                  <w:sz w:val="16"/>
                                  <w:szCs w:val="18"/>
                                  <w:vertAlign w:val="superscript"/>
                                </w:rPr>
                                <w:t>2</w:t>
                              </w:r>
                              <w:r w:rsidRPr="004C4B34">
                                <w:rPr>
                                  <w:rFonts w:ascii="Calibri" w:hAnsi="Calibri" w:cs="Calibri"/>
                                  <w:sz w:val="14"/>
                                  <w:szCs w:val="16"/>
                                  <w:vertAlign w:val="superscript"/>
                                </w:rPr>
                                <w:t xml:space="preserve"> </w:t>
                              </w:r>
                              <w:hyperlink r:id="rId13" w:history="1">
                                <w:r w:rsidRPr="004C4B34">
                                  <w:rPr>
                                    <w:rStyle w:val="Hyperlink"/>
                                    <w:rFonts w:ascii="Calibri" w:hAnsi="Calibri" w:cs="Calibri"/>
                                    <w:sz w:val="14"/>
                                    <w:szCs w:val="16"/>
                                  </w:rPr>
                                  <w:t>https://www.epa.gov/dwcapacity/wiin-grant-voluntary-school-and-child-care-lead-testing-and-reduction-grant-program</w:t>
                                </w:r>
                              </w:hyperlink>
                              <w:r w:rsidRPr="004C4B34">
                                <w:rPr>
                                  <w:rFonts w:ascii="Calibri" w:hAnsi="Calibri" w:cs="Calibri"/>
                                  <w:sz w:val="14"/>
                                  <w:szCs w:val="16"/>
                                </w:rPr>
                                <w:t xml:space="preserve">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DA08D5E" id="Group 8" o:spid="_x0000_s1026" alt="&quot;&quot;" style="position:absolute;margin-left:113.95pt;margin-top:92.75pt;width:389.6pt;height:288.8pt;z-index:-251658240;mso-width-relative:margin;mso-height-relative:margin" coordsize="51196,388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">
                <v:shapetype id="_x0000_t202" coordsize="21600,21600" o:spt="202" path="m,l,21600r21600,l21600,xe">
                  <v:stroke joinstyle="miter"/>
                  <v:path gradientshapeok="t" o:connecttype="rect"/>
                </v:shapetype>
                <v:shape id="Text Box 1" o:spid="_x0000_s1027" type="#_x0000_t202" style="position:absolute;left:28;top:31411;width:51168;height:23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" strokecolor="#002060">
                  <v:textbox inset="0,0,0,0">
                    <w:txbxContent>
                      <w:p w14:paraId="6788F335" w14:textId="66F35E30" w:rsidR="00E93E79" w:rsidRPr="007A50C4" w:rsidRDefault="00E93E79" w:rsidP="00E93E79">
                        <w:pPr>
                          <w:pStyle w:val="Caption"/>
                          <w:spacing w:after="0"/>
                          <w:rPr>
                            <w:rFonts w:ascii="Calibri" w:hAnsi="Calibri" w:cs="Calibri"/>
                            <w:noProof/>
                          </w:rPr>
                        </w:pPr>
                        <w:r w:rsidRPr="007A50C4">
                          <w:rPr>
                            <w:rFonts w:ascii="Calibri" w:hAnsi="Calibri" w:cs="Calibri"/>
                            <w:b/>
                            <w:bCs/>
                          </w:rPr>
                          <w:t xml:space="preserve">Figure </w:t>
                        </w:r>
                        <w:r w:rsidRPr="007A50C4">
                          <w:rPr>
                            <w:rFonts w:ascii="Calibri" w:hAnsi="Calibri" w:cs="Calibri"/>
                            <w:b/>
                            <w:bCs/>
                          </w:rPr>
                          <w:fldChar w:fldCharType="begin"/>
                        </w:r>
                        <w:r w:rsidRPr="007A50C4">
                          <w:rPr>
                            <w:rFonts w:ascii="Calibri" w:hAnsi="Calibri" w:cs="Calibri"/>
                            <w:b/>
                            <w:bCs/>
                          </w:rPr>
                          <w:instrText xml:space="preserve"> SEQ Figure \* ARABIC </w:instrText>
                        </w:r>
                        <w:r w:rsidRPr="007A50C4">
                          <w:rPr>
                            <w:rFonts w:ascii="Calibri" w:hAnsi="Calibri" w:cs="Calibri"/>
                            <w:b/>
                            <w:bCs/>
                          </w:rPr>
                          <w:fldChar w:fldCharType="separate"/>
                        </w:r>
                        <w:r w:rsidRPr="007A50C4">
                          <w:rPr>
                            <w:rFonts w:ascii="Calibri" w:hAnsi="Calibri" w:cs="Calibri"/>
                            <w:b/>
                            <w:bCs/>
                            <w:noProof/>
                          </w:rPr>
                          <w:t>1</w:t>
                        </w:r>
                        <w:r w:rsidRPr="007A50C4">
                          <w:rPr>
                            <w:rFonts w:ascii="Calibri" w:hAnsi="Calibri" w:cs="Calibri"/>
                            <w:b/>
                            <w:bCs/>
                          </w:rPr>
                          <w:fldChar w:fldCharType="end"/>
                        </w:r>
                        <w:r w:rsidRPr="007A50C4">
                          <w:rPr>
                            <w:rFonts w:ascii="Calibri" w:hAnsi="Calibri" w:cs="Calibri"/>
                            <w:b/>
                            <w:bCs/>
                          </w:rPr>
                          <w:t>.</w:t>
                        </w:r>
                        <w:r w:rsidRPr="007A50C4">
                          <w:rPr>
                            <w:rFonts w:ascii="Calibri" w:hAnsi="Calibri" w:cs="Calibri"/>
                          </w:rPr>
                          <w:t xml:space="preserve"> Summary of Waiver Eligibility Conditions in 141.92(h)(1)(i)-(v)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width:51193;height:314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" stroked="t" strokecolor="#002060">
                  <v:imagedata r:id="rId14" o:title="" cropbottom="18329f"/>
                  <v:path arrowok="t"/>
                </v:shape>
                <v:shape id="Text Box 2" o:spid="_x0000_s1029" type="#_x0000_t202" style="position:absolute;left:28;top:33825;width:51162;height:5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" filled="f" strokecolor="#002060">
                  <v:textbox>
                    <w:txbxContent>
                      <w:p w14:paraId="1E2DA297" w14:textId="35D11822" w:rsidR="004D34F5" w:rsidRPr="007A50C4" w:rsidRDefault="004D34F5" w:rsidP="004D34F5">
                        <w:pPr>
                          <w:pStyle w:val="Note"/>
                          <w:spacing w:after="0" w:line="240" w:lineRule="auto"/>
                          <w:rPr>
                            <w:rFonts w:ascii="Calibri" w:hAnsi="Calibri" w:cs="Calibri"/>
                            <w:sz w:val="16"/>
                            <w:szCs w:val="18"/>
                          </w:rPr>
                        </w:pPr>
                        <w:r w:rsidRPr="007A50C4">
                          <w:rPr>
                            <w:rFonts w:ascii="Calibri" w:hAnsi="Calibri" w:cs="Calibri"/>
                            <w:sz w:val="16"/>
                            <w:szCs w:val="18"/>
                            <w:vertAlign w:val="superscript"/>
                          </w:rPr>
                          <w:t xml:space="preserve">1 </w:t>
                        </w:r>
                        <w:r w:rsidRPr="007A50C4">
                          <w:rPr>
                            <w:rFonts w:ascii="Calibri" w:hAnsi="Calibri" w:cs="Calibri"/>
                            <w:sz w:val="16"/>
                            <w:szCs w:val="18"/>
                          </w:rPr>
                          <w:t xml:space="preserve">Remediation actions include the disconnection of affected fixtures, the replacement of fixtures with fixtures certified as lead-free, and installation and maintenance of ANSI-certified </w:t>
                        </w:r>
                        <w:r w:rsidR="00C0786B">
                          <w:rPr>
                            <w:rFonts w:ascii="Calibri" w:hAnsi="Calibri" w:cs="Calibri"/>
                            <w:sz w:val="16"/>
                            <w:szCs w:val="18"/>
                          </w:rPr>
                          <w:t>point-of-use</w:t>
                        </w:r>
                        <w:r w:rsidRPr="007A50C4">
                          <w:rPr>
                            <w:rFonts w:ascii="Calibri" w:hAnsi="Calibri" w:cs="Calibri"/>
                            <w:sz w:val="16"/>
                            <w:szCs w:val="18"/>
                          </w:rPr>
                          <w:t xml:space="preserve"> devices. </w:t>
                        </w:r>
                      </w:p>
                      <w:p w14:paraId="57C33633" w14:textId="77777777" w:rsidR="004D34F5" w:rsidRPr="007A50C4" w:rsidRDefault="004D34F5" w:rsidP="004D34F5">
                        <w:pPr>
                          <w:pStyle w:val="Note"/>
                          <w:spacing w:after="0" w:line="240" w:lineRule="auto"/>
                          <w:rPr>
                            <w:rFonts w:ascii="Calibri" w:hAnsi="Calibri" w:cs="Calibri"/>
                            <w:sz w:val="16"/>
                            <w:szCs w:val="18"/>
                          </w:rPr>
                        </w:pPr>
                        <w:r w:rsidRPr="007A50C4">
                          <w:rPr>
                            <w:rFonts w:ascii="Calibri" w:hAnsi="Calibri" w:cs="Calibri"/>
                            <w:sz w:val="16"/>
                            <w:szCs w:val="18"/>
                            <w:vertAlign w:val="superscript"/>
                          </w:rPr>
                          <w:t>2</w:t>
                        </w:r>
                        <w:r w:rsidRPr="004C4B34">
                          <w:rPr>
                            <w:rFonts w:ascii="Calibri" w:hAnsi="Calibri" w:cs="Calibri"/>
                            <w:sz w:val="14"/>
                            <w:szCs w:val="16"/>
                            <w:vertAlign w:val="superscript"/>
                          </w:rPr>
                          <w:t xml:space="preserve"> </w:t>
                        </w:r>
                        <w:hyperlink r:id="rId15" w:history="1">
                          <w:r w:rsidRPr="004C4B34">
                            <w:rPr>
                              <w:rStyle w:val="Hyperlink"/>
                              <w:rFonts w:ascii="Calibri" w:hAnsi="Calibri" w:cs="Calibri"/>
                              <w:sz w:val="14"/>
                              <w:szCs w:val="16"/>
                            </w:rPr>
                            <w:t>https://www.epa.gov/dwcapacity/wiin-grant-voluntary-school-and-child-care-lead-testing-and-reduction-grant-program</w:t>
                          </w:r>
                        </w:hyperlink>
                        <w:r w:rsidRPr="004C4B34">
                          <w:rPr>
                            <w:rFonts w:ascii="Calibri" w:hAnsi="Calibri" w:cs="Calibri"/>
                            <w:sz w:val="14"/>
                            <w:szCs w:val="16"/>
                          </w:rPr>
                          <w:t xml:space="preserve">   </w:t>
                        </w:r>
                      </w:p>
                    </w:txbxContent>
                  </v:textbox>
                </v:shape>
                <w10:wrap type="tight"/>
              </v:group>
            </w:pict>
          </mc:Fallback>
        </mc:AlternateContent>
      </w:r>
      <w:r w:rsidR="00623BA3" w:rsidRPr="006322FB">
        <w:rPr>
          <w:rFonts w:ascii="Calibri" w:hAnsi="Calibri" w:cs="Calibri"/>
        </w:rPr>
        <w:t>The U.S. Environmental Protection Agency (</w:t>
      </w:r>
      <w:r w:rsidR="00D57B8B" w:rsidRPr="006322FB">
        <w:rPr>
          <w:rFonts w:ascii="Calibri" w:hAnsi="Calibri" w:cs="Calibri"/>
        </w:rPr>
        <w:t>EPA</w:t>
      </w:r>
      <w:r w:rsidR="00623BA3" w:rsidRPr="006322FB">
        <w:rPr>
          <w:rFonts w:ascii="Calibri" w:hAnsi="Calibri" w:cs="Calibri"/>
        </w:rPr>
        <w:t>)</w:t>
      </w:r>
      <w:r w:rsidR="00D57B8B" w:rsidRPr="006322FB">
        <w:rPr>
          <w:rFonts w:ascii="Calibri" w:hAnsi="Calibri" w:cs="Calibri"/>
        </w:rPr>
        <w:t xml:space="preserve"> is committed to ensuring that all Americans can rely on </w:t>
      </w:r>
      <w:r w:rsidR="00696452">
        <w:rPr>
          <w:rFonts w:ascii="Calibri" w:hAnsi="Calibri" w:cs="Calibri"/>
        </w:rPr>
        <w:t xml:space="preserve">clean and </w:t>
      </w:r>
      <w:r w:rsidR="00D57B8B" w:rsidRPr="006322FB">
        <w:rPr>
          <w:rFonts w:ascii="Calibri" w:hAnsi="Calibri" w:cs="Calibri"/>
        </w:rPr>
        <w:t>safe water, including by reducing exposure to lead</w:t>
      </w:r>
      <w:r w:rsidR="00C07DD9">
        <w:rPr>
          <w:rFonts w:ascii="Calibri" w:hAnsi="Calibri" w:cs="Calibri"/>
        </w:rPr>
        <w:t xml:space="preserve"> in drinking water</w:t>
      </w:r>
      <w:r w:rsidR="00D57B8B" w:rsidRPr="006322FB">
        <w:rPr>
          <w:rFonts w:ascii="Calibri" w:hAnsi="Calibri" w:cs="Calibri"/>
        </w:rPr>
        <w:t xml:space="preserve">. </w:t>
      </w:r>
      <w:r w:rsidR="00621998" w:rsidRPr="00434C96">
        <w:rPr>
          <w:rFonts w:ascii="Calibri" w:hAnsi="Calibri" w:cs="Calibri"/>
        </w:rPr>
        <w:t>In</w:t>
      </w:r>
      <w:r w:rsidR="00B81E1D" w:rsidRPr="00434C96">
        <w:rPr>
          <w:rFonts w:ascii="Calibri" w:hAnsi="Calibri" w:cs="Calibri"/>
        </w:rPr>
        <w:t xml:space="preserve"> 2021 and</w:t>
      </w:r>
      <w:r w:rsidR="00621998" w:rsidRPr="00434C96">
        <w:rPr>
          <w:rFonts w:ascii="Calibri" w:hAnsi="Calibri" w:cs="Calibri"/>
        </w:rPr>
        <w:t xml:space="preserve"> 2024, the EPA revised t</w:t>
      </w:r>
      <w:r w:rsidR="00DB6B8C" w:rsidRPr="00434C96">
        <w:rPr>
          <w:rFonts w:ascii="Calibri" w:hAnsi="Calibri" w:cs="Calibri"/>
        </w:rPr>
        <w:t>he Lead and Copper Rule</w:t>
      </w:r>
      <w:r w:rsidR="006F0C11">
        <w:rPr>
          <w:rFonts w:ascii="Calibri" w:hAnsi="Calibri" w:cs="Calibri"/>
        </w:rPr>
        <w:t xml:space="preserve"> (LCR</w:t>
      </w:r>
      <w:r w:rsidR="00D522BD">
        <w:rPr>
          <w:rFonts w:ascii="Calibri" w:hAnsi="Calibri" w:cs="Calibri"/>
        </w:rPr>
        <w:t>)</w:t>
      </w:r>
      <w:r w:rsidR="00E559F6">
        <w:rPr>
          <w:rFonts w:ascii="Calibri" w:hAnsi="Calibri" w:cs="Calibri"/>
        </w:rPr>
        <w:t xml:space="preserve">. </w:t>
      </w:r>
      <w:r w:rsidR="00D808E1" w:rsidRPr="00D808E1">
        <w:rPr>
          <w:rFonts w:ascii="Calibri" w:hAnsi="Calibri" w:cs="Calibri"/>
        </w:rPr>
        <w:t>One component of these revisions established the first ever requirements for sampling drinking water in schools and licensed child care facilities</w:t>
      </w:r>
      <w:r w:rsidR="00BC2988">
        <w:rPr>
          <w:rFonts w:ascii="Calibri" w:hAnsi="Calibri" w:cs="Calibri"/>
        </w:rPr>
        <w:t xml:space="preserve">. </w:t>
      </w:r>
      <w:r w:rsidR="00D808E1" w:rsidRPr="00D808E1">
        <w:rPr>
          <w:rFonts w:ascii="Calibri" w:hAnsi="Calibri" w:cs="Calibri"/>
        </w:rPr>
        <w:t xml:space="preserve">Under the </w:t>
      </w:r>
      <w:r w:rsidR="0045740D">
        <w:rPr>
          <w:rFonts w:ascii="Calibri" w:hAnsi="Calibri" w:cs="Calibri"/>
        </w:rPr>
        <w:t>LCR</w:t>
      </w:r>
      <w:r w:rsidR="00D808E1" w:rsidRPr="00D808E1">
        <w:rPr>
          <w:rFonts w:ascii="Calibri" w:hAnsi="Calibri" w:cs="Calibri"/>
        </w:rPr>
        <w:t>, a community water system must take drinking water samples and provide outreach materials to the schools and child care facilities that they serve</w:t>
      </w:r>
      <w:r w:rsidR="00DB6B8C" w:rsidRPr="00434C96">
        <w:rPr>
          <w:rFonts w:ascii="Calibri" w:hAnsi="Calibri" w:cs="Calibri"/>
        </w:rPr>
        <w:t xml:space="preserve"> (Title 40 Code of Federal Regulations § 141.92, 40 CFR 141.92).</w:t>
      </w:r>
      <w:r w:rsidR="00015260" w:rsidRPr="00434C96">
        <w:rPr>
          <w:rFonts w:ascii="Calibri" w:hAnsi="Calibri" w:cs="Calibri"/>
        </w:rPr>
        <w:t xml:space="preserve"> </w:t>
      </w:r>
      <w:r w:rsidR="000D1964">
        <w:rPr>
          <w:rFonts w:ascii="Calibri" w:hAnsi="Calibri" w:cs="Calibri"/>
        </w:rPr>
        <w:t xml:space="preserve">However, </w:t>
      </w:r>
      <w:r w:rsidR="00A36584">
        <w:rPr>
          <w:rFonts w:ascii="Calibri" w:hAnsi="Calibri" w:cs="Calibri"/>
        </w:rPr>
        <w:t>i</w:t>
      </w:r>
      <w:r w:rsidR="00015260" w:rsidRPr="00434C96">
        <w:rPr>
          <w:rFonts w:ascii="Calibri" w:hAnsi="Calibri" w:cs="Calibri"/>
        </w:rPr>
        <w:t xml:space="preserve">f </w:t>
      </w:r>
      <w:r w:rsidR="00A36584">
        <w:rPr>
          <w:rFonts w:ascii="Calibri" w:hAnsi="Calibri" w:cs="Calibri"/>
        </w:rPr>
        <w:t xml:space="preserve">the drinking water at </w:t>
      </w:r>
      <w:r w:rsidR="00040776" w:rsidRPr="00434C96">
        <w:rPr>
          <w:rFonts w:ascii="Calibri" w:hAnsi="Calibri" w:cs="Calibri"/>
        </w:rPr>
        <w:t xml:space="preserve">these </w:t>
      </w:r>
      <w:r w:rsidR="00015260" w:rsidRPr="00434C96">
        <w:rPr>
          <w:rFonts w:ascii="Calibri" w:hAnsi="Calibri" w:cs="Calibri"/>
        </w:rPr>
        <w:t xml:space="preserve">schools and child care facilities </w:t>
      </w:r>
      <w:r w:rsidR="00A36584">
        <w:rPr>
          <w:rFonts w:ascii="Calibri" w:hAnsi="Calibri" w:cs="Calibri"/>
        </w:rPr>
        <w:t xml:space="preserve">is </w:t>
      </w:r>
      <w:r w:rsidR="00015260" w:rsidRPr="00434C96">
        <w:rPr>
          <w:rFonts w:ascii="Calibri" w:hAnsi="Calibri" w:cs="Calibri"/>
        </w:rPr>
        <w:t xml:space="preserve">sampled for lead under a </w:t>
      </w:r>
      <w:r w:rsidR="00C03A63">
        <w:rPr>
          <w:rFonts w:ascii="Calibri" w:hAnsi="Calibri" w:cs="Calibri"/>
        </w:rPr>
        <w:t>s</w:t>
      </w:r>
      <w:r w:rsidR="00015260" w:rsidRPr="00434C96">
        <w:rPr>
          <w:rFonts w:ascii="Calibri" w:hAnsi="Calibri" w:cs="Calibri"/>
        </w:rPr>
        <w:t>tate</w:t>
      </w:r>
      <w:r w:rsidR="004F5D58" w:rsidRPr="00434C96">
        <w:rPr>
          <w:rFonts w:ascii="Calibri" w:hAnsi="Calibri" w:cs="Calibri"/>
        </w:rPr>
        <w:t xml:space="preserve"> </w:t>
      </w:r>
      <w:r w:rsidR="00015260" w:rsidRPr="00434C96">
        <w:rPr>
          <w:rFonts w:ascii="Calibri" w:hAnsi="Calibri" w:cs="Calibri"/>
        </w:rPr>
        <w:t>or local law or program, the State</w:t>
      </w:r>
      <w:r w:rsidR="00C03A63">
        <w:rPr>
          <w:rStyle w:val="FootnoteReference"/>
          <w:rFonts w:ascii="Calibri" w:hAnsi="Calibri" w:cs="Calibri"/>
        </w:rPr>
        <w:footnoteReference w:id="1"/>
      </w:r>
      <w:r w:rsidR="00015260" w:rsidRPr="00434C96">
        <w:rPr>
          <w:rFonts w:ascii="Calibri" w:hAnsi="Calibri" w:cs="Calibri"/>
        </w:rPr>
        <w:t xml:space="preserve"> may exempt </w:t>
      </w:r>
      <w:r w:rsidR="00C86732">
        <w:rPr>
          <w:rFonts w:ascii="Calibri" w:hAnsi="Calibri" w:cs="Calibri"/>
        </w:rPr>
        <w:t xml:space="preserve">the </w:t>
      </w:r>
      <w:r w:rsidR="00015260" w:rsidRPr="00434C96">
        <w:rPr>
          <w:rFonts w:ascii="Calibri" w:hAnsi="Calibri" w:cs="Calibri"/>
        </w:rPr>
        <w:t xml:space="preserve">community water system(s) from </w:t>
      </w:r>
      <w:r w:rsidR="00C86732">
        <w:rPr>
          <w:rFonts w:ascii="Calibri" w:hAnsi="Calibri" w:cs="Calibri"/>
        </w:rPr>
        <w:t>redundant federal requirements</w:t>
      </w:r>
      <w:r w:rsidR="00B25546">
        <w:rPr>
          <w:rFonts w:ascii="Calibri" w:hAnsi="Calibri" w:cs="Calibri"/>
        </w:rPr>
        <w:t xml:space="preserve"> </w:t>
      </w:r>
      <w:r w:rsidR="00015260" w:rsidRPr="00434C96">
        <w:rPr>
          <w:rFonts w:ascii="Calibri" w:hAnsi="Calibri" w:cs="Calibri"/>
        </w:rPr>
        <w:t>by issuing a written waiver</w:t>
      </w:r>
      <w:r w:rsidR="00372C0C">
        <w:rPr>
          <w:rFonts w:ascii="Calibri" w:hAnsi="Calibri" w:cs="Calibri"/>
        </w:rPr>
        <w:t>.</w:t>
      </w:r>
      <w:r w:rsidR="00E84544" w:rsidRPr="00434C96">
        <w:rPr>
          <w:rFonts w:ascii="Calibri" w:hAnsi="Calibri" w:cs="Calibri"/>
        </w:rPr>
        <w:t xml:space="preserve"> </w:t>
      </w:r>
      <w:r w:rsidR="00372C0C">
        <w:rPr>
          <w:rFonts w:ascii="Calibri" w:hAnsi="Calibri" w:cs="Calibri"/>
        </w:rPr>
        <w:t xml:space="preserve">Water systems receiving such a waiver must </w:t>
      </w:r>
      <w:r w:rsidR="00E84544" w:rsidRPr="00434C96">
        <w:rPr>
          <w:rFonts w:ascii="Calibri" w:hAnsi="Calibri" w:cs="Calibri"/>
        </w:rPr>
        <w:t xml:space="preserve">meet certain eligibility conditions </w:t>
      </w:r>
      <w:r w:rsidR="00AB28DA">
        <w:rPr>
          <w:rFonts w:ascii="Calibri" w:hAnsi="Calibri" w:cs="Calibri"/>
        </w:rPr>
        <w:t>described</w:t>
      </w:r>
      <w:r w:rsidR="00AB28DA" w:rsidRPr="00434C96">
        <w:rPr>
          <w:rFonts w:ascii="Calibri" w:hAnsi="Calibri" w:cs="Calibri"/>
        </w:rPr>
        <w:t xml:space="preserve"> </w:t>
      </w:r>
      <w:r w:rsidR="00E84544" w:rsidRPr="00434C96">
        <w:rPr>
          <w:rFonts w:ascii="Calibri" w:hAnsi="Calibri" w:cs="Calibri"/>
        </w:rPr>
        <w:t xml:space="preserve">in the </w:t>
      </w:r>
      <w:r w:rsidR="00AB28DA">
        <w:rPr>
          <w:rFonts w:ascii="Calibri" w:hAnsi="Calibri" w:cs="Calibri"/>
        </w:rPr>
        <w:t>regulation</w:t>
      </w:r>
      <w:r w:rsidR="00E84544" w:rsidRPr="00434C96">
        <w:rPr>
          <w:rFonts w:ascii="Calibri" w:hAnsi="Calibri" w:cs="Calibri"/>
        </w:rPr>
        <w:t xml:space="preserve">. </w:t>
      </w:r>
      <w:r w:rsidR="005C7FB9" w:rsidRPr="00434C96">
        <w:rPr>
          <w:rFonts w:ascii="Calibri" w:hAnsi="Calibri" w:cs="Calibri"/>
        </w:rPr>
        <w:t>Figure 1</w:t>
      </w:r>
      <w:r w:rsidR="000F6BA3" w:rsidRPr="00434C96">
        <w:rPr>
          <w:rFonts w:ascii="Calibri" w:hAnsi="Calibri" w:cs="Calibri"/>
        </w:rPr>
        <w:t xml:space="preserve"> shown on this page</w:t>
      </w:r>
      <w:r w:rsidR="00E84544" w:rsidRPr="00434C96">
        <w:rPr>
          <w:rFonts w:ascii="Calibri" w:hAnsi="Calibri" w:cs="Calibri"/>
        </w:rPr>
        <w:t xml:space="preserve"> summarizes these </w:t>
      </w:r>
      <w:r w:rsidR="000F6BA3" w:rsidRPr="00434C96">
        <w:rPr>
          <w:rFonts w:ascii="Calibri" w:hAnsi="Calibri" w:cs="Calibri"/>
        </w:rPr>
        <w:t>eligibility conditions</w:t>
      </w:r>
      <w:r w:rsidR="00E84544" w:rsidRPr="00434C96">
        <w:rPr>
          <w:rFonts w:ascii="Calibri" w:hAnsi="Calibri" w:cs="Calibri"/>
        </w:rPr>
        <w:t xml:space="preserve"> according to 40 CFR 141.92(h)(1</w:t>
      </w:r>
      <w:r w:rsidR="00E84544" w:rsidRPr="00A61EFC">
        <w:rPr>
          <w:rFonts w:ascii="Calibri" w:hAnsi="Calibri" w:cs="Calibri"/>
          <w:szCs w:val="22"/>
        </w:rPr>
        <w:t>).</w:t>
      </w:r>
      <w:r w:rsidR="005C7FB9" w:rsidRPr="00A61EFC">
        <w:rPr>
          <w:rFonts w:ascii="Calibri" w:hAnsi="Calibri" w:cs="Calibri"/>
          <w:szCs w:val="22"/>
        </w:rPr>
        <w:t xml:space="preserve"> </w:t>
      </w:r>
    </w:p>
    <w:p w14:paraId="36B7D245" w14:textId="20932FB2" w:rsidR="00EF4CA6" w:rsidRPr="006511B4" w:rsidRDefault="00EF4CA6" w:rsidP="00694CC7">
      <w:pPr>
        <w:spacing w:after="0" w:line="240" w:lineRule="auto"/>
        <w:rPr>
          <w:rFonts w:ascii="Calibri" w:hAnsi="Calibri" w:cs="Calibri"/>
          <w:szCs w:val="22"/>
        </w:rPr>
      </w:pPr>
    </w:p>
    <w:p w14:paraId="713E2EEA" w14:textId="1178DE41" w:rsidR="0034446D" w:rsidRDefault="47986647" w:rsidP="00694CC7">
      <w:pPr>
        <w:spacing w:after="0" w:line="240" w:lineRule="auto"/>
        <w:rPr>
          <w:rFonts w:ascii="Calibri" w:hAnsi="Calibri" w:cs="Calibri"/>
        </w:rPr>
      </w:pPr>
      <w:r w:rsidRPr="00434C96">
        <w:rPr>
          <w:rFonts w:ascii="Calibri" w:hAnsi="Calibri" w:cs="Calibri"/>
        </w:rPr>
        <w:t>A</w:t>
      </w:r>
      <w:r w:rsidR="17141028" w:rsidRPr="00434C96">
        <w:rPr>
          <w:rFonts w:ascii="Calibri" w:hAnsi="Calibri" w:cs="Calibri"/>
        </w:rPr>
        <w:t xml:space="preserve"> State’s primacy program revision application </w:t>
      </w:r>
      <w:r w:rsidR="00AA4B52" w:rsidRPr="00434C96">
        <w:rPr>
          <w:rFonts w:ascii="Calibri" w:hAnsi="Calibri" w:cs="Calibri"/>
        </w:rPr>
        <w:t xml:space="preserve">must </w:t>
      </w:r>
      <w:r w:rsidR="0084781D" w:rsidRPr="00434C96">
        <w:rPr>
          <w:rFonts w:ascii="Calibri" w:hAnsi="Calibri" w:cs="Calibri"/>
        </w:rPr>
        <w:t>describe</w:t>
      </w:r>
      <w:r w:rsidR="00AA4B52" w:rsidRPr="00434C96">
        <w:rPr>
          <w:rFonts w:ascii="Calibri" w:hAnsi="Calibri" w:cs="Calibri"/>
        </w:rPr>
        <w:t xml:space="preserve"> how the State will </w:t>
      </w:r>
      <w:r w:rsidR="00C111FD" w:rsidRPr="00434C96">
        <w:rPr>
          <w:rFonts w:ascii="Calibri" w:hAnsi="Calibri" w:cs="Calibri"/>
        </w:rPr>
        <w:t>determin</w:t>
      </w:r>
      <w:r w:rsidR="0084781D" w:rsidRPr="00434C96">
        <w:rPr>
          <w:rFonts w:ascii="Calibri" w:hAnsi="Calibri" w:cs="Calibri"/>
        </w:rPr>
        <w:t>e</w:t>
      </w:r>
      <w:r w:rsidR="00C111FD" w:rsidRPr="00434C96">
        <w:rPr>
          <w:rFonts w:ascii="Calibri" w:hAnsi="Calibri" w:cs="Calibri"/>
        </w:rPr>
        <w:t xml:space="preserve"> whether any existing State or local testing program for </w:t>
      </w:r>
      <w:r w:rsidR="00C111FD" w:rsidRPr="74FA977A">
        <w:rPr>
          <w:rFonts w:ascii="Calibri" w:hAnsi="Calibri" w:cs="Calibri"/>
        </w:rPr>
        <w:t xml:space="preserve">schools and child care facilities is at least as </w:t>
      </w:r>
      <w:r w:rsidR="001557D5">
        <w:rPr>
          <w:rFonts w:ascii="Calibri" w:hAnsi="Calibri" w:cs="Calibri"/>
        </w:rPr>
        <w:t>prote</w:t>
      </w:r>
      <w:r w:rsidR="00F5726B">
        <w:rPr>
          <w:rFonts w:ascii="Calibri" w:hAnsi="Calibri" w:cs="Calibri"/>
        </w:rPr>
        <w:t xml:space="preserve">ctive </w:t>
      </w:r>
      <w:r w:rsidR="00C111FD" w:rsidRPr="74FA977A">
        <w:rPr>
          <w:rFonts w:ascii="Calibri" w:hAnsi="Calibri" w:cs="Calibri"/>
        </w:rPr>
        <w:t xml:space="preserve">as the </w:t>
      </w:r>
      <w:r w:rsidR="00BD7191">
        <w:rPr>
          <w:rFonts w:ascii="Calibri" w:hAnsi="Calibri" w:cs="Calibri"/>
        </w:rPr>
        <w:t>f</w:t>
      </w:r>
      <w:r w:rsidR="00C111FD" w:rsidRPr="74FA977A">
        <w:rPr>
          <w:rFonts w:ascii="Calibri" w:hAnsi="Calibri" w:cs="Calibri"/>
        </w:rPr>
        <w:t xml:space="preserve">ederal requirements, including how the State will use the definitions of elementary school, secondary school, and child care facility as defined in </w:t>
      </w:r>
      <w:r w:rsidR="005A3519" w:rsidRPr="74FA977A">
        <w:rPr>
          <w:rFonts w:ascii="Calibri" w:hAnsi="Calibri" w:cs="Calibri"/>
        </w:rPr>
        <w:t xml:space="preserve">40 CFR 141.2 </w:t>
      </w:r>
      <w:r w:rsidR="00C111FD" w:rsidRPr="74FA977A">
        <w:rPr>
          <w:rFonts w:ascii="Calibri" w:hAnsi="Calibri" w:cs="Calibri"/>
        </w:rPr>
        <w:t>to issue waivers.</w:t>
      </w:r>
      <w:r w:rsidR="00690846" w:rsidRPr="74FA977A">
        <w:rPr>
          <w:rFonts w:ascii="Calibri" w:hAnsi="Calibri" w:cs="Calibri"/>
        </w:rPr>
        <w:t xml:space="preserve"> [40 CFR 142.16(d)(13)]</w:t>
      </w:r>
      <w:r w:rsidR="3F2AE16A" w:rsidRPr="74FA977A">
        <w:rPr>
          <w:rFonts w:ascii="Calibri" w:hAnsi="Calibri" w:cs="Calibri"/>
        </w:rPr>
        <w:t>.</w:t>
      </w:r>
    </w:p>
    <w:p w14:paraId="0539AB47" w14:textId="02AD1F49" w:rsidR="00550A68" w:rsidRDefault="00550A68" w:rsidP="00694CC7">
      <w:pPr>
        <w:spacing w:after="0" w:line="240" w:lineRule="auto"/>
        <w:rPr>
          <w:rFonts w:ascii="Calibri" w:hAnsi="Calibri" w:cs="Calibri"/>
        </w:rPr>
      </w:pPr>
    </w:p>
    <w:p w14:paraId="3FBE5A11" w14:textId="2B1B706F" w:rsidR="00E93E79" w:rsidRPr="007626BC" w:rsidRDefault="00E93E79" w:rsidP="00694CC7">
      <w:pPr>
        <w:spacing w:after="0" w:line="240" w:lineRule="auto"/>
        <w:rPr>
          <w:rFonts w:ascii="Calibri" w:hAnsi="Calibri" w:cs="Calibri"/>
          <w:szCs w:val="22"/>
        </w:rPr>
      </w:pPr>
      <w:r w:rsidRPr="007626BC">
        <w:rPr>
          <w:rFonts w:ascii="Calibri" w:hAnsi="Calibri" w:cs="Calibri"/>
          <w:szCs w:val="22"/>
        </w:rPr>
        <w:t xml:space="preserve">This document provides two checklists that can assist </w:t>
      </w:r>
      <w:r w:rsidR="00550A68">
        <w:rPr>
          <w:rFonts w:ascii="Calibri" w:hAnsi="Calibri" w:cs="Calibri"/>
          <w:szCs w:val="22"/>
        </w:rPr>
        <w:t>States</w:t>
      </w:r>
      <w:r w:rsidRPr="007626BC">
        <w:rPr>
          <w:rFonts w:ascii="Calibri" w:hAnsi="Calibri" w:cs="Calibri"/>
          <w:szCs w:val="22"/>
        </w:rPr>
        <w:t xml:space="preserve"> that choose to exempt one or more community water systems from </w:t>
      </w:r>
      <w:r w:rsidR="00A905FB">
        <w:rPr>
          <w:rFonts w:ascii="Calibri" w:hAnsi="Calibri" w:cs="Calibri"/>
          <w:szCs w:val="22"/>
        </w:rPr>
        <w:t>redundant federal</w:t>
      </w:r>
      <w:r w:rsidR="00CD79F2">
        <w:rPr>
          <w:rFonts w:ascii="Calibri" w:hAnsi="Calibri" w:cs="Calibri"/>
          <w:szCs w:val="22"/>
        </w:rPr>
        <w:t xml:space="preserve"> requirements</w:t>
      </w:r>
      <w:r w:rsidR="00A905FB">
        <w:rPr>
          <w:rFonts w:ascii="Calibri" w:hAnsi="Calibri" w:cs="Calibri"/>
          <w:szCs w:val="22"/>
        </w:rPr>
        <w:t xml:space="preserve"> </w:t>
      </w:r>
      <w:r w:rsidR="00BA4F64">
        <w:rPr>
          <w:rFonts w:ascii="Calibri" w:hAnsi="Calibri" w:cs="Calibri"/>
          <w:szCs w:val="22"/>
        </w:rPr>
        <w:t>based on state or local requirements</w:t>
      </w:r>
      <w:r w:rsidRPr="007626BC">
        <w:rPr>
          <w:rFonts w:ascii="Calibri" w:hAnsi="Calibri" w:cs="Calibri"/>
          <w:szCs w:val="22"/>
        </w:rPr>
        <w:t>.</w:t>
      </w:r>
      <w:r w:rsidRPr="007626BC">
        <w:rPr>
          <w:rStyle w:val="FootnoteReference"/>
          <w:rFonts w:ascii="Calibri" w:hAnsi="Calibri" w:cs="Calibri"/>
          <w:szCs w:val="22"/>
        </w:rPr>
        <w:footnoteReference w:id="2"/>
      </w:r>
      <w:r w:rsidRPr="007626BC">
        <w:rPr>
          <w:rFonts w:ascii="Calibri" w:hAnsi="Calibri" w:cs="Calibri"/>
          <w:szCs w:val="22"/>
        </w:rPr>
        <w:t xml:space="preserve"> The first checklist provides a summary description of the five waiver conditions. The second checklist provides detailed requirements for each condition.</w:t>
      </w:r>
    </w:p>
    <w:p w14:paraId="79EF9D1E" w14:textId="77777777" w:rsidR="00283203" w:rsidRDefault="00283203" w:rsidP="00117FEB">
      <w:pPr>
        <w:pStyle w:val="Heading2"/>
        <w:spacing w:before="0" w:after="0" w:line="120" w:lineRule="auto"/>
        <w:rPr>
          <w:b/>
          <w:bCs/>
          <w:color w:val="0070C0"/>
        </w:rPr>
      </w:pPr>
    </w:p>
    <w:p w14:paraId="07BA1F7B" w14:textId="082F406B" w:rsidR="0076169B" w:rsidRPr="00117FEB" w:rsidRDefault="0041646B" w:rsidP="00283203">
      <w:pPr>
        <w:pStyle w:val="Heading2"/>
        <w:spacing w:before="0"/>
        <w:rPr>
          <w:rFonts w:ascii="Calibri" w:hAnsi="Calibri" w:cs="Calibri"/>
          <w:b/>
          <w:bCs/>
          <w:color w:val="0070C0"/>
        </w:rPr>
      </w:pPr>
      <w:r>
        <w:rPr>
          <w:rFonts w:ascii="Calibri" w:hAnsi="Calibri" w:cs="Calibri"/>
          <w:b/>
          <w:bCs/>
          <w:color w:val="0070C0"/>
        </w:rPr>
        <w:t xml:space="preserve">Federal </w:t>
      </w:r>
      <w:r w:rsidR="00982B19">
        <w:rPr>
          <w:rFonts w:ascii="Calibri" w:hAnsi="Calibri" w:cs="Calibri"/>
          <w:b/>
          <w:bCs/>
          <w:color w:val="0070C0"/>
        </w:rPr>
        <w:t xml:space="preserve">Waiver Checklist </w:t>
      </w:r>
      <w:r w:rsidR="0045740D">
        <w:rPr>
          <w:rFonts w:ascii="Calibri" w:hAnsi="Calibri" w:cs="Calibri"/>
          <w:b/>
          <w:bCs/>
          <w:color w:val="0070C0"/>
        </w:rPr>
        <w:t>for</w:t>
      </w:r>
      <w:r w:rsidR="00982B19">
        <w:rPr>
          <w:rFonts w:ascii="Calibri" w:hAnsi="Calibri" w:cs="Calibri"/>
          <w:b/>
          <w:bCs/>
          <w:color w:val="0070C0"/>
        </w:rPr>
        <w:t xml:space="preserve"> </w:t>
      </w:r>
      <w:r w:rsidR="0076169B" w:rsidRPr="00117FEB">
        <w:rPr>
          <w:rFonts w:ascii="Calibri" w:hAnsi="Calibri" w:cs="Calibri"/>
          <w:b/>
          <w:bCs/>
          <w:color w:val="0070C0"/>
        </w:rPr>
        <w:t>State or Local Law</w:t>
      </w:r>
      <w:r w:rsidR="00446A7E">
        <w:rPr>
          <w:rFonts w:ascii="Calibri" w:hAnsi="Calibri" w:cs="Calibri"/>
          <w:b/>
          <w:bCs/>
          <w:color w:val="0070C0"/>
        </w:rPr>
        <w:t>s</w:t>
      </w:r>
      <w:r w:rsidR="0076169B" w:rsidRPr="00117FEB">
        <w:rPr>
          <w:rFonts w:ascii="Calibri" w:hAnsi="Calibri" w:cs="Calibri"/>
          <w:b/>
          <w:bCs/>
          <w:color w:val="0070C0"/>
        </w:rPr>
        <w:t xml:space="preserve"> or Program</w:t>
      </w:r>
      <w:r w:rsidR="00446A7E">
        <w:rPr>
          <w:rFonts w:ascii="Calibri" w:hAnsi="Calibri" w:cs="Calibri"/>
          <w:b/>
          <w:bCs/>
          <w:color w:val="0070C0"/>
        </w:rPr>
        <w:t>s</w:t>
      </w:r>
      <w:r w:rsidR="0076169B" w:rsidRPr="00117FEB">
        <w:rPr>
          <w:rFonts w:ascii="Calibri" w:hAnsi="Calibri" w:cs="Calibri"/>
          <w:b/>
          <w:bCs/>
          <w:color w:val="0070C0"/>
        </w:rPr>
        <w:t xml:space="preserve"> </w:t>
      </w:r>
      <w:r w:rsidR="0045740D">
        <w:rPr>
          <w:rFonts w:ascii="Calibri" w:hAnsi="Calibri" w:cs="Calibri"/>
          <w:b/>
          <w:bCs/>
          <w:color w:val="0070C0"/>
        </w:rPr>
        <w:t>for</w:t>
      </w:r>
      <w:r w:rsidR="00E44930">
        <w:rPr>
          <w:rFonts w:ascii="Calibri" w:hAnsi="Calibri" w:cs="Calibri"/>
          <w:b/>
          <w:bCs/>
          <w:color w:val="0070C0"/>
        </w:rPr>
        <w:t xml:space="preserve"> Drinking Water at </w:t>
      </w:r>
      <w:r w:rsidR="0076169B" w:rsidRPr="00117FEB">
        <w:rPr>
          <w:rFonts w:ascii="Calibri" w:hAnsi="Calibri" w:cs="Calibri"/>
          <w:b/>
          <w:bCs/>
          <w:color w:val="0070C0"/>
        </w:rPr>
        <w:t>School</w:t>
      </w:r>
      <w:r w:rsidR="00E44930">
        <w:rPr>
          <w:rFonts w:ascii="Calibri" w:hAnsi="Calibri" w:cs="Calibri"/>
          <w:b/>
          <w:bCs/>
          <w:color w:val="0070C0"/>
        </w:rPr>
        <w:t>s</w:t>
      </w:r>
      <w:r w:rsidR="0076169B" w:rsidRPr="00117FEB">
        <w:rPr>
          <w:rFonts w:ascii="Calibri" w:hAnsi="Calibri" w:cs="Calibri"/>
          <w:b/>
          <w:bCs/>
          <w:color w:val="0070C0"/>
        </w:rPr>
        <w:t xml:space="preserve"> and Child Care Facilit</w:t>
      </w:r>
      <w:r w:rsidR="00E44930">
        <w:rPr>
          <w:rFonts w:ascii="Calibri" w:hAnsi="Calibri" w:cs="Calibri"/>
          <w:b/>
          <w:bCs/>
          <w:color w:val="0070C0"/>
        </w:rPr>
        <w:t>ies</w:t>
      </w:r>
      <w:r w:rsidR="0076169B" w:rsidRPr="00117FEB">
        <w:rPr>
          <w:rFonts w:ascii="Calibri" w:hAnsi="Calibri" w:cs="Calibri"/>
          <w:b/>
          <w:bCs/>
          <w:color w:val="0070C0"/>
        </w:rPr>
        <w:t xml:space="preserve"> </w:t>
      </w:r>
    </w:p>
    <w:p w14:paraId="0A56537B" w14:textId="31110555" w:rsidR="0076169B" w:rsidRPr="00997204" w:rsidRDefault="0076169B" w:rsidP="00117FEB">
      <w:pPr>
        <w:spacing w:after="120" w:line="240" w:lineRule="auto"/>
        <w:rPr>
          <w:rFonts w:ascii="Calibri" w:hAnsi="Calibri" w:cs="Calibri"/>
        </w:rPr>
      </w:pPr>
      <w:r w:rsidRPr="00997204">
        <w:rPr>
          <w:rFonts w:ascii="Calibri" w:hAnsi="Calibri" w:cs="Calibri"/>
        </w:rPr>
        <w:t xml:space="preserve">This checklist is designed to aid States </w:t>
      </w:r>
      <w:r w:rsidR="0026164E" w:rsidRPr="00997204">
        <w:rPr>
          <w:rFonts w:ascii="Calibri" w:hAnsi="Calibri" w:cs="Calibri"/>
        </w:rPr>
        <w:t xml:space="preserve">that </w:t>
      </w:r>
      <w:r w:rsidR="3B01FFDF" w:rsidRPr="00997204">
        <w:rPr>
          <w:rFonts w:ascii="Calibri" w:hAnsi="Calibri" w:cs="Calibri"/>
        </w:rPr>
        <w:t>choose</w:t>
      </w:r>
      <w:r w:rsidR="005D39D5">
        <w:rPr>
          <w:rFonts w:ascii="Calibri" w:hAnsi="Calibri" w:cs="Calibri"/>
        </w:rPr>
        <w:t xml:space="preserve"> </w:t>
      </w:r>
      <w:r w:rsidR="000C1637">
        <w:rPr>
          <w:rFonts w:ascii="Calibri" w:hAnsi="Calibri" w:cs="Calibri"/>
        </w:rPr>
        <w:t xml:space="preserve">to </w:t>
      </w:r>
      <w:r w:rsidR="16ED01AB" w:rsidRPr="00997204">
        <w:rPr>
          <w:rFonts w:ascii="Calibri" w:hAnsi="Calibri" w:cs="Calibri"/>
        </w:rPr>
        <w:t>evaluat</w:t>
      </w:r>
      <w:r w:rsidR="000C1637">
        <w:rPr>
          <w:rFonts w:ascii="Calibri" w:hAnsi="Calibri" w:cs="Calibri"/>
        </w:rPr>
        <w:t>e</w:t>
      </w:r>
      <w:r w:rsidRPr="00997204">
        <w:rPr>
          <w:rFonts w:ascii="Calibri" w:hAnsi="Calibri" w:cs="Calibri"/>
        </w:rPr>
        <w:t xml:space="preserve"> alternative school and child care lead sampling </w:t>
      </w:r>
      <w:r w:rsidR="62D53C55" w:rsidRPr="00997204">
        <w:rPr>
          <w:rFonts w:ascii="Calibri" w:hAnsi="Calibri" w:cs="Calibri"/>
        </w:rPr>
        <w:t xml:space="preserve">laws or </w:t>
      </w:r>
      <w:r w:rsidRPr="00997204">
        <w:rPr>
          <w:rFonts w:ascii="Calibri" w:hAnsi="Calibri" w:cs="Calibri"/>
        </w:rPr>
        <w:t xml:space="preserve">programs </w:t>
      </w:r>
      <w:r w:rsidR="00B81701" w:rsidRPr="00997204">
        <w:rPr>
          <w:rFonts w:ascii="Calibri" w:hAnsi="Calibri" w:cs="Calibri"/>
        </w:rPr>
        <w:t>according to</w:t>
      </w:r>
      <w:r w:rsidRPr="00997204">
        <w:rPr>
          <w:rFonts w:ascii="Calibri" w:hAnsi="Calibri" w:cs="Calibri"/>
        </w:rPr>
        <w:t xml:space="preserve"> LCR waiver </w:t>
      </w:r>
      <w:r w:rsidR="7461C01F" w:rsidRPr="00997204">
        <w:rPr>
          <w:rFonts w:ascii="Calibri" w:hAnsi="Calibri" w:cs="Calibri"/>
        </w:rPr>
        <w:t xml:space="preserve">eligibility </w:t>
      </w:r>
      <w:r w:rsidRPr="00997204">
        <w:rPr>
          <w:rFonts w:ascii="Calibri" w:hAnsi="Calibri" w:cs="Calibri"/>
        </w:rPr>
        <w:t>requirements described in 40 CFR 141.92(h).</w:t>
      </w:r>
      <w:r w:rsidR="00D06953" w:rsidRPr="00997204">
        <w:rPr>
          <w:rFonts w:ascii="Calibri" w:hAnsi="Calibri" w:cs="Calibri"/>
        </w:rPr>
        <w:t xml:space="preserve"> </w:t>
      </w:r>
      <w:r w:rsidR="00364111" w:rsidRPr="00997204">
        <w:rPr>
          <w:rFonts w:ascii="Calibri" w:hAnsi="Calibri" w:cs="Calibri"/>
        </w:rPr>
        <w:t xml:space="preserve">Note, </w:t>
      </w:r>
      <w:r w:rsidR="001D6A94">
        <w:rPr>
          <w:rFonts w:ascii="Calibri" w:hAnsi="Calibri" w:cs="Calibri"/>
        </w:rPr>
        <w:t xml:space="preserve">the </w:t>
      </w:r>
      <w:r w:rsidR="1F5C809B" w:rsidRPr="00997204">
        <w:rPr>
          <w:rFonts w:ascii="Calibri" w:hAnsi="Calibri" w:cs="Calibri"/>
        </w:rPr>
        <w:t>LCR</w:t>
      </w:r>
      <w:r w:rsidR="00364111" w:rsidRPr="00997204">
        <w:rPr>
          <w:rFonts w:ascii="Calibri" w:hAnsi="Calibri" w:cs="Calibri"/>
        </w:rPr>
        <w:t xml:space="preserve"> does not </w:t>
      </w:r>
      <w:r w:rsidR="79F2E6E0" w:rsidRPr="00997204">
        <w:rPr>
          <w:rFonts w:ascii="Calibri" w:hAnsi="Calibri" w:cs="Calibri"/>
        </w:rPr>
        <w:t>require</w:t>
      </w:r>
      <w:r w:rsidR="003F62CE">
        <w:rPr>
          <w:rFonts w:ascii="Calibri" w:hAnsi="Calibri" w:cs="Calibri"/>
        </w:rPr>
        <w:t xml:space="preserve"> </w:t>
      </w:r>
      <w:r w:rsidR="00364111" w:rsidRPr="00997204">
        <w:rPr>
          <w:rFonts w:ascii="Calibri" w:hAnsi="Calibri" w:cs="Calibri"/>
        </w:rPr>
        <w:t xml:space="preserve">a State </w:t>
      </w:r>
      <w:r w:rsidR="007624B4">
        <w:rPr>
          <w:rFonts w:ascii="Calibri" w:hAnsi="Calibri" w:cs="Calibri"/>
        </w:rPr>
        <w:t xml:space="preserve">to </w:t>
      </w:r>
      <w:r w:rsidR="00364111" w:rsidRPr="00997204">
        <w:rPr>
          <w:rFonts w:ascii="Calibri" w:hAnsi="Calibri" w:cs="Calibri"/>
        </w:rPr>
        <w:t xml:space="preserve">issue </w:t>
      </w:r>
      <w:r w:rsidR="24A57810" w:rsidRPr="00997204">
        <w:rPr>
          <w:rFonts w:ascii="Calibri" w:hAnsi="Calibri" w:cs="Calibri"/>
        </w:rPr>
        <w:t xml:space="preserve">sampling </w:t>
      </w:r>
      <w:r w:rsidR="00364111" w:rsidRPr="00997204">
        <w:rPr>
          <w:rFonts w:ascii="Calibri" w:hAnsi="Calibri" w:cs="Calibri"/>
        </w:rPr>
        <w:t>waiver</w:t>
      </w:r>
      <w:r w:rsidR="34D1B753" w:rsidRPr="00997204">
        <w:rPr>
          <w:rFonts w:ascii="Calibri" w:hAnsi="Calibri" w:cs="Calibri"/>
        </w:rPr>
        <w:t>s</w:t>
      </w:r>
      <w:r w:rsidR="1CD7A8A7" w:rsidRPr="00997204">
        <w:rPr>
          <w:rFonts w:ascii="Calibri" w:hAnsi="Calibri" w:cs="Calibri"/>
        </w:rPr>
        <w:t xml:space="preserve"> </w:t>
      </w:r>
      <w:r w:rsidR="3EF2441E" w:rsidRPr="00997204">
        <w:rPr>
          <w:rFonts w:ascii="Calibri" w:hAnsi="Calibri" w:cs="Calibri"/>
        </w:rPr>
        <w:t>if the applicable criteria are met</w:t>
      </w:r>
      <w:r w:rsidR="00731D78" w:rsidRPr="00997204">
        <w:rPr>
          <w:rFonts w:ascii="Calibri" w:hAnsi="Calibri" w:cs="Calibri"/>
        </w:rPr>
        <w:t>;</w:t>
      </w:r>
      <w:r w:rsidR="00364111" w:rsidRPr="00997204">
        <w:rPr>
          <w:rFonts w:ascii="Calibri" w:hAnsi="Calibri" w:cs="Calibri"/>
        </w:rPr>
        <w:t xml:space="preserve"> rather </w:t>
      </w:r>
      <w:r w:rsidR="00731D78" w:rsidRPr="00997204">
        <w:rPr>
          <w:rFonts w:ascii="Calibri" w:hAnsi="Calibri" w:cs="Calibri"/>
        </w:rPr>
        <w:t xml:space="preserve">this checklist is </w:t>
      </w:r>
      <w:r w:rsidR="00364111" w:rsidRPr="00997204">
        <w:rPr>
          <w:rFonts w:ascii="Calibri" w:hAnsi="Calibri" w:cs="Calibri"/>
        </w:rPr>
        <w:t xml:space="preserve">a tool </w:t>
      </w:r>
      <w:r w:rsidR="00AB28DA">
        <w:rPr>
          <w:rFonts w:ascii="Calibri" w:hAnsi="Calibri" w:cs="Calibri"/>
        </w:rPr>
        <w:t>a State</w:t>
      </w:r>
      <w:r w:rsidR="00AB28DA" w:rsidRPr="00997204">
        <w:rPr>
          <w:rFonts w:ascii="Calibri" w:hAnsi="Calibri" w:cs="Calibri"/>
        </w:rPr>
        <w:t xml:space="preserve"> </w:t>
      </w:r>
      <w:r w:rsidR="005859B2" w:rsidRPr="00997204">
        <w:rPr>
          <w:rFonts w:ascii="Calibri" w:hAnsi="Calibri" w:cs="Calibri"/>
        </w:rPr>
        <w:t xml:space="preserve">can use </w:t>
      </w:r>
      <w:r w:rsidR="00364111" w:rsidRPr="00997204">
        <w:rPr>
          <w:rFonts w:ascii="Calibri" w:hAnsi="Calibri" w:cs="Calibri"/>
        </w:rPr>
        <w:t xml:space="preserve">to help in the </w:t>
      </w:r>
      <w:r w:rsidR="006E40AB" w:rsidRPr="00997204">
        <w:rPr>
          <w:rFonts w:ascii="Calibri" w:hAnsi="Calibri" w:cs="Calibri"/>
        </w:rPr>
        <w:t>decision-making</w:t>
      </w:r>
      <w:r w:rsidR="00364111" w:rsidRPr="00997204">
        <w:rPr>
          <w:rFonts w:ascii="Calibri" w:hAnsi="Calibri" w:cs="Calibri"/>
        </w:rPr>
        <w:t xml:space="preserve"> </w:t>
      </w:r>
      <w:r w:rsidR="006E40AB" w:rsidRPr="00997204">
        <w:rPr>
          <w:rFonts w:ascii="Calibri" w:hAnsi="Calibri" w:cs="Calibri"/>
        </w:rPr>
        <w:t>process</w:t>
      </w:r>
      <w:r w:rsidR="006E40AB">
        <w:rPr>
          <w:rFonts w:ascii="Calibri" w:hAnsi="Calibri" w:cs="Calibri"/>
        </w:rPr>
        <w:t xml:space="preserve"> if</w:t>
      </w:r>
      <w:r w:rsidR="0001311E">
        <w:rPr>
          <w:rFonts w:ascii="Calibri" w:hAnsi="Calibri" w:cs="Calibri"/>
        </w:rPr>
        <w:t xml:space="preserve"> the State chooses to implement the waiver authority</w:t>
      </w:r>
      <w:r w:rsidR="00364111" w:rsidRPr="00997204">
        <w:rPr>
          <w:rFonts w:ascii="Calibri" w:hAnsi="Calibri" w:cs="Calibri"/>
        </w:rPr>
        <w:t>.</w:t>
      </w:r>
    </w:p>
    <w:p w14:paraId="0AEC9927" w14:textId="4434D32F" w:rsidR="00D26D35" w:rsidRDefault="0076169B" w:rsidP="00117FEB">
      <w:pPr>
        <w:spacing w:after="120" w:line="240" w:lineRule="auto"/>
        <w:rPr>
          <w:rFonts w:ascii="Calibri" w:hAnsi="Calibri" w:cs="Calibri"/>
        </w:rPr>
      </w:pPr>
      <w:r w:rsidRPr="00997204">
        <w:rPr>
          <w:rFonts w:ascii="Calibri" w:hAnsi="Calibri" w:cs="Calibri"/>
        </w:rPr>
        <w:t xml:space="preserve">Only one </w:t>
      </w:r>
      <w:r w:rsidR="00AB28DA">
        <w:rPr>
          <w:rFonts w:ascii="Calibri" w:hAnsi="Calibri" w:cs="Calibri"/>
        </w:rPr>
        <w:t>eligibility cond</w:t>
      </w:r>
      <w:r w:rsidR="00516CA6">
        <w:rPr>
          <w:rFonts w:ascii="Calibri" w:hAnsi="Calibri" w:cs="Calibri"/>
        </w:rPr>
        <w:t>i</w:t>
      </w:r>
      <w:r w:rsidR="00AB28DA">
        <w:rPr>
          <w:rFonts w:ascii="Calibri" w:hAnsi="Calibri" w:cs="Calibri"/>
        </w:rPr>
        <w:t>tion</w:t>
      </w:r>
      <w:r w:rsidR="00AB28DA" w:rsidRPr="00997204">
        <w:rPr>
          <w:rFonts w:ascii="Calibri" w:hAnsi="Calibri" w:cs="Calibri"/>
        </w:rPr>
        <w:t xml:space="preserve"> </w:t>
      </w:r>
      <w:r w:rsidRPr="00997204">
        <w:rPr>
          <w:rFonts w:ascii="Calibri" w:hAnsi="Calibri" w:cs="Calibri"/>
        </w:rPr>
        <w:t>must be met for waiver eligibility</w:t>
      </w:r>
      <w:r w:rsidR="0A075D60" w:rsidRPr="00997204">
        <w:rPr>
          <w:rFonts w:ascii="Calibri" w:hAnsi="Calibri" w:cs="Calibri"/>
        </w:rPr>
        <w:t xml:space="preserve"> (</w:t>
      </w:r>
      <w:r w:rsidR="0A075D60" w:rsidRPr="00997204">
        <w:rPr>
          <w:rFonts w:ascii="Calibri" w:hAnsi="Calibri" w:cs="Calibri"/>
          <w:i/>
          <w:iCs/>
        </w:rPr>
        <w:t xml:space="preserve">See </w:t>
      </w:r>
      <w:r w:rsidR="0A075D60" w:rsidRPr="00997204">
        <w:rPr>
          <w:rFonts w:ascii="Calibri" w:hAnsi="Calibri" w:cs="Calibri"/>
        </w:rPr>
        <w:t>40 CFR 141.92(h)(1))</w:t>
      </w:r>
      <w:r w:rsidRPr="00997204">
        <w:rPr>
          <w:rFonts w:ascii="Calibri" w:hAnsi="Calibri" w:cs="Calibri"/>
          <w:i/>
          <w:iCs/>
        </w:rPr>
        <w:t>.</w:t>
      </w:r>
      <w:r w:rsidRPr="00997204">
        <w:rPr>
          <w:rFonts w:ascii="Calibri" w:hAnsi="Calibri" w:cs="Calibri"/>
        </w:rPr>
        <w:t xml:space="preserve"> If one of the </w:t>
      </w:r>
      <w:r w:rsidR="00AB28DA">
        <w:rPr>
          <w:rFonts w:ascii="Calibri" w:hAnsi="Calibri" w:cs="Calibri"/>
        </w:rPr>
        <w:t>conditions</w:t>
      </w:r>
      <w:r w:rsidR="00AB28DA" w:rsidRPr="00997204">
        <w:rPr>
          <w:rFonts w:ascii="Calibri" w:hAnsi="Calibri" w:cs="Calibri"/>
        </w:rPr>
        <w:t xml:space="preserve"> </w:t>
      </w:r>
      <w:r w:rsidR="00AB28DA">
        <w:rPr>
          <w:rFonts w:ascii="Calibri" w:hAnsi="Calibri" w:cs="Calibri"/>
        </w:rPr>
        <w:t>that includes</w:t>
      </w:r>
      <w:r w:rsidRPr="00997204">
        <w:rPr>
          <w:rFonts w:ascii="Calibri" w:hAnsi="Calibri" w:cs="Calibri"/>
        </w:rPr>
        <w:t xml:space="preserve"> remediation is selected, </w:t>
      </w:r>
      <w:r w:rsidR="00EC71B7" w:rsidRPr="00997204">
        <w:rPr>
          <w:rFonts w:ascii="Calibri" w:hAnsi="Calibri" w:cs="Calibri"/>
        </w:rPr>
        <w:t>at least one</w:t>
      </w:r>
      <w:r w:rsidRPr="00997204">
        <w:rPr>
          <w:rFonts w:ascii="Calibri" w:hAnsi="Calibri" w:cs="Calibri"/>
        </w:rPr>
        <w:t xml:space="preserve"> remediation activity</w:t>
      </w:r>
      <w:r w:rsidR="57E8E25F" w:rsidRPr="00997204">
        <w:rPr>
          <w:rFonts w:ascii="Calibri" w:hAnsi="Calibri" w:cs="Calibri"/>
        </w:rPr>
        <w:t xml:space="preserve"> from th</w:t>
      </w:r>
      <w:r w:rsidR="0E5034A6" w:rsidRPr="00997204">
        <w:rPr>
          <w:rFonts w:ascii="Calibri" w:hAnsi="Calibri" w:cs="Calibri"/>
        </w:rPr>
        <w:t>e three</w:t>
      </w:r>
      <w:r w:rsidR="57E8E25F" w:rsidRPr="00997204">
        <w:rPr>
          <w:rFonts w:ascii="Calibri" w:hAnsi="Calibri" w:cs="Calibri"/>
        </w:rPr>
        <w:t xml:space="preserve"> </w:t>
      </w:r>
      <w:r w:rsidR="560A8066" w:rsidRPr="00997204">
        <w:rPr>
          <w:rFonts w:ascii="Calibri" w:hAnsi="Calibri" w:cs="Calibri"/>
        </w:rPr>
        <w:t>identified</w:t>
      </w:r>
      <w:r w:rsidR="0045740D">
        <w:rPr>
          <w:rFonts w:ascii="Calibri" w:hAnsi="Calibri" w:cs="Calibri"/>
        </w:rPr>
        <w:t xml:space="preserve"> in </w:t>
      </w:r>
      <w:r w:rsidR="00656C70">
        <w:rPr>
          <w:rFonts w:ascii="Calibri" w:hAnsi="Calibri" w:cs="Calibri"/>
        </w:rPr>
        <w:t>C</w:t>
      </w:r>
      <w:r w:rsidR="0045740D">
        <w:rPr>
          <w:rFonts w:ascii="Calibri" w:hAnsi="Calibri" w:cs="Calibri"/>
        </w:rPr>
        <w:t>hecklist</w:t>
      </w:r>
      <w:r w:rsidR="00656C70">
        <w:rPr>
          <w:rFonts w:ascii="Calibri" w:hAnsi="Calibri" w:cs="Calibri"/>
        </w:rPr>
        <w:t xml:space="preserve"> Element</w:t>
      </w:r>
      <w:r w:rsidR="0045740D">
        <w:rPr>
          <w:rFonts w:ascii="Calibri" w:hAnsi="Calibri" w:cs="Calibri"/>
        </w:rPr>
        <w:t xml:space="preserve"> 4</w:t>
      </w:r>
      <w:r w:rsidR="00EB39B1">
        <w:rPr>
          <w:rFonts w:ascii="Calibri" w:hAnsi="Calibri" w:cs="Calibri"/>
        </w:rPr>
        <w:t xml:space="preserve"> in the following section</w:t>
      </w:r>
      <w:r w:rsidRPr="00997204">
        <w:rPr>
          <w:rFonts w:ascii="Calibri" w:hAnsi="Calibri" w:cs="Calibri"/>
        </w:rPr>
        <w:t xml:space="preserve"> must also be </w:t>
      </w:r>
      <w:r w:rsidR="005A3B19" w:rsidRPr="00997204">
        <w:rPr>
          <w:rFonts w:ascii="Calibri" w:hAnsi="Calibri" w:cs="Calibri"/>
        </w:rPr>
        <w:t xml:space="preserve">conducted </w:t>
      </w:r>
      <w:r w:rsidR="7491C5D9" w:rsidRPr="00997204">
        <w:rPr>
          <w:rFonts w:ascii="Calibri" w:hAnsi="Calibri" w:cs="Calibri"/>
        </w:rPr>
        <w:t>for waiver eligibility</w:t>
      </w:r>
      <w:r w:rsidR="6FA86200" w:rsidRPr="00997204">
        <w:rPr>
          <w:rFonts w:ascii="Calibri" w:hAnsi="Calibri" w:cs="Calibri"/>
        </w:rPr>
        <w:t xml:space="preserve"> </w:t>
      </w:r>
      <w:r w:rsidR="05A5D680" w:rsidRPr="00584827">
        <w:rPr>
          <w:rFonts w:ascii="Calibri" w:hAnsi="Calibri" w:cs="Calibri"/>
        </w:rPr>
        <w:t>(</w:t>
      </w:r>
      <w:r w:rsidR="05A5D680" w:rsidRPr="00997204">
        <w:rPr>
          <w:rFonts w:ascii="Calibri" w:hAnsi="Calibri" w:cs="Calibri"/>
          <w:i/>
          <w:iCs/>
        </w:rPr>
        <w:t xml:space="preserve">See </w:t>
      </w:r>
      <w:r w:rsidR="05A5D680" w:rsidRPr="00997204">
        <w:rPr>
          <w:rFonts w:ascii="Calibri" w:hAnsi="Calibri" w:cs="Calibri"/>
        </w:rPr>
        <w:t>40 CFR 141.92(h)(1)(ii) and (iii)</w:t>
      </w:r>
      <w:r w:rsidR="53A464E6" w:rsidRPr="00997204">
        <w:rPr>
          <w:rFonts w:ascii="Calibri" w:hAnsi="Calibri" w:cs="Calibri"/>
        </w:rPr>
        <w:t>,</w:t>
      </w:r>
      <w:r w:rsidR="05A5D680" w:rsidRPr="00997204">
        <w:rPr>
          <w:rFonts w:ascii="Calibri" w:hAnsi="Calibri" w:cs="Calibri"/>
        </w:rPr>
        <w:t>)</w:t>
      </w:r>
      <w:r w:rsidRPr="00997204">
        <w:rPr>
          <w:rFonts w:ascii="Calibri" w:hAnsi="Calibri" w:cs="Calibri"/>
          <w:i/>
          <w:iCs/>
        </w:rPr>
        <w:t>.</w:t>
      </w:r>
      <w:r w:rsidRPr="00997204">
        <w:rPr>
          <w:rFonts w:ascii="Calibri" w:hAnsi="Calibri" w:cs="Calibri"/>
        </w:rPr>
        <w:t xml:space="preserve">  </w:t>
      </w:r>
    </w:p>
    <w:p w14:paraId="7721B88B" w14:textId="1821C05A" w:rsidR="00EF542F" w:rsidRPr="005D39D5" w:rsidRDefault="00EF542F" w:rsidP="00117FEB">
      <w:pPr>
        <w:spacing w:after="120" w:line="240" w:lineRule="auto"/>
        <w:rPr>
          <w:rFonts w:ascii="Calibri" w:hAnsi="Calibri" w:cs="Calibri"/>
        </w:rPr>
      </w:pPr>
      <w:r w:rsidRPr="005D39D5">
        <w:rPr>
          <w:rFonts w:ascii="Calibri" w:hAnsi="Calibri" w:cs="Calibri"/>
        </w:rPr>
        <w:t xml:space="preserve">The EPA recommends that </w:t>
      </w:r>
      <w:r w:rsidR="6ACDF699" w:rsidRPr="74FA977A">
        <w:rPr>
          <w:rFonts w:ascii="Calibri" w:hAnsi="Calibri" w:cs="Calibri"/>
        </w:rPr>
        <w:t>States</w:t>
      </w:r>
      <w:r w:rsidRPr="005D39D5">
        <w:rPr>
          <w:rFonts w:ascii="Calibri" w:hAnsi="Calibri" w:cs="Calibri"/>
        </w:rPr>
        <w:t xml:space="preserve"> track additional information and resources that describe the State or local law or program. This could include the names of schools and/or child care facilities in community water systems that have completed or will complete sampling under this alternative program.</w:t>
      </w:r>
    </w:p>
    <w:tbl>
      <w:tblPr>
        <w:tblStyle w:val="TableGrid"/>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7380"/>
        <w:gridCol w:w="1080"/>
      </w:tblGrid>
      <w:tr w:rsidR="0076169B" w:rsidRPr="004237EC" w14:paraId="23A014CD" w14:textId="77777777" w:rsidTr="00283203">
        <w:trPr>
          <w:cantSplit/>
          <w:trHeight w:val="720"/>
          <w:tblHeader/>
        </w:trPr>
        <w:tc>
          <w:tcPr>
            <w:tcW w:w="1530" w:type="dxa"/>
            <w:shd w:val="clear" w:color="auto" w:fill="0070C0"/>
            <w:vAlign w:val="center"/>
          </w:tcPr>
          <w:p w14:paraId="5A06A0DE" w14:textId="24A1BF18" w:rsidR="0076169B" w:rsidRPr="004237EC" w:rsidRDefault="0076169B" w:rsidP="00283203">
            <w:pPr>
              <w:pStyle w:val="TableHeader"/>
              <w:spacing w:before="0" w:after="0"/>
              <w:rPr>
                <w:rFonts w:ascii="Calibri" w:hAnsi="Calibri" w:cs="Calibri"/>
                <w:sz w:val="20"/>
                <w:szCs w:val="20"/>
              </w:rPr>
            </w:pPr>
            <w:r w:rsidRPr="004237EC">
              <w:rPr>
                <w:rFonts w:ascii="Calibri" w:hAnsi="Calibri" w:cs="Calibri"/>
                <w:sz w:val="20"/>
                <w:szCs w:val="20"/>
              </w:rPr>
              <w:t>Rule Citation</w:t>
            </w:r>
          </w:p>
          <w:p w14:paraId="4B564D8C" w14:textId="3CDE5ABB" w:rsidR="0076169B" w:rsidRPr="004237EC" w:rsidRDefault="0076169B" w:rsidP="00283203">
            <w:pPr>
              <w:pStyle w:val="TableHeader"/>
              <w:spacing w:before="0" w:after="0"/>
              <w:rPr>
                <w:rFonts w:ascii="Calibri" w:hAnsi="Calibri" w:cs="Calibri"/>
                <w:sz w:val="20"/>
                <w:szCs w:val="20"/>
              </w:rPr>
            </w:pPr>
            <w:r w:rsidRPr="004237EC">
              <w:rPr>
                <w:rFonts w:ascii="Calibri" w:hAnsi="Calibri" w:cs="Calibri"/>
                <w:sz w:val="20"/>
                <w:szCs w:val="20"/>
              </w:rPr>
              <w:t>40 CFR 141.92</w:t>
            </w:r>
          </w:p>
        </w:tc>
        <w:tc>
          <w:tcPr>
            <w:tcW w:w="7380" w:type="dxa"/>
            <w:shd w:val="clear" w:color="auto" w:fill="0070C0"/>
            <w:vAlign w:val="center"/>
          </w:tcPr>
          <w:p w14:paraId="48E9D916" w14:textId="3D7C6ECB" w:rsidR="0076169B" w:rsidRPr="004237EC" w:rsidRDefault="0076169B" w:rsidP="00283203">
            <w:pPr>
              <w:pStyle w:val="TableHeader"/>
              <w:spacing w:before="0" w:after="0"/>
              <w:rPr>
                <w:rFonts w:ascii="Calibri" w:hAnsi="Calibri" w:cs="Calibri"/>
                <w:sz w:val="20"/>
                <w:szCs w:val="20"/>
              </w:rPr>
            </w:pPr>
            <w:r w:rsidRPr="004237EC" w:rsidDel="0076169B">
              <w:rPr>
                <w:rFonts w:ascii="Calibri" w:hAnsi="Calibri" w:cs="Calibri"/>
                <w:sz w:val="20"/>
                <w:szCs w:val="20"/>
              </w:rPr>
              <w:t>W</w:t>
            </w:r>
            <w:r w:rsidRPr="004237EC">
              <w:rPr>
                <w:rFonts w:ascii="Calibri" w:hAnsi="Calibri" w:cs="Calibri"/>
                <w:sz w:val="20"/>
                <w:szCs w:val="20"/>
              </w:rPr>
              <w:t xml:space="preserve">aiver </w:t>
            </w:r>
            <w:r w:rsidR="00586BD8" w:rsidRPr="004237EC">
              <w:rPr>
                <w:rFonts w:ascii="Calibri" w:hAnsi="Calibri" w:cs="Calibri"/>
                <w:sz w:val="20"/>
                <w:szCs w:val="20"/>
              </w:rPr>
              <w:t xml:space="preserve">conditions </w:t>
            </w:r>
            <w:r w:rsidRPr="004237EC">
              <w:rPr>
                <w:rFonts w:ascii="Calibri" w:hAnsi="Calibri" w:cs="Calibri"/>
                <w:sz w:val="20"/>
                <w:szCs w:val="20"/>
              </w:rPr>
              <w:t xml:space="preserve">for alternative </w:t>
            </w:r>
            <w:proofErr w:type="gramStart"/>
            <w:r w:rsidRPr="004237EC">
              <w:rPr>
                <w:rFonts w:ascii="Calibri" w:hAnsi="Calibri" w:cs="Calibri"/>
                <w:sz w:val="20"/>
                <w:szCs w:val="20"/>
              </w:rPr>
              <w:t>school</w:t>
            </w:r>
            <w:proofErr w:type="gramEnd"/>
            <w:r w:rsidRPr="004237EC">
              <w:rPr>
                <w:rFonts w:ascii="Calibri" w:hAnsi="Calibri" w:cs="Calibri"/>
                <w:sz w:val="20"/>
                <w:szCs w:val="20"/>
              </w:rPr>
              <w:t xml:space="preserve"> and child care </w:t>
            </w:r>
            <w:r w:rsidR="36B17D80" w:rsidRPr="004237EC">
              <w:rPr>
                <w:rFonts w:ascii="Calibri" w:hAnsi="Calibri" w:cs="Calibri"/>
                <w:sz w:val="20"/>
                <w:szCs w:val="20"/>
              </w:rPr>
              <w:t xml:space="preserve">facility </w:t>
            </w:r>
            <w:r w:rsidRPr="004237EC">
              <w:rPr>
                <w:rFonts w:ascii="Calibri" w:hAnsi="Calibri" w:cs="Calibri"/>
                <w:sz w:val="20"/>
                <w:szCs w:val="20"/>
              </w:rPr>
              <w:t>lead sampling programs</w:t>
            </w:r>
          </w:p>
        </w:tc>
        <w:tc>
          <w:tcPr>
            <w:tcW w:w="1080" w:type="dxa"/>
            <w:shd w:val="clear" w:color="auto" w:fill="0070C0"/>
            <w:vAlign w:val="center"/>
          </w:tcPr>
          <w:p w14:paraId="4E3A0A0B" w14:textId="0BFBC3CD" w:rsidR="0076169B" w:rsidRPr="004237EC" w:rsidRDefault="0076169B" w:rsidP="00283203">
            <w:pPr>
              <w:pStyle w:val="TableHeader"/>
              <w:spacing w:before="0" w:after="0"/>
              <w:rPr>
                <w:rFonts w:ascii="Calibri" w:hAnsi="Calibri" w:cs="Calibri"/>
                <w:sz w:val="20"/>
                <w:szCs w:val="20"/>
              </w:rPr>
            </w:pPr>
            <w:r w:rsidRPr="004237EC">
              <w:rPr>
                <w:rFonts w:ascii="Calibri" w:hAnsi="Calibri" w:cs="Calibri"/>
                <w:sz w:val="20"/>
                <w:szCs w:val="20"/>
              </w:rPr>
              <w:t>Check</w:t>
            </w:r>
          </w:p>
        </w:tc>
      </w:tr>
      <w:tr w:rsidR="0076169B" w14:paraId="581AA634" w14:textId="77777777" w:rsidTr="00B600CF">
        <w:trPr>
          <w:cantSplit/>
          <w:trHeight w:val="20"/>
        </w:trPr>
        <w:tc>
          <w:tcPr>
            <w:tcW w:w="1530" w:type="dxa"/>
          </w:tcPr>
          <w:p w14:paraId="4F4AB6EB" w14:textId="5917E7EB" w:rsidR="0076169B" w:rsidRPr="007A50C4" w:rsidRDefault="0076169B" w:rsidP="00D26D35">
            <w:pPr>
              <w:pStyle w:val="TableHeader"/>
              <w:spacing w:before="0" w:after="0"/>
              <w:rPr>
                <w:rFonts w:ascii="Calibri" w:hAnsi="Calibri" w:cs="Calibri"/>
                <w:color w:val="auto"/>
                <w:sz w:val="20"/>
                <w:szCs w:val="22"/>
              </w:rPr>
            </w:pPr>
            <w:r w:rsidRPr="007A50C4">
              <w:rPr>
                <w:rFonts w:ascii="Calibri" w:hAnsi="Calibri" w:cs="Calibri"/>
                <w:b w:val="0"/>
                <w:color w:val="auto"/>
                <w:sz w:val="20"/>
                <w:szCs w:val="22"/>
              </w:rPr>
              <w:t>(h)(1)(i)</w:t>
            </w:r>
          </w:p>
        </w:tc>
        <w:tc>
          <w:tcPr>
            <w:tcW w:w="7380" w:type="dxa"/>
            <w:vAlign w:val="center"/>
          </w:tcPr>
          <w:p w14:paraId="005822ED" w14:textId="39969A26" w:rsidR="0076169B" w:rsidRPr="00283203" w:rsidRDefault="0076169B" w:rsidP="00C95B30">
            <w:pPr>
              <w:pStyle w:val="TableHeader"/>
              <w:spacing w:before="0" w:after="0"/>
              <w:jc w:val="left"/>
              <w:rPr>
                <w:rFonts w:ascii="Calibri" w:hAnsi="Calibri" w:cs="Calibri"/>
                <w:b w:val="0"/>
                <w:color w:val="auto"/>
              </w:rPr>
            </w:pPr>
            <w:r w:rsidRPr="00283203">
              <w:rPr>
                <w:rFonts w:ascii="Calibri" w:hAnsi="Calibri" w:cs="Calibri"/>
                <w:color w:val="auto"/>
              </w:rPr>
              <w:t>1 - Sampling Frequency + Sampling Protocol:</w:t>
            </w:r>
            <w:r w:rsidRPr="00283203">
              <w:rPr>
                <w:rFonts w:ascii="Calibri" w:hAnsi="Calibri" w:cs="Calibri"/>
                <w:b w:val="0"/>
                <w:color w:val="auto"/>
              </w:rPr>
              <w:t xml:space="preserve"> </w:t>
            </w:r>
            <w:r w:rsidR="008F7B49">
              <w:rPr>
                <w:rFonts w:ascii="Calibri" w:hAnsi="Calibri" w:cs="Calibri"/>
                <w:b w:val="0"/>
                <w:color w:val="auto"/>
              </w:rPr>
              <w:t>State</w:t>
            </w:r>
            <w:r w:rsidR="00CE50A7">
              <w:rPr>
                <w:rFonts w:ascii="Calibri" w:hAnsi="Calibri" w:cs="Calibri"/>
                <w:b w:val="0"/>
                <w:color w:val="auto"/>
              </w:rPr>
              <w:t xml:space="preserve"> or </w:t>
            </w:r>
            <w:r w:rsidR="008F7B49">
              <w:rPr>
                <w:rFonts w:ascii="Calibri" w:hAnsi="Calibri" w:cs="Calibri"/>
                <w:b w:val="0"/>
                <w:color w:val="auto"/>
              </w:rPr>
              <w:t xml:space="preserve">local </w:t>
            </w:r>
            <w:r w:rsidRPr="00283203">
              <w:rPr>
                <w:rFonts w:ascii="Calibri" w:hAnsi="Calibri" w:cs="Calibri"/>
                <w:b w:val="0"/>
                <w:color w:val="auto"/>
              </w:rPr>
              <w:t xml:space="preserve">sampling program meets sampling frequency and protocol requirements for schools and child care facilities. </w:t>
            </w:r>
          </w:p>
        </w:tc>
        <w:tc>
          <w:tcPr>
            <w:tcW w:w="1080" w:type="dxa"/>
            <w:vAlign w:val="center"/>
          </w:tcPr>
          <w:p w14:paraId="5040917F" w14:textId="17CEB319" w:rsidR="0076169B" w:rsidRPr="00283203" w:rsidRDefault="00E6754D" w:rsidP="00C95B30">
            <w:pPr>
              <w:pStyle w:val="TableHeader"/>
              <w:spacing w:before="0" w:after="0"/>
              <w:rPr>
                <w:rFonts w:ascii="Calibri" w:hAnsi="Calibri" w:cs="Calibri"/>
                <w:color w:val="auto"/>
              </w:rPr>
            </w:pPr>
            <w:sdt>
              <w:sdtPr>
                <w:rPr>
                  <w:rFonts w:ascii="Calibri" w:hAnsi="Calibri" w:cs="Calibri"/>
                  <w:b w:val="0"/>
                  <w:bCs/>
                  <w:color w:val="auto"/>
                </w:rPr>
                <w:id w:val="-1013998753"/>
                <w14:checkbox>
                  <w14:checked w14:val="0"/>
                  <w14:checkedState w14:val="2612" w14:font="MS Gothic"/>
                  <w14:uncheckedState w14:val="2610" w14:font="MS Gothic"/>
                </w14:checkbox>
              </w:sdtPr>
              <w:sdtContent>
                <w:r w:rsidR="009A7FAF" w:rsidRPr="00584827">
                  <w:rPr>
                    <w:rFonts w:ascii="MS Gothic" w:eastAsia="MS Gothic" w:hAnsi="MS Gothic" w:cs="Calibri" w:hint="eastAsia"/>
                    <w:b w:val="0"/>
                    <w:bCs/>
                    <w:color w:val="auto"/>
                  </w:rPr>
                  <w:t>☐</w:t>
                </w:r>
              </w:sdtContent>
            </w:sdt>
          </w:p>
        </w:tc>
      </w:tr>
      <w:tr w:rsidR="0076169B" w14:paraId="09CA921F" w14:textId="77777777" w:rsidTr="007A50C4">
        <w:trPr>
          <w:cantSplit/>
          <w:trHeight w:val="20"/>
        </w:trPr>
        <w:tc>
          <w:tcPr>
            <w:tcW w:w="1530" w:type="dxa"/>
          </w:tcPr>
          <w:p w14:paraId="116704CA" w14:textId="5D3C35E3" w:rsidR="0076169B" w:rsidRPr="007A50C4" w:rsidRDefault="0076169B" w:rsidP="00D26D35">
            <w:pPr>
              <w:pStyle w:val="TableHeader"/>
              <w:spacing w:before="0" w:after="0"/>
              <w:rPr>
                <w:rFonts w:ascii="Calibri" w:hAnsi="Calibri" w:cs="Calibri"/>
                <w:color w:val="auto"/>
                <w:sz w:val="20"/>
                <w:szCs w:val="22"/>
              </w:rPr>
            </w:pPr>
            <w:r w:rsidRPr="007A50C4">
              <w:rPr>
                <w:rFonts w:ascii="Calibri" w:hAnsi="Calibri" w:cs="Calibri"/>
                <w:b w:val="0"/>
                <w:color w:val="auto"/>
                <w:sz w:val="20"/>
                <w:szCs w:val="22"/>
              </w:rPr>
              <w:t>(h)(1)(ii)</w:t>
            </w:r>
          </w:p>
        </w:tc>
        <w:tc>
          <w:tcPr>
            <w:tcW w:w="7380" w:type="dxa"/>
            <w:vAlign w:val="center"/>
          </w:tcPr>
          <w:p w14:paraId="382F8270" w14:textId="23093290" w:rsidR="0076169B" w:rsidRPr="00283203" w:rsidRDefault="0076169B" w:rsidP="00C95B30">
            <w:pPr>
              <w:pStyle w:val="TableHeader"/>
              <w:spacing w:before="0" w:after="0"/>
              <w:jc w:val="left"/>
              <w:rPr>
                <w:rFonts w:ascii="Calibri" w:hAnsi="Calibri" w:cs="Calibri"/>
                <w:b w:val="0"/>
                <w:color w:val="auto"/>
              </w:rPr>
            </w:pPr>
            <w:r w:rsidRPr="00283203">
              <w:rPr>
                <w:rFonts w:ascii="Calibri" w:hAnsi="Calibri" w:cs="Calibri"/>
                <w:color w:val="auto"/>
              </w:rPr>
              <w:t xml:space="preserve">2 - Sampling Frequency + </w:t>
            </w:r>
            <w:r w:rsidR="006E40AB">
              <w:rPr>
                <w:rFonts w:ascii="Calibri" w:hAnsi="Calibri" w:cs="Calibri"/>
                <w:color w:val="auto"/>
              </w:rPr>
              <w:t>Modified</w:t>
            </w:r>
            <w:r w:rsidR="0B318083" w:rsidRPr="00283203">
              <w:rPr>
                <w:rFonts w:ascii="Calibri" w:hAnsi="Calibri" w:cs="Calibri"/>
                <w:color w:val="auto"/>
              </w:rPr>
              <w:t xml:space="preserve"> Protocol + </w:t>
            </w:r>
            <w:r w:rsidRPr="00283203">
              <w:rPr>
                <w:rFonts w:ascii="Calibri" w:hAnsi="Calibri" w:cs="Calibri"/>
                <w:color w:val="auto"/>
              </w:rPr>
              <w:t>Remediation:</w:t>
            </w:r>
            <w:r w:rsidRPr="00283203">
              <w:rPr>
                <w:rFonts w:ascii="Calibri" w:hAnsi="Calibri" w:cs="Calibri"/>
                <w:b w:val="0"/>
                <w:color w:val="auto"/>
              </w:rPr>
              <w:t xml:space="preserve"> </w:t>
            </w:r>
            <w:r w:rsidR="0064199F">
              <w:rPr>
                <w:rFonts w:ascii="Calibri" w:hAnsi="Calibri" w:cs="Calibri"/>
                <w:b w:val="0"/>
                <w:color w:val="auto"/>
              </w:rPr>
              <w:t>State</w:t>
            </w:r>
            <w:r w:rsidR="00951908">
              <w:rPr>
                <w:rFonts w:ascii="Calibri" w:hAnsi="Calibri" w:cs="Calibri"/>
                <w:b w:val="0"/>
                <w:color w:val="auto"/>
              </w:rPr>
              <w:t xml:space="preserve"> or </w:t>
            </w:r>
            <w:r w:rsidR="0064199F">
              <w:rPr>
                <w:rFonts w:ascii="Calibri" w:hAnsi="Calibri" w:cs="Calibri"/>
                <w:b w:val="0"/>
                <w:color w:val="auto"/>
              </w:rPr>
              <w:t xml:space="preserve">local </w:t>
            </w:r>
            <w:r w:rsidRPr="00283203">
              <w:rPr>
                <w:rFonts w:ascii="Calibri" w:hAnsi="Calibri" w:cs="Calibri"/>
                <w:b w:val="0"/>
                <w:color w:val="auto"/>
              </w:rPr>
              <w:t xml:space="preserve">sampling program meets LCR sampling frequency requirements, sampling protocol for schools and child care facilities (except for sample size and stagnation time) and requires </w:t>
            </w:r>
            <w:r w:rsidR="0045740D">
              <w:rPr>
                <w:rFonts w:ascii="Calibri" w:hAnsi="Calibri" w:cs="Calibri"/>
                <w:b w:val="0"/>
                <w:color w:val="auto"/>
              </w:rPr>
              <w:t>one</w:t>
            </w:r>
            <w:r w:rsidR="0045740D" w:rsidRPr="00283203">
              <w:rPr>
                <w:rFonts w:ascii="Calibri" w:hAnsi="Calibri" w:cs="Calibri"/>
                <w:b w:val="0"/>
                <w:color w:val="auto"/>
              </w:rPr>
              <w:t xml:space="preserve"> </w:t>
            </w:r>
            <w:r w:rsidRPr="00283203">
              <w:rPr>
                <w:rFonts w:ascii="Calibri" w:hAnsi="Calibri" w:cs="Calibri"/>
                <w:b w:val="0"/>
                <w:color w:val="auto"/>
              </w:rPr>
              <w:t xml:space="preserve">of the remediation actions in the rule. </w:t>
            </w:r>
            <w:r w:rsidR="00D61EB4">
              <w:rPr>
                <w:rFonts w:ascii="Calibri" w:hAnsi="Calibri" w:cs="Calibri"/>
                <w:b w:val="0"/>
                <w:color w:val="auto"/>
              </w:rPr>
              <w:t>C</w:t>
            </w:r>
            <w:r w:rsidR="0045740D">
              <w:rPr>
                <w:rFonts w:ascii="Calibri" w:hAnsi="Calibri" w:cs="Calibri"/>
                <w:b w:val="0"/>
                <w:color w:val="auto"/>
              </w:rPr>
              <w:t>hecklist</w:t>
            </w:r>
            <w:r w:rsidR="00865F34">
              <w:rPr>
                <w:rFonts w:ascii="Calibri" w:hAnsi="Calibri" w:cs="Calibri"/>
                <w:b w:val="0"/>
                <w:color w:val="auto"/>
              </w:rPr>
              <w:t xml:space="preserve"> Element</w:t>
            </w:r>
            <w:r w:rsidR="0045740D">
              <w:rPr>
                <w:rFonts w:ascii="Calibri" w:hAnsi="Calibri" w:cs="Calibri"/>
                <w:b w:val="0"/>
                <w:color w:val="auto"/>
              </w:rPr>
              <w:t xml:space="preserve"> 4</w:t>
            </w:r>
            <w:r w:rsidR="00D61EB4">
              <w:rPr>
                <w:rFonts w:ascii="Calibri" w:hAnsi="Calibri" w:cs="Calibri"/>
                <w:b w:val="0"/>
                <w:color w:val="auto"/>
              </w:rPr>
              <w:t xml:space="preserve"> below</w:t>
            </w:r>
            <w:r w:rsidR="00787A42">
              <w:rPr>
                <w:rFonts w:ascii="Calibri" w:hAnsi="Calibri" w:cs="Calibri"/>
                <w:b w:val="0"/>
                <w:color w:val="auto"/>
              </w:rPr>
              <w:t xml:space="preserve"> includes</w:t>
            </w:r>
            <w:r w:rsidRPr="00283203">
              <w:rPr>
                <w:rFonts w:ascii="Calibri" w:hAnsi="Calibri" w:cs="Calibri"/>
                <w:b w:val="0"/>
                <w:color w:val="auto"/>
              </w:rPr>
              <w:t xml:space="preserve"> boxes </w:t>
            </w:r>
            <w:r w:rsidR="0035259B" w:rsidRPr="00283203">
              <w:rPr>
                <w:rFonts w:ascii="Calibri" w:hAnsi="Calibri" w:cs="Calibri"/>
                <w:b w:val="0"/>
                <w:color w:val="auto"/>
              </w:rPr>
              <w:t>to select</w:t>
            </w:r>
            <w:r w:rsidRPr="00283203">
              <w:rPr>
                <w:rFonts w:ascii="Calibri" w:hAnsi="Calibri" w:cs="Calibri"/>
                <w:b w:val="0"/>
                <w:color w:val="auto"/>
              </w:rPr>
              <w:t xml:space="preserve"> which remediation action</w:t>
            </w:r>
            <w:r w:rsidR="00232F63">
              <w:rPr>
                <w:rFonts w:ascii="Calibri" w:hAnsi="Calibri" w:cs="Calibri"/>
                <w:b w:val="0"/>
                <w:color w:val="auto"/>
              </w:rPr>
              <w:t>(s)</w:t>
            </w:r>
            <w:r w:rsidR="00AD5072">
              <w:rPr>
                <w:rFonts w:ascii="Calibri" w:hAnsi="Calibri" w:cs="Calibri"/>
                <w:b w:val="0"/>
                <w:color w:val="auto"/>
              </w:rPr>
              <w:t xml:space="preserve"> </w:t>
            </w:r>
            <w:r w:rsidR="00110832">
              <w:rPr>
                <w:rFonts w:ascii="Calibri" w:hAnsi="Calibri" w:cs="Calibri"/>
                <w:b w:val="0"/>
                <w:color w:val="auto"/>
              </w:rPr>
              <w:t>is/</w:t>
            </w:r>
            <w:r w:rsidR="00793DFD">
              <w:rPr>
                <w:rFonts w:ascii="Calibri" w:hAnsi="Calibri" w:cs="Calibri"/>
                <w:b w:val="0"/>
                <w:color w:val="auto"/>
              </w:rPr>
              <w:t xml:space="preserve">are part of the </w:t>
            </w:r>
            <w:r w:rsidR="00D61EB4">
              <w:rPr>
                <w:rFonts w:ascii="Calibri" w:hAnsi="Calibri" w:cs="Calibri"/>
                <w:b w:val="0"/>
                <w:color w:val="auto"/>
              </w:rPr>
              <w:t>program</w:t>
            </w:r>
            <w:r w:rsidR="005A226A">
              <w:rPr>
                <w:rFonts w:ascii="Calibri" w:hAnsi="Calibri" w:cs="Calibri"/>
                <w:b w:val="0"/>
                <w:color w:val="auto"/>
              </w:rPr>
              <w:t>.</w:t>
            </w:r>
          </w:p>
        </w:tc>
        <w:tc>
          <w:tcPr>
            <w:tcW w:w="1080" w:type="dxa"/>
            <w:vAlign w:val="center"/>
          </w:tcPr>
          <w:p w14:paraId="11ABE05A" w14:textId="23D3BF4D" w:rsidR="0076169B" w:rsidRPr="00283203" w:rsidRDefault="00E6754D" w:rsidP="007A50C4">
            <w:pPr>
              <w:pStyle w:val="TableHeader"/>
              <w:spacing w:before="0" w:after="0"/>
              <w:rPr>
                <w:rFonts w:ascii="Calibri" w:hAnsi="Calibri" w:cs="Calibri"/>
                <w:color w:val="auto"/>
              </w:rPr>
            </w:pPr>
            <w:sdt>
              <w:sdtPr>
                <w:rPr>
                  <w:rFonts w:ascii="Calibri" w:hAnsi="Calibri" w:cs="Calibri"/>
                  <w:b w:val="0"/>
                  <w:bCs/>
                  <w:color w:val="auto"/>
                </w:rPr>
                <w:id w:val="85503060"/>
                <w14:checkbox>
                  <w14:checked w14:val="0"/>
                  <w14:checkedState w14:val="2612" w14:font="MS Gothic"/>
                  <w14:uncheckedState w14:val="2610" w14:font="MS Gothic"/>
                </w14:checkbox>
              </w:sdtPr>
              <w:sdtContent>
                <w:r w:rsidR="009A7FAF" w:rsidRPr="00584827">
                  <w:rPr>
                    <w:rFonts w:ascii="MS Gothic" w:eastAsia="MS Gothic" w:hAnsi="MS Gothic" w:cs="Calibri" w:hint="eastAsia"/>
                    <w:b w:val="0"/>
                    <w:bCs/>
                    <w:color w:val="auto"/>
                  </w:rPr>
                  <w:t>☐</w:t>
                </w:r>
              </w:sdtContent>
            </w:sdt>
          </w:p>
        </w:tc>
      </w:tr>
      <w:tr w:rsidR="0076169B" w14:paraId="65DBBD2E" w14:textId="77777777" w:rsidTr="007A50C4">
        <w:trPr>
          <w:cantSplit/>
          <w:trHeight w:val="20"/>
        </w:trPr>
        <w:tc>
          <w:tcPr>
            <w:tcW w:w="1530" w:type="dxa"/>
          </w:tcPr>
          <w:p w14:paraId="7CC68A1B" w14:textId="588524AF" w:rsidR="0076169B" w:rsidRPr="007A50C4" w:rsidRDefault="0076169B" w:rsidP="00D26D35">
            <w:pPr>
              <w:spacing w:after="0"/>
              <w:jc w:val="center"/>
              <w:rPr>
                <w:rFonts w:ascii="Calibri" w:hAnsi="Calibri" w:cs="Calibri"/>
                <w:sz w:val="20"/>
                <w:szCs w:val="22"/>
              </w:rPr>
            </w:pPr>
            <w:r w:rsidRPr="007A50C4">
              <w:rPr>
                <w:rFonts w:ascii="Calibri" w:hAnsi="Calibri" w:cs="Calibri"/>
                <w:sz w:val="20"/>
                <w:szCs w:val="22"/>
              </w:rPr>
              <w:t>(h)(1)(iii)</w:t>
            </w:r>
          </w:p>
        </w:tc>
        <w:tc>
          <w:tcPr>
            <w:tcW w:w="7380" w:type="dxa"/>
          </w:tcPr>
          <w:p w14:paraId="67AD1A14" w14:textId="314C4232" w:rsidR="0076169B" w:rsidRPr="00283203" w:rsidRDefault="0076169B" w:rsidP="7BF68F45">
            <w:pPr>
              <w:spacing w:after="0"/>
              <w:rPr>
                <w:rFonts w:ascii="Calibri" w:hAnsi="Calibri" w:cs="Calibri"/>
                <w:b/>
                <w:bCs/>
              </w:rPr>
            </w:pPr>
            <w:r w:rsidRPr="00283203">
              <w:rPr>
                <w:rFonts w:ascii="Calibri" w:hAnsi="Calibri" w:cs="Calibri"/>
                <w:b/>
                <w:bCs/>
              </w:rPr>
              <w:t xml:space="preserve">3 - Sampling </w:t>
            </w:r>
            <w:r w:rsidR="007C3251">
              <w:rPr>
                <w:rFonts w:ascii="Calibri" w:hAnsi="Calibri" w:cs="Calibri"/>
                <w:b/>
                <w:bCs/>
              </w:rPr>
              <w:t>Protocol</w:t>
            </w:r>
            <w:r w:rsidR="007C3251" w:rsidRPr="00283203">
              <w:rPr>
                <w:rFonts w:ascii="Calibri" w:hAnsi="Calibri" w:cs="Calibri"/>
                <w:b/>
                <w:bCs/>
              </w:rPr>
              <w:t xml:space="preserve"> </w:t>
            </w:r>
            <w:r w:rsidRPr="00283203">
              <w:rPr>
                <w:rFonts w:ascii="Calibri" w:hAnsi="Calibri" w:cs="Calibri"/>
                <w:b/>
                <w:bCs/>
              </w:rPr>
              <w:t xml:space="preserve">+ Remediation: </w:t>
            </w:r>
            <w:r w:rsidR="00640DC7" w:rsidRPr="004C6BDB">
              <w:rPr>
                <w:rFonts w:ascii="Calibri" w:hAnsi="Calibri" w:cs="Calibri"/>
              </w:rPr>
              <w:t>State</w:t>
            </w:r>
            <w:r w:rsidR="00B03FCC">
              <w:rPr>
                <w:rFonts w:ascii="Calibri" w:hAnsi="Calibri" w:cs="Calibri"/>
              </w:rPr>
              <w:t xml:space="preserve"> or </w:t>
            </w:r>
            <w:r w:rsidR="00640DC7" w:rsidRPr="004C6BDB">
              <w:rPr>
                <w:rFonts w:ascii="Calibri" w:hAnsi="Calibri" w:cs="Calibri"/>
              </w:rPr>
              <w:t>local</w:t>
            </w:r>
            <w:r w:rsidR="00640DC7">
              <w:rPr>
                <w:rFonts w:ascii="Calibri" w:hAnsi="Calibri" w:cs="Calibri"/>
                <w:b/>
                <w:bCs/>
              </w:rPr>
              <w:t xml:space="preserve"> </w:t>
            </w:r>
            <w:r w:rsidRPr="00283203">
              <w:rPr>
                <w:rFonts w:ascii="Calibri" w:hAnsi="Calibri" w:cs="Calibri"/>
              </w:rPr>
              <w:t xml:space="preserve">sampling program </w:t>
            </w:r>
            <w:r w:rsidR="00363408">
              <w:rPr>
                <w:rFonts w:ascii="Calibri" w:hAnsi="Calibri" w:cs="Calibri"/>
              </w:rPr>
              <w:t xml:space="preserve">frequency is less </w:t>
            </w:r>
            <w:r w:rsidRPr="00283203">
              <w:rPr>
                <w:rFonts w:ascii="Calibri" w:hAnsi="Calibri" w:cs="Calibri"/>
              </w:rPr>
              <w:t xml:space="preserve">than </w:t>
            </w:r>
            <w:r w:rsidR="3DC9EC4B" w:rsidRPr="00283203">
              <w:rPr>
                <w:rFonts w:ascii="Calibri" w:hAnsi="Calibri" w:cs="Calibri"/>
              </w:rPr>
              <w:t xml:space="preserve">once </w:t>
            </w:r>
            <w:r w:rsidRPr="00283203">
              <w:rPr>
                <w:rFonts w:ascii="Calibri" w:hAnsi="Calibri" w:cs="Calibri"/>
              </w:rPr>
              <w:t xml:space="preserve">every 5 years </w:t>
            </w:r>
            <w:r w:rsidR="43FE1B8A" w:rsidRPr="00283203">
              <w:rPr>
                <w:rFonts w:ascii="Calibri" w:hAnsi="Calibri" w:cs="Calibri"/>
              </w:rPr>
              <w:t>and</w:t>
            </w:r>
            <w:r w:rsidRPr="00283203">
              <w:rPr>
                <w:rFonts w:ascii="Calibri" w:hAnsi="Calibri" w:cs="Calibri"/>
              </w:rPr>
              <w:t xml:space="preserve"> requires </w:t>
            </w:r>
            <w:r w:rsidR="0045740D">
              <w:rPr>
                <w:rFonts w:ascii="Calibri" w:hAnsi="Calibri" w:cs="Calibri"/>
              </w:rPr>
              <w:t>one</w:t>
            </w:r>
            <w:r w:rsidR="0045740D" w:rsidRPr="00283203">
              <w:rPr>
                <w:rFonts w:ascii="Calibri" w:hAnsi="Calibri" w:cs="Calibri"/>
              </w:rPr>
              <w:t xml:space="preserve"> </w:t>
            </w:r>
            <w:r w:rsidR="17F31C95" w:rsidRPr="00283203">
              <w:rPr>
                <w:rFonts w:ascii="Calibri" w:hAnsi="Calibri" w:cs="Calibri"/>
              </w:rPr>
              <w:t xml:space="preserve">of the </w:t>
            </w:r>
            <w:r w:rsidRPr="00283203">
              <w:rPr>
                <w:rFonts w:ascii="Calibri" w:hAnsi="Calibri" w:cs="Calibri"/>
              </w:rPr>
              <w:t xml:space="preserve">remediation actions </w:t>
            </w:r>
            <w:r w:rsidR="00C858AD">
              <w:rPr>
                <w:rFonts w:ascii="Calibri" w:hAnsi="Calibri" w:cs="Calibri"/>
              </w:rPr>
              <w:t xml:space="preserve">in the rule. </w:t>
            </w:r>
            <w:r w:rsidR="00865F34">
              <w:rPr>
                <w:rFonts w:ascii="Calibri" w:hAnsi="Calibri" w:cs="Calibri"/>
              </w:rPr>
              <w:t>C</w:t>
            </w:r>
            <w:r w:rsidR="00C858AD">
              <w:rPr>
                <w:rFonts w:ascii="Calibri" w:hAnsi="Calibri" w:cs="Calibri"/>
              </w:rPr>
              <w:t xml:space="preserve">hecklist </w:t>
            </w:r>
            <w:r w:rsidR="005A226A">
              <w:rPr>
                <w:rFonts w:ascii="Calibri" w:hAnsi="Calibri" w:cs="Calibri"/>
              </w:rPr>
              <w:t xml:space="preserve">Element </w:t>
            </w:r>
            <w:r w:rsidR="0045740D">
              <w:rPr>
                <w:rFonts w:ascii="Calibri" w:hAnsi="Calibri" w:cs="Calibri"/>
              </w:rPr>
              <w:t xml:space="preserve">4 </w:t>
            </w:r>
            <w:r w:rsidR="00C858AD">
              <w:rPr>
                <w:rFonts w:ascii="Calibri" w:hAnsi="Calibri" w:cs="Calibri"/>
              </w:rPr>
              <w:t>includes</w:t>
            </w:r>
            <w:r w:rsidR="00C858AD" w:rsidRPr="00283203">
              <w:rPr>
                <w:rFonts w:ascii="Calibri" w:hAnsi="Calibri" w:cs="Calibri"/>
                <w:b/>
              </w:rPr>
              <w:t xml:space="preserve"> </w:t>
            </w:r>
            <w:r w:rsidR="00C858AD" w:rsidRPr="00CD26AB">
              <w:rPr>
                <w:rFonts w:ascii="Calibri" w:hAnsi="Calibri" w:cs="Calibri"/>
                <w:bCs/>
              </w:rPr>
              <w:t>boxes to select which remediation action</w:t>
            </w:r>
            <w:r w:rsidR="005A226A">
              <w:rPr>
                <w:rFonts w:ascii="Calibri" w:hAnsi="Calibri" w:cs="Calibri"/>
                <w:bCs/>
              </w:rPr>
              <w:t>(s)</w:t>
            </w:r>
            <w:r w:rsidR="00110832">
              <w:rPr>
                <w:rFonts w:ascii="Calibri" w:hAnsi="Calibri" w:cs="Calibri"/>
                <w:bCs/>
              </w:rPr>
              <w:t xml:space="preserve"> is/are part of this program. </w:t>
            </w:r>
            <w:r w:rsidR="00C858AD" w:rsidRPr="00CD26AB">
              <w:rPr>
                <w:rFonts w:ascii="Calibri" w:hAnsi="Calibri" w:cs="Calibri"/>
                <w:bCs/>
              </w:rPr>
              <w:t>.</w:t>
            </w:r>
          </w:p>
        </w:tc>
        <w:tc>
          <w:tcPr>
            <w:tcW w:w="1080" w:type="dxa"/>
            <w:vAlign w:val="center"/>
          </w:tcPr>
          <w:p w14:paraId="76CE5D3C" w14:textId="77777777" w:rsidR="0076169B" w:rsidRPr="00283203" w:rsidRDefault="00E6754D" w:rsidP="007A50C4">
            <w:pPr>
              <w:spacing w:after="0"/>
              <w:jc w:val="center"/>
              <w:rPr>
                <w:rFonts w:ascii="Calibri" w:hAnsi="Calibri" w:cs="Calibri"/>
                <w:b/>
              </w:rPr>
            </w:pPr>
            <w:sdt>
              <w:sdtPr>
                <w:rPr>
                  <w:rFonts w:ascii="Calibri" w:hAnsi="Calibri" w:cs="Calibri"/>
                </w:rPr>
                <w:id w:val="-1187288946"/>
                <w14:checkbox>
                  <w14:checked w14:val="0"/>
                  <w14:checkedState w14:val="2612" w14:font="MS Gothic"/>
                  <w14:uncheckedState w14:val="2610" w14:font="MS Gothic"/>
                </w14:checkbox>
              </w:sdtPr>
              <w:sdtContent>
                <w:r w:rsidR="0076169B" w:rsidRPr="00283203">
                  <w:rPr>
                    <w:rFonts w:ascii="Segoe UI Symbol" w:eastAsia="MS Gothic" w:hAnsi="Segoe UI Symbol" w:cs="Segoe UI Symbol"/>
                  </w:rPr>
                  <w:t>☐</w:t>
                </w:r>
              </w:sdtContent>
            </w:sdt>
          </w:p>
        </w:tc>
      </w:tr>
      <w:tr w:rsidR="0076169B" w14:paraId="3184905C" w14:textId="77777777" w:rsidTr="007A50C4">
        <w:trPr>
          <w:cantSplit/>
          <w:trHeight w:val="20"/>
        </w:trPr>
        <w:tc>
          <w:tcPr>
            <w:tcW w:w="1530" w:type="dxa"/>
          </w:tcPr>
          <w:p w14:paraId="39F58D9D" w14:textId="342BD84D" w:rsidR="0076169B" w:rsidRPr="007A50C4" w:rsidRDefault="0076169B" w:rsidP="00D26D35">
            <w:pPr>
              <w:spacing w:after="0"/>
              <w:jc w:val="center"/>
              <w:rPr>
                <w:rFonts w:ascii="Calibri" w:hAnsi="Calibri" w:cs="Calibri"/>
                <w:sz w:val="20"/>
                <w:szCs w:val="22"/>
              </w:rPr>
            </w:pPr>
            <w:r w:rsidRPr="007A50C4">
              <w:rPr>
                <w:rFonts w:ascii="Calibri" w:hAnsi="Calibri" w:cs="Calibri"/>
                <w:sz w:val="20"/>
                <w:szCs w:val="22"/>
              </w:rPr>
              <w:t>(h)(1)(iv)</w:t>
            </w:r>
          </w:p>
        </w:tc>
        <w:tc>
          <w:tcPr>
            <w:tcW w:w="7380" w:type="dxa"/>
          </w:tcPr>
          <w:p w14:paraId="1C469C33" w14:textId="1FF95727" w:rsidR="0076169B" w:rsidRPr="00283203" w:rsidRDefault="0076169B" w:rsidP="00C95B30">
            <w:pPr>
              <w:spacing w:after="0"/>
              <w:rPr>
                <w:rFonts w:ascii="Calibri" w:hAnsi="Calibri" w:cs="Calibri"/>
                <w:b/>
              </w:rPr>
            </w:pPr>
            <w:r w:rsidRPr="00283203">
              <w:rPr>
                <w:rFonts w:ascii="Calibri" w:hAnsi="Calibri" w:cs="Calibri"/>
                <w:b/>
              </w:rPr>
              <w:t xml:space="preserve">4 – </w:t>
            </w:r>
            <w:r w:rsidR="00882661" w:rsidRPr="00283203">
              <w:rPr>
                <w:rFonts w:ascii="Calibri" w:hAnsi="Calibri" w:cs="Calibri"/>
                <w:b/>
              </w:rPr>
              <w:t>Point-of-Use (</w:t>
            </w:r>
            <w:r w:rsidRPr="00283203">
              <w:rPr>
                <w:rFonts w:ascii="Calibri" w:hAnsi="Calibri" w:cs="Calibri"/>
                <w:b/>
              </w:rPr>
              <w:t>POU</w:t>
            </w:r>
            <w:r w:rsidR="00882661" w:rsidRPr="00283203">
              <w:rPr>
                <w:rFonts w:ascii="Calibri" w:hAnsi="Calibri" w:cs="Calibri"/>
                <w:b/>
              </w:rPr>
              <w:t>)</w:t>
            </w:r>
            <w:r w:rsidRPr="00283203">
              <w:rPr>
                <w:rFonts w:ascii="Calibri" w:hAnsi="Calibri" w:cs="Calibri"/>
                <w:b/>
              </w:rPr>
              <w:t xml:space="preserve"> Devices</w:t>
            </w:r>
            <w:r w:rsidR="4BB196C2" w:rsidRPr="74FA977A">
              <w:rPr>
                <w:rFonts w:ascii="Calibri" w:hAnsi="Calibri" w:cs="Calibri"/>
                <w:b/>
                <w:bCs/>
              </w:rPr>
              <w:t>:</w:t>
            </w:r>
            <w:r w:rsidRPr="00283203">
              <w:rPr>
                <w:rFonts w:ascii="Calibri" w:hAnsi="Calibri" w:cs="Calibri"/>
                <w:b/>
              </w:rPr>
              <w:t xml:space="preserve"> </w:t>
            </w:r>
            <w:r w:rsidR="000A5250" w:rsidRPr="00283203">
              <w:rPr>
                <w:rFonts w:ascii="Calibri" w:hAnsi="Calibri" w:cs="Calibri"/>
              </w:rPr>
              <w:t>T</w:t>
            </w:r>
            <w:r w:rsidRPr="00283203">
              <w:rPr>
                <w:rFonts w:ascii="Calibri" w:hAnsi="Calibri" w:cs="Calibri"/>
              </w:rPr>
              <w:t xml:space="preserve">he schools or child care facilities maintain point-of-use devices </w:t>
            </w:r>
            <w:r w:rsidR="00DC4A17" w:rsidRPr="00283203">
              <w:rPr>
                <w:rFonts w:ascii="Calibri" w:hAnsi="Calibri" w:cs="Calibri"/>
              </w:rPr>
              <w:t xml:space="preserve">as defined in 40 CFR 141.2 </w:t>
            </w:r>
            <w:r w:rsidRPr="00283203">
              <w:rPr>
                <w:rFonts w:ascii="Calibri" w:hAnsi="Calibri" w:cs="Calibri"/>
              </w:rPr>
              <w:t>on all</w:t>
            </w:r>
            <w:r w:rsidR="00EF3E19">
              <w:rPr>
                <w:rFonts w:ascii="Calibri" w:hAnsi="Calibri" w:cs="Calibri"/>
              </w:rPr>
              <w:t xml:space="preserve"> outlets</w:t>
            </w:r>
            <w:r w:rsidRPr="00283203">
              <w:rPr>
                <w:rFonts w:ascii="Calibri" w:hAnsi="Calibri" w:cs="Calibri"/>
              </w:rPr>
              <w:t xml:space="preserve"> </w:t>
            </w:r>
            <w:r w:rsidR="00EF3E19">
              <w:rPr>
                <w:rFonts w:ascii="Calibri" w:hAnsi="Calibri" w:cs="Calibri"/>
              </w:rPr>
              <w:t xml:space="preserve">(e.g., </w:t>
            </w:r>
            <w:r w:rsidR="00954B42">
              <w:rPr>
                <w:rFonts w:ascii="Calibri" w:hAnsi="Calibri" w:cs="Calibri"/>
              </w:rPr>
              <w:t>faucets</w:t>
            </w:r>
            <w:r w:rsidR="00EF3E19">
              <w:rPr>
                <w:rFonts w:ascii="Calibri" w:hAnsi="Calibri" w:cs="Calibri"/>
              </w:rPr>
              <w:t xml:space="preserve"> or drinking</w:t>
            </w:r>
            <w:r w:rsidR="00981BDF">
              <w:rPr>
                <w:rFonts w:ascii="Calibri" w:hAnsi="Calibri" w:cs="Calibri"/>
              </w:rPr>
              <w:t xml:space="preserve"> </w:t>
            </w:r>
            <w:r w:rsidR="00954B42">
              <w:rPr>
                <w:rFonts w:ascii="Calibri" w:hAnsi="Calibri" w:cs="Calibri"/>
              </w:rPr>
              <w:t>fountains</w:t>
            </w:r>
            <w:r w:rsidR="00EF3E19">
              <w:rPr>
                <w:rFonts w:ascii="Calibri" w:hAnsi="Calibri" w:cs="Calibri"/>
              </w:rPr>
              <w:t>)</w:t>
            </w:r>
            <w:r w:rsidR="00981BDF">
              <w:rPr>
                <w:rFonts w:ascii="Calibri" w:hAnsi="Calibri" w:cs="Calibri"/>
              </w:rPr>
              <w:t xml:space="preserve"> </w:t>
            </w:r>
            <w:r w:rsidRPr="00283203">
              <w:rPr>
                <w:rFonts w:ascii="Calibri" w:hAnsi="Calibri" w:cs="Calibri"/>
              </w:rPr>
              <w:t>used to provide water for human consumption</w:t>
            </w:r>
            <w:r w:rsidR="00954B42">
              <w:rPr>
                <w:rFonts w:ascii="Calibri" w:hAnsi="Calibri" w:cs="Calibri"/>
              </w:rPr>
              <w:t xml:space="preserve"> (e.</w:t>
            </w:r>
            <w:r w:rsidR="00863113">
              <w:rPr>
                <w:rFonts w:ascii="Calibri" w:hAnsi="Calibri" w:cs="Calibri"/>
              </w:rPr>
              <w:t>g.</w:t>
            </w:r>
            <w:r w:rsidR="00954B42">
              <w:rPr>
                <w:rFonts w:ascii="Calibri" w:hAnsi="Calibri" w:cs="Calibri"/>
              </w:rPr>
              <w:t>, drinking and cooking)</w:t>
            </w:r>
            <w:r w:rsidRPr="00283203">
              <w:rPr>
                <w:rFonts w:ascii="Calibri" w:hAnsi="Calibri" w:cs="Calibri"/>
              </w:rPr>
              <w:t>.</w:t>
            </w:r>
          </w:p>
        </w:tc>
        <w:tc>
          <w:tcPr>
            <w:tcW w:w="1080" w:type="dxa"/>
            <w:vAlign w:val="center"/>
          </w:tcPr>
          <w:p w14:paraId="5BE31409" w14:textId="77777777" w:rsidR="0076169B" w:rsidRPr="00283203" w:rsidRDefault="00E6754D" w:rsidP="007A50C4">
            <w:pPr>
              <w:spacing w:after="0"/>
              <w:jc w:val="center"/>
              <w:rPr>
                <w:rFonts w:ascii="Calibri" w:hAnsi="Calibri" w:cs="Calibri"/>
                <w:b/>
              </w:rPr>
            </w:pPr>
            <w:sdt>
              <w:sdtPr>
                <w:rPr>
                  <w:rFonts w:ascii="Calibri" w:hAnsi="Calibri" w:cs="Calibri"/>
                </w:rPr>
                <w:id w:val="-801534454"/>
                <w14:checkbox>
                  <w14:checked w14:val="0"/>
                  <w14:checkedState w14:val="2612" w14:font="MS Gothic"/>
                  <w14:uncheckedState w14:val="2610" w14:font="MS Gothic"/>
                </w14:checkbox>
              </w:sdtPr>
              <w:sdtContent>
                <w:r w:rsidR="0076169B" w:rsidRPr="00283203">
                  <w:rPr>
                    <w:rFonts w:ascii="Segoe UI Symbol" w:eastAsia="MS Gothic" w:hAnsi="Segoe UI Symbol" w:cs="Segoe UI Symbol"/>
                  </w:rPr>
                  <w:t>☐</w:t>
                </w:r>
              </w:sdtContent>
            </w:sdt>
          </w:p>
        </w:tc>
      </w:tr>
      <w:tr w:rsidR="0076169B" w14:paraId="24A153E9" w14:textId="77777777" w:rsidTr="007A50C4">
        <w:trPr>
          <w:cantSplit/>
          <w:trHeight w:val="20"/>
        </w:trPr>
        <w:tc>
          <w:tcPr>
            <w:tcW w:w="1530" w:type="dxa"/>
          </w:tcPr>
          <w:p w14:paraId="45A2F343" w14:textId="1B341BF7" w:rsidR="0076169B" w:rsidRPr="007A50C4" w:rsidRDefault="0076169B" w:rsidP="00D26D35">
            <w:pPr>
              <w:spacing w:after="0"/>
              <w:jc w:val="center"/>
              <w:rPr>
                <w:rFonts w:ascii="Calibri" w:hAnsi="Calibri" w:cs="Calibri"/>
                <w:b/>
                <w:sz w:val="20"/>
                <w:szCs w:val="22"/>
              </w:rPr>
            </w:pPr>
            <w:r w:rsidRPr="007A50C4">
              <w:rPr>
                <w:rFonts w:ascii="Calibri" w:hAnsi="Calibri" w:cs="Calibri"/>
                <w:sz w:val="20"/>
                <w:szCs w:val="22"/>
              </w:rPr>
              <w:t>(h)(1)(v)</w:t>
            </w:r>
          </w:p>
        </w:tc>
        <w:tc>
          <w:tcPr>
            <w:tcW w:w="7380" w:type="dxa"/>
          </w:tcPr>
          <w:p w14:paraId="175B2304" w14:textId="3B9132EF" w:rsidR="0076169B" w:rsidRPr="00283203" w:rsidRDefault="0076169B" w:rsidP="00C95B30">
            <w:pPr>
              <w:spacing w:after="0"/>
              <w:rPr>
                <w:rFonts w:ascii="Calibri" w:hAnsi="Calibri" w:cs="Calibri"/>
              </w:rPr>
            </w:pPr>
            <w:r w:rsidRPr="00283203">
              <w:rPr>
                <w:rFonts w:ascii="Calibri" w:hAnsi="Calibri" w:cs="Calibri"/>
                <w:b/>
                <w:bCs/>
              </w:rPr>
              <w:t>5</w:t>
            </w:r>
            <w:r w:rsidR="738AF1B1" w:rsidRPr="00283203">
              <w:rPr>
                <w:rFonts w:ascii="Calibri" w:hAnsi="Calibri" w:cs="Calibri"/>
                <w:b/>
                <w:bCs/>
              </w:rPr>
              <w:t xml:space="preserve"> –</w:t>
            </w:r>
            <w:r w:rsidR="005C317B" w:rsidRPr="00283203">
              <w:rPr>
                <w:rFonts w:ascii="Calibri" w:hAnsi="Calibri" w:cs="Calibri"/>
                <w:b/>
                <w:bCs/>
              </w:rPr>
              <w:t xml:space="preserve"> </w:t>
            </w:r>
            <w:r w:rsidRPr="00283203">
              <w:rPr>
                <w:rFonts w:ascii="Calibri" w:hAnsi="Calibri" w:cs="Calibri"/>
                <w:b/>
                <w:bCs/>
              </w:rPr>
              <w:t>Voluntary School and Child Care Lead Testing and Reduction Grant Program:</w:t>
            </w:r>
            <w:r w:rsidRPr="00283203">
              <w:rPr>
                <w:rFonts w:ascii="Calibri" w:hAnsi="Calibri" w:cs="Calibri"/>
              </w:rPr>
              <w:t xml:space="preserve"> Sampling is conducted under a grant awarded under section 1464(d) of the Safe Drinking Water Act (SDWA), consistent with the requirements of the grant, and the minimum number of samples required in 141.92(f)</w:t>
            </w:r>
            <w:r w:rsidR="00BF05A8">
              <w:rPr>
                <w:rFonts w:ascii="Calibri" w:hAnsi="Calibri" w:cs="Calibri"/>
              </w:rPr>
              <w:t>,</w:t>
            </w:r>
            <w:r w:rsidRPr="00283203">
              <w:rPr>
                <w:rFonts w:ascii="Calibri" w:hAnsi="Calibri" w:cs="Calibri"/>
              </w:rPr>
              <w:t xml:space="preserve"> </w:t>
            </w:r>
            <w:r w:rsidR="00910139">
              <w:rPr>
                <w:rFonts w:ascii="Calibri" w:hAnsi="Calibri" w:cs="Calibri"/>
              </w:rPr>
              <w:t>or more</w:t>
            </w:r>
            <w:r w:rsidR="004257BA">
              <w:rPr>
                <w:rFonts w:ascii="Calibri" w:hAnsi="Calibri" w:cs="Calibri"/>
              </w:rPr>
              <w:t>,</w:t>
            </w:r>
            <w:r w:rsidR="00910139">
              <w:rPr>
                <w:rFonts w:ascii="Calibri" w:hAnsi="Calibri" w:cs="Calibri"/>
              </w:rPr>
              <w:t xml:space="preserve"> </w:t>
            </w:r>
            <w:r w:rsidRPr="00283203">
              <w:rPr>
                <w:rFonts w:ascii="Calibri" w:hAnsi="Calibri" w:cs="Calibri"/>
              </w:rPr>
              <w:t>are collected.</w:t>
            </w:r>
          </w:p>
        </w:tc>
        <w:tc>
          <w:tcPr>
            <w:tcW w:w="1080" w:type="dxa"/>
            <w:vAlign w:val="center"/>
          </w:tcPr>
          <w:p w14:paraId="1E5B037B" w14:textId="77777777" w:rsidR="0076169B" w:rsidRPr="00283203" w:rsidRDefault="00E6754D" w:rsidP="007A50C4">
            <w:pPr>
              <w:spacing w:after="0"/>
              <w:jc w:val="center"/>
              <w:rPr>
                <w:rFonts w:ascii="Calibri" w:hAnsi="Calibri" w:cs="Calibri"/>
                <w:b/>
              </w:rPr>
            </w:pPr>
            <w:sdt>
              <w:sdtPr>
                <w:rPr>
                  <w:rFonts w:ascii="Calibri" w:hAnsi="Calibri" w:cs="Calibri"/>
                </w:rPr>
                <w:id w:val="-1244639839"/>
                <w14:checkbox>
                  <w14:checked w14:val="0"/>
                  <w14:checkedState w14:val="2612" w14:font="MS Gothic"/>
                  <w14:uncheckedState w14:val="2610" w14:font="MS Gothic"/>
                </w14:checkbox>
              </w:sdtPr>
              <w:sdtContent>
                <w:r w:rsidR="0076169B" w:rsidRPr="00283203">
                  <w:rPr>
                    <w:rFonts w:ascii="Segoe UI Symbol" w:eastAsia="MS Gothic" w:hAnsi="Segoe UI Symbol" w:cs="Segoe UI Symbol"/>
                  </w:rPr>
                  <w:t>☐</w:t>
                </w:r>
              </w:sdtContent>
            </w:sdt>
          </w:p>
        </w:tc>
      </w:tr>
    </w:tbl>
    <w:p w14:paraId="35AA41F8" w14:textId="77777777" w:rsidR="00617373" w:rsidRDefault="00617373" w:rsidP="00CF09AF">
      <w:pPr>
        <w:pStyle w:val="Heading2"/>
        <w:spacing w:before="120"/>
        <w:rPr>
          <w:rFonts w:ascii="Calibri" w:hAnsi="Calibri" w:cs="Calibri"/>
          <w:b/>
          <w:bCs/>
          <w:color w:val="0070C0"/>
        </w:rPr>
      </w:pPr>
    </w:p>
    <w:p w14:paraId="4924C184" w14:textId="77777777" w:rsidR="00CD26AB" w:rsidRPr="00CD26AB" w:rsidRDefault="00CD26AB" w:rsidP="00CD26AB"/>
    <w:p w14:paraId="0EE86789" w14:textId="5049AE23" w:rsidR="0076169B" w:rsidRPr="004F2419" w:rsidRDefault="0076169B" w:rsidP="00CF09AF">
      <w:pPr>
        <w:pStyle w:val="Heading2"/>
        <w:spacing w:before="120"/>
        <w:rPr>
          <w:rFonts w:ascii="Calibri" w:hAnsi="Calibri" w:cs="Calibri"/>
          <w:b/>
          <w:bCs/>
          <w:color w:val="0070C0"/>
        </w:rPr>
      </w:pPr>
      <w:r w:rsidRPr="004F2419">
        <w:rPr>
          <w:rFonts w:ascii="Calibri" w:hAnsi="Calibri" w:cs="Calibri"/>
          <w:b/>
          <w:bCs/>
          <w:color w:val="0070C0"/>
        </w:rPr>
        <w:t>Checklist to Review CWS Waiver Requests</w:t>
      </w:r>
    </w:p>
    <w:p w14:paraId="5E903DA7" w14:textId="121BEF35" w:rsidR="00B91D46" w:rsidRDefault="0076169B" w:rsidP="00D95269">
      <w:pPr>
        <w:spacing w:after="120"/>
        <w:rPr>
          <w:rFonts w:ascii="Calibri" w:hAnsi="Calibri" w:cs="Calibri"/>
        </w:rPr>
      </w:pPr>
      <w:r w:rsidRPr="007A50C4">
        <w:rPr>
          <w:rFonts w:ascii="Calibri" w:hAnsi="Calibri" w:cs="Calibri"/>
        </w:rPr>
        <w:t xml:space="preserve">This </w:t>
      </w:r>
      <w:r w:rsidR="005B2CFE">
        <w:rPr>
          <w:rFonts w:ascii="Calibri" w:hAnsi="Calibri" w:cs="Calibri"/>
        </w:rPr>
        <w:t xml:space="preserve">second </w:t>
      </w:r>
      <w:r w:rsidRPr="007A50C4">
        <w:rPr>
          <w:rFonts w:ascii="Calibri" w:hAnsi="Calibri" w:cs="Calibri"/>
        </w:rPr>
        <w:t xml:space="preserve">checklist is designed to aid States </w:t>
      </w:r>
      <w:r w:rsidR="00FC29FA">
        <w:rPr>
          <w:rFonts w:ascii="Calibri" w:hAnsi="Calibri" w:cs="Calibri"/>
        </w:rPr>
        <w:t>evaluate</w:t>
      </w:r>
      <w:r w:rsidRPr="007A50C4">
        <w:rPr>
          <w:rFonts w:ascii="Calibri" w:hAnsi="Calibri" w:cs="Calibri"/>
        </w:rPr>
        <w:t xml:space="preserve"> waivers for </w:t>
      </w:r>
      <w:r w:rsidR="00403503" w:rsidRPr="007A50C4">
        <w:rPr>
          <w:rFonts w:ascii="Calibri" w:hAnsi="Calibri" w:cs="Calibri"/>
        </w:rPr>
        <w:t>individual community water systems (CWSs)</w:t>
      </w:r>
      <w:r w:rsidRPr="007A50C4">
        <w:rPr>
          <w:rFonts w:ascii="Calibri" w:hAnsi="Calibri" w:cs="Calibri"/>
        </w:rPr>
        <w:t xml:space="preserve"> </w:t>
      </w:r>
      <w:r w:rsidR="00B81E1D" w:rsidRPr="007A50C4">
        <w:rPr>
          <w:rFonts w:ascii="Calibri" w:hAnsi="Calibri" w:cs="Calibri"/>
        </w:rPr>
        <w:t xml:space="preserve">that </w:t>
      </w:r>
      <w:r w:rsidR="613BBCA7" w:rsidRPr="007A50C4">
        <w:rPr>
          <w:rFonts w:ascii="Calibri" w:hAnsi="Calibri" w:cs="Calibri"/>
        </w:rPr>
        <w:t xml:space="preserve">may </w:t>
      </w:r>
      <w:r w:rsidRPr="007A50C4">
        <w:rPr>
          <w:rFonts w:ascii="Calibri" w:hAnsi="Calibri" w:cs="Calibri"/>
        </w:rPr>
        <w:t>meet the</w:t>
      </w:r>
      <w:r w:rsidR="4202CC0C" w:rsidRPr="007A50C4">
        <w:rPr>
          <w:rFonts w:ascii="Calibri" w:hAnsi="Calibri" w:cs="Calibri"/>
        </w:rPr>
        <w:t xml:space="preserve"> </w:t>
      </w:r>
      <w:r w:rsidR="52BE15E4" w:rsidRPr="007A50C4">
        <w:rPr>
          <w:rFonts w:ascii="Calibri" w:hAnsi="Calibri" w:cs="Calibri"/>
        </w:rPr>
        <w:t xml:space="preserve">adopted </w:t>
      </w:r>
      <w:r w:rsidR="063F9524" w:rsidRPr="007A50C4">
        <w:rPr>
          <w:rFonts w:ascii="Calibri" w:hAnsi="Calibri" w:cs="Calibri"/>
        </w:rPr>
        <w:t>S</w:t>
      </w:r>
      <w:r w:rsidR="4202CC0C" w:rsidRPr="007A50C4">
        <w:rPr>
          <w:rFonts w:ascii="Calibri" w:hAnsi="Calibri" w:cs="Calibri"/>
        </w:rPr>
        <w:t>tate</w:t>
      </w:r>
      <w:r w:rsidR="000B7676">
        <w:rPr>
          <w:rFonts w:ascii="Calibri" w:hAnsi="Calibri" w:cs="Calibri"/>
        </w:rPr>
        <w:t xml:space="preserve"> or </w:t>
      </w:r>
      <w:r w:rsidR="005B0997">
        <w:rPr>
          <w:rFonts w:ascii="Calibri" w:hAnsi="Calibri" w:cs="Calibri"/>
        </w:rPr>
        <w:t>local</w:t>
      </w:r>
      <w:r w:rsidR="4202CC0C" w:rsidRPr="007A50C4">
        <w:rPr>
          <w:rFonts w:ascii="Calibri" w:hAnsi="Calibri" w:cs="Calibri"/>
        </w:rPr>
        <w:t xml:space="preserve"> equivalent of the</w:t>
      </w:r>
      <w:r w:rsidRPr="007A50C4">
        <w:rPr>
          <w:rFonts w:ascii="Calibri" w:hAnsi="Calibri" w:cs="Calibri"/>
        </w:rPr>
        <w:t xml:space="preserve"> requirements described in 40 CFR 141.92(h).</w:t>
      </w:r>
      <w:r w:rsidR="007A50C4">
        <w:rPr>
          <w:rFonts w:ascii="Calibri" w:hAnsi="Calibri" w:cs="Calibri"/>
        </w:rPr>
        <w:t xml:space="preserve"> </w:t>
      </w:r>
      <w:r w:rsidR="00AB28DA">
        <w:rPr>
          <w:rFonts w:ascii="Calibri" w:hAnsi="Calibri" w:cs="Calibri"/>
        </w:rPr>
        <w:t xml:space="preserve">The </w:t>
      </w:r>
      <w:r w:rsidR="00DA6B5B" w:rsidRPr="74FA977A">
        <w:rPr>
          <w:rFonts w:ascii="Calibri" w:hAnsi="Calibri" w:cs="Calibri"/>
        </w:rPr>
        <w:t xml:space="preserve">EPA recommends identifying the time period </w:t>
      </w:r>
      <w:r w:rsidR="005B0997">
        <w:rPr>
          <w:rFonts w:ascii="Calibri" w:hAnsi="Calibri" w:cs="Calibri"/>
        </w:rPr>
        <w:t xml:space="preserve">that </w:t>
      </w:r>
      <w:r w:rsidR="00DA6B5B" w:rsidRPr="74FA977A">
        <w:rPr>
          <w:rFonts w:ascii="Calibri" w:hAnsi="Calibri" w:cs="Calibri"/>
        </w:rPr>
        <w:t xml:space="preserve">sampling was conducted and </w:t>
      </w:r>
      <w:r w:rsidR="00E202BD">
        <w:rPr>
          <w:rFonts w:ascii="Calibri" w:hAnsi="Calibri" w:cs="Calibri"/>
        </w:rPr>
        <w:t xml:space="preserve">specifying a </w:t>
      </w:r>
      <w:r w:rsidR="00DA6B5B" w:rsidRPr="74FA977A">
        <w:rPr>
          <w:rFonts w:ascii="Calibri" w:hAnsi="Calibri" w:cs="Calibri"/>
        </w:rPr>
        <w:t xml:space="preserve">duration </w:t>
      </w:r>
      <w:r w:rsidR="00E202BD">
        <w:rPr>
          <w:rFonts w:ascii="Calibri" w:hAnsi="Calibri" w:cs="Calibri"/>
        </w:rPr>
        <w:t xml:space="preserve">for </w:t>
      </w:r>
      <w:r w:rsidR="00DA6B5B" w:rsidRPr="74FA977A">
        <w:rPr>
          <w:rFonts w:ascii="Calibri" w:hAnsi="Calibri" w:cs="Calibri"/>
        </w:rPr>
        <w:t>the waiver.</w:t>
      </w:r>
      <w:r w:rsidR="00C95D52" w:rsidRPr="74FA977A">
        <w:rPr>
          <w:rStyle w:val="FootnoteReference"/>
          <w:rFonts w:ascii="Calibri" w:hAnsi="Calibri" w:cs="Calibri"/>
        </w:rPr>
        <w:footnoteReference w:id="3"/>
      </w:r>
      <w:r w:rsidR="00DA6B5B" w:rsidRPr="74FA977A">
        <w:rPr>
          <w:rFonts w:ascii="Calibri" w:hAnsi="Calibri" w:cs="Calibri"/>
        </w:rPr>
        <w:t xml:space="preserve"> Sampling conducted prior to 1/1/2021 is not eligible for a sampling waiver [40 CFR 141.92(h)(5)].</w:t>
      </w:r>
    </w:p>
    <w:p w14:paraId="564ED331" w14:textId="2F7BF09D" w:rsidR="00B91D46" w:rsidRDefault="00B91D46" w:rsidP="007A50C4">
      <w:pPr>
        <w:spacing w:after="0"/>
        <w:rPr>
          <w:rFonts w:ascii="Calibri" w:hAnsi="Calibri" w:cs="Calibri"/>
        </w:rPr>
      </w:pPr>
      <w:r>
        <w:rPr>
          <w:rFonts w:ascii="Calibri" w:hAnsi="Calibri" w:cs="Calibri"/>
        </w:rPr>
        <w:t>This checklist contains elements of each of the five waiver conditions, broken out into:</w:t>
      </w:r>
    </w:p>
    <w:p w14:paraId="3566FB95" w14:textId="082E5D2B" w:rsidR="00B91D46" w:rsidRDefault="00B91D46" w:rsidP="00462F59">
      <w:pPr>
        <w:spacing w:after="0"/>
        <w:ind w:left="720"/>
        <w:rPr>
          <w:rFonts w:ascii="Calibri" w:hAnsi="Calibri" w:cs="Calibri"/>
        </w:rPr>
      </w:pPr>
      <w:r>
        <w:rPr>
          <w:rFonts w:ascii="Calibri" w:hAnsi="Calibri" w:cs="Calibri"/>
        </w:rPr>
        <w:t>Element 1 – Sampling Frequency</w:t>
      </w:r>
    </w:p>
    <w:p w14:paraId="5087DE4A" w14:textId="3F1CE48D" w:rsidR="00B91D46" w:rsidRDefault="00B91D46" w:rsidP="00462F59">
      <w:pPr>
        <w:spacing w:after="0"/>
        <w:ind w:left="720"/>
        <w:rPr>
          <w:rFonts w:ascii="Calibri" w:hAnsi="Calibri" w:cs="Calibri"/>
        </w:rPr>
      </w:pPr>
      <w:r>
        <w:rPr>
          <w:rFonts w:ascii="Calibri" w:hAnsi="Calibri" w:cs="Calibri"/>
        </w:rPr>
        <w:t>Element 2 – Sample Numbers and Locations</w:t>
      </w:r>
    </w:p>
    <w:p w14:paraId="7FB22A39" w14:textId="2D7BB47F" w:rsidR="00B91D46" w:rsidRDefault="00B91D46" w:rsidP="00462F59">
      <w:pPr>
        <w:spacing w:after="0"/>
        <w:ind w:left="720"/>
        <w:rPr>
          <w:rFonts w:ascii="Calibri" w:hAnsi="Calibri" w:cs="Calibri"/>
        </w:rPr>
      </w:pPr>
      <w:r>
        <w:rPr>
          <w:rFonts w:ascii="Calibri" w:hAnsi="Calibri" w:cs="Calibri"/>
        </w:rPr>
        <w:t>Element 3 – Sample Collection Protocol</w:t>
      </w:r>
    </w:p>
    <w:p w14:paraId="601D7686" w14:textId="3412547A" w:rsidR="00C60049" w:rsidRPr="00D95269" w:rsidRDefault="00B91D46" w:rsidP="00D95269">
      <w:pPr>
        <w:spacing w:after="120"/>
        <w:ind w:left="720"/>
        <w:rPr>
          <w:rFonts w:ascii="Calibri" w:hAnsi="Calibri" w:cs="Calibri"/>
        </w:rPr>
      </w:pPr>
      <w:r>
        <w:rPr>
          <w:rFonts w:ascii="Calibri" w:hAnsi="Calibri" w:cs="Calibri"/>
        </w:rPr>
        <w:t xml:space="preserve">Element 4 – Remediation </w:t>
      </w:r>
      <w:r w:rsidR="00462F59">
        <w:rPr>
          <w:rFonts w:ascii="Calibri" w:hAnsi="Calibri" w:cs="Calibri"/>
        </w:rPr>
        <w:t>Actions</w:t>
      </w:r>
    </w:p>
    <w:tbl>
      <w:tblPr>
        <w:tblStyle w:val="ListTable4"/>
        <w:tblW w:w="5000" w:type="pct"/>
        <w:tblCellMar>
          <w:left w:w="14" w:type="dxa"/>
        </w:tblCellMar>
        <w:tblLook w:val="0620" w:firstRow="1" w:lastRow="0" w:firstColumn="0" w:lastColumn="0" w:noHBand="1" w:noVBand="1"/>
      </w:tblPr>
      <w:tblGrid>
        <w:gridCol w:w="1617"/>
        <w:gridCol w:w="7019"/>
        <w:gridCol w:w="1434"/>
      </w:tblGrid>
      <w:tr w:rsidR="00FF01AA" w:rsidRPr="00F25F93" w14:paraId="7AB2A6D2" w14:textId="331BEA53" w:rsidTr="4FC5F65D">
        <w:trPr>
          <w:cnfStyle w:val="100000000000" w:firstRow="1" w:lastRow="0" w:firstColumn="0" w:lastColumn="0" w:oddVBand="0" w:evenVBand="0" w:oddHBand="0" w:evenHBand="0" w:firstRowFirstColumn="0" w:firstRowLastColumn="0" w:lastRowFirstColumn="0" w:lastRowLastColumn="0"/>
          <w:trHeight w:val="720"/>
          <w:tblHeader/>
        </w:trPr>
        <w:tc>
          <w:tcPr>
            <w:tcW w:w="803" w:type="pct"/>
            <w:shd w:val="clear" w:color="auto" w:fill="0070C0"/>
          </w:tcPr>
          <w:p w14:paraId="1FDD1793" w14:textId="4C92C32F" w:rsidR="00FF01AA" w:rsidRPr="00AC0A3B" w:rsidRDefault="002912A2" w:rsidP="00E07AAF">
            <w:pPr>
              <w:pStyle w:val="TableHeader"/>
              <w:spacing w:before="0" w:after="0" w:line="240" w:lineRule="auto"/>
              <w:rPr>
                <w:rFonts w:ascii="Calibri" w:hAnsi="Calibri" w:cs="Calibri"/>
                <w:b/>
                <w:bCs w:val="0"/>
              </w:rPr>
            </w:pPr>
            <w:r w:rsidRPr="00AC0A3B">
              <w:rPr>
                <w:rFonts w:ascii="Calibri" w:hAnsi="Calibri" w:cs="Calibri"/>
                <w:b/>
                <w:bCs w:val="0"/>
              </w:rPr>
              <w:t>Rule Citation</w:t>
            </w:r>
            <w:r w:rsidR="00E07AAF" w:rsidRPr="00AC0A3B">
              <w:rPr>
                <w:rFonts w:ascii="Calibri" w:hAnsi="Calibri" w:cs="Calibri"/>
                <w:b/>
                <w:bCs w:val="0"/>
              </w:rPr>
              <w:t xml:space="preserve"> </w:t>
            </w:r>
            <w:r w:rsidR="00FF01AA" w:rsidRPr="00AC0A3B">
              <w:rPr>
                <w:rFonts w:ascii="Calibri" w:hAnsi="Calibri" w:cs="Calibri"/>
                <w:b/>
                <w:bCs w:val="0"/>
              </w:rPr>
              <w:t>40 CFR 141.92</w:t>
            </w:r>
          </w:p>
        </w:tc>
        <w:tc>
          <w:tcPr>
            <w:tcW w:w="3485" w:type="pct"/>
            <w:tcBorders>
              <w:top w:val="single" w:sz="4" w:space="0" w:color="auto"/>
              <w:left w:val="single" w:sz="4" w:space="0" w:color="auto"/>
              <w:bottom w:val="single" w:sz="4" w:space="0" w:color="auto"/>
              <w:right w:val="nil"/>
            </w:tcBorders>
            <w:shd w:val="clear" w:color="auto" w:fill="0070C0"/>
          </w:tcPr>
          <w:p w14:paraId="49D7E680" w14:textId="69917501" w:rsidR="00FF01AA" w:rsidRPr="00AC0A3B" w:rsidRDefault="001E32CC" w:rsidP="00E07AAF">
            <w:pPr>
              <w:pStyle w:val="TableHeader"/>
              <w:spacing w:before="0" w:after="0" w:line="240" w:lineRule="auto"/>
              <w:rPr>
                <w:rFonts w:ascii="Calibri" w:hAnsi="Calibri" w:cs="Calibri"/>
              </w:rPr>
            </w:pPr>
            <w:r w:rsidRPr="00AC0A3B">
              <w:rPr>
                <w:rFonts w:ascii="Calibri" w:hAnsi="Calibri" w:cs="Calibri"/>
                <w:b/>
                <w:bCs w:val="0"/>
              </w:rPr>
              <w:t>Checklist Element</w:t>
            </w:r>
            <w:r w:rsidR="00FF01AA" w:rsidRPr="00AC0A3B">
              <w:rPr>
                <w:rFonts w:ascii="Calibri" w:hAnsi="Calibri" w:cs="Calibri"/>
                <w:b/>
                <w:bCs w:val="0"/>
              </w:rPr>
              <w:t xml:space="preserve"> 1 - Sampling Frequency</w:t>
            </w:r>
          </w:p>
        </w:tc>
        <w:tc>
          <w:tcPr>
            <w:tcW w:w="713" w:type="pct"/>
            <w:shd w:val="clear" w:color="auto" w:fill="0070C0"/>
          </w:tcPr>
          <w:p w14:paraId="375DD3F1" w14:textId="7D4B04EB" w:rsidR="00FF01AA" w:rsidRPr="007A50C4" w:rsidRDefault="00FF01AA" w:rsidP="00E07AAF">
            <w:pPr>
              <w:pStyle w:val="TableHeader"/>
              <w:spacing w:before="0" w:after="0" w:line="240" w:lineRule="auto"/>
              <w:rPr>
                <w:rFonts w:ascii="Calibri" w:hAnsi="Calibri" w:cs="Calibri"/>
                <w:b/>
                <w:bCs w:val="0"/>
              </w:rPr>
            </w:pPr>
            <w:r w:rsidRPr="007A50C4">
              <w:rPr>
                <w:rFonts w:ascii="Calibri" w:hAnsi="Calibri" w:cs="Calibri"/>
                <w:b/>
                <w:bCs w:val="0"/>
              </w:rPr>
              <w:t>Check</w:t>
            </w:r>
          </w:p>
        </w:tc>
      </w:tr>
      <w:tr w:rsidR="00FF01AA" w:rsidRPr="00A93957" w14:paraId="311B85D8" w14:textId="087D2BAE" w:rsidTr="4FC5F65D">
        <w:tc>
          <w:tcPr>
            <w:tcW w:w="803" w:type="pct"/>
          </w:tcPr>
          <w:p w14:paraId="3288D554" w14:textId="1DF39972" w:rsidR="00FF01AA" w:rsidRPr="00AC0A3B" w:rsidRDefault="00FF01AA" w:rsidP="00EC3CA0">
            <w:pPr>
              <w:pStyle w:val="TableText"/>
              <w:tabs>
                <w:tab w:val="left" w:pos="4036"/>
              </w:tabs>
              <w:rPr>
                <w:rFonts w:ascii="Calibri" w:hAnsi="Calibri" w:cs="Calibri"/>
              </w:rPr>
            </w:pPr>
            <w:r w:rsidRPr="00AC0A3B">
              <w:rPr>
                <w:rFonts w:ascii="Calibri" w:hAnsi="Calibri" w:cs="Calibri"/>
              </w:rPr>
              <w:t>(d)(1) &amp; (h)(5)</w:t>
            </w:r>
          </w:p>
        </w:tc>
        <w:tc>
          <w:tcPr>
            <w:tcW w:w="3485" w:type="pct"/>
            <w:tcBorders>
              <w:top w:val="single" w:sz="4" w:space="0" w:color="auto"/>
              <w:bottom w:val="single" w:sz="4" w:space="0" w:color="auto"/>
            </w:tcBorders>
          </w:tcPr>
          <w:p w14:paraId="3C23749E" w14:textId="3570BE53" w:rsidR="00FF01AA" w:rsidRPr="00AC0A3B" w:rsidRDefault="00FF01AA" w:rsidP="00AC0A3B">
            <w:pPr>
              <w:pStyle w:val="TableText"/>
              <w:numPr>
                <w:ilvl w:val="0"/>
                <w:numId w:val="8"/>
              </w:numPr>
              <w:tabs>
                <w:tab w:val="left" w:pos="4036"/>
              </w:tabs>
              <w:spacing w:before="0" w:line="240" w:lineRule="auto"/>
              <w:jc w:val="left"/>
              <w:rPr>
                <w:rFonts w:ascii="Calibri" w:hAnsi="Calibri" w:cs="Calibri"/>
              </w:rPr>
            </w:pPr>
            <w:r w:rsidRPr="00AC0A3B">
              <w:rPr>
                <w:rFonts w:ascii="Calibri" w:hAnsi="Calibri" w:cs="Calibri"/>
                <w:b/>
                <w:bCs w:val="0"/>
              </w:rPr>
              <w:t>For waivers for sampling requirements at elementary</w:t>
            </w:r>
            <w:r w:rsidRPr="00AC0A3B">
              <w:rPr>
                <w:rFonts w:ascii="Calibri" w:hAnsi="Calibri" w:cs="Calibri"/>
              </w:rPr>
              <w:t xml:space="preserve"> </w:t>
            </w:r>
            <w:r w:rsidRPr="00AC0A3B">
              <w:rPr>
                <w:rFonts w:ascii="Calibri" w:hAnsi="Calibri" w:cs="Calibri"/>
                <w:b/>
                <w:bCs w:val="0"/>
              </w:rPr>
              <w:t xml:space="preserve">schools and child care facilities within the first five years after </w:t>
            </w:r>
            <w:r w:rsidR="49C14F74" w:rsidRPr="00AC0A3B">
              <w:rPr>
                <w:rFonts w:ascii="Calibri" w:hAnsi="Calibri" w:cs="Calibri"/>
                <w:b/>
              </w:rPr>
              <w:t xml:space="preserve">the LCR compliance </w:t>
            </w:r>
            <w:proofErr w:type="gramStart"/>
            <w:r w:rsidR="49C14F74" w:rsidRPr="00AC0A3B">
              <w:rPr>
                <w:rFonts w:ascii="Calibri" w:hAnsi="Calibri" w:cs="Calibri"/>
                <w:b/>
              </w:rPr>
              <w:t>date on</w:t>
            </w:r>
            <w:proofErr w:type="gramEnd"/>
            <w:r w:rsidR="49C14F74" w:rsidRPr="00AC0A3B">
              <w:rPr>
                <w:rFonts w:ascii="Calibri" w:hAnsi="Calibri" w:cs="Calibri"/>
                <w:b/>
              </w:rPr>
              <w:t xml:space="preserve"> </w:t>
            </w:r>
            <w:r w:rsidRPr="00AC0A3B">
              <w:rPr>
                <w:rFonts w:ascii="Calibri" w:hAnsi="Calibri" w:cs="Calibri"/>
                <w:b/>
                <w:bCs w:val="0"/>
              </w:rPr>
              <w:t>11/1/2027</w:t>
            </w:r>
            <w:r w:rsidRPr="00AC0A3B">
              <w:rPr>
                <w:rFonts w:ascii="Calibri" w:hAnsi="Calibri" w:cs="Calibri"/>
              </w:rPr>
              <w:t xml:space="preserve">, the alternative sampling </w:t>
            </w:r>
            <w:r w:rsidR="00490C52" w:rsidRPr="00AC0A3B">
              <w:rPr>
                <w:rFonts w:ascii="Calibri" w:hAnsi="Calibri" w:cs="Calibri"/>
              </w:rPr>
              <w:t xml:space="preserve">was or will </w:t>
            </w:r>
            <w:r w:rsidRPr="00AC0A3B">
              <w:rPr>
                <w:rFonts w:ascii="Calibri" w:hAnsi="Calibri" w:cs="Calibri"/>
              </w:rPr>
              <w:t>be conducted:</w:t>
            </w:r>
          </w:p>
          <w:p w14:paraId="5F708ABA" w14:textId="0175CC00" w:rsidR="00FF01AA" w:rsidRPr="00AC0A3B" w:rsidRDefault="00E6754D" w:rsidP="00AC0A3B">
            <w:pPr>
              <w:pStyle w:val="TableText"/>
              <w:tabs>
                <w:tab w:val="left" w:pos="4036"/>
              </w:tabs>
              <w:spacing w:before="0" w:line="240" w:lineRule="auto"/>
              <w:ind w:left="504"/>
              <w:jc w:val="left"/>
              <w:rPr>
                <w:rStyle w:val="TableTextChar"/>
                <w:rFonts w:ascii="Calibri" w:hAnsi="Calibri" w:cs="Calibri"/>
              </w:rPr>
            </w:pPr>
            <w:sdt>
              <w:sdtPr>
                <w:rPr>
                  <w:rStyle w:val="TableTextChar"/>
                  <w:rFonts w:ascii="Calibri" w:hAnsi="Calibri" w:cs="Calibri"/>
                  <w:bCs/>
                </w:rPr>
                <w:alias w:val="Yes"/>
                <w:tag w:val="Yes"/>
                <w:id w:val="-354890363"/>
                <w14:checkbox>
                  <w14:checked w14:val="0"/>
                  <w14:checkedState w14:val="2612" w14:font="MS Gothic"/>
                  <w14:uncheckedState w14:val="2610" w14:font="MS Gothic"/>
                </w14:checkbox>
              </w:sdtPr>
              <w:sdtContent>
                <w:r w:rsidR="00FF01AA" w:rsidRPr="00AC0A3B">
                  <w:rPr>
                    <w:rStyle w:val="TableTextChar"/>
                    <w:rFonts w:ascii="Segoe UI Symbol" w:eastAsia="MS Gothic" w:hAnsi="Segoe UI Symbol" w:cs="Segoe UI Symbol"/>
                    <w:bCs/>
                  </w:rPr>
                  <w:t>☐</w:t>
                </w:r>
              </w:sdtContent>
            </w:sdt>
            <w:r w:rsidR="00FF01AA" w:rsidRPr="00AC0A3B">
              <w:rPr>
                <w:rStyle w:val="TableTextChar"/>
                <w:rFonts w:ascii="Calibri" w:hAnsi="Calibri" w:cs="Calibri"/>
              </w:rPr>
              <w:t xml:space="preserve"> 1/1/2021 through 11/1/2027; and/or </w:t>
            </w:r>
          </w:p>
          <w:p w14:paraId="466CB807" w14:textId="5839BDEA" w:rsidR="00FF01AA" w:rsidRPr="00AC0A3B" w:rsidRDefault="00E6754D" w:rsidP="00AC0A3B">
            <w:pPr>
              <w:pStyle w:val="TableText"/>
              <w:tabs>
                <w:tab w:val="left" w:pos="4036"/>
              </w:tabs>
              <w:spacing w:before="0" w:line="240" w:lineRule="auto"/>
              <w:ind w:left="504"/>
              <w:jc w:val="left"/>
              <w:rPr>
                <w:rFonts w:ascii="Calibri" w:hAnsi="Calibri" w:cs="Calibri"/>
              </w:rPr>
            </w:pPr>
            <w:sdt>
              <w:sdtPr>
                <w:rPr>
                  <w:rFonts w:ascii="Calibri" w:hAnsi="Calibri" w:cs="Calibri"/>
                  <w:bCs w:val="0"/>
                </w:rPr>
                <w:id w:val="-1043976305"/>
                <w14:checkbox>
                  <w14:checked w14:val="0"/>
                  <w14:checkedState w14:val="2612" w14:font="MS Gothic"/>
                  <w14:uncheckedState w14:val="2610" w14:font="MS Gothic"/>
                </w14:checkbox>
              </w:sdtPr>
              <w:sdtContent>
                <w:r w:rsidR="00FF01AA" w:rsidRPr="00AC0A3B">
                  <w:rPr>
                    <w:rFonts w:ascii="Segoe UI Symbol" w:eastAsia="MS Gothic" w:hAnsi="Segoe UI Symbol" w:cs="Segoe UI Symbol"/>
                    <w:bCs w:val="0"/>
                  </w:rPr>
                  <w:t>☐</w:t>
                </w:r>
              </w:sdtContent>
            </w:sdt>
            <w:r w:rsidR="00FF01AA" w:rsidRPr="00AC0A3B">
              <w:rPr>
                <w:rFonts w:ascii="Calibri" w:hAnsi="Calibri" w:cs="Calibri"/>
              </w:rPr>
              <w:t xml:space="preserve"> 11/1/2027 through 10/31/2032</w:t>
            </w:r>
            <w:r w:rsidR="0045740D" w:rsidRPr="00AC0A3B">
              <w:rPr>
                <w:rFonts w:ascii="Calibri" w:hAnsi="Calibri" w:cs="Calibri"/>
              </w:rPr>
              <w:t>.</w:t>
            </w:r>
          </w:p>
        </w:tc>
        <w:tc>
          <w:tcPr>
            <w:tcW w:w="713" w:type="pct"/>
          </w:tcPr>
          <w:p w14:paraId="53DCCD71" w14:textId="1AF88AB1" w:rsidR="00FF01AA" w:rsidRPr="007A50C4" w:rsidRDefault="00E6754D" w:rsidP="000A5B90">
            <w:pPr>
              <w:pStyle w:val="TableText"/>
              <w:tabs>
                <w:tab w:val="left" w:pos="4036"/>
              </w:tabs>
              <w:ind w:left="0"/>
              <w:rPr>
                <w:rFonts w:ascii="Calibri" w:hAnsi="Calibri" w:cs="Calibri"/>
              </w:rPr>
            </w:pPr>
            <w:sdt>
              <w:sdtPr>
                <w:rPr>
                  <w:rStyle w:val="TableTextChar"/>
                  <w:rFonts w:ascii="Calibri" w:hAnsi="Calibri" w:cs="Calibri"/>
                </w:rPr>
                <w:alias w:val="Yes"/>
                <w:tag w:val="Yes"/>
                <w:id w:val="1817755155"/>
                <w14:checkbox>
                  <w14:checked w14:val="0"/>
                  <w14:checkedState w14:val="2612" w14:font="MS Gothic"/>
                  <w14:uncheckedState w14:val="2610" w14:font="MS Gothic"/>
                </w14:checkbox>
              </w:sdtPr>
              <w:sdtContent>
                <w:r w:rsidR="00FF01AA" w:rsidRPr="007A50C4">
                  <w:rPr>
                    <w:rStyle w:val="TableTextChar"/>
                    <w:rFonts w:ascii="Segoe UI Symbol" w:eastAsia="MS Gothic" w:hAnsi="Segoe UI Symbol" w:cs="Segoe UI Symbol"/>
                  </w:rPr>
                  <w:t>☐</w:t>
                </w:r>
              </w:sdtContent>
            </w:sdt>
          </w:p>
        </w:tc>
      </w:tr>
      <w:tr w:rsidR="00FF01AA" w:rsidRPr="0007667D" w14:paraId="03B43777" w14:textId="1A8CA3D2" w:rsidTr="4FC5F65D">
        <w:tc>
          <w:tcPr>
            <w:tcW w:w="803" w:type="pct"/>
          </w:tcPr>
          <w:p w14:paraId="0DFB0E2E" w14:textId="3AB4ADD1" w:rsidR="00FF01AA" w:rsidRPr="00AC0A3B" w:rsidRDefault="00FF01AA" w:rsidP="00EC3CA0">
            <w:pPr>
              <w:pStyle w:val="TableText"/>
              <w:keepNext/>
              <w:keepLines/>
              <w:ind w:left="0"/>
              <w:rPr>
                <w:rFonts w:ascii="Calibri" w:hAnsi="Calibri" w:cs="Calibri"/>
              </w:rPr>
            </w:pPr>
            <w:r w:rsidRPr="00AC0A3B">
              <w:rPr>
                <w:rFonts w:ascii="Calibri" w:hAnsi="Calibri" w:cs="Calibri"/>
              </w:rPr>
              <w:t>(d)(1)</w:t>
            </w:r>
          </w:p>
        </w:tc>
        <w:tc>
          <w:tcPr>
            <w:tcW w:w="3485" w:type="pct"/>
            <w:tcBorders>
              <w:top w:val="single" w:sz="4" w:space="0" w:color="auto"/>
              <w:bottom w:val="single" w:sz="4" w:space="0" w:color="auto"/>
            </w:tcBorders>
          </w:tcPr>
          <w:p w14:paraId="1FB5275F" w14:textId="0170D23B" w:rsidR="00FF01AA" w:rsidRPr="00AC0A3B" w:rsidRDefault="007E30DA" w:rsidP="00AC0A3B">
            <w:pPr>
              <w:pStyle w:val="TableText"/>
              <w:keepNext/>
              <w:keepLines/>
              <w:numPr>
                <w:ilvl w:val="0"/>
                <w:numId w:val="8"/>
              </w:numPr>
              <w:spacing w:before="0"/>
              <w:jc w:val="left"/>
              <w:rPr>
                <w:rStyle w:val="TableTextChar"/>
                <w:rFonts w:ascii="Calibri" w:hAnsi="Calibri" w:cs="Calibri"/>
              </w:rPr>
            </w:pPr>
            <w:r w:rsidRPr="00AC0A3B">
              <w:rPr>
                <w:rStyle w:val="TableTextChar"/>
                <w:rFonts w:ascii="Calibri" w:hAnsi="Calibri" w:cs="Calibri"/>
              </w:rPr>
              <w:t xml:space="preserve">For a waiver covering all </w:t>
            </w:r>
            <w:r w:rsidR="00092CFA" w:rsidRPr="00AC0A3B">
              <w:rPr>
                <w:rStyle w:val="TableTextChar"/>
                <w:rFonts w:ascii="Calibri" w:hAnsi="Calibri" w:cs="Calibri"/>
              </w:rPr>
              <w:t xml:space="preserve">elementary </w:t>
            </w:r>
            <w:r w:rsidRPr="00AC0A3B">
              <w:rPr>
                <w:rStyle w:val="TableTextChar"/>
                <w:rFonts w:ascii="Calibri" w:hAnsi="Calibri" w:cs="Calibri"/>
              </w:rPr>
              <w:t>school</w:t>
            </w:r>
            <w:r w:rsidR="00AF2152" w:rsidRPr="00AC0A3B">
              <w:rPr>
                <w:rStyle w:val="TableTextChar"/>
                <w:rFonts w:ascii="Calibri" w:hAnsi="Calibri" w:cs="Calibri"/>
              </w:rPr>
              <w:t>s</w:t>
            </w:r>
            <w:r w:rsidRPr="00AC0A3B">
              <w:rPr>
                <w:rStyle w:val="TableTextChar"/>
                <w:rFonts w:ascii="Calibri" w:hAnsi="Calibri" w:cs="Calibri"/>
              </w:rPr>
              <w:t xml:space="preserve">, </w:t>
            </w:r>
            <w:r w:rsidR="57040D64" w:rsidRPr="00AC0A3B">
              <w:rPr>
                <w:rStyle w:val="TableTextChar"/>
                <w:rFonts w:ascii="Calibri" w:hAnsi="Calibri" w:cs="Calibri"/>
              </w:rPr>
              <w:t>20</w:t>
            </w:r>
            <w:r w:rsidR="00165FE6" w:rsidRPr="00AC0A3B">
              <w:rPr>
                <w:rStyle w:val="TableTextChar"/>
                <w:rFonts w:ascii="Calibri" w:hAnsi="Calibri" w:cs="Calibri"/>
              </w:rPr>
              <w:t xml:space="preserve"> percent</w:t>
            </w:r>
            <w:r w:rsidR="57040D64" w:rsidRPr="00AC0A3B">
              <w:rPr>
                <w:rStyle w:val="TableTextChar"/>
                <w:rFonts w:ascii="Calibri" w:hAnsi="Calibri" w:cs="Calibri"/>
              </w:rPr>
              <w:t xml:space="preserve"> of </w:t>
            </w:r>
            <w:r w:rsidR="003F62F0" w:rsidRPr="00AC0A3B">
              <w:rPr>
                <w:rStyle w:val="TableTextChar"/>
                <w:rFonts w:ascii="Calibri" w:hAnsi="Calibri" w:cs="Calibri"/>
              </w:rPr>
              <w:t xml:space="preserve">the </w:t>
            </w:r>
            <w:r w:rsidR="57040D64" w:rsidRPr="00AC0A3B">
              <w:rPr>
                <w:rStyle w:val="TableTextChar"/>
                <w:rFonts w:ascii="Calibri" w:hAnsi="Calibri" w:cs="Calibri"/>
              </w:rPr>
              <w:t xml:space="preserve">total elementary schools </w:t>
            </w:r>
            <w:r w:rsidR="075E6DD9" w:rsidRPr="00AC0A3B">
              <w:rPr>
                <w:rStyle w:val="TableTextChar"/>
                <w:rFonts w:ascii="Calibri" w:hAnsi="Calibri" w:cs="Calibri"/>
              </w:rPr>
              <w:t xml:space="preserve">served </w:t>
            </w:r>
            <w:r w:rsidR="55732768" w:rsidRPr="00AC0A3B">
              <w:rPr>
                <w:rStyle w:val="TableTextChar"/>
                <w:rFonts w:ascii="Calibri" w:hAnsi="Calibri" w:cs="Calibri"/>
              </w:rPr>
              <w:t>w</w:t>
            </w:r>
            <w:r w:rsidR="0F320D98" w:rsidRPr="00AC0A3B">
              <w:rPr>
                <w:rStyle w:val="TableTextChar"/>
                <w:rFonts w:ascii="Calibri" w:hAnsi="Calibri" w:cs="Calibri"/>
              </w:rPr>
              <w:t>ere</w:t>
            </w:r>
            <w:r w:rsidR="55732768" w:rsidRPr="00AC0A3B">
              <w:rPr>
                <w:rStyle w:val="TableTextChar"/>
                <w:rFonts w:ascii="Calibri" w:hAnsi="Calibri" w:cs="Calibri"/>
              </w:rPr>
              <w:t xml:space="preserve"> or </w:t>
            </w:r>
            <w:r w:rsidR="7B5FBEFB" w:rsidRPr="00AC0A3B">
              <w:rPr>
                <w:rStyle w:val="TableTextChar"/>
                <w:rFonts w:ascii="Calibri" w:hAnsi="Calibri" w:cs="Calibri"/>
              </w:rPr>
              <w:t xml:space="preserve">will be sampled </w:t>
            </w:r>
            <w:r w:rsidR="003F62F0" w:rsidRPr="00AC0A3B">
              <w:rPr>
                <w:rStyle w:val="TableTextChar"/>
                <w:rFonts w:ascii="Calibri" w:hAnsi="Calibri" w:cs="Calibri"/>
              </w:rPr>
              <w:t>each year, such that all</w:t>
            </w:r>
            <w:r w:rsidR="00863D58" w:rsidRPr="00AC0A3B">
              <w:rPr>
                <w:rStyle w:val="TableTextChar"/>
                <w:rFonts w:ascii="Calibri" w:hAnsi="Calibri" w:cs="Calibri"/>
              </w:rPr>
              <w:t xml:space="preserve"> elementary schools </w:t>
            </w:r>
            <w:r w:rsidR="00CC7991" w:rsidRPr="00AC0A3B">
              <w:rPr>
                <w:rStyle w:val="TableTextChar"/>
                <w:rFonts w:ascii="Calibri" w:hAnsi="Calibri" w:cs="Calibri"/>
              </w:rPr>
              <w:t>are sampled</w:t>
            </w:r>
            <w:r w:rsidR="00231777" w:rsidRPr="00AC0A3B">
              <w:rPr>
                <w:rStyle w:val="TableTextChar"/>
                <w:rFonts w:ascii="Calibri" w:hAnsi="Calibri" w:cs="Calibri"/>
              </w:rPr>
              <w:t xml:space="preserve"> at least once</w:t>
            </w:r>
            <w:r w:rsidR="00CC7991" w:rsidRPr="00AC0A3B">
              <w:rPr>
                <w:rStyle w:val="TableTextChar"/>
                <w:rFonts w:ascii="Calibri" w:hAnsi="Calibri" w:cs="Calibri"/>
              </w:rPr>
              <w:t xml:space="preserve"> in a </w:t>
            </w:r>
            <w:r w:rsidR="00FC29FA" w:rsidRPr="00AC0A3B">
              <w:rPr>
                <w:rStyle w:val="TableTextChar"/>
                <w:rFonts w:ascii="Calibri" w:hAnsi="Calibri" w:cs="Calibri"/>
              </w:rPr>
              <w:t>five-year</w:t>
            </w:r>
            <w:r w:rsidR="00CC7991" w:rsidRPr="00AC0A3B">
              <w:rPr>
                <w:rStyle w:val="TableTextChar"/>
                <w:rFonts w:ascii="Calibri" w:hAnsi="Calibri" w:cs="Calibri"/>
              </w:rPr>
              <w:t xml:space="preserve"> period.</w:t>
            </w:r>
          </w:p>
        </w:tc>
        <w:tc>
          <w:tcPr>
            <w:tcW w:w="713" w:type="pct"/>
          </w:tcPr>
          <w:p w14:paraId="3F977D33" w14:textId="316BCE8D" w:rsidR="00FF01AA" w:rsidRPr="007A50C4" w:rsidRDefault="00E6754D" w:rsidP="000A5B90">
            <w:pPr>
              <w:pStyle w:val="TableText"/>
              <w:keepNext/>
              <w:keepLines/>
              <w:ind w:left="0"/>
              <w:rPr>
                <w:rFonts w:ascii="Calibri" w:hAnsi="Calibri" w:cs="Calibri"/>
              </w:rPr>
            </w:pPr>
            <w:sdt>
              <w:sdtPr>
                <w:rPr>
                  <w:rStyle w:val="TableTextChar"/>
                  <w:rFonts w:ascii="Calibri" w:hAnsi="Calibri" w:cs="Calibri"/>
                </w:rPr>
                <w:alias w:val="Yes"/>
                <w:tag w:val="Yes"/>
                <w:id w:val="-2054914798"/>
                <w14:checkbox>
                  <w14:checked w14:val="0"/>
                  <w14:checkedState w14:val="2612" w14:font="MS Gothic"/>
                  <w14:uncheckedState w14:val="2610" w14:font="MS Gothic"/>
                </w14:checkbox>
              </w:sdtPr>
              <w:sdtContent>
                <w:r w:rsidR="00FF01AA" w:rsidRPr="007A50C4">
                  <w:rPr>
                    <w:rStyle w:val="TableTextChar"/>
                    <w:rFonts w:ascii="Segoe UI Symbol" w:eastAsia="MS Gothic" w:hAnsi="Segoe UI Symbol" w:cs="Segoe UI Symbol"/>
                  </w:rPr>
                  <w:t>☐</w:t>
                </w:r>
              </w:sdtContent>
            </w:sdt>
          </w:p>
        </w:tc>
      </w:tr>
      <w:tr w:rsidR="00FF01AA" w:rsidRPr="00184AA9" w14:paraId="7A72B4F8" w14:textId="24D25F4F" w:rsidTr="4FC5F65D">
        <w:tc>
          <w:tcPr>
            <w:tcW w:w="803" w:type="pct"/>
          </w:tcPr>
          <w:p w14:paraId="565EBEAA" w14:textId="6ED9B404" w:rsidR="00FF01AA" w:rsidRPr="00AC0A3B" w:rsidRDefault="00FF01AA" w:rsidP="00AF4283">
            <w:pPr>
              <w:pStyle w:val="TableText"/>
              <w:tabs>
                <w:tab w:val="left" w:pos="4036"/>
              </w:tabs>
              <w:ind w:left="0"/>
              <w:rPr>
                <w:rStyle w:val="TableTextChar"/>
                <w:rFonts w:ascii="Calibri" w:hAnsi="Calibri" w:cs="Calibri"/>
              </w:rPr>
            </w:pPr>
            <w:r w:rsidRPr="00AC0A3B">
              <w:rPr>
                <w:rFonts w:ascii="Calibri" w:hAnsi="Calibri" w:cs="Calibri"/>
              </w:rPr>
              <w:t>(d)(1)</w:t>
            </w:r>
          </w:p>
        </w:tc>
        <w:tc>
          <w:tcPr>
            <w:tcW w:w="3485" w:type="pct"/>
            <w:tcBorders>
              <w:top w:val="single" w:sz="4" w:space="0" w:color="auto"/>
              <w:bottom w:val="single" w:sz="4" w:space="0" w:color="auto"/>
            </w:tcBorders>
            <w:vAlign w:val="top"/>
          </w:tcPr>
          <w:p w14:paraId="33C07C70" w14:textId="1006605B" w:rsidR="00FF01AA" w:rsidRPr="00AC0A3B" w:rsidRDefault="00AF2152" w:rsidP="00AC0A3B">
            <w:pPr>
              <w:pStyle w:val="TableText"/>
              <w:numPr>
                <w:ilvl w:val="0"/>
                <w:numId w:val="8"/>
              </w:numPr>
              <w:tabs>
                <w:tab w:val="left" w:pos="4036"/>
              </w:tabs>
              <w:spacing w:before="0"/>
              <w:jc w:val="left"/>
              <w:rPr>
                <w:rFonts w:ascii="Calibri" w:hAnsi="Calibri" w:cs="Calibri"/>
              </w:rPr>
            </w:pPr>
            <w:r w:rsidRPr="00AC0A3B">
              <w:rPr>
                <w:rFonts w:ascii="Calibri" w:hAnsi="Calibri" w:cs="Calibri"/>
              </w:rPr>
              <w:t>For a waiver covering all child car</w:t>
            </w:r>
            <w:r w:rsidR="00D805E5" w:rsidRPr="00AC0A3B">
              <w:rPr>
                <w:rFonts w:ascii="Calibri" w:hAnsi="Calibri" w:cs="Calibri"/>
              </w:rPr>
              <w:t>e</w:t>
            </w:r>
            <w:r w:rsidRPr="00AC0A3B">
              <w:rPr>
                <w:rFonts w:ascii="Calibri" w:hAnsi="Calibri" w:cs="Calibri"/>
              </w:rPr>
              <w:t xml:space="preserve"> </w:t>
            </w:r>
            <w:r w:rsidR="005D01AE" w:rsidRPr="00AC0A3B">
              <w:rPr>
                <w:rFonts w:ascii="Calibri" w:hAnsi="Calibri" w:cs="Calibri"/>
              </w:rPr>
              <w:t xml:space="preserve">facilities, </w:t>
            </w:r>
            <w:r w:rsidR="00FF01AA" w:rsidRPr="00AC0A3B">
              <w:rPr>
                <w:rFonts w:ascii="Calibri" w:hAnsi="Calibri" w:cs="Calibri"/>
              </w:rPr>
              <w:t>20</w:t>
            </w:r>
            <w:r w:rsidR="00165FE6" w:rsidRPr="00AC0A3B">
              <w:rPr>
                <w:rFonts w:ascii="Calibri" w:hAnsi="Calibri" w:cs="Calibri"/>
              </w:rPr>
              <w:t xml:space="preserve"> percent</w:t>
            </w:r>
            <w:r w:rsidR="00FF01AA" w:rsidRPr="00AC0A3B">
              <w:rPr>
                <w:rFonts w:ascii="Calibri" w:hAnsi="Calibri" w:cs="Calibri"/>
              </w:rPr>
              <w:t xml:space="preserve"> of total child care facilities </w:t>
            </w:r>
            <w:r w:rsidR="16544072" w:rsidRPr="00AC0A3B">
              <w:rPr>
                <w:rFonts w:ascii="Calibri" w:hAnsi="Calibri" w:cs="Calibri"/>
              </w:rPr>
              <w:t xml:space="preserve">served </w:t>
            </w:r>
            <w:r w:rsidR="00806AB0" w:rsidRPr="00AC0A3B">
              <w:rPr>
                <w:rFonts w:ascii="Calibri" w:hAnsi="Calibri" w:cs="Calibri"/>
              </w:rPr>
              <w:t>w</w:t>
            </w:r>
            <w:r w:rsidR="00732622" w:rsidRPr="00AC0A3B">
              <w:rPr>
                <w:rFonts w:ascii="Calibri" w:hAnsi="Calibri" w:cs="Calibri"/>
              </w:rPr>
              <w:t>ere</w:t>
            </w:r>
            <w:r w:rsidR="00806AB0" w:rsidRPr="00AC0A3B">
              <w:rPr>
                <w:rFonts w:ascii="Calibri" w:hAnsi="Calibri" w:cs="Calibri"/>
              </w:rPr>
              <w:t xml:space="preserve"> or </w:t>
            </w:r>
            <w:r w:rsidR="2647237C" w:rsidRPr="00AC0A3B">
              <w:rPr>
                <w:rFonts w:ascii="Calibri" w:hAnsi="Calibri" w:cs="Calibri"/>
              </w:rPr>
              <w:t xml:space="preserve">will be sampled </w:t>
            </w:r>
            <w:r w:rsidR="005D01AE" w:rsidRPr="00AC0A3B">
              <w:rPr>
                <w:rFonts w:ascii="Calibri" w:hAnsi="Calibri" w:cs="Calibri"/>
              </w:rPr>
              <w:t xml:space="preserve">each year, such that all </w:t>
            </w:r>
            <w:r w:rsidR="00D805E5" w:rsidRPr="00AC0A3B">
              <w:rPr>
                <w:rFonts w:ascii="Calibri" w:hAnsi="Calibri" w:cs="Calibri"/>
              </w:rPr>
              <w:t xml:space="preserve">child care </w:t>
            </w:r>
            <w:r w:rsidR="00FB5180" w:rsidRPr="00AC0A3B">
              <w:rPr>
                <w:rFonts w:ascii="Calibri" w:hAnsi="Calibri" w:cs="Calibri"/>
              </w:rPr>
              <w:t>facilities are sampled</w:t>
            </w:r>
            <w:r w:rsidR="00231777" w:rsidRPr="00AC0A3B">
              <w:rPr>
                <w:rFonts w:ascii="Calibri" w:hAnsi="Calibri" w:cs="Calibri"/>
              </w:rPr>
              <w:t xml:space="preserve"> at least once</w:t>
            </w:r>
            <w:r w:rsidR="00FB5180" w:rsidRPr="00AC0A3B">
              <w:rPr>
                <w:rFonts w:ascii="Calibri" w:hAnsi="Calibri" w:cs="Calibri"/>
              </w:rPr>
              <w:t xml:space="preserve"> in a </w:t>
            </w:r>
            <w:r w:rsidR="00FC29FA" w:rsidRPr="00AC0A3B">
              <w:rPr>
                <w:rFonts w:ascii="Calibri" w:hAnsi="Calibri" w:cs="Calibri"/>
              </w:rPr>
              <w:t>five-year</w:t>
            </w:r>
            <w:r w:rsidR="00FB5180" w:rsidRPr="00AC0A3B">
              <w:rPr>
                <w:rFonts w:ascii="Calibri" w:hAnsi="Calibri" w:cs="Calibri"/>
              </w:rPr>
              <w:t xml:space="preserve"> period. </w:t>
            </w:r>
          </w:p>
        </w:tc>
        <w:tc>
          <w:tcPr>
            <w:tcW w:w="713" w:type="pct"/>
          </w:tcPr>
          <w:p w14:paraId="0DEEE1E5" w14:textId="27B4DE57" w:rsidR="00FF01AA" w:rsidRPr="007A50C4" w:rsidRDefault="00E6754D" w:rsidP="000A5B90">
            <w:pPr>
              <w:pStyle w:val="TableText"/>
              <w:tabs>
                <w:tab w:val="left" w:pos="4036"/>
              </w:tabs>
              <w:ind w:left="0"/>
              <w:rPr>
                <w:rStyle w:val="TableTextChar"/>
                <w:rFonts w:ascii="Calibri" w:hAnsi="Calibri" w:cs="Calibri"/>
              </w:rPr>
            </w:pPr>
            <w:sdt>
              <w:sdtPr>
                <w:rPr>
                  <w:rStyle w:val="TableTextChar"/>
                  <w:rFonts w:ascii="Calibri" w:hAnsi="Calibri" w:cs="Calibri"/>
                </w:rPr>
                <w:alias w:val="Yes"/>
                <w:tag w:val="Yes"/>
                <w:id w:val="-561328112"/>
                <w14:checkbox>
                  <w14:checked w14:val="0"/>
                  <w14:checkedState w14:val="2612" w14:font="MS Gothic"/>
                  <w14:uncheckedState w14:val="2610" w14:font="MS Gothic"/>
                </w14:checkbox>
              </w:sdtPr>
              <w:sdtContent>
                <w:r w:rsidR="00FF01AA" w:rsidRPr="007A50C4">
                  <w:rPr>
                    <w:rStyle w:val="TableTextChar"/>
                    <w:rFonts w:ascii="Segoe UI Symbol" w:eastAsia="MS Gothic" w:hAnsi="Segoe UI Symbol" w:cs="Segoe UI Symbol"/>
                  </w:rPr>
                  <w:t>☐</w:t>
                </w:r>
              </w:sdtContent>
            </w:sdt>
          </w:p>
        </w:tc>
      </w:tr>
      <w:tr w:rsidR="00FF01AA" w14:paraId="329575A6" w14:textId="071EAA76" w:rsidTr="4FC5F65D">
        <w:tc>
          <w:tcPr>
            <w:tcW w:w="803" w:type="pct"/>
          </w:tcPr>
          <w:p w14:paraId="0EC34DD2" w14:textId="30DBF4E4" w:rsidR="00FF01AA" w:rsidRPr="00AC0A3B" w:rsidRDefault="00FF01AA" w:rsidP="00AF4283">
            <w:pPr>
              <w:pStyle w:val="TableText"/>
              <w:tabs>
                <w:tab w:val="left" w:pos="4033"/>
              </w:tabs>
              <w:ind w:left="0"/>
              <w:rPr>
                <w:rStyle w:val="TableTextChar"/>
                <w:rFonts w:ascii="Calibri" w:hAnsi="Calibri" w:cs="Calibri"/>
              </w:rPr>
            </w:pPr>
            <w:r w:rsidRPr="00AC0A3B">
              <w:rPr>
                <w:rFonts w:ascii="Calibri" w:hAnsi="Calibri" w:cs="Calibri"/>
              </w:rPr>
              <w:t>(d)(1)</w:t>
            </w:r>
          </w:p>
        </w:tc>
        <w:tc>
          <w:tcPr>
            <w:tcW w:w="3485" w:type="pct"/>
            <w:tcBorders>
              <w:top w:val="single" w:sz="4" w:space="0" w:color="auto"/>
              <w:bottom w:val="single" w:sz="4" w:space="0" w:color="auto"/>
            </w:tcBorders>
          </w:tcPr>
          <w:p w14:paraId="1BAC0DAD" w14:textId="2CE72270" w:rsidR="00FF01AA" w:rsidRPr="00AC0A3B" w:rsidRDefault="6AA40610" w:rsidP="00AC0A3B">
            <w:pPr>
              <w:pStyle w:val="TableText"/>
              <w:numPr>
                <w:ilvl w:val="0"/>
                <w:numId w:val="8"/>
              </w:numPr>
              <w:tabs>
                <w:tab w:val="left" w:pos="4033"/>
              </w:tabs>
              <w:spacing w:before="0"/>
              <w:jc w:val="left"/>
              <w:rPr>
                <w:rStyle w:val="TableTextChar"/>
                <w:rFonts w:ascii="Calibri" w:hAnsi="Calibri" w:cs="Calibri"/>
              </w:rPr>
            </w:pPr>
            <w:r w:rsidRPr="00AC0A3B">
              <w:rPr>
                <w:rStyle w:val="TableTextChar"/>
                <w:rFonts w:ascii="Calibri" w:hAnsi="Calibri" w:cs="Calibri"/>
              </w:rPr>
              <w:t xml:space="preserve">All facilities </w:t>
            </w:r>
            <w:r w:rsidR="001644C7" w:rsidRPr="00AC0A3B">
              <w:rPr>
                <w:rStyle w:val="TableTextChar"/>
                <w:rFonts w:ascii="Calibri" w:hAnsi="Calibri" w:cs="Calibri"/>
              </w:rPr>
              <w:t xml:space="preserve">were or </w:t>
            </w:r>
            <w:r w:rsidRPr="00AC0A3B">
              <w:rPr>
                <w:rStyle w:val="TableTextChar"/>
                <w:rFonts w:ascii="Calibri" w:hAnsi="Calibri" w:cs="Calibri"/>
              </w:rPr>
              <w:t>will be sampled</w:t>
            </w:r>
            <w:r w:rsidR="6659EA18" w:rsidRPr="00AC0A3B">
              <w:rPr>
                <w:rStyle w:val="TableTextChar"/>
                <w:rFonts w:ascii="Calibri" w:hAnsi="Calibri" w:cs="Calibri"/>
              </w:rPr>
              <w:t xml:space="preserve"> </w:t>
            </w:r>
            <w:r w:rsidRPr="00AC0A3B">
              <w:rPr>
                <w:rStyle w:val="TableTextChar"/>
                <w:rFonts w:ascii="Calibri" w:hAnsi="Calibri" w:cs="Calibri"/>
              </w:rPr>
              <w:t>a</w:t>
            </w:r>
            <w:r w:rsidR="00FF01AA" w:rsidRPr="00AC0A3B">
              <w:rPr>
                <w:rStyle w:val="TableTextChar"/>
                <w:rFonts w:ascii="Calibri" w:hAnsi="Calibri" w:cs="Calibri"/>
              </w:rPr>
              <w:t xml:space="preserve">t least once between 11/1/2021 and 11/1/2032 (for a waiver for </w:t>
            </w:r>
            <w:r w:rsidR="5B18D0EA" w:rsidRPr="00AC0A3B">
              <w:rPr>
                <w:rStyle w:val="TableTextChar"/>
                <w:rFonts w:ascii="Calibri" w:hAnsi="Calibri" w:cs="Calibri"/>
              </w:rPr>
              <w:t xml:space="preserve">an </w:t>
            </w:r>
            <w:r w:rsidR="00FF01AA" w:rsidRPr="00AC0A3B">
              <w:rPr>
                <w:rStyle w:val="TableTextChar"/>
                <w:rFonts w:ascii="Calibri" w:hAnsi="Calibri" w:cs="Calibri"/>
              </w:rPr>
              <w:t>individual or a subset of facilities). Note, this requires State approval for alternative schedule.</w:t>
            </w:r>
          </w:p>
        </w:tc>
        <w:tc>
          <w:tcPr>
            <w:tcW w:w="713" w:type="pct"/>
          </w:tcPr>
          <w:p w14:paraId="5C0F0749" w14:textId="059A741B" w:rsidR="00FF01AA" w:rsidRPr="007A50C4" w:rsidRDefault="00E6754D" w:rsidP="000A5B90">
            <w:pPr>
              <w:pStyle w:val="TableText"/>
              <w:tabs>
                <w:tab w:val="left" w:pos="4033"/>
              </w:tabs>
              <w:ind w:left="0"/>
              <w:rPr>
                <w:rStyle w:val="TableTextChar"/>
                <w:rFonts w:ascii="Calibri" w:hAnsi="Calibri" w:cs="Calibri"/>
              </w:rPr>
            </w:pPr>
            <w:sdt>
              <w:sdtPr>
                <w:rPr>
                  <w:rStyle w:val="TableTextChar"/>
                  <w:rFonts w:ascii="Calibri" w:hAnsi="Calibri" w:cs="Calibri"/>
                </w:rPr>
                <w:alias w:val="Yes"/>
                <w:tag w:val="Yes"/>
                <w:id w:val="-1048298737"/>
                <w14:checkbox>
                  <w14:checked w14:val="0"/>
                  <w14:checkedState w14:val="2612" w14:font="MS Gothic"/>
                  <w14:uncheckedState w14:val="2610" w14:font="MS Gothic"/>
                </w14:checkbox>
              </w:sdtPr>
              <w:sdtContent>
                <w:r w:rsidR="00FF01AA" w:rsidRPr="007A50C4">
                  <w:rPr>
                    <w:rStyle w:val="TableTextChar"/>
                    <w:rFonts w:ascii="Segoe UI Symbol" w:eastAsia="MS Gothic" w:hAnsi="Segoe UI Symbol" w:cs="Segoe UI Symbol"/>
                  </w:rPr>
                  <w:t>☐</w:t>
                </w:r>
              </w:sdtContent>
            </w:sdt>
          </w:p>
        </w:tc>
      </w:tr>
      <w:tr w:rsidR="00FF01AA" w:rsidRPr="00F25F93" w14:paraId="67EF50B6" w14:textId="250B88CE" w:rsidTr="4FC5F65D">
        <w:tc>
          <w:tcPr>
            <w:tcW w:w="803" w:type="pct"/>
          </w:tcPr>
          <w:p w14:paraId="0C96264F" w14:textId="4B27A2E3" w:rsidR="00FF01AA" w:rsidRPr="00AC0A3B" w:rsidRDefault="00FF01AA" w:rsidP="00EC3CA0">
            <w:pPr>
              <w:pStyle w:val="TableText"/>
              <w:tabs>
                <w:tab w:val="left" w:pos="4033"/>
              </w:tabs>
              <w:ind w:left="0"/>
              <w:rPr>
                <w:rStyle w:val="TableTextChar"/>
                <w:rFonts w:ascii="Calibri" w:hAnsi="Calibri" w:cs="Calibri"/>
              </w:rPr>
            </w:pPr>
            <w:r w:rsidRPr="00AC0A3B">
              <w:rPr>
                <w:rStyle w:val="TableTextChar"/>
                <w:rFonts w:ascii="Calibri" w:hAnsi="Calibri" w:cs="Calibri"/>
              </w:rPr>
              <w:t>(d)(2)</w:t>
            </w:r>
          </w:p>
        </w:tc>
        <w:tc>
          <w:tcPr>
            <w:tcW w:w="3485" w:type="pct"/>
            <w:tcBorders>
              <w:top w:val="single" w:sz="4" w:space="0" w:color="auto"/>
              <w:bottom w:val="single" w:sz="4" w:space="0" w:color="auto"/>
            </w:tcBorders>
          </w:tcPr>
          <w:p w14:paraId="2ACF25F1" w14:textId="220DAE11" w:rsidR="00FF01AA" w:rsidRPr="00AC0A3B" w:rsidRDefault="03482172" w:rsidP="00AC0A3B">
            <w:pPr>
              <w:pStyle w:val="TableText"/>
              <w:numPr>
                <w:ilvl w:val="0"/>
                <w:numId w:val="8"/>
              </w:numPr>
              <w:tabs>
                <w:tab w:val="left" w:pos="4033"/>
              </w:tabs>
              <w:spacing w:before="0"/>
              <w:jc w:val="left"/>
              <w:rPr>
                <w:rStyle w:val="TableTextChar"/>
                <w:rFonts w:ascii="Calibri" w:hAnsi="Calibri" w:cs="Calibri"/>
                <w:b/>
                <w:bCs/>
              </w:rPr>
            </w:pPr>
            <w:r w:rsidRPr="00AC0A3B">
              <w:rPr>
                <w:rStyle w:val="TableTextChar"/>
                <w:rFonts w:ascii="Calibri" w:hAnsi="Calibri" w:cs="Calibri"/>
                <w:b/>
                <w:bCs/>
              </w:rPr>
              <w:t xml:space="preserve">For waivers for sampling requirements at elementary schools and child care facilities starting 11/1/2032, </w:t>
            </w:r>
            <w:r w:rsidRPr="00AC0A3B">
              <w:rPr>
                <w:rStyle w:val="TableTextChar"/>
                <w:rFonts w:ascii="Calibri" w:hAnsi="Calibri" w:cs="Calibri"/>
              </w:rPr>
              <w:t>the alternative sampling must at least be upon request by the individual facility. Note, CWSs are not required to sample more than 20</w:t>
            </w:r>
            <w:r w:rsidR="00165FE6" w:rsidRPr="00AC0A3B">
              <w:rPr>
                <w:rStyle w:val="TableTextChar"/>
                <w:rFonts w:ascii="Calibri" w:hAnsi="Calibri" w:cs="Calibri"/>
              </w:rPr>
              <w:t xml:space="preserve"> percent</w:t>
            </w:r>
            <w:r w:rsidRPr="00AC0A3B">
              <w:rPr>
                <w:rStyle w:val="TableTextChar"/>
                <w:rFonts w:ascii="Calibri" w:hAnsi="Calibri" w:cs="Calibri"/>
              </w:rPr>
              <w:t xml:space="preserve"> of these facilities </w:t>
            </w:r>
            <w:r w:rsidR="09E10F3A" w:rsidRPr="00AC0A3B">
              <w:rPr>
                <w:rStyle w:val="TableTextChar"/>
                <w:rFonts w:ascii="Calibri" w:hAnsi="Calibri" w:cs="Calibri"/>
              </w:rPr>
              <w:t xml:space="preserve">each </w:t>
            </w:r>
            <w:r w:rsidRPr="00AC0A3B">
              <w:rPr>
                <w:rStyle w:val="TableTextChar"/>
                <w:rFonts w:ascii="Calibri" w:hAnsi="Calibri" w:cs="Calibri"/>
              </w:rPr>
              <w:t>year</w:t>
            </w:r>
            <w:r w:rsidR="10DF0318" w:rsidRPr="00AC0A3B">
              <w:rPr>
                <w:rStyle w:val="TableTextChar"/>
                <w:rFonts w:ascii="Calibri" w:hAnsi="Calibri" w:cs="Calibri"/>
              </w:rPr>
              <w:t xml:space="preserve">, and not more than once per facility in any </w:t>
            </w:r>
            <w:r w:rsidR="00165FE6" w:rsidRPr="00AC0A3B">
              <w:rPr>
                <w:rStyle w:val="TableTextChar"/>
                <w:rFonts w:ascii="Calibri" w:hAnsi="Calibri" w:cs="Calibri"/>
              </w:rPr>
              <w:t>five</w:t>
            </w:r>
            <w:r w:rsidR="4545A94D" w:rsidRPr="00AC0A3B">
              <w:rPr>
                <w:rStyle w:val="TableTextChar"/>
                <w:rFonts w:ascii="Calibri" w:hAnsi="Calibri" w:cs="Calibri"/>
              </w:rPr>
              <w:t>-</w:t>
            </w:r>
            <w:r w:rsidR="10DF0318" w:rsidRPr="00AC0A3B">
              <w:rPr>
                <w:rStyle w:val="TableTextChar"/>
                <w:rFonts w:ascii="Calibri" w:hAnsi="Calibri" w:cs="Calibri"/>
              </w:rPr>
              <w:t>year</w:t>
            </w:r>
            <w:r w:rsidR="48CAF345" w:rsidRPr="00AC0A3B">
              <w:rPr>
                <w:rStyle w:val="TableTextChar"/>
                <w:rFonts w:ascii="Calibri" w:hAnsi="Calibri" w:cs="Calibri"/>
              </w:rPr>
              <w:t xml:space="preserve"> period</w:t>
            </w:r>
            <w:r w:rsidRPr="00AC0A3B">
              <w:rPr>
                <w:rStyle w:val="TableTextChar"/>
                <w:rFonts w:ascii="Calibri" w:hAnsi="Calibri" w:cs="Calibri"/>
              </w:rPr>
              <w:t>.</w:t>
            </w:r>
          </w:p>
        </w:tc>
        <w:tc>
          <w:tcPr>
            <w:tcW w:w="713" w:type="pct"/>
          </w:tcPr>
          <w:p w14:paraId="61902A10" w14:textId="74EE35AB" w:rsidR="00FF01AA" w:rsidRPr="007A50C4" w:rsidRDefault="00E6754D" w:rsidP="000A5B90">
            <w:pPr>
              <w:pStyle w:val="TableText"/>
              <w:tabs>
                <w:tab w:val="left" w:pos="4033"/>
              </w:tabs>
              <w:ind w:left="0"/>
              <w:rPr>
                <w:rStyle w:val="TableTextChar"/>
                <w:rFonts w:ascii="Calibri" w:hAnsi="Calibri" w:cs="Calibri"/>
                <w:b/>
                <w:bCs/>
                <w:i/>
                <w:iCs/>
              </w:rPr>
            </w:pPr>
            <w:sdt>
              <w:sdtPr>
                <w:rPr>
                  <w:rStyle w:val="TableTextChar"/>
                  <w:rFonts w:ascii="Calibri" w:hAnsi="Calibri" w:cs="Calibri"/>
                </w:rPr>
                <w:alias w:val="Yes"/>
                <w:tag w:val="Yes"/>
                <w:id w:val="-1405214695"/>
                <w14:checkbox>
                  <w14:checked w14:val="0"/>
                  <w14:checkedState w14:val="2612" w14:font="MS Gothic"/>
                  <w14:uncheckedState w14:val="2610" w14:font="MS Gothic"/>
                </w14:checkbox>
              </w:sdtPr>
              <w:sdtContent>
                <w:r w:rsidR="0086549D">
                  <w:rPr>
                    <w:rStyle w:val="TableTextChar"/>
                    <w:rFonts w:ascii="MS Gothic" w:eastAsia="MS Gothic" w:hAnsi="MS Gothic" w:cs="Calibri" w:hint="eastAsia"/>
                  </w:rPr>
                  <w:t>☐</w:t>
                </w:r>
              </w:sdtContent>
            </w:sdt>
          </w:p>
        </w:tc>
      </w:tr>
      <w:tr w:rsidR="00FF01AA" w14:paraId="6890A1F0" w14:textId="5AEDF1DA" w:rsidTr="4FC5F65D">
        <w:trPr>
          <w:trHeight w:val="908"/>
        </w:trPr>
        <w:tc>
          <w:tcPr>
            <w:tcW w:w="803" w:type="pct"/>
          </w:tcPr>
          <w:p w14:paraId="341FB889" w14:textId="68C74B11" w:rsidR="00FF01AA" w:rsidRPr="00AC0A3B" w:rsidRDefault="00FF01AA" w:rsidP="007507DC">
            <w:pPr>
              <w:pStyle w:val="TableText"/>
              <w:rPr>
                <w:rFonts w:ascii="Calibri" w:hAnsi="Calibri" w:cs="Calibri"/>
              </w:rPr>
            </w:pPr>
            <w:r w:rsidRPr="00AC0A3B">
              <w:rPr>
                <w:rFonts w:ascii="Calibri" w:hAnsi="Calibri" w:cs="Calibri"/>
              </w:rPr>
              <w:t>(e)</w:t>
            </w:r>
          </w:p>
        </w:tc>
        <w:tc>
          <w:tcPr>
            <w:tcW w:w="3485" w:type="pct"/>
            <w:tcBorders>
              <w:top w:val="single" w:sz="4" w:space="0" w:color="auto"/>
              <w:bottom w:val="single" w:sz="4" w:space="0" w:color="auto"/>
            </w:tcBorders>
          </w:tcPr>
          <w:p w14:paraId="62F83EDD" w14:textId="55B0D390" w:rsidR="00FF01AA" w:rsidRPr="00AC0A3B" w:rsidRDefault="00FF01AA" w:rsidP="00AC0A3B">
            <w:pPr>
              <w:pStyle w:val="TableText"/>
              <w:numPr>
                <w:ilvl w:val="0"/>
                <w:numId w:val="8"/>
              </w:numPr>
              <w:spacing w:before="0"/>
              <w:jc w:val="left"/>
              <w:rPr>
                <w:rStyle w:val="TableTextChar"/>
                <w:rFonts w:ascii="Calibri" w:hAnsi="Calibri" w:cs="Calibri"/>
              </w:rPr>
            </w:pPr>
            <w:r w:rsidRPr="00AC0A3B">
              <w:rPr>
                <w:rStyle w:val="TableTextChar"/>
                <w:rFonts w:ascii="Calibri" w:hAnsi="Calibri" w:cs="Calibri"/>
                <w:b/>
                <w:bCs/>
              </w:rPr>
              <w:t>For waivers to sample at secondary schools</w:t>
            </w:r>
            <w:r w:rsidRPr="00AC0A3B">
              <w:rPr>
                <w:rStyle w:val="TableTextChar"/>
                <w:rFonts w:ascii="Calibri" w:hAnsi="Calibri" w:cs="Calibri"/>
              </w:rPr>
              <w:t xml:space="preserve">, the alternative sampling must at least be upon request by the individual facility. Note, CWSs are not required to sample more than 20% of these facilities </w:t>
            </w:r>
            <w:r w:rsidR="00557309" w:rsidRPr="00AC0A3B">
              <w:rPr>
                <w:rStyle w:val="TableTextChar"/>
                <w:rFonts w:ascii="Calibri" w:hAnsi="Calibri" w:cs="Calibri"/>
              </w:rPr>
              <w:t xml:space="preserve">each </w:t>
            </w:r>
            <w:r w:rsidRPr="00AC0A3B">
              <w:rPr>
                <w:rStyle w:val="TableTextChar"/>
                <w:rFonts w:ascii="Calibri" w:hAnsi="Calibri" w:cs="Calibri"/>
              </w:rPr>
              <w:t>year.</w:t>
            </w:r>
          </w:p>
        </w:tc>
        <w:tc>
          <w:tcPr>
            <w:tcW w:w="713" w:type="pct"/>
          </w:tcPr>
          <w:p w14:paraId="47A4F75D" w14:textId="1E942AF2" w:rsidR="00FF01AA" w:rsidRPr="007A50C4" w:rsidRDefault="00E6754D" w:rsidP="00047B9B">
            <w:pPr>
              <w:pStyle w:val="TableText"/>
              <w:ind w:left="0"/>
              <w:rPr>
                <w:rFonts w:ascii="Calibri" w:hAnsi="Calibri" w:cs="Calibri"/>
              </w:rPr>
            </w:pPr>
            <w:sdt>
              <w:sdtPr>
                <w:rPr>
                  <w:rStyle w:val="TableTextChar"/>
                  <w:rFonts w:ascii="Calibri" w:hAnsi="Calibri" w:cs="Calibri"/>
                </w:rPr>
                <w:alias w:val="Yes"/>
                <w:tag w:val="Yes"/>
                <w:id w:val="-1399122924"/>
                <w14:checkbox>
                  <w14:checked w14:val="0"/>
                  <w14:checkedState w14:val="2612" w14:font="MS Gothic"/>
                  <w14:uncheckedState w14:val="2610" w14:font="MS Gothic"/>
                </w14:checkbox>
              </w:sdtPr>
              <w:sdtContent>
                <w:r w:rsidR="00FF01AA" w:rsidRPr="007A50C4">
                  <w:rPr>
                    <w:rStyle w:val="TableTextChar"/>
                    <w:rFonts w:ascii="Segoe UI Symbol" w:eastAsia="MS Gothic" w:hAnsi="Segoe UI Symbol" w:cs="Segoe UI Symbol"/>
                  </w:rPr>
                  <w:t>☐</w:t>
                </w:r>
              </w:sdtContent>
            </w:sdt>
          </w:p>
        </w:tc>
      </w:tr>
    </w:tbl>
    <w:p w14:paraId="74C10DF7" w14:textId="77777777" w:rsidR="00C60049" w:rsidRDefault="00C60049" w:rsidP="00F14524">
      <w:pPr>
        <w:spacing w:after="0"/>
        <w:rPr>
          <w:b/>
        </w:rPr>
      </w:pPr>
    </w:p>
    <w:tbl>
      <w:tblPr>
        <w:tblStyle w:val="ListTable4"/>
        <w:tblW w:w="5000" w:type="pct"/>
        <w:tblCellMar>
          <w:left w:w="14" w:type="dxa"/>
        </w:tblCellMar>
        <w:tblLook w:val="0620" w:firstRow="1" w:lastRow="0" w:firstColumn="0" w:lastColumn="0" w:noHBand="1" w:noVBand="1"/>
      </w:tblPr>
      <w:tblGrid>
        <w:gridCol w:w="1615"/>
        <w:gridCol w:w="7176"/>
        <w:gridCol w:w="1279"/>
      </w:tblGrid>
      <w:tr w:rsidR="00EE2D07" w:rsidRPr="007A50C4" w14:paraId="5959A3CD" w14:textId="1C26E6A3" w:rsidTr="00584827">
        <w:trPr>
          <w:cnfStyle w:val="100000000000" w:firstRow="1" w:lastRow="0" w:firstColumn="0" w:lastColumn="0" w:oddVBand="0" w:evenVBand="0" w:oddHBand="0" w:evenHBand="0" w:firstRowFirstColumn="0" w:firstRowLastColumn="0" w:lastRowFirstColumn="0" w:lastRowLastColumn="0"/>
          <w:trHeight w:val="980"/>
          <w:tblHeader/>
        </w:trPr>
        <w:tc>
          <w:tcPr>
            <w:tcW w:w="802" w:type="pct"/>
            <w:shd w:val="clear" w:color="auto" w:fill="0070C0"/>
          </w:tcPr>
          <w:p w14:paraId="23BEE07E" w14:textId="77777777" w:rsidR="00031889" w:rsidRPr="007A50C4" w:rsidRDefault="00031889" w:rsidP="00C5727F">
            <w:pPr>
              <w:pStyle w:val="TableHeader"/>
              <w:spacing w:before="0" w:after="0" w:line="240" w:lineRule="auto"/>
              <w:rPr>
                <w:rFonts w:ascii="Calibri" w:hAnsi="Calibri" w:cs="Calibri"/>
                <w:b/>
                <w:bCs w:val="0"/>
                <w:szCs w:val="22"/>
              </w:rPr>
            </w:pPr>
            <w:r w:rsidRPr="007A50C4">
              <w:rPr>
                <w:rFonts w:ascii="Calibri" w:hAnsi="Calibri" w:cs="Calibri"/>
                <w:b/>
                <w:bCs w:val="0"/>
                <w:szCs w:val="22"/>
              </w:rPr>
              <w:t>Rule Citation</w:t>
            </w:r>
          </w:p>
          <w:p w14:paraId="66339EC8" w14:textId="6CB70F66" w:rsidR="00031889" w:rsidRPr="007A50C4" w:rsidRDefault="00031889" w:rsidP="00C5727F">
            <w:pPr>
              <w:pStyle w:val="TableHeader"/>
              <w:spacing w:before="0" w:after="0" w:line="240" w:lineRule="auto"/>
              <w:rPr>
                <w:rFonts w:ascii="Calibri" w:hAnsi="Calibri" w:cs="Calibri"/>
                <w:b/>
                <w:bCs w:val="0"/>
                <w:szCs w:val="22"/>
              </w:rPr>
            </w:pPr>
            <w:r w:rsidRPr="007A50C4">
              <w:rPr>
                <w:rFonts w:ascii="Calibri" w:hAnsi="Calibri" w:cs="Calibri"/>
                <w:b/>
                <w:bCs w:val="0"/>
                <w:szCs w:val="22"/>
              </w:rPr>
              <w:t>40 CFR 141.92</w:t>
            </w:r>
          </w:p>
        </w:tc>
        <w:tc>
          <w:tcPr>
            <w:tcW w:w="3563" w:type="pct"/>
            <w:tcBorders>
              <w:top w:val="single" w:sz="4" w:space="0" w:color="auto"/>
              <w:left w:val="single" w:sz="4" w:space="0" w:color="auto"/>
              <w:bottom w:val="single" w:sz="4" w:space="0" w:color="auto"/>
              <w:right w:val="nil"/>
            </w:tcBorders>
            <w:shd w:val="clear" w:color="auto" w:fill="0070C0"/>
          </w:tcPr>
          <w:p w14:paraId="7258BA09" w14:textId="0DC7B091" w:rsidR="006B4910" w:rsidRDefault="00DD4DFA" w:rsidP="00C5727F">
            <w:pPr>
              <w:pStyle w:val="TableHeader"/>
              <w:spacing w:before="0" w:after="0" w:line="240" w:lineRule="auto"/>
              <w:rPr>
                <w:rFonts w:ascii="Calibri" w:hAnsi="Calibri" w:cs="Calibri"/>
                <w:szCs w:val="22"/>
              </w:rPr>
            </w:pPr>
            <w:r>
              <w:rPr>
                <w:rFonts w:ascii="Calibri" w:hAnsi="Calibri" w:cs="Calibri"/>
                <w:b/>
                <w:bCs w:val="0"/>
                <w:szCs w:val="22"/>
              </w:rPr>
              <w:t>Checklist Element 2</w:t>
            </w:r>
            <w:r w:rsidR="00031889" w:rsidRPr="007A50C4">
              <w:rPr>
                <w:rFonts w:ascii="Calibri" w:hAnsi="Calibri" w:cs="Calibri"/>
                <w:b/>
                <w:bCs w:val="0"/>
                <w:szCs w:val="22"/>
              </w:rPr>
              <w:t xml:space="preserve"> </w:t>
            </w:r>
          </w:p>
          <w:p w14:paraId="575B019C" w14:textId="043DA41E" w:rsidR="00257E46" w:rsidRPr="007A50C4" w:rsidRDefault="00031889" w:rsidP="006B4910">
            <w:pPr>
              <w:pStyle w:val="TableHeader"/>
              <w:spacing w:before="0" w:after="0" w:line="240" w:lineRule="auto"/>
              <w:rPr>
                <w:rFonts w:ascii="Calibri" w:hAnsi="Calibri" w:cs="Calibri"/>
                <w:b/>
                <w:bCs w:val="0"/>
                <w:szCs w:val="22"/>
              </w:rPr>
            </w:pPr>
            <w:r w:rsidRPr="007A50C4">
              <w:rPr>
                <w:rFonts w:ascii="Calibri" w:hAnsi="Calibri" w:cs="Calibri"/>
                <w:b/>
                <w:bCs w:val="0"/>
                <w:szCs w:val="22"/>
              </w:rPr>
              <w:t>Sampl</w:t>
            </w:r>
            <w:r w:rsidR="006B4910">
              <w:rPr>
                <w:rFonts w:ascii="Calibri" w:hAnsi="Calibri" w:cs="Calibri"/>
                <w:b/>
                <w:bCs w:val="0"/>
                <w:szCs w:val="22"/>
              </w:rPr>
              <w:t>e</w:t>
            </w:r>
            <w:r w:rsidR="00DF3E75" w:rsidRPr="007A50C4">
              <w:rPr>
                <w:rFonts w:ascii="Calibri" w:hAnsi="Calibri" w:cs="Calibri"/>
                <w:b/>
                <w:bCs w:val="0"/>
                <w:szCs w:val="22"/>
              </w:rPr>
              <w:t xml:space="preserve"> </w:t>
            </w:r>
            <w:r w:rsidR="00257E46" w:rsidRPr="007A50C4">
              <w:rPr>
                <w:rFonts w:ascii="Calibri" w:hAnsi="Calibri" w:cs="Calibri"/>
                <w:b/>
                <w:bCs w:val="0"/>
                <w:szCs w:val="22"/>
              </w:rPr>
              <w:t>Number</w:t>
            </w:r>
            <w:r w:rsidR="006B4910">
              <w:rPr>
                <w:rFonts w:ascii="Calibri" w:hAnsi="Calibri" w:cs="Calibri"/>
                <w:b/>
                <w:bCs w:val="0"/>
                <w:szCs w:val="22"/>
              </w:rPr>
              <w:t>s</w:t>
            </w:r>
            <w:r w:rsidR="00257E46" w:rsidRPr="007A50C4">
              <w:rPr>
                <w:rFonts w:ascii="Calibri" w:hAnsi="Calibri" w:cs="Calibri"/>
                <w:b/>
                <w:bCs w:val="0"/>
                <w:szCs w:val="22"/>
              </w:rPr>
              <w:t xml:space="preserve"> and Locations</w:t>
            </w:r>
          </w:p>
        </w:tc>
        <w:tc>
          <w:tcPr>
            <w:tcW w:w="635" w:type="pct"/>
            <w:shd w:val="clear" w:color="auto" w:fill="0070C0"/>
          </w:tcPr>
          <w:p w14:paraId="1B6ABC08" w14:textId="7FDD216E" w:rsidR="00031889" w:rsidRPr="007A50C4" w:rsidRDefault="00203581" w:rsidP="00C5727F">
            <w:pPr>
              <w:pStyle w:val="TableHeader"/>
              <w:spacing w:before="0" w:after="0" w:line="240" w:lineRule="auto"/>
              <w:rPr>
                <w:rFonts w:ascii="Calibri" w:hAnsi="Calibri" w:cs="Calibri"/>
                <w:b/>
                <w:bCs w:val="0"/>
                <w:szCs w:val="22"/>
              </w:rPr>
            </w:pPr>
            <w:r w:rsidRPr="007A50C4">
              <w:rPr>
                <w:rFonts w:ascii="Calibri" w:hAnsi="Calibri" w:cs="Calibri"/>
                <w:b/>
                <w:bCs w:val="0"/>
                <w:szCs w:val="22"/>
              </w:rPr>
              <w:t>Check</w:t>
            </w:r>
          </w:p>
        </w:tc>
      </w:tr>
      <w:tr w:rsidR="001010B4" w:rsidRPr="007A50C4" w14:paraId="5FD1B547" w14:textId="77777777" w:rsidTr="00D26ADE">
        <w:trPr>
          <w:cnfStyle w:val="100000000000" w:firstRow="1" w:lastRow="0" w:firstColumn="0" w:lastColumn="0" w:oddVBand="0" w:evenVBand="0" w:oddHBand="0" w:evenHBand="0" w:firstRowFirstColumn="0" w:firstRowLastColumn="0" w:lastRowFirstColumn="0" w:lastRowLastColumn="0"/>
          <w:trHeight w:val="576"/>
          <w:tblHeader/>
        </w:trPr>
        <w:tc>
          <w:tcPr>
            <w:tcW w:w="5000" w:type="pct"/>
            <w:gridSpan w:val="3"/>
            <w:shd w:val="clear" w:color="auto" w:fill="auto"/>
          </w:tcPr>
          <w:p w14:paraId="2B330849" w14:textId="0B9B86CF" w:rsidR="001010B4" w:rsidRPr="00D26ADE" w:rsidRDefault="00757D35" w:rsidP="00584827">
            <w:pPr>
              <w:pStyle w:val="TableHeader"/>
              <w:spacing w:before="0" w:after="0" w:line="240" w:lineRule="auto"/>
              <w:ind w:left="345"/>
              <w:jc w:val="left"/>
              <w:rPr>
                <w:rFonts w:ascii="Calibri" w:hAnsi="Calibri" w:cs="Calibri"/>
                <w:b/>
                <w:bCs w:val="0"/>
                <w:i/>
                <w:iCs/>
                <w:color w:val="auto"/>
                <w:szCs w:val="22"/>
              </w:rPr>
            </w:pPr>
            <w:r w:rsidRPr="00D26ADE">
              <w:rPr>
                <w:rFonts w:ascii="Calibri" w:hAnsi="Calibri" w:cs="Calibri"/>
                <w:b/>
                <w:bCs w:val="0"/>
                <w:i/>
                <w:iCs/>
                <w:color w:val="auto"/>
                <w:szCs w:val="22"/>
              </w:rPr>
              <w:t>Samples must be collected</w:t>
            </w:r>
            <w:r w:rsidR="00C0037C" w:rsidRPr="00D26ADE">
              <w:rPr>
                <w:rFonts w:ascii="Calibri" w:hAnsi="Calibri" w:cs="Calibri"/>
                <w:b/>
                <w:bCs w:val="0"/>
                <w:i/>
                <w:iCs/>
                <w:color w:val="auto"/>
                <w:szCs w:val="22"/>
              </w:rPr>
              <w:t xml:space="preserve"> according to one or more of the following</w:t>
            </w:r>
            <w:r w:rsidR="001010B4" w:rsidRPr="00D26ADE">
              <w:rPr>
                <w:rFonts w:ascii="Calibri" w:hAnsi="Calibri" w:cs="Calibri"/>
                <w:b/>
                <w:bCs w:val="0"/>
                <w:i/>
                <w:iCs/>
                <w:color w:val="auto"/>
                <w:szCs w:val="22"/>
              </w:rPr>
              <w:t>:</w:t>
            </w:r>
          </w:p>
        </w:tc>
      </w:tr>
      <w:tr w:rsidR="00EE2D07" w:rsidRPr="007A50C4" w14:paraId="372708E5" w14:textId="67FF5D3C" w:rsidTr="00DF3E75">
        <w:trPr>
          <w:trHeight w:val="1322"/>
        </w:trPr>
        <w:tc>
          <w:tcPr>
            <w:tcW w:w="802" w:type="pct"/>
          </w:tcPr>
          <w:p w14:paraId="3D02BF95" w14:textId="17E16B51" w:rsidR="00031889" w:rsidRPr="007A50C4" w:rsidRDefault="00455178" w:rsidP="00455178">
            <w:pPr>
              <w:pStyle w:val="TableText"/>
              <w:ind w:left="180" w:hanging="180"/>
              <w:rPr>
                <w:rFonts w:ascii="Calibri" w:hAnsi="Calibri" w:cs="Calibri"/>
                <w:szCs w:val="22"/>
              </w:rPr>
            </w:pPr>
            <w:r w:rsidRPr="007A50C4">
              <w:rPr>
                <w:rFonts w:ascii="Calibri" w:hAnsi="Calibri" w:cs="Calibri"/>
                <w:szCs w:val="22"/>
              </w:rPr>
              <w:t>(f)(1)(i)</w:t>
            </w:r>
          </w:p>
        </w:tc>
        <w:tc>
          <w:tcPr>
            <w:tcW w:w="3563" w:type="pct"/>
            <w:tcBorders>
              <w:top w:val="single" w:sz="4" w:space="0" w:color="auto"/>
              <w:bottom w:val="single" w:sz="4" w:space="0" w:color="auto"/>
            </w:tcBorders>
          </w:tcPr>
          <w:p w14:paraId="7398E6D8" w14:textId="3E83F20D" w:rsidR="00031889" w:rsidRPr="007A50C4" w:rsidRDefault="00985405" w:rsidP="00105E98">
            <w:pPr>
              <w:pStyle w:val="TableText"/>
              <w:numPr>
                <w:ilvl w:val="0"/>
                <w:numId w:val="8"/>
              </w:numPr>
              <w:spacing w:line="240" w:lineRule="auto"/>
              <w:jc w:val="left"/>
              <w:rPr>
                <w:rFonts w:ascii="Calibri" w:hAnsi="Calibri" w:cs="Calibri"/>
              </w:rPr>
            </w:pPr>
            <w:r w:rsidRPr="74FA977A">
              <w:rPr>
                <w:rFonts w:ascii="Calibri" w:hAnsi="Calibri" w:cs="Calibri"/>
              </w:rPr>
              <w:t xml:space="preserve">At least </w:t>
            </w:r>
            <w:r w:rsidR="00031889" w:rsidRPr="74FA977A">
              <w:rPr>
                <w:rFonts w:ascii="Calibri" w:hAnsi="Calibri" w:cs="Calibri"/>
              </w:rPr>
              <w:t xml:space="preserve">5 samples </w:t>
            </w:r>
            <w:r w:rsidRPr="74FA977A">
              <w:rPr>
                <w:rFonts w:ascii="Calibri" w:hAnsi="Calibri" w:cs="Calibri"/>
              </w:rPr>
              <w:t xml:space="preserve">at </w:t>
            </w:r>
            <w:r w:rsidR="00031889" w:rsidRPr="74FA977A">
              <w:rPr>
                <w:rFonts w:ascii="Calibri" w:hAnsi="Calibri" w:cs="Calibri"/>
              </w:rPr>
              <w:t xml:space="preserve">schools </w:t>
            </w:r>
            <w:r w:rsidRPr="74FA977A">
              <w:rPr>
                <w:rFonts w:ascii="Calibri" w:hAnsi="Calibri" w:cs="Calibri"/>
              </w:rPr>
              <w:t>from</w:t>
            </w:r>
            <w:r w:rsidR="00031889" w:rsidRPr="74FA977A">
              <w:rPr>
                <w:rFonts w:ascii="Calibri" w:hAnsi="Calibri" w:cs="Calibri"/>
              </w:rPr>
              <w:t xml:space="preserve"> the following locations without </w:t>
            </w:r>
            <w:r w:rsidR="00557309">
              <w:rPr>
                <w:rFonts w:ascii="Calibri" w:hAnsi="Calibri" w:cs="Calibri"/>
              </w:rPr>
              <w:t>po</w:t>
            </w:r>
            <w:r w:rsidR="00544011">
              <w:rPr>
                <w:rFonts w:ascii="Calibri" w:hAnsi="Calibri" w:cs="Calibri"/>
              </w:rPr>
              <w:t>int</w:t>
            </w:r>
            <w:r w:rsidR="00A02A37">
              <w:rPr>
                <w:rFonts w:ascii="Calibri" w:hAnsi="Calibri" w:cs="Calibri"/>
              </w:rPr>
              <w:t>-</w:t>
            </w:r>
            <w:r w:rsidR="00544011">
              <w:rPr>
                <w:rFonts w:ascii="Calibri" w:hAnsi="Calibri" w:cs="Calibri"/>
              </w:rPr>
              <w:t>of</w:t>
            </w:r>
            <w:r w:rsidR="006D170E">
              <w:rPr>
                <w:rFonts w:ascii="Calibri" w:hAnsi="Calibri" w:cs="Calibri"/>
              </w:rPr>
              <w:t>-</w:t>
            </w:r>
            <w:r w:rsidR="00544011">
              <w:rPr>
                <w:rFonts w:ascii="Calibri" w:hAnsi="Calibri" w:cs="Calibri"/>
              </w:rPr>
              <w:t xml:space="preserve">use </w:t>
            </w:r>
            <w:r w:rsidR="00031889" w:rsidRPr="74FA977A">
              <w:rPr>
                <w:rFonts w:ascii="Calibri" w:hAnsi="Calibri" w:cs="Calibri"/>
              </w:rPr>
              <w:t xml:space="preserve">devices* installed: </w:t>
            </w:r>
          </w:p>
          <w:p w14:paraId="4BDCDC69" w14:textId="77777777" w:rsidR="00031889" w:rsidRPr="007A50C4" w:rsidRDefault="00031889" w:rsidP="00105E98">
            <w:pPr>
              <w:pStyle w:val="TableText"/>
              <w:numPr>
                <w:ilvl w:val="1"/>
                <w:numId w:val="1"/>
              </w:numPr>
              <w:spacing w:line="240" w:lineRule="auto"/>
              <w:jc w:val="left"/>
              <w:rPr>
                <w:rFonts w:ascii="Calibri" w:hAnsi="Calibri" w:cs="Calibri"/>
                <w:szCs w:val="22"/>
              </w:rPr>
            </w:pPr>
            <w:r w:rsidRPr="007A50C4">
              <w:rPr>
                <w:rFonts w:ascii="Calibri" w:hAnsi="Calibri" w:cs="Calibri"/>
                <w:szCs w:val="22"/>
              </w:rPr>
              <w:t xml:space="preserve">2 drinking water fountains, </w:t>
            </w:r>
          </w:p>
          <w:p w14:paraId="7300905E" w14:textId="77777777" w:rsidR="00031889" w:rsidRPr="007A50C4" w:rsidRDefault="00031889" w:rsidP="00105E98">
            <w:pPr>
              <w:pStyle w:val="TableText"/>
              <w:numPr>
                <w:ilvl w:val="1"/>
                <w:numId w:val="1"/>
              </w:numPr>
              <w:spacing w:line="240" w:lineRule="auto"/>
              <w:jc w:val="left"/>
              <w:rPr>
                <w:rFonts w:ascii="Calibri" w:hAnsi="Calibri" w:cs="Calibri"/>
                <w:szCs w:val="22"/>
              </w:rPr>
            </w:pPr>
            <w:r w:rsidRPr="007A50C4">
              <w:rPr>
                <w:rFonts w:ascii="Calibri" w:hAnsi="Calibri" w:cs="Calibri"/>
                <w:szCs w:val="22"/>
              </w:rPr>
              <w:t>1 kitchen faucet used for drinking or cooking,</w:t>
            </w:r>
          </w:p>
          <w:p w14:paraId="77AF5963" w14:textId="77777777" w:rsidR="00031889" w:rsidRPr="007A50C4" w:rsidRDefault="00031889" w:rsidP="00105E98">
            <w:pPr>
              <w:pStyle w:val="TableText"/>
              <w:numPr>
                <w:ilvl w:val="1"/>
                <w:numId w:val="1"/>
              </w:numPr>
              <w:spacing w:line="240" w:lineRule="auto"/>
              <w:jc w:val="left"/>
              <w:rPr>
                <w:rFonts w:ascii="Calibri" w:hAnsi="Calibri" w:cs="Calibri"/>
                <w:szCs w:val="22"/>
              </w:rPr>
            </w:pPr>
            <w:r w:rsidRPr="007A50C4">
              <w:rPr>
                <w:rFonts w:ascii="Calibri" w:hAnsi="Calibri" w:cs="Calibri"/>
                <w:szCs w:val="22"/>
              </w:rPr>
              <w:t xml:space="preserve">1 classroom faucet or other faucet used to provide water for human consumption, </w:t>
            </w:r>
            <w:r w:rsidRPr="007A50C4">
              <w:rPr>
                <w:rFonts w:ascii="Calibri" w:hAnsi="Calibri" w:cs="Calibri"/>
                <w:b/>
                <w:szCs w:val="22"/>
              </w:rPr>
              <w:t>and</w:t>
            </w:r>
            <w:r w:rsidRPr="007A50C4">
              <w:rPr>
                <w:rFonts w:ascii="Calibri" w:hAnsi="Calibri" w:cs="Calibri"/>
                <w:szCs w:val="22"/>
              </w:rPr>
              <w:t xml:space="preserve"> </w:t>
            </w:r>
          </w:p>
          <w:p w14:paraId="476CE201" w14:textId="43960409" w:rsidR="00031889" w:rsidRPr="007A50C4" w:rsidRDefault="00031889" w:rsidP="00105E98">
            <w:pPr>
              <w:pStyle w:val="TableText"/>
              <w:numPr>
                <w:ilvl w:val="1"/>
                <w:numId w:val="1"/>
              </w:numPr>
              <w:spacing w:line="240" w:lineRule="auto"/>
              <w:jc w:val="left"/>
              <w:rPr>
                <w:rFonts w:ascii="Calibri" w:hAnsi="Calibri" w:cs="Calibri"/>
                <w:szCs w:val="22"/>
              </w:rPr>
            </w:pPr>
            <w:r w:rsidRPr="007A50C4">
              <w:rPr>
                <w:rFonts w:ascii="Calibri" w:hAnsi="Calibri" w:cs="Calibri"/>
                <w:szCs w:val="22"/>
              </w:rPr>
              <w:t>1 nurse’s office faucet</w:t>
            </w:r>
            <w:r w:rsidR="0045740D">
              <w:rPr>
                <w:rFonts w:ascii="Calibri" w:hAnsi="Calibri" w:cs="Calibri"/>
                <w:szCs w:val="22"/>
              </w:rPr>
              <w:t>, as available</w:t>
            </w:r>
            <w:r w:rsidR="002A3B21" w:rsidRPr="007A50C4">
              <w:rPr>
                <w:rFonts w:ascii="Calibri" w:hAnsi="Calibri" w:cs="Calibri"/>
                <w:szCs w:val="22"/>
              </w:rPr>
              <w:t>.</w:t>
            </w:r>
          </w:p>
        </w:tc>
        <w:tc>
          <w:tcPr>
            <w:tcW w:w="635" w:type="pct"/>
          </w:tcPr>
          <w:p w14:paraId="4AA8C1C1" w14:textId="39D7045F" w:rsidR="00031889" w:rsidRPr="007A50C4" w:rsidRDefault="00E6754D" w:rsidP="00B13F65">
            <w:pPr>
              <w:pStyle w:val="TableText"/>
              <w:ind w:left="703" w:hanging="180"/>
              <w:jc w:val="left"/>
              <w:rPr>
                <w:rFonts w:ascii="Calibri" w:hAnsi="Calibri" w:cs="Calibri"/>
                <w:szCs w:val="22"/>
              </w:rPr>
            </w:pPr>
            <w:sdt>
              <w:sdtPr>
                <w:rPr>
                  <w:rStyle w:val="TableTextChar"/>
                  <w:rFonts w:ascii="Calibri" w:hAnsi="Calibri" w:cs="Calibri"/>
                  <w:szCs w:val="22"/>
                </w:rPr>
                <w:alias w:val="Yes"/>
                <w:tag w:val="Yes"/>
                <w:id w:val="-1245878869"/>
                <w14:checkbox>
                  <w14:checked w14:val="0"/>
                  <w14:checkedState w14:val="2612" w14:font="MS Gothic"/>
                  <w14:uncheckedState w14:val="2610" w14:font="MS Gothic"/>
                </w14:checkbox>
              </w:sdtPr>
              <w:sdtContent>
                <w:r w:rsidR="00203581" w:rsidRPr="007A50C4">
                  <w:rPr>
                    <w:rStyle w:val="TableTextChar"/>
                    <w:rFonts w:ascii="Segoe UI Symbol" w:eastAsia="MS Gothic" w:hAnsi="Segoe UI Symbol" w:cs="Segoe UI Symbol"/>
                    <w:szCs w:val="22"/>
                  </w:rPr>
                  <w:t>☐</w:t>
                </w:r>
              </w:sdtContent>
            </w:sdt>
          </w:p>
        </w:tc>
      </w:tr>
      <w:tr w:rsidR="00031889" w:rsidRPr="007A50C4" w14:paraId="3437DC81" w14:textId="77777777" w:rsidTr="007A34E0">
        <w:trPr>
          <w:trHeight w:val="864"/>
        </w:trPr>
        <w:tc>
          <w:tcPr>
            <w:tcW w:w="802" w:type="pct"/>
          </w:tcPr>
          <w:p w14:paraId="2AC4FBBB" w14:textId="1DEEBCCC" w:rsidR="00031889" w:rsidRPr="007A50C4" w:rsidRDefault="00F436B3" w:rsidP="00F436B3">
            <w:pPr>
              <w:pStyle w:val="TableText"/>
              <w:ind w:left="180" w:hanging="180"/>
              <w:rPr>
                <w:rFonts w:ascii="Calibri" w:hAnsi="Calibri" w:cs="Calibri"/>
                <w:szCs w:val="22"/>
              </w:rPr>
            </w:pPr>
            <w:r w:rsidRPr="007A50C4">
              <w:rPr>
                <w:rFonts w:ascii="Calibri" w:hAnsi="Calibri" w:cs="Calibri"/>
                <w:szCs w:val="22"/>
              </w:rPr>
              <w:t>(f)(1)(ii)</w:t>
            </w:r>
          </w:p>
        </w:tc>
        <w:tc>
          <w:tcPr>
            <w:tcW w:w="3563" w:type="pct"/>
            <w:tcBorders>
              <w:top w:val="single" w:sz="4" w:space="0" w:color="auto"/>
              <w:bottom w:val="single" w:sz="4" w:space="0" w:color="auto"/>
            </w:tcBorders>
          </w:tcPr>
          <w:p w14:paraId="5C59C076" w14:textId="538DEA73" w:rsidR="00455178" w:rsidRPr="007A50C4" w:rsidRDefault="00F436B3" w:rsidP="00105E98">
            <w:pPr>
              <w:pStyle w:val="TableText"/>
              <w:numPr>
                <w:ilvl w:val="0"/>
                <w:numId w:val="8"/>
              </w:numPr>
              <w:spacing w:line="240" w:lineRule="auto"/>
              <w:jc w:val="left"/>
              <w:rPr>
                <w:rFonts w:ascii="Calibri" w:hAnsi="Calibri" w:cs="Calibri"/>
              </w:rPr>
            </w:pPr>
            <w:r w:rsidRPr="74FA977A">
              <w:rPr>
                <w:rFonts w:ascii="Calibri" w:hAnsi="Calibri" w:cs="Calibri"/>
              </w:rPr>
              <w:t xml:space="preserve">At </w:t>
            </w:r>
            <w:r w:rsidR="00455178" w:rsidRPr="74FA977A">
              <w:rPr>
                <w:rFonts w:ascii="Calibri" w:hAnsi="Calibri" w:cs="Calibri"/>
              </w:rPr>
              <w:t>least 2 samples</w:t>
            </w:r>
            <w:r w:rsidR="00D0754C" w:rsidRPr="74FA977A">
              <w:rPr>
                <w:rFonts w:ascii="Calibri" w:hAnsi="Calibri" w:cs="Calibri"/>
              </w:rPr>
              <w:t xml:space="preserve"> </w:t>
            </w:r>
            <w:r w:rsidRPr="74FA977A">
              <w:rPr>
                <w:rFonts w:ascii="Calibri" w:hAnsi="Calibri" w:cs="Calibri"/>
              </w:rPr>
              <w:t>from</w:t>
            </w:r>
            <w:r w:rsidR="00455178" w:rsidRPr="74FA977A">
              <w:rPr>
                <w:rFonts w:ascii="Calibri" w:hAnsi="Calibri" w:cs="Calibri"/>
              </w:rPr>
              <w:t xml:space="preserve"> child care facilities </w:t>
            </w:r>
            <w:r w:rsidR="00985405" w:rsidRPr="74FA977A">
              <w:rPr>
                <w:rFonts w:ascii="Calibri" w:hAnsi="Calibri" w:cs="Calibri"/>
              </w:rPr>
              <w:t xml:space="preserve">at </w:t>
            </w:r>
            <w:r w:rsidR="00455178" w:rsidRPr="74FA977A">
              <w:rPr>
                <w:rFonts w:ascii="Calibri" w:hAnsi="Calibri" w:cs="Calibri"/>
              </w:rPr>
              <w:t xml:space="preserve">the following locations without </w:t>
            </w:r>
            <w:r w:rsidR="00C949B5">
              <w:rPr>
                <w:rFonts w:ascii="Calibri" w:hAnsi="Calibri" w:cs="Calibri"/>
              </w:rPr>
              <w:t>point</w:t>
            </w:r>
            <w:r w:rsidR="00107CA4">
              <w:rPr>
                <w:rFonts w:ascii="Calibri" w:hAnsi="Calibri" w:cs="Calibri"/>
              </w:rPr>
              <w:t>-</w:t>
            </w:r>
            <w:r w:rsidR="00C949B5">
              <w:rPr>
                <w:rFonts w:ascii="Calibri" w:hAnsi="Calibri" w:cs="Calibri"/>
              </w:rPr>
              <w:t>of</w:t>
            </w:r>
            <w:r w:rsidR="00107CA4">
              <w:rPr>
                <w:rFonts w:ascii="Calibri" w:hAnsi="Calibri" w:cs="Calibri"/>
              </w:rPr>
              <w:t>-</w:t>
            </w:r>
            <w:r w:rsidR="00C949B5">
              <w:rPr>
                <w:rFonts w:ascii="Calibri" w:hAnsi="Calibri" w:cs="Calibri"/>
              </w:rPr>
              <w:t xml:space="preserve">use </w:t>
            </w:r>
            <w:r w:rsidR="00455178" w:rsidRPr="74FA977A">
              <w:rPr>
                <w:rFonts w:ascii="Calibri" w:hAnsi="Calibri" w:cs="Calibri"/>
              </w:rPr>
              <w:t>devices</w:t>
            </w:r>
            <w:r w:rsidR="00AD1E90" w:rsidRPr="74FA977A">
              <w:rPr>
                <w:rStyle w:val="FootnoteReference"/>
                <w:rFonts w:ascii="Calibri" w:hAnsi="Calibri" w:cs="Calibri"/>
              </w:rPr>
              <w:footnoteReference w:id="4"/>
            </w:r>
            <w:r w:rsidR="00455178" w:rsidRPr="74FA977A">
              <w:rPr>
                <w:rFonts w:ascii="Calibri" w:hAnsi="Calibri" w:cs="Calibri"/>
              </w:rPr>
              <w:t xml:space="preserve"> installed: </w:t>
            </w:r>
          </w:p>
          <w:p w14:paraId="7A395D3C" w14:textId="77777777" w:rsidR="00455178" w:rsidRPr="007A50C4" w:rsidRDefault="00455178" w:rsidP="00105E98">
            <w:pPr>
              <w:pStyle w:val="TableText"/>
              <w:numPr>
                <w:ilvl w:val="1"/>
                <w:numId w:val="2"/>
              </w:numPr>
              <w:spacing w:line="240" w:lineRule="auto"/>
              <w:jc w:val="left"/>
              <w:rPr>
                <w:rFonts w:ascii="Calibri" w:hAnsi="Calibri" w:cs="Calibri"/>
                <w:szCs w:val="22"/>
              </w:rPr>
            </w:pPr>
            <w:r w:rsidRPr="007A50C4">
              <w:rPr>
                <w:rFonts w:ascii="Calibri" w:hAnsi="Calibri" w:cs="Calibri"/>
                <w:szCs w:val="22"/>
              </w:rPr>
              <w:t xml:space="preserve">1 drinking water fountain, </w:t>
            </w:r>
            <w:r w:rsidRPr="007A50C4">
              <w:rPr>
                <w:rFonts w:ascii="Calibri" w:hAnsi="Calibri" w:cs="Calibri"/>
                <w:b/>
                <w:szCs w:val="22"/>
              </w:rPr>
              <w:t>and</w:t>
            </w:r>
            <w:r w:rsidRPr="007A50C4">
              <w:rPr>
                <w:rFonts w:ascii="Calibri" w:hAnsi="Calibri" w:cs="Calibri"/>
                <w:szCs w:val="22"/>
              </w:rPr>
              <w:t xml:space="preserve"> </w:t>
            </w:r>
          </w:p>
          <w:p w14:paraId="61FA07CD" w14:textId="59B7D17F" w:rsidR="00031889" w:rsidRPr="007A50C4" w:rsidRDefault="00455178" w:rsidP="00105E98">
            <w:pPr>
              <w:pStyle w:val="TableText"/>
              <w:numPr>
                <w:ilvl w:val="1"/>
                <w:numId w:val="2"/>
              </w:numPr>
              <w:spacing w:line="240" w:lineRule="auto"/>
              <w:jc w:val="left"/>
              <w:rPr>
                <w:rFonts w:ascii="Calibri" w:hAnsi="Calibri" w:cs="Calibri"/>
                <w:szCs w:val="22"/>
              </w:rPr>
            </w:pPr>
            <w:r w:rsidRPr="007A50C4">
              <w:rPr>
                <w:rFonts w:ascii="Calibri" w:hAnsi="Calibri" w:cs="Calibri"/>
                <w:szCs w:val="22"/>
              </w:rPr>
              <w:t>1 kitchen faucet used for cooking or drinking, or other faucet used to provide water for human consumption</w:t>
            </w:r>
            <w:r w:rsidR="002A3B21" w:rsidRPr="007A50C4">
              <w:rPr>
                <w:rFonts w:ascii="Calibri" w:hAnsi="Calibri" w:cs="Calibri"/>
                <w:szCs w:val="22"/>
              </w:rPr>
              <w:t>.</w:t>
            </w:r>
          </w:p>
        </w:tc>
        <w:tc>
          <w:tcPr>
            <w:tcW w:w="635" w:type="pct"/>
          </w:tcPr>
          <w:p w14:paraId="500A3FA1" w14:textId="36C81C72" w:rsidR="00031889" w:rsidRPr="007A50C4" w:rsidRDefault="00E6754D" w:rsidP="00B13F65">
            <w:pPr>
              <w:pStyle w:val="TableText"/>
              <w:ind w:left="703" w:hanging="180"/>
              <w:jc w:val="left"/>
              <w:rPr>
                <w:rFonts w:ascii="Calibri" w:hAnsi="Calibri" w:cs="Calibri"/>
                <w:szCs w:val="22"/>
              </w:rPr>
            </w:pPr>
            <w:sdt>
              <w:sdtPr>
                <w:rPr>
                  <w:rStyle w:val="TableTextChar"/>
                  <w:rFonts w:ascii="Calibri" w:hAnsi="Calibri" w:cs="Calibri"/>
                  <w:szCs w:val="22"/>
                </w:rPr>
                <w:alias w:val="Yes"/>
                <w:tag w:val="Yes"/>
                <w:id w:val="-950008827"/>
                <w14:checkbox>
                  <w14:checked w14:val="0"/>
                  <w14:checkedState w14:val="2612" w14:font="MS Gothic"/>
                  <w14:uncheckedState w14:val="2610" w14:font="MS Gothic"/>
                </w14:checkbox>
              </w:sdtPr>
              <w:sdtContent>
                <w:r w:rsidR="00F436B3" w:rsidRPr="007A50C4">
                  <w:rPr>
                    <w:rStyle w:val="TableTextChar"/>
                    <w:rFonts w:ascii="Segoe UI Symbol" w:eastAsia="MS Gothic" w:hAnsi="Segoe UI Symbol" w:cs="Segoe UI Symbol"/>
                    <w:szCs w:val="22"/>
                  </w:rPr>
                  <w:t>☐</w:t>
                </w:r>
              </w:sdtContent>
            </w:sdt>
          </w:p>
        </w:tc>
      </w:tr>
      <w:tr w:rsidR="00EE2D07" w:rsidRPr="007A50C4" w14:paraId="1122F6F6" w14:textId="45133068" w:rsidTr="00DF3E75">
        <w:tc>
          <w:tcPr>
            <w:tcW w:w="802" w:type="pct"/>
          </w:tcPr>
          <w:p w14:paraId="33ABA0AF" w14:textId="128FCBEE" w:rsidR="00031889" w:rsidRPr="007A50C4" w:rsidRDefault="00D0754C" w:rsidP="00D0754C">
            <w:pPr>
              <w:pStyle w:val="TableText"/>
              <w:ind w:left="0"/>
              <w:rPr>
                <w:rFonts w:ascii="Calibri" w:hAnsi="Calibri" w:cs="Calibri"/>
                <w:bCs w:val="0"/>
                <w:szCs w:val="22"/>
              </w:rPr>
            </w:pPr>
            <w:r w:rsidRPr="007A50C4">
              <w:rPr>
                <w:rFonts w:ascii="Calibri" w:hAnsi="Calibri" w:cs="Calibri"/>
                <w:bCs w:val="0"/>
                <w:szCs w:val="22"/>
              </w:rPr>
              <w:t>(f)(1)(iii)</w:t>
            </w:r>
          </w:p>
        </w:tc>
        <w:tc>
          <w:tcPr>
            <w:tcW w:w="3563" w:type="pct"/>
            <w:tcBorders>
              <w:top w:val="single" w:sz="4" w:space="0" w:color="auto"/>
              <w:bottom w:val="single" w:sz="4" w:space="0" w:color="auto"/>
            </w:tcBorders>
          </w:tcPr>
          <w:p w14:paraId="6F8D0C6F" w14:textId="63B4E311" w:rsidR="00031889" w:rsidRPr="007A50C4" w:rsidRDefault="00D85305" w:rsidP="00FF00FA">
            <w:pPr>
              <w:pStyle w:val="TableText"/>
              <w:numPr>
                <w:ilvl w:val="0"/>
                <w:numId w:val="8"/>
              </w:numPr>
              <w:jc w:val="left"/>
              <w:rPr>
                <w:rFonts w:ascii="Calibri" w:hAnsi="Calibri" w:cs="Calibri"/>
              </w:rPr>
            </w:pPr>
            <w:r>
              <w:rPr>
                <w:rFonts w:ascii="Calibri" w:hAnsi="Calibri" w:cs="Calibri"/>
              </w:rPr>
              <w:t>F</w:t>
            </w:r>
            <w:r w:rsidR="00031889" w:rsidRPr="74FA977A">
              <w:rPr>
                <w:rFonts w:ascii="Calibri" w:hAnsi="Calibri" w:cs="Calibri"/>
              </w:rPr>
              <w:t xml:space="preserve">rom all </w:t>
            </w:r>
            <w:r w:rsidR="01DBA1B8" w:rsidRPr="53DA7500">
              <w:rPr>
                <w:rFonts w:ascii="Calibri" w:hAnsi="Calibri" w:cs="Calibri"/>
              </w:rPr>
              <w:t xml:space="preserve">outlets (e.g., </w:t>
            </w:r>
            <w:r w:rsidR="00C949B5">
              <w:rPr>
                <w:rFonts w:ascii="Calibri" w:hAnsi="Calibri" w:cs="Calibri"/>
              </w:rPr>
              <w:t>faucets</w:t>
            </w:r>
            <w:r w:rsidR="00A36DC4">
              <w:rPr>
                <w:rFonts w:ascii="Calibri" w:hAnsi="Calibri" w:cs="Calibri"/>
              </w:rPr>
              <w:t xml:space="preserve"> and drinking </w:t>
            </w:r>
            <w:r w:rsidR="00C949B5">
              <w:rPr>
                <w:rFonts w:ascii="Calibri" w:hAnsi="Calibri" w:cs="Calibri"/>
              </w:rPr>
              <w:t>fountains</w:t>
            </w:r>
            <w:r w:rsidR="26FD2AD2" w:rsidRPr="53DA7500">
              <w:rPr>
                <w:rFonts w:ascii="Calibri" w:hAnsi="Calibri" w:cs="Calibri"/>
              </w:rPr>
              <w:t>)</w:t>
            </w:r>
            <w:r w:rsidR="00107CA4">
              <w:rPr>
                <w:rFonts w:ascii="Calibri" w:hAnsi="Calibri" w:cs="Calibri"/>
              </w:rPr>
              <w:t xml:space="preserve"> </w:t>
            </w:r>
            <w:r w:rsidR="00031889" w:rsidRPr="74FA977A">
              <w:rPr>
                <w:rFonts w:ascii="Calibri" w:hAnsi="Calibri" w:cs="Calibri"/>
              </w:rPr>
              <w:t>used to provide water for human consumption</w:t>
            </w:r>
            <w:r w:rsidR="00863113">
              <w:rPr>
                <w:rFonts w:ascii="Calibri" w:hAnsi="Calibri" w:cs="Calibri"/>
              </w:rPr>
              <w:t xml:space="preserve"> </w:t>
            </w:r>
            <w:r w:rsidR="00863113">
              <w:rPr>
                <w:rFonts w:ascii="Calibri" w:hAnsi="Calibri" w:cs="Calibri"/>
                <w:i/>
              </w:rPr>
              <w:t>(e.g., drinking or cooking)</w:t>
            </w:r>
            <w:r w:rsidR="00031889" w:rsidRPr="74FA977A">
              <w:rPr>
                <w:rFonts w:ascii="Calibri" w:hAnsi="Calibri" w:cs="Calibri"/>
                <w:i/>
              </w:rPr>
              <w:t>*</w:t>
            </w:r>
            <w:r w:rsidR="002A3B21" w:rsidRPr="74FA977A">
              <w:rPr>
                <w:rFonts w:ascii="Calibri" w:hAnsi="Calibri" w:cs="Calibri"/>
                <w:i/>
              </w:rPr>
              <w:t xml:space="preserve"> if the school or child care facility has fewer than the minimum number of required outlets</w:t>
            </w:r>
            <w:r w:rsidR="00FB2472" w:rsidRPr="74FA977A">
              <w:rPr>
                <w:rFonts w:ascii="Calibri" w:hAnsi="Calibri" w:cs="Calibri"/>
                <w:i/>
              </w:rPr>
              <w:t>.</w:t>
            </w:r>
          </w:p>
        </w:tc>
        <w:tc>
          <w:tcPr>
            <w:tcW w:w="635" w:type="pct"/>
          </w:tcPr>
          <w:p w14:paraId="0C34E1DF" w14:textId="13F69FAA" w:rsidR="00031889" w:rsidRPr="007A50C4" w:rsidRDefault="00E6754D" w:rsidP="00D0754C">
            <w:pPr>
              <w:pStyle w:val="TableText"/>
              <w:ind w:left="0"/>
              <w:rPr>
                <w:rFonts w:ascii="Calibri" w:hAnsi="Calibri" w:cs="Calibri"/>
                <w:b/>
                <w:i/>
                <w:iCs/>
                <w:szCs w:val="22"/>
              </w:rPr>
            </w:pPr>
            <w:sdt>
              <w:sdtPr>
                <w:rPr>
                  <w:rStyle w:val="TableTextChar"/>
                  <w:rFonts w:ascii="Calibri" w:hAnsi="Calibri" w:cs="Calibri"/>
                  <w:szCs w:val="22"/>
                </w:rPr>
                <w:alias w:val="Yes"/>
                <w:tag w:val="Yes"/>
                <w:id w:val="109183482"/>
                <w14:checkbox>
                  <w14:checked w14:val="0"/>
                  <w14:checkedState w14:val="2612" w14:font="MS Gothic"/>
                  <w14:uncheckedState w14:val="2610" w14:font="MS Gothic"/>
                </w14:checkbox>
              </w:sdtPr>
              <w:sdtContent>
                <w:r w:rsidR="00D0754C" w:rsidRPr="007A50C4">
                  <w:rPr>
                    <w:rStyle w:val="TableTextChar"/>
                    <w:rFonts w:ascii="Segoe UI Symbol" w:eastAsia="MS Gothic" w:hAnsi="Segoe UI Symbol" w:cs="Segoe UI Symbol"/>
                    <w:szCs w:val="22"/>
                  </w:rPr>
                  <w:t>☐</w:t>
                </w:r>
              </w:sdtContent>
            </w:sdt>
          </w:p>
        </w:tc>
      </w:tr>
      <w:tr w:rsidR="00EE2D07" w:rsidRPr="007A50C4" w14:paraId="282F08A8" w14:textId="08E837CB" w:rsidTr="00DF3E75">
        <w:tc>
          <w:tcPr>
            <w:tcW w:w="802" w:type="pct"/>
          </w:tcPr>
          <w:p w14:paraId="1711FD09" w14:textId="449966B7" w:rsidR="00031889" w:rsidRPr="007A50C4" w:rsidRDefault="00EE11DC" w:rsidP="00EE2D07">
            <w:pPr>
              <w:pStyle w:val="TableText"/>
              <w:ind w:left="0"/>
              <w:rPr>
                <w:rStyle w:val="TableTextChar"/>
                <w:rFonts w:ascii="Calibri" w:hAnsi="Calibri" w:cs="Calibri"/>
                <w:szCs w:val="22"/>
              </w:rPr>
            </w:pPr>
            <w:r w:rsidRPr="007A50C4">
              <w:rPr>
                <w:rStyle w:val="TableTextChar"/>
                <w:rFonts w:ascii="Calibri" w:hAnsi="Calibri" w:cs="Calibri"/>
                <w:szCs w:val="22"/>
              </w:rPr>
              <w:t>(f)(1)(v)</w:t>
            </w:r>
          </w:p>
        </w:tc>
        <w:tc>
          <w:tcPr>
            <w:tcW w:w="3563" w:type="pct"/>
            <w:tcBorders>
              <w:top w:val="single" w:sz="4" w:space="0" w:color="auto"/>
              <w:bottom w:val="single" w:sz="4" w:space="0" w:color="auto"/>
            </w:tcBorders>
          </w:tcPr>
          <w:p w14:paraId="0568FFEE" w14:textId="5901746D" w:rsidR="00031889" w:rsidRPr="007A50C4" w:rsidRDefault="00D85305" w:rsidP="00FF00FA">
            <w:pPr>
              <w:pStyle w:val="TableText"/>
              <w:numPr>
                <w:ilvl w:val="0"/>
                <w:numId w:val="8"/>
              </w:numPr>
              <w:jc w:val="left"/>
              <w:rPr>
                <w:rFonts w:ascii="Calibri" w:hAnsi="Calibri" w:cs="Calibri"/>
              </w:rPr>
            </w:pPr>
            <w:r>
              <w:rPr>
                <w:rFonts w:ascii="Calibri" w:hAnsi="Calibri" w:cs="Calibri"/>
              </w:rPr>
              <w:t>F</w:t>
            </w:r>
            <w:r w:rsidR="002A3B21" w:rsidRPr="74FA977A">
              <w:rPr>
                <w:rFonts w:ascii="Calibri" w:hAnsi="Calibri" w:cs="Calibri"/>
              </w:rPr>
              <w:t>rom</w:t>
            </w:r>
            <w:r w:rsidR="00EE11DC" w:rsidRPr="74FA977A">
              <w:rPr>
                <w:rFonts w:ascii="Calibri" w:hAnsi="Calibri" w:cs="Calibri"/>
              </w:rPr>
              <w:t xml:space="preserve"> another type of</w:t>
            </w:r>
            <w:r w:rsidR="24501893" w:rsidRPr="53DA7500">
              <w:rPr>
                <w:rFonts w:ascii="Calibri" w:hAnsi="Calibri" w:cs="Calibri"/>
              </w:rPr>
              <w:t xml:space="preserve"> outlet</w:t>
            </w:r>
            <w:r w:rsidR="00EE11DC" w:rsidRPr="74FA977A">
              <w:rPr>
                <w:rFonts w:ascii="Calibri" w:hAnsi="Calibri" w:cs="Calibri"/>
              </w:rPr>
              <w:t xml:space="preserve"> that is used to provide water for human consumption to meet the required number of sample</w:t>
            </w:r>
            <w:r w:rsidR="00FB2472" w:rsidRPr="74FA977A">
              <w:rPr>
                <w:rFonts w:ascii="Calibri" w:hAnsi="Calibri" w:cs="Calibri"/>
              </w:rPr>
              <w:t>s</w:t>
            </w:r>
            <w:r w:rsidR="002A3B21" w:rsidRPr="74FA977A">
              <w:rPr>
                <w:rFonts w:ascii="Calibri" w:hAnsi="Calibri" w:cs="Calibri"/>
                <w:i/>
              </w:rPr>
              <w:t xml:space="preserve"> </w:t>
            </w:r>
            <w:r w:rsidR="00FB2472" w:rsidRPr="74FA977A">
              <w:rPr>
                <w:rFonts w:ascii="Calibri" w:hAnsi="Calibri" w:cs="Calibri"/>
                <w:i/>
              </w:rPr>
              <w:t>i</w:t>
            </w:r>
            <w:r w:rsidR="002A3B21" w:rsidRPr="74FA977A">
              <w:rPr>
                <w:rFonts w:ascii="Calibri" w:hAnsi="Calibri" w:cs="Calibri"/>
                <w:i/>
              </w:rPr>
              <w:t xml:space="preserve">f the school or child care facility does not have the required types of </w:t>
            </w:r>
            <w:proofErr w:type="gramStart"/>
            <w:r w:rsidR="0081567F">
              <w:rPr>
                <w:rFonts w:ascii="Calibri" w:hAnsi="Calibri" w:cs="Calibri"/>
                <w:i/>
              </w:rPr>
              <w:t>fa</w:t>
            </w:r>
            <w:r w:rsidR="008834D8">
              <w:rPr>
                <w:rFonts w:ascii="Calibri" w:hAnsi="Calibri" w:cs="Calibri"/>
                <w:i/>
              </w:rPr>
              <w:t>u</w:t>
            </w:r>
            <w:r w:rsidR="0081567F">
              <w:rPr>
                <w:rFonts w:ascii="Calibri" w:hAnsi="Calibri" w:cs="Calibri"/>
                <w:i/>
              </w:rPr>
              <w:t>cet</w:t>
            </w:r>
            <w:proofErr w:type="gramEnd"/>
            <w:r w:rsidR="005D5730">
              <w:rPr>
                <w:rFonts w:ascii="Calibri" w:hAnsi="Calibri" w:cs="Calibri"/>
                <w:i/>
              </w:rPr>
              <w:t xml:space="preserve">, </w:t>
            </w:r>
            <w:r w:rsidR="0081567F">
              <w:rPr>
                <w:rFonts w:ascii="Calibri" w:hAnsi="Calibri" w:cs="Calibri"/>
                <w:i/>
              </w:rPr>
              <w:t>fountain</w:t>
            </w:r>
            <w:r w:rsidR="00833C9A">
              <w:rPr>
                <w:rFonts w:ascii="Calibri" w:hAnsi="Calibri" w:cs="Calibri"/>
                <w:i/>
              </w:rPr>
              <w:t>, or fixture</w:t>
            </w:r>
            <w:r w:rsidR="00FB2472" w:rsidRPr="74FA977A">
              <w:rPr>
                <w:rFonts w:ascii="Calibri" w:hAnsi="Calibri" w:cs="Calibri"/>
                <w:i/>
              </w:rPr>
              <w:t>.</w:t>
            </w:r>
          </w:p>
        </w:tc>
        <w:tc>
          <w:tcPr>
            <w:tcW w:w="635" w:type="pct"/>
          </w:tcPr>
          <w:p w14:paraId="4FB11593" w14:textId="2EE2555A" w:rsidR="00031889" w:rsidRPr="007A50C4" w:rsidRDefault="00E6754D" w:rsidP="00B13F65">
            <w:pPr>
              <w:pStyle w:val="TableText"/>
              <w:ind w:left="504"/>
              <w:jc w:val="left"/>
              <w:rPr>
                <w:rStyle w:val="TableTextChar"/>
                <w:rFonts w:ascii="Calibri" w:hAnsi="Calibri" w:cs="Calibri"/>
                <w:szCs w:val="22"/>
              </w:rPr>
            </w:pPr>
            <w:sdt>
              <w:sdtPr>
                <w:rPr>
                  <w:rStyle w:val="TableTextChar"/>
                  <w:rFonts w:ascii="Calibri" w:hAnsi="Calibri" w:cs="Calibri"/>
                  <w:szCs w:val="22"/>
                </w:rPr>
                <w:alias w:val="Yes"/>
                <w:tag w:val="Yes"/>
                <w:id w:val="-1838222568"/>
                <w14:checkbox>
                  <w14:checked w14:val="0"/>
                  <w14:checkedState w14:val="2612" w14:font="MS Gothic"/>
                  <w14:uncheckedState w14:val="2610" w14:font="MS Gothic"/>
                </w14:checkbox>
              </w:sdtPr>
              <w:sdtContent>
                <w:r w:rsidR="00EE2D07" w:rsidRPr="007A50C4">
                  <w:rPr>
                    <w:rStyle w:val="TableTextChar"/>
                    <w:rFonts w:ascii="Segoe UI Symbol" w:eastAsia="MS Gothic" w:hAnsi="Segoe UI Symbol" w:cs="Segoe UI Symbol"/>
                    <w:szCs w:val="22"/>
                  </w:rPr>
                  <w:t>☐</w:t>
                </w:r>
              </w:sdtContent>
            </w:sdt>
          </w:p>
        </w:tc>
      </w:tr>
      <w:tr w:rsidR="00885F77" w:rsidRPr="007A50C4" w14:paraId="57D2140C" w14:textId="3D9EDA24" w:rsidTr="00DF3E75">
        <w:tc>
          <w:tcPr>
            <w:tcW w:w="802" w:type="pct"/>
          </w:tcPr>
          <w:p w14:paraId="72BF376D" w14:textId="25918671" w:rsidR="00885F77" w:rsidRPr="007A50C4" w:rsidRDefault="00885F77" w:rsidP="00885F77">
            <w:pPr>
              <w:pStyle w:val="TableText"/>
              <w:ind w:left="0"/>
              <w:rPr>
                <w:rFonts w:ascii="Calibri" w:hAnsi="Calibri" w:cs="Calibri"/>
                <w:bCs w:val="0"/>
                <w:szCs w:val="22"/>
              </w:rPr>
            </w:pPr>
            <w:r w:rsidRPr="007A50C4">
              <w:rPr>
                <w:rFonts w:ascii="Calibri" w:hAnsi="Calibri" w:cs="Calibri"/>
                <w:bCs w:val="0"/>
                <w:szCs w:val="22"/>
              </w:rPr>
              <w:t>(f)(1)(iv)</w:t>
            </w:r>
          </w:p>
        </w:tc>
        <w:tc>
          <w:tcPr>
            <w:tcW w:w="3563" w:type="pct"/>
            <w:tcBorders>
              <w:top w:val="single" w:sz="4" w:space="0" w:color="auto"/>
              <w:bottom w:val="single" w:sz="4" w:space="0" w:color="auto"/>
            </w:tcBorders>
          </w:tcPr>
          <w:p w14:paraId="2F6BDB8A" w14:textId="1E5C5CE5" w:rsidR="00885F77" w:rsidRPr="007A50C4" w:rsidRDefault="00885F77" w:rsidP="00750830">
            <w:pPr>
              <w:pStyle w:val="TableText"/>
              <w:jc w:val="left"/>
              <w:rPr>
                <w:rFonts w:ascii="Calibri" w:hAnsi="Calibri" w:cs="Calibri"/>
                <w:i/>
                <w:iCs/>
                <w:szCs w:val="22"/>
              </w:rPr>
            </w:pPr>
            <w:r w:rsidRPr="007A50C4">
              <w:rPr>
                <w:rStyle w:val="TableTextChar"/>
                <w:rFonts w:ascii="Calibri" w:hAnsi="Calibri" w:cs="Calibri"/>
                <w:i/>
                <w:iCs/>
                <w:szCs w:val="22"/>
              </w:rPr>
              <w:t>*</w:t>
            </w:r>
            <w:r w:rsidRPr="007A50C4">
              <w:rPr>
                <w:rFonts w:ascii="Calibri" w:hAnsi="Calibri" w:cs="Calibri"/>
                <w:i/>
                <w:iCs/>
                <w:szCs w:val="22"/>
              </w:rPr>
              <w:t xml:space="preserve">If the facility has </w:t>
            </w:r>
            <w:r w:rsidR="00E15D5F">
              <w:rPr>
                <w:rFonts w:ascii="Calibri" w:hAnsi="Calibri" w:cs="Calibri"/>
                <w:i/>
                <w:iCs/>
                <w:szCs w:val="22"/>
              </w:rPr>
              <w:t>point</w:t>
            </w:r>
            <w:r w:rsidR="00833C9A">
              <w:rPr>
                <w:rFonts w:ascii="Calibri" w:hAnsi="Calibri" w:cs="Calibri"/>
                <w:i/>
                <w:iCs/>
                <w:szCs w:val="22"/>
              </w:rPr>
              <w:t>-</w:t>
            </w:r>
            <w:r w:rsidR="00E15D5F">
              <w:rPr>
                <w:rFonts w:ascii="Calibri" w:hAnsi="Calibri" w:cs="Calibri"/>
                <w:i/>
                <w:iCs/>
                <w:szCs w:val="22"/>
              </w:rPr>
              <w:t>of</w:t>
            </w:r>
            <w:r w:rsidR="00833C9A">
              <w:rPr>
                <w:rFonts w:ascii="Calibri" w:hAnsi="Calibri" w:cs="Calibri"/>
                <w:i/>
                <w:iCs/>
                <w:szCs w:val="22"/>
              </w:rPr>
              <w:t>-</w:t>
            </w:r>
            <w:r w:rsidR="00E15D5F">
              <w:rPr>
                <w:rFonts w:ascii="Calibri" w:hAnsi="Calibri" w:cs="Calibri"/>
                <w:i/>
                <w:iCs/>
                <w:szCs w:val="22"/>
              </w:rPr>
              <w:t>use</w:t>
            </w:r>
            <w:r w:rsidRPr="007A50C4">
              <w:rPr>
                <w:rFonts w:ascii="Calibri" w:hAnsi="Calibri" w:cs="Calibri"/>
                <w:i/>
                <w:iCs/>
                <w:szCs w:val="22"/>
              </w:rPr>
              <w:t xml:space="preserve"> devices on every </w:t>
            </w:r>
            <w:r w:rsidR="008834D8">
              <w:rPr>
                <w:rFonts w:ascii="Calibri" w:hAnsi="Calibri" w:cs="Calibri"/>
                <w:i/>
                <w:iCs/>
                <w:szCs w:val="22"/>
              </w:rPr>
              <w:t>faucet</w:t>
            </w:r>
            <w:r w:rsidR="00833C9A">
              <w:rPr>
                <w:rFonts w:ascii="Calibri" w:hAnsi="Calibri" w:cs="Calibri"/>
                <w:i/>
                <w:iCs/>
                <w:szCs w:val="22"/>
              </w:rPr>
              <w:t xml:space="preserve">, </w:t>
            </w:r>
            <w:r w:rsidR="008834D8">
              <w:rPr>
                <w:rFonts w:ascii="Calibri" w:hAnsi="Calibri" w:cs="Calibri"/>
                <w:i/>
                <w:iCs/>
                <w:szCs w:val="22"/>
              </w:rPr>
              <w:t>fount</w:t>
            </w:r>
            <w:r w:rsidR="00E15D5F">
              <w:rPr>
                <w:rFonts w:ascii="Calibri" w:hAnsi="Calibri" w:cs="Calibri"/>
                <w:i/>
                <w:iCs/>
                <w:szCs w:val="22"/>
              </w:rPr>
              <w:t>a</w:t>
            </w:r>
            <w:r w:rsidR="008834D8">
              <w:rPr>
                <w:rFonts w:ascii="Calibri" w:hAnsi="Calibri" w:cs="Calibri"/>
                <w:i/>
                <w:iCs/>
                <w:szCs w:val="22"/>
              </w:rPr>
              <w:t>in</w:t>
            </w:r>
            <w:r w:rsidR="00833C9A">
              <w:rPr>
                <w:rFonts w:ascii="Calibri" w:hAnsi="Calibri" w:cs="Calibri"/>
                <w:i/>
                <w:iCs/>
                <w:szCs w:val="22"/>
              </w:rPr>
              <w:t xml:space="preserve">, and fixture </w:t>
            </w:r>
            <w:r w:rsidRPr="007A50C4">
              <w:rPr>
                <w:rFonts w:ascii="Calibri" w:hAnsi="Calibri" w:cs="Calibri"/>
                <w:i/>
                <w:iCs/>
                <w:szCs w:val="22"/>
              </w:rPr>
              <w:t xml:space="preserve">typically used to provide water for human consumption, they may sample these outlets. A </w:t>
            </w:r>
            <w:r w:rsidR="00E15D5F">
              <w:rPr>
                <w:rFonts w:ascii="Calibri" w:hAnsi="Calibri" w:cs="Calibri"/>
                <w:i/>
                <w:iCs/>
                <w:szCs w:val="22"/>
              </w:rPr>
              <w:t>point</w:t>
            </w:r>
            <w:r w:rsidR="00833C9A">
              <w:rPr>
                <w:rFonts w:ascii="Calibri" w:hAnsi="Calibri" w:cs="Calibri"/>
                <w:i/>
                <w:iCs/>
                <w:szCs w:val="22"/>
              </w:rPr>
              <w:t>-</w:t>
            </w:r>
            <w:r w:rsidR="00E15D5F">
              <w:rPr>
                <w:rFonts w:ascii="Calibri" w:hAnsi="Calibri" w:cs="Calibri"/>
                <w:i/>
                <w:iCs/>
                <w:szCs w:val="22"/>
              </w:rPr>
              <w:t>of</w:t>
            </w:r>
            <w:r w:rsidR="00833C9A">
              <w:rPr>
                <w:rFonts w:ascii="Calibri" w:hAnsi="Calibri" w:cs="Calibri"/>
                <w:i/>
                <w:iCs/>
                <w:szCs w:val="22"/>
              </w:rPr>
              <w:t>-</w:t>
            </w:r>
            <w:r w:rsidR="00E15D5F">
              <w:rPr>
                <w:rFonts w:ascii="Calibri" w:hAnsi="Calibri" w:cs="Calibri"/>
                <w:i/>
                <w:iCs/>
                <w:szCs w:val="22"/>
              </w:rPr>
              <w:t xml:space="preserve">use </w:t>
            </w:r>
            <w:r w:rsidRPr="007A50C4">
              <w:rPr>
                <w:rFonts w:ascii="Calibri" w:hAnsi="Calibri" w:cs="Calibri"/>
                <w:i/>
                <w:iCs/>
                <w:szCs w:val="22"/>
              </w:rPr>
              <w:t>device is a water treatment device physically installed or connected to a single fixture, outlet, or tap to reduce or remove contaminants in drinking water [40 CFR 141.92(f)(1)(iv)].</w:t>
            </w:r>
          </w:p>
        </w:tc>
        <w:tc>
          <w:tcPr>
            <w:tcW w:w="635" w:type="pct"/>
          </w:tcPr>
          <w:p w14:paraId="12237D5C" w14:textId="195A785D" w:rsidR="00885F77" w:rsidRPr="007A50C4" w:rsidRDefault="00E6754D" w:rsidP="00885F77">
            <w:pPr>
              <w:pStyle w:val="TableText"/>
              <w:ind w:left="0"/>
              <w:rPr>
                <w:rFonts w:ascii="Calibri" w:hAnsi="Calibri" w:cs="Calibri"/>
                <w:b/>
                <w:i/>
                <w:iCs/>
                <w:szCs w:val="22"/>
              </w:rPr>
            </w:pPr>
            <w:sdt>
              <w:sdtPr>
                <w:rPr>
                  <w:rStyle w:val="TableTextChar"/>
                  <w:rFonts w:ascii="Calibri" w:hAnsi="Calibri" w:cs="Calibri"/>
                  <w:szCs w:val="22"/>
                </w:rPr>
                <w:alias w:val="Yes"/>
                <w:tag w:val="Yes"/>
                <w:id w:val="-1951086964"/>
                <w14:checkbox>
                  <w14:checked w14:val="0"/>
                  <w14:checkedState w14:val="2612" w14:font="MS Gothic"/>
                  <w14:uncheckedState w14:val="2610" w14:font="MS Gothic"/>
                </w14:checkbox>
              </w:sdtPr>
              <w:sdtContent>
                <w:r w:rsidR="00885F77" w:rsidRPr="007A50C4">
                  <w:rPr>
                    <w:rStyle w:val="TableTextChar"/>
                    <w:rFonts w:ascii="Segoe UI Symbol" w:eastAsia="MS Gothic" w:hAnsi="Segoe UI Symbol" w:cs="Segoe UI Symbol"/>
                    <w:szCs w:val="22"/>
                  </w:rPr>
                  <w:t>☐</w:t>
                </w:r>
              </w:sdtContent>
            </w:sdt>
          </w:p>
        </w:tc>
      </w:tr>
    </w:tbl>
    <w:p w14:paraId="21A658B4" w14:textId="0D219991" w:rsidR="007A50C4" w:rsidRPr="00462F59" w:rsidRDefault="00E6754D" w:rsidP="00F14524">
      <w:pPr>
        <w:spacing w:after="0"/>
        <w:rPr>
          <w:rFonts w:ascii="Calibri" w:hAnsi="Calibri" w:cs="Calibri"/>
          <w:szCs w:val="22"/>
        </w:rPr>
      </w:pPr>
      <w:sdt>
        <w:sdtPr>
          <w:rPr>
            <w:rFonts w:ascii="Calibri" w:hAnsi="Calibri" w:cs="Calibri"/>
            <w:b/>
            <w:szCs w:val="22"/>
          </w:rPr>
          <w:alias w:val="Yes"/>
          <w:tag w:val="Yes"/>
          <w:id w:val="-159087795"/>
          <w14:checkbox>
            <w14:checked w14:val="0"/>
            <w14:checkedState w14:val="2612" w14:font="MS Gothic"/>
            <w14:uncheckedState w14:val="2610" w14:font="MS Gothic"/>
          </w14:checkbox>
        </w:sdtPr>
        <w:sdtContent/>
      </w:sdt>
    </w:p>
    <w:tbl>
      <w:tblPr>
        <w:tblStyle w:val="ListTable4"/>
        <w:tblW w:w="5000" w:type="pct"/>
        <w:tblCellMar>
          <w:left w:w="14" w:type="dxa"/>
        </w:tblCellMar>
        <w:tblLook w:val="0620" w:firstRow="1" w:lastRow="0" w:firstColumn="0" w:lastColumn="0" w:noHBand="1" w:noVBand="1"/>
      </w:tblPr>
      <w:tblGrid>
        <w:gridCol w:w="1615"/>
        <w:gridCol w:w="7176"/>
        <w:gridCol w:w="1279"/>
      </w:tblGrid>
      <w:tr w:rsidR="00721728" w:rsidRPr="007A50C4" w14:paraId="12D3641B" w14:textId="77777777" w:rsidTr="7621CE46">
        <w:trPr>
          <w:cnfStyle w:val="100000000000" w:firstRow="1" w:lastRow="0" w:firstColumn="0" w:lastColumn="0" w:oddVBand="0" w:evenVBand="0" w:oddHBand="0" w:evenHBand="0" w:firstRowFirstColumn="0" w:firstRowLastColumn="0" w:lastRowFirstColumn="0" w:lastRowLastColumn="0"/>
          <w:trHeight w:val="864"/>
          <w:tblHeader/>
        </w:trPr>
        <w:tc>
          <w:tcPr>
            <w:tcW w:w="802" w:type="pct"/>
            <w:shd w:val="clear" w:color="auto" w:fill="0070C0"/>
          </w:tcPr>
          <w:p w14:paraId="764449D6" w14:textId="77777777" w:rsidR="00721728" w:rsidRPr="007A50C4" w:rsidRDefault="00721728" w:rsidP="00B13F65">
            <w:pPr>
              <w:pStyle w:val="TableHeader"/>
              <w:spacing w:before="0" w:after="0" w:line="240" w:lineRule="auto"/>
              <w:rPr>
                <w:rFonts w:ascii="Calibri" w:hAnsi="Calibri" w:cs="Calibri"/>
                <w:b/>
                <w:bCs w:val="0"/>
                <w:szCs w:val="22"/>
              </w:rPr>
            </w:pPr>
            <w:r w:rsidRPr="007A50C4">
              <w:rPr>
                <w:rFonts w:ascii="Calibri" w:hAnsi="Calibri" w:cs="Calibri"/>
                <w:b/>
                <w:bCs w:val="0"/>
                <w:szCs w:val="22"/>
              </w:rPr>
              <w:t>Rule Citation</w:t>
            </w:r>
          </w:p>
          <w:p w14:paraId="34D18291" w14:textId="77777777" w:rsidR="00721728" w:rsidRPr="007A50C4" w:rsidRDefault="00721728" w:rsidP="00B13F65">
            <w:pPr>
              <w:pStyle w:val="TableHeader"/>
              <w:spacing w:before="0" w:after="0" w:line="240" w:lineRule="auto"/>
              <w:rPr>
                <w:rFonts w:ascii="Calibri" w:hAnsi="Calibri" w:cs="Calibri"/>
                <w:b/>
                <w:bCs w:val="0"/>
                <w:szCs w:val="22"/>
              </w:rPr>
            </w:pPr>
            <w:r w:rsidRPr="007A50C4">
              <w:rPr>
                <w:rFonts w:ascii="Calibri" w:hAnsi="Calibri" w:cs="Calibri"/>
                <w:b/>
                <w:bCs w:val="0"/>
                <w:szCs w:val="22"/>
              </w:rPr>
              <w:t>40 CFR 141.92</w:t>
            </w:r>
          </w:p>
        </w:tc>
        <w:tc>
          <w:tcPr>
            <w:tcW w:w="3563" w:type="pct"/>
            <w:tcBorders>
              <w:top w:val="single" w:sz="4" w:space="0" w:color="auto"/>
              <w:left w:val="single" w:sz="4" w:space="0" w:color="auto"/>
              <w:bottom w:val="single" w:sz="4" w:space="0" w:color="auto"/>
              <w:right w:val="nil"/>
            </w:tcBorders>
            <w:shd w:val="clear" w:color="auto" w:fill="0070C0"/>
          </w:tcPr>
          <w:p w14:paraId="5C7508A5" w14:textId="77777777" w:rsidR="00D95269" w:rsidRDefault="00D95269" w:rsidP="006B4910">
            <w:pPr>
              <w:pStyle w:val="TableHeader"/>
              <w:spacing w:before="0" w:after="0" w:line="240" w:lineRule="auto"/>
              <w:rPr>
                <w:rFonts w:ascii="Calibri" w:hAnsi="Calibri" w:cs="Calibri"/>
                <w:szCs w:val="22"/>
              </w:rPr>
            </w:pPr>
          </w:p>
          <w:p w14:paraId="648AB6D6" w14:textId="69542750" w:rsidR="006B4910" w:rsidRDefault="006B4910" w:rsidP="006B4910">
            <w:pPr>
              <w:pStyle w:val="TableHeader"/>
              <w:spacing w:before="0" w:after="0" w:line="240" w:lineRule="auto"/>
              <w:rPr>
                <w:rFonts w:ascii="Calibri" w:hAnsi="Calibri" w:cs="Calibri"/>
                <w:szCs w:val="22"/>
              </w:rPr>
            </w:pPr>
            <w:r>
              <w:rPr>
                <w:rFonts w:ascii="Calibri" w:hAnsi="Calibri" w:cs="Calibri"/>
                <w:b/>
                <w:bCs w:val="0"/>
                <w:szCs w:val="22"/>
              </w:rPr>
              <w:t>Checklist Element</w:t>
            </w:r>
            <w:r w:rsidR="00721728" w:rsidRPr="007A50C4">
              <w:rPr>
                <w:rFonts w:ascii="Calibri" w:hAnsi="Calibri" w:cs="Calibri"/>
                <w:b/>
                <w:bCs w:val="0"/>
                <w:szCs w:val="22"/>
              </w:rPr>
              <w:t xml:space="preserve"> </w:t>
            </w:r>
            <w:r>
              <w:rPr>
                <w:rFonts w:ascii="Calibri" w:hAnsi="Calibri" w:cs="Calibri"/>
                <w:b/>
                <w:bCs w:val="0"/>
                <w:szCs w:val="22"/>
              </w:rPr>
              <w:t>3</w:t>
            </w:r>
            <w:r w:rsidR="00721728" w:rsidRPr="007A50C4">
              <w:rPr>
                <w:rFonts w:ascii="Calibri" w:hAnsi="Calibri" w:cs="Calibri"/>
                <w:b/>
                <w:bCs w:val="0"/>
                <w:szCs w:val="22"/>
              </w:rPr>
              <w:t xml:space="preserve"> </w:t>
            </w:r>
          </w:p>
          <w:p w14:paraId="52B1DD8B" w14:textId="7AE5A5D9" w:rsidR="006B4910" w:rsidRPr="006B4910" w:rsidRDefault="006B4910" w:rsidP="006B4910">
            <w:pPr>
              <w:pStyle w:val="TableHeader"/>
              <w:spacing w:before="0" w:after="0" w:line="240" w:lineRule="auto"/>
              <w:rPr>
                <w:rFonts w:ascii="Calibri" w:hAnsi="Calibri" w:cs="Calibri"/>
                <w:b/>
                <w:bCs w:val="0"/>
                <w:szCs w:val="22"/>
              </w:rPr>
            </w:pPr>
            <w:r w:rsidRPr="006B4910">
              <w:rPr>
                <w:rFonts w:ascii="Calibri" w:hAnsi="Calibri" w:cs="Calibri"/>
                <w:b/>
                <w:bCs w:val="0"/>
                <w:szCs w:val="22"/>
              </w:rPr>
              <w:t>Sample Collection Protocol</w:t>
            </w:r>
          </w:p>
          <w:p w14:paraId="3895187E" w14:textId="184E4774" w:rsidR="00721728" w:rsidRPr="007A50C4" w:rsidRDefault="00721728" w:rsidP="00B13F65">
            <w:pPr>
              <w:pStyle w:val="TableHeader"/>
              <w:spacing w:before="0" w:after="0" w:line="240" w:lineRule="auto"/>
              <w:rPr>
                <w:rFonts w:ascii="Calibri" w:hAnsi="Calibri" w:cs="Calibri"/>
                <w:b/>
                <w:bCs w:val="0"/>
                <w:szCs w:val="22"/>
              </w:rPr>
            </w:pPr>
          </w:p>
        </w:tc>
        <w:tc>
          <w:tcPr>
            <w:tcW w:w="635" w:type="pct"/>
            <w:shd w:val="clear" w:color="auto" w:fill="0070C0"/>
          </w:tcPr>
          <w:p w14:paraId="4AD97111" w14:textId="77777777" w:rsidR="00721728" w:rsidRPr="007A50C4" w:rsidRDefault="00721728" w:rsidP="00B13F65">
            <w:pPr>
              <w:pStyle w:val="TableHeader"/>
              <w:spacing w:before="0" w:after="0" w:line="240" w:lineRule="auto"/>
              <w:rPr>
                <w:rFonts w:ascii="Calibri" w:hAnsi="Calibri" w:cs="Calibri"/>
                <w:b/>
                <w:bCs w:val="0"/>
                <w:szCs w:val="22"/>
              </w:rPr>
            </w:pPr>
            <w:r w:rsidRPr="007A50C4">
              <w:rPr>
                <w:rFonts w:ascii="Calibri" w:hAnsi="Calibri" w:cs="Calibri"/>
                <w:b/>
                <w:bCs w:val="0"/>
                <w:szCs w:val="22"/>
              </w:rPr>
              <w:t>Check</w:t>
            </w:r>
          </w:p>
        </w:tc>
      </w:tr>
      <w:tr w:rsidR="00D85305" w:rsidRPr="007A50C4" w14:paraId="35B41957" w14:textId="77777777" w:rsidTr="00D26ADE">
        <w:trPr>
          <w:cnfStyle w:val="100000000000" w:firstRow="1" w:lastRow="0" w:firstColumn="0" w:lastColumn="0" w:oddVBand="0" w:evenVBand="0" w:oddHBand="0" w:evenHBand="0" w:firstRowFirstColumn="0" w:firstRowLastColumn="0" w:lastRowFirstColumn="0" w:lastRowLastColumn="0"/>
          <w:trHeight w:val="576"/>
          <w:tblHeader/>
        </w:trPr>
        <w:tc>
          <w:tcPr>
            <w:tcW w:w="5000" w:type="pct"/>
            <w:gridSpan w:val="3"/>
            <w:shd w:val="clear" w:color="auto" w:fill="auto"/>
          </w:tcPr>
          <w:p w14:paraId="4859BCFD" w14:textId="5932DC09" w:rsidR="00D85305" w:rsidRPr="00D26ADE" w:rsidRDefault="00D85305" w:rsidP="00584827">
            <w:pPr>
              <w:pStyle w:val="TableHeader"/>
              <w:spacing w:before="0" w:after="0" w:line="240" w:lineRule="auto"/>
              <w:ind w:left="705"/>
              <w:jc w:val="left"/>
              <w:rPr>
                <w:rFonts w:ascii="Calibri" w:hAnsi="Calibri" w:cs="Calibri"/>
                <w:b/>
                <w:bCs w:val="0"/>
                <w:i/>
                <w:iCs/>
                <w:szCs w:val="22"/>
              </w:rPr>
            </w:pPr>
            <w:r w:rsidRPr="00D26ADE">
              <w:rPr>
                <w:rFonts w:ascii="Calibri" w:hAnsi="Calibri" w:cs="Calibri"/>
                <w:b/>
                <w:bCs w:val="0"/>
                <w:i/>
                <w:iCs/>
                <w:color w:val="auto"/>
                <w:szCs w:val="22"/>
              </w:rPr>
              <w:t>Samples collected must be:</w:t>
            </w:r>
          </w:p>
        </w:tc>
      </w:tr>
      <w:tr w:rsidR="00D85305" w:rsidRPr="007A50C4" w14:paraId="7F9E7366" w14:textId="77777777" w:rsidTr="00D95269">
        <w:trPr>
          <w:trHeight w:val="288"/>
        </w:trPr>
        <w:tc>
          <w:tcPr>
            <w:tcW w:w="802" w:type="pct"/>
          </w:tcPr>
          <w:p w14:paraId="52234254" w14:textId="280D3B1A" w:rsidR="00D85305" w:rsidRPr="007A50C4" w:rsidRDefault="00D85305" w:rsidP="006B4910">
            <w:pPr>
              <w:pStyle w:val="TableText"/>
              <w:ind w:left="180" w:hanging="180"/>
              <w:rPr>
                <w:rFonts w:ascii="Calibri" w:hAnsi="Calibri" w:cs="Calibri"/>
                <w:szCs w:val="22"/>
              </w:rPr>
            </w:pPr>
            <w:r w:rsidRPr="007A50C4">
              <w:rPr>
                <w:rStyle w:val="TableTextChar"/>
                <w:rFonts w:ascii="Calibri" w:hAnsi="Calibri" w:cs="Calibri"/>
                <w:szCs w:val="22"/>
              </w:rPr>
              <w:t>(f)(2)(i)</w:t>
            </w:r>
          </w:p>
        </w:tc>
        <w:tc>
          <w:tcPr>
            <w:tcW w:w="3563" w:type="pct"/>
            <w:tcBorders>
              <w:top w:val="single" w:sz="4" w:space="0" w:color="auto"/>
              <w:bottom w:val="single" w:sz="4" w:space="0" w:color="auto"/>
            </w:tcBorders>
            <w:vAlign w:val="top"/>
          </w:tcPr>
          <w:p w14:paraId="364497EA" w14:textId="6D7DC109" w:rsidR="00D85305" w:rsidRPr="007A50C4" w:rsidRDefault="00D85305" w:rsidP="00376BAA">
            <w:pPr>
              <w:pStyle w:val="TableText"/>
              <w:numPr>
                <w:ilvl w:val="0"/>
                <w:numId w:val="8"/>
              </w:numPr>
              <w:jc w:val="left"/>
              <w:rPr>
                <w:rFonts w:ascii="Calibri" w:hAnsi="Calibri" w:cs="Calibri"/>
              </w:rPr>
            </w:pPr>
            <w:r w:rsidRPr="7621CE46">
              <w:rPr>
                <w:rFonts w:ascii="Calibri" w:hAnsi="Calibri" w:cs="Calibri"/>
              </w:rPr>
              <w:t>1</w:t>
            </w:r>
            <w:r w:rsidRPr="00CD26AB">
              <w:rPr>
                <w:rFonts w:ascii="Calibri" w:hAnsi="Calibri" w:cs="Calibri"/>
                <w:vertAlign w:val="superscript"/>
              </w:rPr>
              <w:t>st</w:t>
            </w:r>
            <w:r w:rsidRPr="7621CE46">
              <w:rPr>
                <w:rFonts w:ascii="Calibri" w:hAnsi="Calibri" w:cs="Calibri"/>
              </w:rPr>
              <w:t xml:space="preserve"> draw from cold water faucets</w:t>
            </w:r>
            <w:r w:rsidR="0045740D">
              <w:rPr>
                <w:rFonts w:ascii="Calibri" w:hAnsi="Calibri" w:cs="Calibri"/>
              </w:rPr>
              <w:t>.</w:t>
            </w:r>
          </w:p>
        </w:tc>
        <w:tc>
          <w:tcPr>
            <w:tcW w:w="635" w:type="pct"/>
          </w:tcPr>
          <w:p w14:paraId="0084BEF5" w14:textId="77777777" w:rsidR="00D85305" w:rsidRPr="007A50C4" w:rsidRDefault="00E6754D" w:rsidP="00D85305">
            <w:pPr>
              <w:pStyle w:val="TableText"/>
              <w:ind w:left="703" w:hanging="180"/>
              <w:jc w:val="left"/>
              <w:rPr>
                <w:rFonts w:ascii="Calibri" w:hAnsi="Calibri" w:cs="Calibri"/>
                <w:szCs w:val="22"/>
              </w:rPr>
            </w:pPr>
            <w:sdt>
              <w:sdtPr>
                <w:rPr>
                  <w:rStyle w:val="TableTextChar"/>
                  <w:rFonts w:ascii="Calibri" w:hAnsi="Calibri" w:cs="Calibri"/>
                  <w:szCs w:val="22"/>
                </w:rPr>
                <w:alias w:val="Yes"/>
                <w:tag w:val="Yes"/>
                <w:id w:val="-1098407692"/>
                <w14:checkbox>
                  <w14:checked w14:val="0"/>
                  <w14:checkedState w14:val="2612" w14:font="MS Gothic"/>
                  <w14:uncheckedState w14:val="2610" w14:font="MS Gothic"/>
                </w14:checkbox>
              </w:sdtPr>
              <w:sdtContent>
                <w:r w:rsidR="00D85305" w:rsidRPr="007A50C4">
                  <w:rPr>
                    <w:rStyle w:val="TableTextChar"/>
                    <w:rFonts w:ascii="Segoe UI Symbol" w:eastAsia="MS Gothic" w:hAnsi="Segoe UI Symbol" w:cs="Segoe UI Symbol"/>
                    <w:szCs w:val="22"/>
                  </w:rPr>
                  <w:t>☐</w:t>
                </w:r>
              </w:sdtContent>
            </w:sdt>
          </w:p>
        </w:tc>
      </w:tr>
      <w:tr w:rsidR="00D85305" w:rsidRPr="007A50C4" w14:paraId="0BBBFCE6" w14:textId="77777777" w:rsidTr="7621CE46">
        <w:trPr>
          <w:trHeight w:val="288"/>
        </w:trPr>
        <w:tc>
          <w:tcPr>
            <w:tcW w:w="802" w:type="pct"/>
          </w:tcPr>
          <w:p w14:paraId="710F4FB0" w14:textId="12450E96" w:rsidR="00D85305" w:rsidRPr="007A50C4" w:rsidRDefault="00D85305" w:rsidP="00D85305">
            <w:pPr>
              <w:pStyle w:val="TableText"/>
              <w:ind w:left="180" w:hanging="180"/>
              <w:rPr>
                <w:rFonts w:ascii="Calibri" w:hAnsi="Calibri" w:cs="Calibri"/>
                <w:szCs w:val="22"/>
              </w:rPr>
            </w:pPr>
            <w:r w:rsidRPr="007A50C4">
              <w:rPr>
                <w:rStyle w:val="TableTextChar"/>
                <w:rFonts w:ascii="Calibri" w:hAnsi="Calibri" w:cs="Calibri"/>
                <w:szCs w:val="22"/>
              </w:rPr>
              <w:t>(f)(2)(ii)</w:t>
            </w:r>
          </w:p>
        </w:tc>
        <w:tc>
          <w:tcPr>
            <w:tcW w:w="3563" w:type="pct"/>
            <w:tcBorders>
              <w:top w:val="single" w:sz="4" w:space="0" w:color="auto"/>
              <w:bottom w:val="single" w:sz="4" w:space="0" w:color="auto"/>
            </w:tcBorders>
          </w:tcPr>
          <w:p w14:paraId="7371116A" w14:textId="5CC165D6" w:rsidR="00D85305" w:rsidRPr="007A50C4" w:rsidRDefault="00D85305" w:rsidP="00D85305">
            <w:pPr>
              <w:pStyle w:val="TableText"/>
              <w:numPr>
                <w:ilvl w:val="0"/>
                <w:numId w:val="8"/>
              </w:numPr>
              <w:jc w:val="left"/>
              <w:rPr>
                <w:rFonts w:ascii="Calibri" w:hAnsi="Calibri" w:cs="Calibri"/>
              </w:rPr>
            </w:pPr>
            <w:r w:rsidRPr="74FA977A">
              <w:rPr>
                <w:rStyle w:val="TableTextChar"/>
                <w:rFonts w:ascii="Calibri" w:hAnsi="Calibri" w:cs="Calibri"/>
              </w:rPr>
              <w:t>250 mL in volume</w:t>
            </w:r>
            <w:r w:rsidR="0045740D">
              <w:rPr>
                <w:rStyle w:val="TableTextChar"/>
                <w:rFonts w:ascii="Calibri" w:hAnsi="Calibri" w:cs="Calibri"/>
              </w:rPr>
              <w:t>.</w:t>
            </w:r>
          </w:p>
        </w:tc>
        <w:tc>
          <w:tcPr>
            <w:tcW w:w="635" w:type="pct"/>
          </w:tcPr>
          <w:p w14:paraId="53B617CD" w14:textId="7699C2BA" w:rsidR="00D85305" w:rsidRPr="007A50C4" w:rsidRDefault="00E6754D" w:rsidP="00D85305">
            <w:pPr>
              <w:pStyle w:val="TableText"/>
              <w:ind w:left="703" w:hanging="180"/>
              <w:jc w:val="left"/>
              <w:rPr>
                <w:rStyle w:val="TableTextChar"/>
                <w:rFonts w:ascii="Calibri" w:hAnsi="Calibri" w:cs="Calibri"/>
                <w:szCs w:val="22"/>
              </w:rPr>
            </w:pPr>
            <w:sdt>
              <w:sdtPr>
                <w:rPr>
                  <w:rStyle w:val="TableTextChar"/>
                  <w:rFonts w:ascii="Calibri" w:hAnsi="Calibri" w:cs="Calibri"/>
                  <w:szCs w:val="22"/>
                </w:rPr>
                <w:alias w:val="Yes"/>
                <w:tag w:val="Yes"/>
                <w:id w:val="-682511807"/>
                <w14:checkbox>
                  <w14:checked w14:val="0"/>
                  <w14:checkedState w14:val="2612" w14:font="MS Gothic"/>
                  <w14:uncheckedState w14:val="2610" w14:font="MS Gothic"/>
                </w14:checkbox>
              </w:sdtPr>
              <w:sdtContent>
                <w:r w:rsidR="00D85305" w:rsidRPr="007A50C4">
                  <w:rPr>
                    <w:rStyle w:val="TableTextChar"/>
                    <w:rFonts w:ascii="Segoe UI Symbol" w:eastAsia="MS Gothic" w:hAnsi="Segoe UI Symbol" w:cs="Segoe UI Symbol"/>
                    <w:szCs w:val="22"/>
                  </w:rPr>
                  <w:t>☐</w:t>
                </w:r>
              </w:sdtContent>
            </w:sdt>
          </w:p>
        </w:tc>
      </w:tr>
      <w:tr w:rsidR="00D85305" w:rsidRPr="007A50C4" w14:paraId="01C3D169" w14:textId="77777777" w:rsidTr="7621CE46">
        <w:trPr>
          <w:trHeight w:val="288"/>
        </w:trPr>
        <w:tc>
          <w:tcPr>
            <w:tcW w:w="802" w:type="pct"/>
          </w:tcPr>
          <w:p w14:paraId="05EB39C5" w14:textId="03D04D30" w:rsidR="00D85305" w:rsidRPr="007A50C4" w:rsidRDefault="00D85305" w:rsidP="00D85305">
            <w:pPr>
              <w:pStyle w:val="TableText"/>
              <w:ind w:left="180" w:hanging="180"/>
              <w:rPr>
                <w:rFonts w:ascii="Calibri" w:hAnsi="Calibri" w:cs="Calibri"/>
                <w:szCs w:val="22"/>
              </w:rPr>
            </w:pPr>
            <w:r w:rsidRPr="007A50C4">
              <w:rPr>
                <w:rStyle w:val="TableTextChar"/>
                <w:rFonts w:ascii="Calibri" w:hAnsi="Calibri" w:cs="Calibri"/>
                <w:szCs w:val="22"/>
              </w:rPr>
              <w:t>(f)(2)(iii)</w:t>
            </w:r>
          </w:p>
        </w:tc>
        <w:tc>
          <w:tcPr>
            <w:tcW w:w="3563" w:type="pct"/>
            <w:tcBorders>
              <w:top w:val="single" w:sz="4" w:space="0" w:color="auto"/>
              <w:bottom w:val="single" w:sz="4" w:space="0" w:color="auto"/>
            </w:tcBorders>
          </w:tcPr>
          <w:p w14:paraId="2C13DB9D" w14:textId="1AF02B5F" w:rsidR="00D85305" w:rsidRPr="007A50C4" w:rsidRDefault="00D85305" w:rsidP="00D85305">
            <w:pPr>
              <w:pStyle w:val="TableText"/>
              <w:numPr>
                <w:ilvl w:val="0"/>
                <w:numId w:val="8"/>
              </w:numPr>
              <w:jc w:val="left"/>
              <w:rPr>
                <w:rFonts w:ascii="Calibri" w:hAnsi="Calibri" w:cs="Calibri"/>
              </w:rPr>
            </w:pPr>
            <w:r w:rsidRPr="74FA977A">
              <w:rPr>
                <w:rStyle w:val="TableTextChar"/>
                <w:rFonts w:ascii="Calibri" w:hAnsi="Calibri" w:cs="Calibri"/>
              </w:rPr>
              <w:t>collected after water has been stagnant for 8-18 hours</w:t>
            </w:r>
            <w:r w:rsidR="0045740D">
              <w:rPr>
                <w:rStyle w:val="TableTextChar"/>
                <w:rFonts w:ascii="Calibri" w:hAnsi="Calibri" w:cs="Calibri"/>
              </w:rPr>
              <w:t>.</w:t>
            </w:r>
          </w:p>
        </w:tc>
        <w:tc>
          <w:tcPr>
            <w:tcW w:w="635" w:type="pct"/>
          </w:tcPr>
          <w:p w14:paraId="10DCCD7C" w14:textId="21399994" w:rsidR="00D85305" w:rsidRPr="007A50C4" w:rsidRDefault="00E6754D" w:rsidP="00D85305">
            <w:pPr>
              <w:pStyle w:val="TableText"/>
              <w:ind w:left="703" w:hanging="180"/>
              <w:jc w:val="left"/>
              <w:rPr>
                <w:rStyle w:val="TableTextChar"/>
                <w:rFonts w:ascii="Calibri" w:hAnsi="Calibri" w:cs="Calibri"/>
                <w:szCs w:val="22"/>
              </w:rPr>
            </w:pPr>
            <w:sdt>
              <w:sdtPr>
                <w:rPr>
                  <w:rStyle w:val="TableTextChar"/>
                  <w:rFonts w:ascii="Calibri" w:hAnsi="Calibri" w:cs="Calibri"/>
                  <w:szCs w:val="22"/>
                </w:rPr>
                <w:alias w:val="Yes"/>
                <w:tag w:val="Yes"/>
                <w:id w:val="-547067703"/>
                <w14:checkbox>
                  <w14:checked w14:val="0"/>
                  <w14:checkedState w14:val="2612" w14:font="MS Gothic"/>
                  <w14:uncheckedState w14:val="2610" w14:font="MS Gothic"/>
                </w14:checkbox>
              </w:sdtPr>
              <w:sdtContent>
                <w:r w:rsidR="00D85305" w:rsidRPr="007A50C4">
                  <w:rPr>
                    <w:rStyle w:val="TableTextChar"/>
                    <w:rFonts w:ascii="Segoe UI Symbol" w:eastAsia="MS Gothic" w:hAnsi="Segoe UI Symbol" w:cs="Segoe UI Symbol"/>
                    <w:szCs w:val="22"/>
                  </w:rPr>
                  <w:t>☐</w:t>
                </w:r>
              </w:sdtContent>
            </w:sdt>
          </w:p>
        </w:tc>
      </w:tr>
      <w:tr w:rsidR="00D85305" w:rsidRPr="007A50C4" w14:paraId="5867099E" w14:textId="77777777" w:rsidTr="7621CE46">
        <w:trPr>
          <w:trHeight w:val="288"/>
        </w:trPr>
        <w:tc>
          <w:tcPr>
            <w:tcW w:w="802" w:type="pct"/>
          </w:tcPr>
          <w:p w14:paraId="504567EF" w14:textId="39C5744B" w:rsidR="00D85305" w:rsidRPr="007A50C4" w:rsidRDefault="00D85305" w:rsidP="00D85305">
            <w:pPr>
              <w:pStyle w:val="TableText"/>
              <w:ind w:left="180" w:hanging="180"/>
              <w:rPr>
                <w:rFonts w:ascii="Calibri" w:hAnsi="Calibri" w:cs="Calibri"/>
                <w:szCs w:val="22"/>
              </w:rPr>
            </w:pPr>
            <w:r w:rsidRPr="007A50C4">
              <w:rPr>
                <w:rStyle w:val="TableTextChar"/>
                <w:rFonts w:ascii="Calibri" w:hAnsi="Calibri" w:cs="Calibri"/>
                <w:szCs w:val="22"/>
              </w:rPr>
              <w:t>(f)(2)(iv)</w:t>
            </w:r>
          </w:p>
        </w:tc>
        <w:tc>
          <w:tcPr>
            <w:tcW w:w="3563" w:type="pct"/>
            <w:tcBorders>
              <w:top w:val="single" w:sz="4" w:space="0" w:color="auto"/>
              <w:bottom w:val="single" w:sz="4" w:space="0" w:color="auto"/>
            </w:tcBorders>
          </w:tcPr>
          <w:p w14:paraId="11B11DE9" w14:textId="36F4F7F2" w:rsidR="00D85305" w:rsidRPr="007A50C4" w:rsidRDefault="00D85305" w:rsidP="00D85305">
            <w:pPr>
              <w:pStyle w:val="TableText"/>
              <w:numPr>
                <w:ilvl w:val="0"/>
                <w:numId w:val="8"/>
              </w:numPr>
              <w:jc w:val="left"/>
              <w:rPr>
                <w:rFonts w:ascii="Calibri" w:hAnsi="Calibri" w:cs="Calibri"/>
              </w:rPr>
            </w:pPr>
            <w:r w:rsidRPr="74FA977A">
              <w:rPr>
                <w:rStyle w:val="TableTextChar"/>
                <w:rFonts w:ascii="Calibri" w:hAnsi="Calibri" w:cs="Calibri"/>
              </w:rPr>
              <w:t>analyzed using acidification and the corresponding EPA analytical methods.</w:t>
            </w:r>
            <w:r w:rsidRPr="74FA977A">
              <w:rPr>
                <w:rStyle w:val="FootnoteReference"/>
                <w:rFonts w:ascii="Calibri" w:hAnsi="Calibri" w:cs="Calibri"/>
              </w:rPr>
              <w:footnoteReference w:id="5"/>
            </w:r>
          </w:p>
        </w:tc>
        <w:tc>
          <w:tcPr>
            <w:tcW w:w="635" w:type="pct"/>
          </w:tcPr>
          <w:p w14:paraId="52D53535" w14:textId="35456866" w:rsidR="00D85305" w:rsidRPr="007A50C4" w:rsidRDefault="00E6754D" w:rsidP="00D85305">
            <w:pPr>
              <w:pStyle w:val="TableText"/>
              <w:ind w:left="703" w:hanging="180"/>
              <w:jc w:val="left"/>
              <w:rPr>
                <w:rStyle w:val="TableTextChar"/>
                <w:rFonts w:ascii="Calibri" w:hAnsi="Calibri" w:cs="Calibri"/>
                <w:szCs w:val="22"/>
              </w:rPr>
            </w:pPr>
            <w:sdt>
              <w:sdtPr>
                <w:rPr>
                  <w:rStyle w:val="TableTextChar"/>
                  <w:rFonts w:ascii="Calibri" w:hAnsi="Calibri" w:cs="Calibri"/>
                  <w:szCs w:val="22"/>
                </w:rPr>
                <w:alias w:val="Yes"/>
                <w:tag w:val="Yes"/>
                <w:id w:val="-1728673963"/>
                <w14:checkbox>
                  <w14:checked w14:val="0"/>
                  <w14:checkedState w14:val="2612" w14:font="MS Gothic"/>
                  <w14:uncheckedState w14:val="2610" w14:font="MS Gothic"/>
                </w14:checkbox>
              </w:sdtPr>
              <w:sdtContent>
                <w:r w:rsidR="00D85305" w:rsidRPr="007A50C4">
                  <w:rPr>
                    <w:rStyle w:val="TableTextChar"/>
                    <w:rFonts w:ascii="Segoe UI Symbol" w:eastAsia="MS Gothic" w:hAnsi="Segoe UI Symbol" w:cs="Segoe UI Symbol"/>
                    <w:szCs w:val="22"/>
                  </w:rPr>
                  <w:t>☐</w:t>
                </w:r>
              </w:sdtContent>
            </w:sdt>
          </w:p>
        </w:tc>
      </w:tr>
      <w:tr w:rsidR="00D85305" w:rsidRPr="007A50C4" w14:paraId="19E43B0E" w14:textId="77777777" w:rsidTr="7621CE46">
        <w:trPr>
          <w:trHeight w:val="288"/>
        </w:trPr>
        <w:tc>
          <w:tcPr>
            <w:tcW w:w="802" w:type="pct"/>
          </w:tcPr>
          <w:p w14:paraId="2943267F" w14:textId="42C2D58A" w:rsidR="00D85305" w:rsidRPr="007A50C4" w:rsidRDefault="00D85305" w:rsidP="00D85305">
            <w:pPr>
              <w:pStyle w:val="TableText"/>
              <w:ind w:left="180" w:hanging="180"/>
              <w:rPr>
                <w:rFonts w:ascii="Calibri" w:hAnsi="Calibri" w:cs="Calibri"/>
                <w:szCs w:val="22"/>
              </w:rPr>
            </w:pPr>
            <w:r w:rsidRPr="007A50C4">
              <w:rPr>
                <w:rStyle w:val="TableTextChar"/>
                <w:rFonts w:ascii="Calibri" w:hAnsi="Calibri" w:cs="Calibri"/>
                <w:szCs w:val="22"/>
              </w:rPr>
              <w:t>(f)(3)</w:t>
            </w:r>
          </w:p>
        </w:tc>
        <w:tc>
          <w:tcPr>
            <w:tcW w:w="3563" w:type="pct"/>
            <w:tcBorders>
              <w:top w:val="single" w:sz="4" w:space="0" w:color="auto"/>
              <w:bottom w:val="single" w:sz="4" w:space="0" w:color="auto"/>
            </w:tcBorders>
          </w:tcPr>
          <w:p w14:paraId="1028AB42" w14:textId="10F9D69F" w:rsidR="00D85305" w:rsidRPr="007A50C4" w:rsidRDefault="00D85305" w:rsidP="00D85305">
            <w:pPr>
              <w:pStyle w:val="TableText"/>
              <w:numPr>
                <w:ilvl w:val="0"/>
                <w:numId w:val="8"/>
              </w:numPr>
              <w:jc w:val="left"/>
              <w:rPr>
                <w:rFonts w:ascii="Calibri" w:hAnsi="Calibri" w:cs="Calibri"/>
              </w:rPr>
            </w:pPr>
            <w:r w:rsidRPr="74FA977A">
              <w:rPr>
                <w:rStyle w:val="TableTextChar"/>
                <w:rFonts w:ascii="Calibri" w:hAnsi="Calibri" w:cs="Calibri"/>
              </w:rPr>
              <w:t>collected by CWS, school or child care facility staff; or other trained personnel.</w:t>
            </w:r>
          </w:p>
        </w:tc>
        <w:tc>
          <w:tcPr>
            <w:tcW w:w="635" w:type="pct"/>
          </w:tcPr>
          <w:p w14:paraId="033EC3A5" w14:textId="1DC128D7" w:rsidR="00D85305" w:rsidRPr="007A50C4" w:rsidRDefault="00E6754D" w:rsidP="00D85305">
            <w:pPr>
              <w:pStyle w:val="TableText"/>
              <w:ind w:left="703" w:hanging="180"/>
              <w:jc w:val="left"/>
              <w:rPr>
                <w:rStyle w:val="TableTextChar"/>
                <w:rFonts w:ascii="Calibri" w:hAnsi="Calibri" w:cs="Calibri"/>
                <w:szCs w:val="22"/>
              </w:rPr>
            </w:pPr>
            <w:sdt>
              <w:sdtPr>
                <w:rPr>
                  <w:rStyle w:val="TableTextChar"/>
                  <w:rFonts w:ascii="Calibri" w:hAnsi="Calibri" w:cs="Calibri"/>
                  <w:szCs w:val="22"/>
                </w:rPr>
                <w:alias w:val="Yes"/>
                <w:tag w:val="Yes"/>
                <w:id w:val="672537264"/>
                <w14:checkbox>
                  <w14:checked w14:val="0"/>
                  <w14:checkedState w14:val="2612" w14:font="MS Gothic"/>
                  <w14:uncheckedState w14:val="2610" w14:font="MS Gothic"/>
                </w14:checkbox>
              </w:sdtPr>
              <w:sdtContent>
                <w:r w:rsidR="00D85305" w:rsidRPr="007A50C4">
                  <w:rPr>
                    <w:rStyle w:val="TableTextChar"/>
                    <w:rFonts w:ascii="Segoe UI Symbol" w:eastAsia="MS Gothic" w:hAnsi="Segoe UI Symbol" w:cs="Segoe UI Symbol"/>
                    <w:szCs w:val="22"/>
                  </w:rPr>
                  <w:t>☐</w:t>
                </w:r>
              </w:sdtContent>
            </w:sdt>
          </w:p>
        </w:tc>
      </w:tr>
    </w:tbl>
    <w:p w14:paraId="3FE35D95" w14:textId="38F4B79D" w:rsidR="005E28CF" w:rsidRPr="007A50C4" w:rsidRDefault="005E28CF" w:rsidP="000A7A5F">
      <w:pPr>
        <w:spacing w:after="120" w:line="240" w:lineRule="auto"/>
        <w:rPr>
          <w:rFonts w:ascii="Calibri" w:hAnsi="Calibri" w:cs="Calibri"/>
          <w:bCs/>
        </w:rPr>
      </w:pPr>
    </w:p>
    <w:tbl>
      <w:tblPr>
        <w:tblStyle w:val="ListTable4"/>
        <w:tblW w:w="5000" w:type="pct"/>
        <w:tblCellMar>
          <w:left w:w="14" w:type="dxa"/>
        </w:tblCellMar>
        <w:tblLook w:val="0620" w:firstRow="1" w:lastRow="0" w:firstColumn="0" w:lastColumn="0" w:noHBand="1" w:noVBand="1"/>
      </w:tblPr>
      <w:tblGrid>
        <w:gridCol w:w="1524"/>
        <w:gridCol w:w="7267"/>
        <w:gridCol w:w="1279"/>
      </w:tblGrid>
      <w:tr w:rsidR="001E1B4E" w14:paraId="246ECC7B" w14:textId="77777777" w:rsidTr="007A50C4">
        <w:trPr>
          <w:cnfStyle w:val="100000000000" w:firstRow="1" w:lastRow="0" w:firstColumn="0" w:lastColumn="0" w:oddVBand="0" w:evenVBand="0" w:oddHBand="0" w:evenHBand="0" w:firstRowFirstColumn="0" w:firstRowLastColumn="0" w:lastRowFirstColumn="0" w:lastRowLastColumn="0"/>
          <w:trHeight w:val="20"/>
          <w:tblHeader/>
        </w:trPr>
        <w:tc>
          <w:tcPr>
            <w:tcW w:w="757" w:type="pct"/>
            <w:shd w:val="clear" w:color="auto" w:fill="0070C0"/>
          </w:tcPr>
          <w:p w14:paraId="54EF0714" w14:textId="77777777" w:rsidR="001E1B4E" w:rsidRPr="007A50C4" w:rsidRDefault="001E1B4E" w:rsidP="007A50C4">
            <w:pPr>
              <w:pStyle w:val="TableHeader"/>
              <w:spacing w:before="0" w:after="0" w:line="240" w:lineRule="auto"/>
              <w:rPr>
                <w:rFonts w:ascii="Calibri" w:hAnsi="Calibri" w:cs="Calibri"/>
                <w:b/>
                <w:bCs w:val="0"/>
              </w:rPr>
            </w:pPr>
            <w:r w:rsidRPr="007A50C4">
              <w:rPr>
                <w:rFonts w:ascii="Calibri" w:hAnsi="Calibri" w:cs="Calibri"/>
                <w:b/>
                <w:bCs w:val="0"/>
              </w:rPr>
              <w:t>Rule Citation</w:t>
            </w:r>
          </w:p>
          <w:p w14:paraId="70EF6BAB" w14:textId="77777777" w:rsidR="001E1B4E" w:rsidRPr="007A50C4" w:rsidRDefault="001E1B4E" w:rsidP="007A50C4">
            <w:pPr>
              <w:pStyle w:val="TableHeader"/>
              <w:spacing w:before="0" w:after="0" w:line="240" w:lineRule="auto"/>
              <w:rPr>
                <w:rFonts w:ascii="Calibri" w:hAnsi="Calibri" w:cs="Calibri"/>
                <w:b/>
              </w:rPr>
            </w:pPr>
            <w:r w:rsidRPr="007A50C4">
              <w:rPr>
                <w:rFonts w:ascii="Calibri" w:hAnsi="Calibri" w:cs="Calibri"/>
                <w:b/>
                <w:bCs w:val="0"/>
              </w:rPr>
              <w:t>40 CFR 141.92</w:t>
            </w:r>
          </w:p>
        </w:tc>
        <w:tc>
          <w:tcPr>
            <w:tcW w:w="3608" w:type="pct"/>
            <w:tcBorders>
              <w:top w:val="single" w:sz="4" w:space="0" w:color="auto"/>
              <w:left w:val="single" w:sz="4" w:space="0" w:color="auto"/>
              <w:bottom w:val="single" w:sz="4" w:space="0" w:color="auto"/>
              <w:right w:val="nil"/>
            </w:tcBorders>
            <w:shd w:val="clear" w:color="auto" w:fill="0070C0"/>
          </w:tcPr>
          <w:p w14:paraId="2C02846C" w14:textId="76378EB1" w:rsidR="001E1B4E" w:rsidRPr="007A50C4" w:rsidRDefault="006B4910" w:rsidP="007A50C4">
            <w:pPr>
              <w:pStyle w:val="TableHeader"/>
              <w:spacing w:before="0" w:after="0" w:line="240" w:lineRule="auto"/>
              <w:rPr>
                <w:rFonts w:ascii="Calibri" w:hAnsi="Calibri" w:cs="Calibri"/>
                <w:bCs w:val="0"/>
              </w:rPr>
            </w:pPr>
            <w:r>
              <w:rPr>
                <w:rFonts w:ascii="Calibri" w:hAnsi="Calibri" w:cs="Calibri"/>
                <w:b/>
              </w:rPr>
              <w:t>Checklist Element 4</w:t>
            </w:r>
            <w:r w:rsidR="001E1B4E" w:rsidRPr="007A50C4">
              <w:rPr>
                <w:rFonts w:ascii="Calibri" w:hAnsi="Calibri" w:cs="Calibri"/>
                <w:b/>
              </w:rPr>
              <w:t xml:space="preserve"> – Remediation Actions </w:t>
            </w:r>
          </w:p>
        </w:tc>
        <w:tc>
          <w:tcPr>
            <w:tcW w:w="635" w:type="pct"/>
            <w:shd w:val="clear" w:color="auto" w:fill="0070C0"/>
          </w:tcPr>
          <w:p w14:paraId="779EDC1A" w14:textId="77777777" w:rsidR="001E1B4E" w:rsidRPr="007A50C4" w:rsidRDefault="001E1B4E" w:rsidP="007A50C4">
            <w:pPr>
              <w:pStyle w:val="TableHeader"/>
              <w:spacing w:before="0" w:after="0" w:line="240" w:lineRule="auto"/>
              <w:rPr>
                <w:rFonts w:ascii="Calibri" w:hAnsi="Calibri" w:cs="Calibri"/>
                <w:b/>
              </w:rPr>
            </w:pPr>
            <w:r w:rsidRPr="007A50C4">
              <w:rPr>
                <w:rFonts w:ascii="Calibri" w:hAnsi="Calibri" w:cs="Calibri"/>
                <w:b/>
              </w:rPr>
              <w:t>Check</w:t>
            </w:r>
          </w:p>
        </w:tc>
      </w:tr>
      <w:tr w:rsidR="001E1B4E" w14:paraId="5A887573" w14:textId="77777777" w:rsidTr="007A50C4">
        <w:trPr>
          <w:trHeight w:val="20"/>
        </w:trPr>
        <w:tc>
          <w:tcPr>
            <w:tcW w:w="757" w:type="pct"/>
          </w:tcPr>
          <w:p w14:paraId="2CEE39A2" w14:textId="165AC413" w:rsidR="001E1B4E" w:rsidRPr="007A50C4" w:rsidRDefault="00D93AD8" w:rsidP="00B13F65">
            <w:pPr>
              <w:pStyle w:val="TableText"/>
              <w:ind w:left="180" w:hanging="180"/>
              <w:rPr>
                <w:rFonts w:ascii="Calibri" w:hAnsi="Calibri" w:cs="Calibri"/>
              </w:rPr>
            </w:pPr>
            <w:r w:rsidRPr="007A50C4">
              <w:rPr>
                <w:rFonts w:ascii="Calibri" w:hAnsi="Calibri" w:cs="Calibri"/>
              </w:rPr>
              <w:t>(h)</w:t>
            </w:r>
            <w:r w:rsidR="00AB3EA4" w:rsidRPr="007A50C4">
              <w:rPr>
                <w:rFonts w:ascii="Calibri" w:hAnsi="Calibri" w:cs="Calibri"/>
              </w:rPr>
              <w:t>(1)</w:t>
            </w:r>
            <w:r w:rsidRPr="007A50C4">
              <w:rPr>
                <w:rFonts w:ascii="Calibri" w:hAnsi="Calibri" w:cs="Calibri"/>
              </w:rPr>
              <w:t>(ii)(A)</w:t>
            </w:r>
          </w:p>
        </w:tc>
        <w:tc>
          <w:tcPr>
            <w:tcW w:w="3608" w:type="pct"/>
            <w:tcBorders>
              <w:top w:val="single" w:sz="4" w:space="0" w:color="auto"/>
              <w:bottom w:val="single" w:sz="4" w:space="0" w:color="auto"/>
            </w:tcBorders>
          </w:tcPr>
          <w:p w14:paraId="5A6C179E" w14:textId="745DEABE" w:rsidR="001E1B4E" w:rsidRPr="007A50C4" w:rsidRDefault="00E54D9D" w:rsidP="00AB3EA4">
            <w:pPr>
              <w:pStyle w:val="TableText"/>
              <w:numPr>
                <w:ilvl w:val="0"/>
                <w:numId w:val="8"/>
              </w:numPr>
              <w:jc w:val="left"/>
              <w:rPr>
                <w:rFonts w:ascii="Calibri" w:hAnsi="Calibri" w:cs="Calibri"/>
              </w:rPr>
            </w:pPr>
            <w:proofErr w:type="gramStart"/>
            <w:r w:rsidRPr="007A50C4">
              <w:rPr>
                <w:rFonts w:ascii="Calibri" w:hAnsi="Calibri" w:cs="Calibri"/>
              </w:rPr>
              <w:t>Disconnect</w:t>
            </w:r>
            <w:proofErr w:type="gramEnd"/>
            <w:r w:rsidRPr="007A50C4">
              <w:rPr>
                <w:rFonts w:ascii="Calibri" w:hAnsi="Calibri" w:cs="Calibri"/>
              </w:rPr>
              <w:t xml:space="preserve"> affected fixtures.</w:t>
            </w:r>
          </w:p>
        </w:tc>
        <w:tc>
          <w:tcPr>
            <w:tcW w:w="635" w:type="pct"/>
          </w:tcPr>
          <w:p w14:paraId="7FD2F185" w14:textId="77777777" w:rsidR="001E1B4E" w:rsidRPr="007A50C4" w:rsidRDefault="00E6754D" w:rsidP="00B13F65">
            <w:pPr>
              <w:pStyle w:val="TableText"/>
              <w:ind w:left="703" w:hanging="180"/>
              <w:jc w:val="left"/>
              <w:rPr>
                <w:rFonts w:ascii="Calibri" w:hAnsi="Calibri" w:cs="Calibri"/>
              </w:rPr>
            </w:pPr>
            <w:sdt>
              <w:sdtPr>
                <w:rPr>
                  <w:rStyle w:val="TableTextChar"/>
                  <w:rFonts w:ascii="Calibri" w:hAnsi="Calibri" w:cs="Calibri"/>
                </w:rPr>
                <w:alias w:val="Yes"/>
                <w:tag w:val="Yes"/>
                <w:id w:val="271596874"/>
                <w14:checkbox>
                  <w14:checked w14:val="0"/>
                  <w14:checkedState w14:val="2612" w14:font="MS Gothic"/>
                  <w14:uncheckedState w14:val="2610" w14:font="MS Gothic"/>
                </w14:checkbox>
              </w:sdtPr>
              <w:sdtContent>
                <w:r w:rsidR="001E1B4E" w:rsidRPr="007A50C4">
                  <w:rPr>
                    <w:rStyle w:val="TableTextChar"/>
                    <w:rFonts w:ascii="Segoe UI Symbol" w:eastAsia="MS Gothic" w:hAnsi="Segoe UI Symbol" w:cs="Segoe UI Symbol"/>
                  </w:rPr>
                  <w:t>☐</w:t>
                </w:r>
              </w:sdtContent>
            </w:sdt>
          </w:p>
        </w:tc>
      </w:tr>
      <w:tr w:rsidR="001E1B4E" w14:paraId="2ED7E189" w14:textId="77777777" w:rsidTr="007A50C4">
        <w:trPr>
          <w:trHeight w:val="20"/>
        </w:trPr>
        <w:tc>
          <w:tcPr>
            <w:tcW w:w="757" w:type="pct"/>
          </w:tcPr>
          <w:p w14:paraId="400E999D" w14:textId="62EA91FB" w:rsidR="001E1B4E" w:rsidRPr="007A50C4" w:rsidRDefault="00D93AD8" w:rsidP="00B13F65">
            <w:pPr>
              <w:pStyle w:val="TableText"/>
              <w:ind w:left="180" w:hanging="180"/>
              <w:rPr>
                <w:rFonts w:ascii="Calibri" w:hAnsi="Calibri" w:cs="Calibri"/>
              </w:rPr>
            </w:pPr>
            <w:r w:rsidRPr="007A50C4">
              <w:rPr>
                <w:rFonts w:ascii="Calibri" w:hAnsi="Calibri" w:cs="Calibri"/>
              </w:rPr>
              <w:t>(h)</w:t>
            </w:r>
            <w:r w:rsidR="00AB3EA4" w:rsidRPr="007A50C4">
              <w:rPr>
                <w:rFonts w:ascii="Calibri" w:hAnsi="Calibri" w:cs="Calibri"/>
              </w:rPr>
              <w:t>(1)</w:t>
            </w:r>
            <w:r w:rsidRPr="007A50C4">
              <w:rPr>
                <w:rFonts w:ascii="Calibri" w:hAnsi="Calibri" w:cs="Calibri"/>
              </w:rPr>
              <w:t>(ii)(B)</w:t>
            </w:r>
          </w:p>
        </w:tc>
        <w:tc>
          <w:tcPr>
            <w:tcW w:w="3608" w:type="pct"/>
            <w:tcBorders>
              <w:top w:val="single" w:sz="4" w:space="0" w:color="auto"/>
              <w:bottom w:val="single" w:sz="4" w:space="0" w:color="auto"/>
            </w:tcBorders>
          </w:tcPr>
          <w:p w14:paraId="0C4824CD" w14:textId="49D522AC" w:rsidR="001E1B4E" w:rsidRPr="007A50C4" w:rsidRDefault="00275A36" w:rsidP="00AB3EA4">
            <w:pPr>
              <w:pStyle w:val="TableText"/>
              <w:numPr>
                <w:ilvl w:val="0"/>
                <w:numId w:val="8"/>
              </w:numPr>
              <w:jc w:val="left"/>
              <w:rPr>
                <w:rFonts w:ascii="Calibri" w:hAnsi="Calibri" w:cs="Calibri"/>
              </w:rPr>
            </w:pPr>
            <w:r w:rsidRPr="007A50C4">
              <w:rPr>
                <w:rFonts w:ascii="Calibri" w:hAnsi="Calibri" w:cs="Calibri"/>
              </w:rPr>
              <w:t>Replace affected fixtures with fixtures certified as lead free</w:t>
            </w:r>
            <w:r w:rsidR="4DE3543B" w:rsidRPr="74FA977A">
              <w:rPr>
                <w:rFonts w:ascii="Calibri" w:hAnsi="Calibri" w:cs="Calibri"/>
              </w:rPr>
              <w:t>.</w:t>
            </w:r>
          </w:p>
        </w:tc>
        <w:tc>
          <w:tcPr>
            <w:tcW w:w="635" w:type="pct"/>
          </w:tcPr>
          <w:p w14:paraId="46B87E73" w14:textId="77777777" w:rsidR="001E1B4E" w:rsidRPr="007A50C4" w:rsidRDefault="00E6754D" w:rsidP="00B13F65">
            <w:pPr>
              <w:pStyle w:val="TableText"/>
              <w:ind w:left="703" w:hanging="180"/>
              <w:jc w:val="left"/>
              <w:rPr>
                <w:rFonts w:ascii="Calibri" w:hAnsi="Calibri" w:cs="Calibri"/>
              </w:rPr>
            </w:pPr>
            <w:sdt>
              <w:sdtPr>
                <w:rPr>
                  <w:rStyle w:val="TableTextChar"/>
                  <w:rFonts w:ascii="Calibri" w:hAnsi="Calibri" w:cs="Calibri"/>
                </w:rPr>
                <w:alias w:val="Yes"/>
                <w:tag w:val="Yes"/>
                <w:id w:val="-1890641524"/>
                <w14:checkbox>
                  <w14:checked w14:val="0"/>
                  <w14:checkedState w14:val="2612" w14:font="MS Gothic"/>
                  <w14:uncheckedState w14:val="2610" w14:font="MS Gothic"/>
                </w14:checkbox>
              </w:sdtPr>
              <w:sdtContent>
                <w:r w:rsidR="001E1B4E" w:rsidRPr="007A50C4">
                  <w:rPr>
                    <w:rStyle w:val="TableTextChar"/>
                    <w:rFonts w:ascii="Segoe UI Symbol" w:eastAsia="MS Gothic" w:hAnsi="Segoe UI Symbol" w:cs="Segoe UI Symbol"/>
                  </w:rPr>
                  <w:t>☐</w:t>
                </w:r>
              </w:sdtContent>
            </w:sdt>
          </w:p>
        </w:tc>
      </w:tr>
      <w:tr w:rsidR="001E1B4E" w:rsidRPr="3CF5D9AE" w14:paraId="564DA2EA" w14:textId="77777777" w:rsidTr="007A50C4">
        <w:trPr>
          <w:trHeight w:val="20"/>
        </w:trPr>
        <w:tc>
          <w:tcPr>
            <w:tcW w:w="757" w:type="pct"/>
          </w:tcPr>
          <w:p w14:paraId="2AF423DB" w14:textId="1FC82501" w:rsidR="001E1B4E" w:rsidRPr="007A50C4" w:rsidRDefault="00AB3EA4" w:rsidP="00B13F65">
            <w:pPr>
              <w:pStyle w:val="TableText"/>
              <w:ind w:left="0"/>
              <w:rPr>
                <w:rFonts w:ascii="Calibri" w:hAnsi="Calibri" w:cs="Calibri"/>
                <w:bCs w:val="0"/>
              </w:rPr>
            </w:pPr>
            <w:r w:rsidRPr="007A50C4">
              <w:rPr>
                <w:rFonts w:ascii="Calibri" w:hAnsi="Calibri" w:cs="Calibri"/>
                <w:bCs w:val="0"/>
              </w:rPr>
              <w:t>(h)(1)(ii)(C)</w:t>
            </w:r>
          </w:p>
        </w:tc>
        <w:tc>
          <w:tcPr>
            <w:tcW w:w="3608" w:type="pct"/>
            <w:tcBorders>
              <w:top w:val="single" w:sz="4" w:space="0" w:color="auto"/>
              <w:bottom w:val="single" w:sz="4" w:space="0" w:color="auto"/>
            </w:tcBorders>
          </w:tcPr>
          <w:p w14:paraId="73104F4A" w14:textId="25282695" w:rsidR="001E1B4E" w:rsidRPr="007A50C4" w:rsidRDefault="00275A36" w:rsidP="00B13F65">
            <w:pPr>
              <w:pStyle w:val="TableText"/>
              <w:numPr>
                <w:ilvl w:val="0"/>
                <w:numId w:val="8"/>
              </w:numPr>
              <w:jc w:val="left"/>
              <w:rPr>
                <w:rFonts w:ascii="Calibri" w:hAnsi="Calibri" w:cs="Calibri"/>
              </w:rPr>
            </w:pPr>
            <w:r w:rsidRPr="007A50C4">
              <w:rPr>
                <w:rFonts w:ascii="Calibri" w:hAnsi="Calibri" w:cs="Calibri"/>
              </w:rPr>
              <w:t>Install and maintain point-of-use devices certified by an American National Standards Institute accredited certifier to reduce lead levels</w:t>
            </w:r>
            <w:r w:rsidR="005E4C5C" w:rsidRPr="007A50C4">
              <w:rPr>
                <w:rFonts w:ascii="Calibri" w:hAnsi="Calibri" w:cs="Calibri"/>
              </w:rPr>
              <w:t>.</w:t>
            </w:r>
          </w:p>
        </w:tc>
        <w:tc>
          <w:tcPr>
            <w:tcW w:w="635" w:type="pct"/>
          </w:tcPr>
          <w:p w14:paraId="53BEB5B4" w14:textId="77777777" w:rsidR="001E1B4E" w:rsidRPr="007A50C4" w:rsidRDefault="00E6754D" w:rsidP="00B13F65">
            <w:pPr>
              <w:pStyle w:val="TableText"/>
              <w:ind w:left="0"/>
              <w:rPr>
                <w:rFonts w:ascii="Calibri" w:hAnsi="Calibri" w:cs="Calibri"/>
                <w:b/>
                <w:i/>
                <w:iCs/>
              </w:rPr>
            </w:pPr>
            <w:sdt>
              <w:sdtPr>
                <w:rPr>
                  <w:rStyle w:val="TableTextChar"/>
                  <w:rFonts w:ascii="Calibri" w:hAnsi="Calibri" w:cs="Calibri"/>
                </w:rPr>
                <w:alias w:val="Yes"/>
                <w:tag w:val="Yes"/>
                <w:id w:val="1778454799"/>
                <w14:checkbox>
                  <w14:checked w14:val="0"/>
                  <w14:checkedState w14:val="2612" w14:font="MS Gothic"/>
                  <w14:uncheckedState w14:val="2610" w14:font="MS Gothic"/>
                </w14:checkbox>
              </w:sdtPr>
              <w:sdtContent>
                <w:r w:rsidR="001E1B4E" w:rsidRPr="007A50C4">
                  <w:rPr>
                    <w:rStyle w:val="TableTextChar"/>
                    <w:rFonts w:ascii="Segoe UI Symbol" w:eastAsia="MS Gothic" w:hAnsi="Segoe UI Symbol" w:cs="Segoe UI Symbol"/>
                  </w:rPr>
                  <w:t>☐</w:t>
                </w:r>
              </w:sdtContent>
            </w:sdt>
          </w:p>
        </w:tc>
      </w:tr>
    </w:tbl>
    <w:p w14:paraId="651903D2" w14:textId="77777777" w:rsidR="00E7772F" w:rsidRDefault="00E7772F" w:rsidP="00CD26AB">
      <w:pPr>
        <w:pStyle w:val="Heading3"/>
        <w:spacing w:before="240"/>
        <w:rPr>
          <w:rFonts w:ascii="Calibri" w:hAnsi="Calibri" w:cs="Calibri"/>
          <w:b/>
          <w:bCs/>
          <w:color w:val="0070C0"/>
        </w:rPr>
      </w:pPr>
    </w:p>
    <w:p w14:paraId="26B8800E" w14:textId="77777777" w:rsidR="00E7772F" w:rsidRDefault="00E7772F">
      <w:pPr>
        <w:spacing w:after="160" w:line="278" w:lineRule="auto"/>
        <w:rPr>
          <w:rFonts w:ascii="Calibri" w:eastAsiaTheme="majorEastAsia" w:hAnsi="Calibri" w:cs="Calibri"/>
          <w:b/>
          <w:bCs/>
          <w:color w:val="0070C0"/>
          <w:sz w:val="28"/>
          <w:szCs w:val="28"/>
        </w:rPr>
      </w:pPr>
      <w:r>
        <w:rPr>
          <w:rFonts w:ascii="Calibri" w:hAnsi="Calibri" w:cs="Calibri"/>
          <w:b/>
          <w:bCs/>
          <w:color w:val="0070C0"/>
        </w:rPr>
        <w:br w:type="page"/>
      </w:r>
    </w:p>
    <w:p w14:paraId="764B1A81" w14:textId="0BB480A9" w:rsidR="00302A1E" w:rsidRPr="004F2419" w:rsidRDefault="00302A1E" w:rsidP="00CD26AB">
      <w:pPr>
        <w:pStyle w:val="Heading3"/>
        <w:spacing w:before="240"/>
        <w:rPr>
          <w:rFonts w:ascii="Calibri" w:hAnsi="Calibri" w:cs="Calibri"/>
          <w:b/>
          <w:bCs/>
          <w:color w:val="0070C0"/>
        </w:rPr>
      </w:pPr>
      <w:r w:rsidRPr="004F2419">
        <w:rPr>
          <w:rFonts w:ascii="Calibri" w:hAnsi="Calibri" w:cs="Calibri"/>
          <w:b/>
          <w:bCs/>
          <w:color w:val="0070C0"/>
        </w:rPr>
        <w:t>Waiver C</w:t>
      </w:r>
      <w:r>
        <w:rPr>
          <w:rFonts w:ascii="Calibri" w:hAnsi="Calibri" w:cs="Calibri"/>
          <w:b/>
          <w:bCs/>
          <w:color w:val="0070C0"/>
        </w:rPr>
        <w:t>ondition</w:t>
      </w:r>
      <w:r w:rsidRPr="004F2419">
        <w:rPr>
          <w:rFonts w:ascii="Calibri" w:hAnsi="Calibri" w:cs="Calibri"/>
          <w:b/>
          <w:bCs/>
          <w:color w:val="0070C0"/>
        </w:rPr>
        <w:t xml:space="preserve"> #1 – Sampling Frequency and Protocol (40 CFR 141.92(h)(1)(i))</w:t>
      </w:r>
    </w:p>
    <w:p w14:paraId="110E861C" w14:textId="1C1ECBDA" w:rsidR="009C0C7B" w:rsidRPr="00732DAB" w:rsidRDefault="00710ADD" w:rsidP="00302A1E">
      <w:pPr>
        <w:rPr>
          <w:rFonts w:ascii="Calibri" w:hAnsi="Calibri" w:cs="Calibri"/>
          <w:bCs/>
          <w:szCs w:val="22"/>
        </w:rPr>
      </w:pPr>
      <w:r>
        <w:rPr>
          <w:rFonts w:ascii="Calibri" w:hAnsi="Calibri" w:cs="Calibri"/>
          <w:szCs w:val="22"/>
        </w:rPr>
        <w:t>To meet</w:t>
      </w:r>
      <w:r w:rsidRPr="00732DAB">
        <w:rPr>
          <w:rFonts w:ascii="Calibri" w:hAnsi="Calibri" w:cs="Calibri"/>
          <w:szCs w:val="22"/>
        </w:rPr>
        <w:t xml:space="preserve"> </w:t>
      </w:r>
      <w:r w:rsidR="00302A1E" w:rsidRPr="00732DAB">
        <w:rPr>
          <w:rFonts w:ascii="Calibri" w:hAnsi="Calibri" w:cs="Calibri"/>
          <w:szCs w:val="22"/>
        </w:rPr>
        <w:t xml:space="preserve">waiver </w:t>
      </w:r>
      <w:r w:rsidR="006E0A2B" w:rsidRPr="00732DAB">
        <w:rPr>
          <w:rFonts w:ascii="Calibri" w:hAnsi="Calibri" w:cs="Calibri"/>
          <w:szCs w:val="22"/>
        </w:rPr>
        <w:t>condition</w:t>
      </w:r>
      <w:r w:rsidR="00302A1E" w:rsidRPr="00732DAB">
        <w:rPr>
          <w:rFonts w:ascii="Calibri" w:hAnsi="Calibri" w:cs="Calibri"/>
          <w:szCs w:val="22"/>
        </w:rPr>
        <w:t xml:space="preserve"> #1, the alternative sampling must meet sampling frequency and protocol requirements for schools and child care facilities.</w:t>
      </w:r>
      <w:r w:rsidR="00793912" w:rsidRPr="00732DAB">
        <w:rPr>
          <w:rFonts w:ascii="Calibri" w:hAnsi="Calibri" w:cs="Calibri"/>
          <w:bCs/>
          <w:szCs w:val="22"/>
        </w:rPr>
        <w:t xml:space="preserve"> </w:t>
      </w:r>
    </w:p>
    <w:p w14:paraId="2D0D79C2" w14:textId="210C58BE" w:rsidR="00C543A6" w:rsidRPr="00732DAB" w:rsidRDefault="009C0C7B" w:rsidP="00302A1E">
      <w:pPr>
        <w:rPr>
          <w:rFonts w:ascii="Calibri" w:hAnsi="Calibri" w:cs="Calibri"/>
          <w:bCs/>
          <w:szCs w:val="22"/>
        </w:rPr>
      </w:pPr>
      <w:r w:rsidRPr="00732DAB">
        <w:rPr>
          <w:rFonts w:ascii="Calibri" w:hAnsi="Calibri" w:cs="Calibri"/>
          <w:bCs/>
          <w:szCs w:val="22"/>
          <w:u w:val="single"/>
        </w:rPr>
        <w:t>Element 1 – Sampling Frequency:</w:t>
      </w:r>
      <w:r w:rsidRPr="00732DAB">
        <w:rPr>
          <w:rFonts w:ascii="Calibri" w:hAnsi="Calibri" w:cs="Calibri"/>
          <w:bCs/>
          <w:szCs w:val="22"/>
        </w:rPr>
        <w:t xml:space="preserve"> </w:t>
      </w:r>
      <w:r w:rsidR="00793912" w:rsidRPr="00732DAB">
        <w:rPr>
          <w:rFonts w:ascii="Calibri" w:hAnsi="Calibri" w:cs="Calibri"/>
          <w:bCs/>
          <w:szCs w:val="22"/>
        </w:rPr>
        <w:t xml:space="preserve">For </w:t>
      </w:r>
      <w:r w:rsidR="00395F48" w:rsidRPr="00732DAB">
        <w:rPr>
          <w:rFonts w:ascii="Calibri" w:hAnsi="Calibri" w:cs="Calibri"/>
          <w:bCs/>
          <w:szCs w:val="22"/>
        </w:rPr>
        <w:t xml:space="preserve">full or partial </w:t>
      </w:r>
      <w:r w:rsidR="00793912" w:rsidRPr="00732DAB">
        <w:rPr>
          <w:rFonts w:ascii="Calibri" w:hAnsi="Calibri" w:cs="Calibri"/>
          <w:bCs/>
          <w:szCs w:val="22"/>
        </w:rPr>
        <w:t>waivers for schools and child care facility sampling</w:t>
      </w:r>
      <w:r w:rsidR="00C543A6" w:rsidRPr="00732DAB">
        <w:rPr>
          <w:rFonts w:ascii="Calibri" w:hAnsi="Calibri" w:cs="Calibri"/>
          <w:bCs/>
          <w:szCs w:val="22"/>
        </w:rPr>
        <w:t xml:space="preserve"> d</w:t>
      </w:r>
      <w:r w:rsidR="00302A1E" w:rsidRPr="00732DAB">
        <w:rPr>
          <w:rFonts w:ascii="Calibri" w:hAnsi="Calibri" w:cs="Calibri"/>
          <w:bCs/>
          <w:szCs w:val="22"/>
        </w:rPr>
        <w:t xml:space="preserve">uring the first five years after </w:t>
      </w:r>
      <w:r w:rsidR="00302A1E" w:rsidRPr="00732DAB">
        <w:rPr>
          <w:rFonts w:ascii="Calibri" w:hAnsi="Calibri" w:cs="Calibri"/>
          <w:szCs w:val="22"/>
        </w:rPr>
        <w:t xml:space="preserve">the LCR compliance date </w:t>
      </w:r>
      <w:r w:rsidR="00300161">
        <w:rPr>
          <w:rFonts w:ascii="Calibri" w:hAnsi="Calibri" w:cs="Calibri"/>
          <w:szCs w:val="22"/>
        </w:rPr>
        <w:t>(</w:t>
      </w:r>
      <w:r w:rsidR="00302A1E" w:rsidRPr="00732DAB">
        <w:rPr>
          <w:rFonts w:ascii="Calibri" w:hAnsi="Calibri" w:cs="Calibri"/>
          <w:bCs/>
          <w:szCs w:val="22"/>
        </w:rPr>
        <w:t>11/1/</w:t>
      </w:r>
      <w:r w:rsidR="000A3797">
        <w:rPr>
          <w:rFonts w:ascii="Calibri" w:hAnsi="Calibri" w:cs="Calibri"/>
          <w:bCs/>
          <w:szCs w:val="22"/>
        </w:rPr>
        <w:t>20</w:t>
      </w:r>
      <w:r w:rsidR="00302A1E" w:rsidRPr="00732DAB">
        <w:rPr>
          <w:rFonts w:ascii="Calibri" w:hAnsi="Calibri" w:cs="Calibri"/>
          <w:bCs/>
          <w:szCs w:val="22"/>
        </w:rPr>
        <w:t>27</w:t>
      </w:r>
      <w:r w:rsidR="00300161">
        <w:rPr>
          <w:rFonts w:ascii="Calibri" w:hAnsi="Calibri" w:cs="Calibri"/>
          <w:bCs/>
          <w:szCs w:val="22"/>
        </w:rPr>
        <w:t>)</w:t>
      </w:r>
      <w:r w:rsidR="00462F59" w:rsidRPr="00732DAB">
        <w:rPr>
          <w:rFonts w:ascii="Calibri" w:hAnsi="Calibri" w:cs="Calibri"/>
          <w:bCs/>
          <w:szCs w:val="22"/>
        </w:rPr>
        <w:t>,</w:t>
      </w:r>
      <w:r w:rsidR="00482E5E" w:rsidRPr="00732DAB">
        <w:rPr>
          <w:rFonts w:ascii="Calibri" w:hAnsi="Calibri" w:cs="Calibri"/>
          <w:bCs/>
          <w:szCs w:val="22"/>
        </w:rPr>
        <w:t xml:space="preserve"> check</w:t>
      </w:r>
      <w:r w:rsidR="00462F59" w:rsidRPr="00732DAB">
        <w:rPr>
          <w:rFonts w:ascii="Calibri" w:hAnsi="Calibri" w:cs="Calibri"/>
          <w:bCs/>
          <w:szCs w:val="22"/>
        </w:rPr>
        <w:t xml:space="preserve"> </w:t>
      </w:r>
      <w:r w:rsidR="00302A1E" w:rsidRPr="00732DAB">
        <w:rPr>
          <w:rFonts w:ascii="Calibri" w:hAnsi="Calibri" w:cs="Calibri"/>
          <w:bCs/>
          <w:szCs w:val="22"/>
        </w:rPr>
        <w:t xml:space="preserve">item 1 and either one or more of items 2 through 4. </w:t>
      </w:r>
      <w:r w:rsidR="007F21B0" w:rsidRPr="00732DAB">
        <w:rPr>
          <w:rFonts w:ascii="Calibri" w:hAnsi="Calibri" w:cs="Calibri"/>
          <w:bCs/>
          <w:szCs w:val="22"/>
        </w:rPr>
        <w:t xml:space="preserve">For full or partial waivers for schools and child care facilities beginning five years after the compliance date </w:t>
      </w:r>
      <w:r w:rsidR="00312349">
        <w:rPr>
          <w:rFonts w:ascii="Calibri" w:hAnsi="Calibri" w:cs="Calibri"/>
          <w:bCs/>
          <w:szCs w:val="22"/>
        </w:rPr>
        <w:t>(</w:t>
      </w:r>
      <w:r w:rsidR="007F21B0" w:rsidRPr="00732DAB">
        <w:rPr>
          <w:rFonts w:ascii="Calibri" w:hAnsi="Calibri" w:cs="Calibri"/>
          <w:bCs/>
          <w:szCs w:val="22"/>
        </w:rPr>
        <w:t>11/1/2032</w:t>
      </w:r>
      <w:r w:rsidR="00312349">
        <w:rPr>
          <w:rFonts w:ascii="Calibri" w:hAnsi="Calibri" w:cs="Calibri"/>
          <w:bCs/>
          <w:szCs w:val="22"/>
        </w:rPr>
        <w:t>)</w:t>
      </w:r>
      <w:r w:rsidR="007F21B0" w:rsidRPr="00732DAB">
        <w:rPr>
          <w:rFonts w:ascii="Calibri" w:hAnsi="Calibri" w:cs="Calibri"/>
          <w:bCs/>
          <w:szCs w:val="22"/>
        </w:rPr>
        <w:t xml:space="preserve">, </w:t>
      </w:r>
      <w:r w:rsidR="00482E5E" w:rsidRPr="00732DAB">
        <w:rPr>
          <w:rFonts w:ascii="Calibri" w:hAnsi="Calibri" w:cs="Calibri"/>
          <w:bCs/>
          <w:szCs w:val="22"/>
        </w:rPr>
        <w:t xml:space="preserve">check </w:t>
      </w:r>
      <w:r w:rsidR="007F21B0" w:rsidRPr="00732DAB">
        <w:rPr>
          <w:rFonts w:ascii="Calibri" w:hAnsi="Calibri" w:cs="Calibri"/>
          <w:bCs/>
          <w:szCs w:val="22"/>
        </w:rPr>
        <w:t>only item 5, since the frequency of sampling is upon request b</w:t>
      </w:r>
      <w:r w:rsidR="00EF4E24" w:rsidRPr="00732DAB">
        <w:rPr>
          <w:rFonts w:ascii="Calibri" w:hAnsi="Calibri" w:cs="Calibri"/>
          <w:bCs/>
          <w:szCs w:val="22"/>
        </w:rPr>
        <w:t xml:space="preserve">y individual facilities. </w:t>
      </w:r>
      <w:r w:rsidR="00482E5E" w:rsidRPr="00732DAB">
        <w:rPr>
          <w:rFonts w:ascii="Calibri" w:hAnsi="Calibri" w:cs="Calibri"/>
          <w:bCs/>
          <w:szCs w:val="22"/>
        </w:rPr>
        <w:t>For a waiver to sample secondary schools upon request, check only item 6</w:t>
      </w:r>
      <w:r w:rsidRPr="00732DAB">
        <w:rPr>
          <w:rFonts w:ascii="Calibri" w:hAnsi="Calibri" w:cs="Calibri"/>
          <w:bCs/>
          <w:szCs w:val="22"/>
        </w:rPr>
        <w:t xml:space="preserve">. </w:t>
      </w:r>
      <w:r w:rsidR="00482E5E" w:rsidRPr="00732DAB">
        <w:rPr>
          <w:rFonts w:ascii="Calibri" w:hAnsi="Calibri" w:cs="Calibri"/>
          <w:bCs/>
          <w:szCs w:val="22"/>
        </w:rPr>
        <w:t xml:space="preserve"> </w:t>
      </w:r>
      <w:r w:rsidR="007F21B0" w:rsidRPr="00732DAB">
        <w:rPr>
          <w:rFonts w:ascii="Calibri" w:hAnsi="Calibri" w:cs="Calibri"/>
          <w:bCs/>
          <w:szCs w:val="22"/>
        </w:rPr>
        <w:t xml:space="preserve"> </w:t>
      </w:r>
    </w:p>
    <w:p w14:paraId="4E35F36D" w14:textId="1B49CC68" w:rsidR="00F84423" w:rsidRPr="00732DAB" w:rsidRDefault="009C0C7B" w:rsidP="00302A1E">
      <w:pPr>
        <w:rPr>
          <w:rFonts w:ascii="Calibri" w:hAnsi="Calibri" w:cs="Calibri"/>
          <w:bCs/>
          <w:szCs w:val="22"/>
        </w:rPr>
      </w:pPr>
      <w:r w:rsidRPr="00732DAB">
        <w:rPr>
          <w:rFonts w:ascii="Calibri" w:hAnsi="Calibri" w:cs="Calibri"/>
          <w:bCs/>
          <w:szCs w:val="22"/>
          <w:u w:val="single"/>
        </w:rPr>
        <w:t xml:space="preserve">Element 2 </w:t>
      </w:r>
      <w:r w:rsidR="00F84423" w:rsidRPr="00732DAB">
        <w:rPr>
          <w:rFonts w:ascii="Calibri" w:hAnsi="Calibri" w:cs="Calibri"/>
          <w:bCs/>
          <w:szCs w:val="22"/>
          <w:u w:val="single"/>
        </w:rPr>
        <w:t>–</w:t>
      </w:r>
      <w:r w:rsidRPr="00732DAB">
        <w:rPr>
          <w:rFonts w:ascii="Calibri" w:hAnsi="Calibri" w:cs="Calibri"/>
          <w:bCs/>
          <w:szCs w:val="22"/>
          <w:u w:val="single"/>
        </w:rPr>
        <w:t xml:space="preserve"> </w:t>
      </w:r>
      <w:r w:rsidR="00F84423" w:rsidRPr="00732DAB">
        <w:rPr>
          <w:rFonts w:ascii="Calibri" w:hAnsi="Calibri" w:cs="Calibri"/>
          <w:bCs/>
          <w:szCs w:val="22"/>
          <w:u w:val="single"/>
        </w:rPr>
        <w:t>Sample Numbers and Locations:</w:t>
      </w:r>
      <w:r w:rsidR="00F84423" w:rsidRPr="00732DAB">
        <w:rPr>
          <w:rFonts w:ascii="Calibri" w:hAnsi="Calibri" w:cs="Calibri"/>
          <w:bCs/>
          <w:szCs w:val="22"/>
        </w:rPr>
        <w:t xml:space="preserve"> Check </w:t>
      </w:r>
      <w:r w:rsidR="00302A1E" w:rsidRPr="00732DAB">
        <w:rPr>
          <w:rFonts w:ascii="Calibri" w:hAnsi="Calibri" w:cs="Calibri"/>
          <w:bCs/>
          <w:szCs w:val="22"/>
        </w:rPr>
        <w:t xml:space="preserve">at least one of items 7 through 10 </w:t>
      </w:r>
      <w:r w:rsidR="00710ADD">
        <w:rPr>
          <w:rFonts w:ascii="Calibri" w:hAnsi="Calibri" w:cs="Calibri"/>
          <w:bCs/>
          <w:szCs w:val="22"/>
        </w:rPr>
        <w:t xml:space="preserve">for </w:t>
      </w:r>
      <w:r w:rsidR="00302A1E" w:rsidRPr="00732DAB">
        <w:rPr>
          <w:rFonts w:ascii="Calibri" w:hAnsi="Calibri" w:cs="Calibri"/>
          <w:bCs/>
          <w:szCs w:val="22"/>
        </w:rPr>
        <w:t xml:space="preserve">waiver eligibility. </w:t>
      </w:r>
    </w:p>
    <w:p w14:paraId="4AAB0428" w14:textId="64B4964F" w:rsidR="00302A1E" w:rsidRPr="00732DAB" w:rsidRDefault="006E0A2B" w:rsidP="00302A1E">
      <w:pPr>
        <w:rPr>
          <w:rFonts w:ascii="Calibri" w:hAnsi="Calibri" w:cs="Calibri"/>
          <w:bCs/>
          <w:szCs w:val="22"/>
        </w:rPr>
      </w:pPr>
      <w:r w:rsidRPr="00732DAB">
        <w:rPr>
          <w:rFonts w:ascii="Calibri" w:hAnsi="Calibri" w:cs="Calibri"/>
          <w:bCs/>
          <w:szCs w:val="22"/>
          <w:u w:val="single"/>
        </w:rPr>
        <w:t>Element 3 – Sample Collection Protocol</w:t>
      </w:r>
      <w:r w:rsidRPr="00732DAB">
        <w:rPr>
          <w:rFonts w:ascii="Calibri" w:hAnsi="Calibri" w:cs="Calibri"/>
          <w:bCs/>
          <w:szCs w:val="22"/>
        </w:rPr>
        <w:t xml:space="preserve">: Check </w:t>
      </w:r>
      <w:r w:rsidR="00302A1E" w:rsidRPr="00732DAB">
        <w:rPr>
          <w:rFonts w:ascii="Calibri" w:hAnsi="Calibri" w:cs="Calibri"/>
          <w:bCs/>
          <w:szCs w:val="22"/>
        </w:rPr>
        <w:t xml:space="preserve">all items in </w:t>
      </w:r>
      <w:r w:rsidRPr="00732DAB">
        <w:rPr>
          <w:rFonts w:ascii="Calibri" w:hAnsi="Calibri" w:cs="Calibri"/>
          <w:bCs/>
          <w:szCs w:val="22"/>
        </w:rPr>
        <w:t xml:space="preserve">items </w:t>
      </w:r>
      <w:r w:rsidR="00302A1E" w:rsidRPr="00732DAB">
        <w:rPr>
          <w:rFonts w:ascii="Calibri" w:hAnsi="Calibri" w:cs="Calibri"/>
          <w:bCs/>
          <w:szCs w:val="22"/>
        </w:rPr>
        <w:t>11 through 15</w:t>
      </w:r>
      <w:r w:rsidR="00710ADD">
        <w:rPr>
          <w:rFonts w:ascii="Calibri" w:hAnsi="Calibri" w:cs="Calibri"/>
          <w:bCs/>
          <w:szCs w:val="22"/>
        </w:rPr>
        <w:t xml:space="preserve"> for waiver eligibility</w:t>
      </w:r>
      <w:r w:rsidRPr="00732DAB">
        <w:rPr>
          <w:rFonts w:ascii="Calibri" w:hAnsi="Calibri" w:cs="Calibri"/>
          <w:bCs/>
          <w:szCs w:val="22"/>
        </w:rPr>
        <w:t>.</w:t>
      </w:r>
    </w:p>
    <w:p w14:paraId="71BB5782" w14:textId="21CB98E1" w:rsidR="00302A1E" w:rsidRPr="007A50C4" w:rsidRDefault="00302A1E" w:rsidP="00302A1E">
      <w:pPr>
        <w:pStyle w:val="Heading3"/>
        <w:spacing w:before="240"/>
        <w:rPr>
          <w:rFonts w:ascii="Calibri" w:hAnsi="Calibri" w:cs="Calibri"/>
          <w:b/>
          <w:bCs/>
          <w:color w:val="0070C0"/>
        </w:rPr>
      </w:pPr>
      <w:r w:rsidRPr="007A50C4">
        <w:rPr>
          <w:rFonts w:ascii="Calibri" w:hAnsi="Calibri" w:cs="Calibri"/>
          <w:b/>
          <w:bCs/>
          <w:color w:val="0070C0"/>
        </w:rPr>
        <w:t xml:space="preserve">Waiver </w:t>
      </w:r>
      <w:r w:rsidR="00461FE1">
        <w:rPr>
          <w:rFonts w:ascii="Calibri" w:hAnsi="Calibri" w:cs="Calibri"/>
          <w:b/>
          <w:bCs/>
          <w:color w:val="0070C0"/>
        </w:rPr>
        <w:t>C</w:t>
      </w:r>
      <w:r w:rsidR="006E0A2B">
        <w:rPr>
          <w:rFonts w:ascii="Calibri" w:hAnsi="Calibri" w:cs="Calibri"/>
          <w:b/>
          <w:bCs/>
          <w:color w:val="0070C0"/>
        </w:rPr>
        <w:t>ondition</w:t>
      </w:r>
      <w:r w:rsidRPr="007A50C4">
        <w:rPr>
          <w:rFonts w:ascii="Calibri" w:hAnsi="Calibri" w:cs="Calibri"/>
          <w:b/>
          <w:bCs/>
          <w:color w:val="0070C0"/>
        </w:rPr>
        <w:t xml:space="preserve"> #2 – Sampling Frequency, </w:t>
      </w:r>
      <w:r w:rsidR="006E0A2B">
        <w:rPr>
          <w:rFonts w:ascii="Calibri" w:hAnsi="Calibri" w:cs="Calibri"/>
          <w:b/>
          <w:bCs/>
          <w:color w:val="0070C0"/>
        </w:rPr>
        <w:t xml:space="preserve">Modified </w:t>
      </w:r>
      <w:r w:rsidRPr="007A50C4">
        <w:rPr>
          <w:rFonts w:ascii="Calibri" w:hAnsi="Calibri" w:cs="Calibri"/>
          <w:b/>
          <w:bCs/>
          <w:color w:val="0070C0"/>
        </w:rPr>
        <w:t>Protocol and Remediation (40 CFR 141.92(h)(1)(ii))</w:t>
      </w:r>
    </w:p>
    <w:p w14:paraId="72C30A7A" w14:textId="293BF031" w:rsidR="00461FE1" w:rsidRPr="000D789F" w:rsidRDefault="00710ADD" w:rsidP="00461FE1">
      <w:pPr>
        <w:rPr>
          <w:rFonts w:ascii="Calibri" w:hAnsi="Calibri" w:cs="Calibri"/>
          <w:bCs/>
        </w:rPr>
      </w:pPr>
      <w:r>
        <w:rPr>
          <w:rFonts w:ascii="Calibri" w:hAnsi="Calibri" w:cs="Calibri"/>
        </w:rPr>
        <w:t>To meet</w:t>
      </w:r>
      <w:r w:rsidRPr="000D789F">
        <w:rPr>
          <w:rFonts w:ascii="Calibri" w:hAnsi="Calibri" w:cs="Calibri"/>
        </w:rPr>
        <w:t xml:space="preserve"> </w:t>
      </w:r>
      <w:r w:rsidR="00461FE1" w:rsidRPr="000D789F">
        <w:rPr>
          <w:rFonts w:ascii="Calibri" w:hAnsi="Calibri" w:cs="Calibri"/>
        </w:rPr>
        <w:t>waiver condition #</w:t>
      </w:r>
      <w:r w:rsidR="003E5798" w:rsidRPr="000D789F">
        <w:rPr>
          <w:rFonts w:ascii="Calibri" w:hAnsi="Calibri" w:cs="Calibri"/>
        </w:rPr>
        <w:t>2</w:t>
      </w:r>
      <w:r w:rsidR="00461FE1" w:rsidRPr="000D789F">
        <w:rPr>
          <w:rFonts w:ascii="Calibri" w:hAnsi="Calibri" w:cs="Calibri"/>
        </w:rPr>
        <w:t>, the alternative sampling must meet sampling frequency requirements</w:t>
      </w:r>
      <w:r w:rsidR="0084634F" w:rsidRPr="000D789F">
        <w:rPr>
          <w:rFonts w:ascii="Calibri" w:hAnsi="Calibri" w:cs="Calibri"/>
        </w:rPr>
        <w:t xml:space="preserve">, </w:t>
      </w:r>
      <w:r w:rsidR="003E5798" w:rsidRPr="000D789F">
        <w:rPr>
          <w:rFonts w:ascii="Calibri" w:hAnsi="Calibri" w:cs="Calibri"/>
        </w:rPr>
        <w:t>protocol requirements</w:t>
      </w:r>
      <w:r w:rsidR="008A2988" w:rsidRPr="000D789F">
        <w:rPr>
          <w:rFonts w:ascii="Calibri" w:hAnsi="Calibri" w:cs="Calibri"/>
        </w:rPr>
        <w:t xml:space="preserve"> with the exception of sample size and stagnation </w:t>
      </w:r>
      <w:proofErr w:type="gramStart"/>
      <w:r w:rsidR="008A2988" w:rsidRPr="000D789F">
        <w:rPr>
          <w:rFonts w:ascii="Calibri" w:hAnsi="Calibri" w:cs="Calibri"/>
        </w:rPr>
        <w:t>time</w:t>
      </w:r>
      <w:r w:rsidR="0084634F" w:rsidRPr="000D789F">
        <w:rPr>
          <w:rFonts w:ascii="Calibri" w:hAnsi="Calibri" w:cs="Calibri"/>
        </w:rPr>
        <w:t>, and</w:t>
      </w:r>
      <w:proofErr w:type="gramEnd"/>
      <w:r w:rsidR="0084634F" w:rsidRPr="000D789F">
        <w:rPr>
          <w:rFonts w:ascii="Calibri" w:hAnsi="Calibri" w:cs="Calibri"/>
        </w:rPr>
        <w:t xml:space="preserve"> </w:t>
      </w:r>
      <w:r>
        <w:rPr>
          <w:rFonts w:ascii="Calibri" w:hAnsi="Calibri" w:cs="Calibri"/>
        </w:rPr>
        <w:t>include</w:t>
      </w:r>
      <w:r w:rsidRPr="000D789F">
        <w:rPr>
          <w:rFonts w:ascii="Calibri" w:hAnsi="Calibri" w:cs="Calibri"/>
        </w:rPr>
        <w:t xml:space="preserve"> </w:t>
      </w:r>
      <w:r w:rsidR="0084634F" w:rsidRPr="000D789F">
        <w:rPr>
          <w:rFonts w:ascii="Calibri" w:hAnsi="Calibri" w:cs="Calibri"/>
        </w:rPr>
        <w:t xml:space="preserve">one or more remediation actions. </w:t>
      </w:r>
    </w:p>
    <w:p w14:paraId="4980F08B" w14:textId="4FF7F522" w:rsidR="0084634F" w:rsidRPr="000D789F" w:rsidRDefault="0084634F" w:rsidP="0084634F">
      <w:pPr>
        <w:rPr>
          <w:rFonts w:ascii="Calibri" w:hAnsi="Calibri" w:cs="Calibri"/>
          <w:bCs/>
        </w:rPr>
      </w:pPr>
      <w:r w:rsidRPr="000D789F">
        <w:rPr>
          <w:rFonts w:ascii="Calibri" w:hAnsi="Calibri" w:cs="Calibri"/>
          <w:bCs/>
          <w:u w:val="single"/>
        </w:rPr>
        <w:t>Element 1 – Sampling Frequency:</w:t>
      </w:r>
      <w:r w:rsidRPr="000D789F">
        <w:rPr>
          <w:rFonts w:ascii="Calibri" w:hAnsi="Calibri" w:cs="Calibri"/>
          <w:bCs/>
        </w:rPr>
        <w:t xml:space="preserve"> For </w:t>
      </w:r>
      <w:r w:rsidR="00395F48" w:rsidRPr="000D789F">
        <w:rPr>
          <w:rFonts w:ascii="Calibri" w:hAnsi="Calibri" w:cs="Calibri"/>
          <w:bCs/>
        </w:rPr>
        <w:t xml:space="preserve">full or partial </w:t>
      </w:r>
      <w:r w:rsidRPr="000D789F">
        <w:rPr>
          <w:rFonts w:ascii="Calibri" w:hAnsi="Calibri" w:cs="Calibri"/>
          <w:bCs/>
        </w:rPr>
        <w:t xml:space="preserve">waivers for schools and child care facility sampling during the first five years after </w:t>
      </w:r>
      <w:r w:rsidRPr="000D789F">
        <w:rPr>
          <w:rFonts w:ascii="Calibri" w:hAnsi="Calibri" w:cs="Calibri"/>
        </w:rPr>
        <w:t xml:space="preserve">the LCR compliance date </w:t>
      </w:r>
      <w:r w:rsidR="00675FF6">
        <w:rPr>
          <w:rFonts w:ascii="Calibri" w:hAnsi="Calibri" w:cs="Calibri"/>
        </w:rPr>
        <w:t>(</w:t>
      </w:r>
      <w:r w:rsidRPr="000D789F">
        <w:rPr>
          <w:rFonts w:ascii="Calibri" w:hAnsi="Calibri" w:cs="Calibri"/>
          <w:bCs/>
        </w:rPr>
        <w:t>11/1/</w:t>
      </w:r>
      <w:r w:rsidR="00675FF6">
        <w:rPr>
          <w:rFonts w:ascii="Calibri" w:hAnsi="Calibri" w:cs="Calibri"/>
          <w:bCs/>
        </w:rPr>
        <w:t>20</w:t>
      </w:r>
      <w:r w:rsidRPr="000D789F">
        <w:rPr>
          <w:rFonts w:ascii="Calibri" w:hAnsi="Calibri" w:cs="Calibri"/>
          <w:bCs/>
        </w:rPr>
        <w:t>27</w:t>
      </w:r>
      <w:r w:rsidR="00675FF6">
        <w:rPr>
          <w:rFonts w:ascii="Calibri" w:hAnsi="Calibri" w:cs="Calibri"/>
          <w:bCs/>
        </w:rPr>
        <w:t>)</w:t>
      </w:r>
      <w:r w:rsidRPr="000D789F">
        <w:rPr>
          <w:rFonts w:ascii="Calibri" w:hAnsi="Calibri" w:cs="Calibri"/>
          <w:bCs/>
        </w:rPr>
        <w:t xml:space="preserve">, check item 1 and either one or more of items 2 through 4. For full or partial waivers for schools and child care facilities beginning five years after the compliance date </w:t>
      </w:r>
      <w:r w:rsidR="00F17761">
        <w:rPr>
          <w:rFonts w:ascii="Calibri" w:hAnsi="Calibri" w:cs="Calibri"/>
          <w:bCs/>
        </w:rPr>
        <w:t>(</w:t>
      </w:r>
      <w:r w:rsidRPr="000D789F">
        <w:rPr>
          <w:rFonts w:ascii="Calibri" w:hAnsi="Calibri" w:cs="Calibri"/>
          <w:bCs/>
        </w:rPr>
        <w:t>11/1/2032</w:t>
      </w:r>
      <w:r w:rsidR="00F17761">
        <w:rPr>
          <w:rFonts w:ascii="Calibri" w:hAnsi="Calibri" w:cs="Calibri"/>
          <w:bCs/>
        </w:rPr>
        <w:t>)</w:t>
      </w:r>
      <w:r w:rsidRPr="000D789F">
        <w:rPr>
          <w:rFonts w:ascii="Calibri" w:hAnsi="Calibri" w:cs="Calibri"/>
          <w:bCs/>
        </w:rPr>
        <w:t xml:space="preserve">, check only item 5, since the frequency of sampling is upon request by individual facilities. For a waiver to sample secondary schools upon request, check only item 6.   </w:t>
      </w:r>
    </w:p>
    <w:p w14:paraId="7209A10E" w14:textId="77777777" w:rsidR="00D95269" w:rsidRPr="000D789F" w:rsidRDefault="00D95269" w:rsidP="00D95269">
      <w:pPr>
        <w:rPr>
          <w:rFonts w:ascii="Calibri" w:hAnsi="Calibri" w:cs="Calibri"/>
          <w:bCs/>
        </w:rPr>
      </w:pPr>
      <w:r w:rsidRPr="000D789F">
        <w:rPr>
          <w:rFonts w:ascii="Calibri" w:hAnsi="Calibri" w:cs="Calibri"/>
          <w:bCs/>
          <w:u w:val="single"/>
        </w:rPr>
        <w:t>Element 2 – Sample Numbers and Locations:</w:t>
      </w:r>
      <w:r w:rsidRPr="000D789F">
        <w:rPr>
          <w:rFonts w:ascii="Calibri" w:hAnsi="Calibri" w:cs="Calibri"/>
          <w:bCs/>
        </w:rPr>
        <w:t xml:space="preserve"> Check at least one of items 7 through 10 waiver eligibility. </w:t>
      </w:r>
    </w:p>
    <w:p w14:paraId="06CDE7BA" w14:textId="030251FF" w:rsidR="00302A1E" w:rsidRPr="000D789F" w:rsidRDefault="00D95269" w:rsidP="00D95269">
      <w:pPr>
        <w:rPr>
          <w:rFonts w:ascii="Calibri" w:hAnsi="Calibri" w:cs="Calibri"/>
        </w:rPr>
      </w:pPr>
      <w:r w:rsidRPr="000D789F">
        <w:rPr>
          <w:rFonts w:ascii="Calibri" w:hAnsi="Calibri" w:cs="Calibri"/>
          <w:bCs/>
          <w:u w:val="single"/>
        </w:rPr>
        <w:t>Element 3 – Sample Collection Protocol</w:t>
      </w:r>
      <w:r w:rsidRPr="000D789F">
        <w:rPr>
          <w:rFonts w:ascii="Calibri" w:hAnsi="Calibri" w:cs="Calibri"/>
          <w:bCs/>
        </w:rPr>
        <w:t>: Check items 11, 14, and 15.</w:t>
      </w:r>
    </w:p>
    <w:p w14:paraId="5BBE55E3" w14:textId="25C999CC" w:rsidR="00302A1E" w:rsidRPr="000D789F" w:rsidRDefault="00D95269" w:rsidP="00D95269">
      <w:pPr>
        <w:rPr>
          <w:rFonts w:ascii="Calibri" w:hAnsi="Calibri" w:cs="Calibri"/>
          <w:b/>
          <w:color w:val="0070C0"/>
        </w:rPr>
      </w:pPr>
      <w:r w:rsidRPr="000D789F">
        <w:rPr>
          <w:rFonts w:ascii="Calibri" w:hAnsi="Calibri" w:cs="Calibri"/>
          <w:u w:val="single"/>
        </w:rPr>
        <w:t>Element 4 – Remediation Actions:</w:t>
      </w:r>
      <w:r w:rsidRPr="000D789F">
        <w:rPr>
          <w:rFonts w:ascii="Calibri" w:hAnsi="Calibri" w:cs="Calibri"/>
        </w:rPr>
        <w:t xml:space="preserve"> Check one or more of items 16, 17 and/or 18.</w:t>
      </w:r>
    </w:p>
    <w:p w14:paraId="3036E960" w14:textId="282F7EAF" w:rsidR="007401C4" w:rsidRPr="007A50C4" w:rsidRDefault="007401C4" w:rsidP="00CF09AF">
      <w:pPr>
        <w:pStyle w:val="Heading3"/>
        <w:spacing w:before="240"/>
        <w:rPr>
          <w:rFonts w:ascii="Calibri" w:hAnsi="Calibri" w:cs="Calibri"/>
          <w:b/>
          <w:bCs/>
          <w:color w:val="0070C0"/>
        </w:rPr>
      </w:pPr>
      <w:r w:rsidRPr="007A50C4">
        <w:rPr>
          <w:rFonts w:ascii="Calibri" w:hAnsi="Calibri" w:cs="Calibri"/>
          <w:b/>
          <w:bCs/>
          <w:color w:val="0070C0"/>
        </w:rPr>
        <w:t xml:space="preserve">Waiver </w:t>
      </w:r>
      <w:r w:rsidR="00732DAB">
        <w:rPr>
          <w:rFonts w:ascii="Calibri" w:hAnsi="Calibri" w:cs="Calibri"/>
          <w:b/>
          <w:bCs/>
          <w:color w:val="0070C0"/>
        </w:rPr>
        <w:t>Condition</w:t>
      </w:r>
      <w:r w:rsidRPr="007A50C4">
        <w:rPr>
          <w:rFonts w:ascii="Calibri" w:hAnsi="Calibri" w:cs="Calibri"/>
          <w:b/>
          <w:bCs/>
          <w:color w:val="0070C0"/>
        </w:rPr>
        <w:t xml:space="preserve"> #</w:t>
      </w:r>
      <w:r w:rsidR="00D26D35" w:rsidRPr="007A50C4">
        <w:rPr>
          <w:rFonts w:ascii="Calibri" w:hAnsi="Calibri" w:cs="Calibri"/>
          <w:b/>
          <w:bCs/>
          <w:color w:val="0070C0"/>
        </w:rPr>
        <w:t>3</w:t>
      </w:r>
      <w:r w:rsidRPr="007A50C4">
        <w:rPr>
          <w:rFonts w:ascii="Calibri" w:hAnsi="Calibri" w:cs="Calibri"/>
          <w:b/>
          <w:bCs/>
          <w:color w:val="0070C0"/>
        </w:rPr>
        <w:t xml:space="preserve"> – Sampling Protocol and Remediation (40 CFR 141.92(h)(1)(ii))</w:t>
      </w:r>
    </w:p>
    <w:p w14:paraId="60A2730F" w14:textId="66C81347" w:rsidR="00660F26" w:rsidRPr="000D789F" w:rsidRDefault="00067649" w:rsidP="000A7A5F">
      <w:pPr>
        <w:rPr>
          <w:rFonts w:ascii="Calibri" w:hAnsi="Calibri" w:cs="Calibri"/>
        </w:rPr>
      </w:pPr>
      <w:r w:rsidRPr="000D789F">
        <w:rPr>
          <w:rFonts w:ascii="Calibri" w:hAnsi="Calibri" w:cs="Calibri"/>
        </w:rPr>
        <w:t>If the sampling is conducted in schools and child care facilities served by the community water system less frequently than once every five years, a</w:t>
      </w:r>
      <w:r w:rsidR="007A34E0" w:rsidRPr="000D789F">
        <w:rPr>
          <w:rFonts w:ascii="Calibri" w:hAnsi="Calibri" w:cs="Calibri"/>
        </w:rPr>
        <w:t>t least one</w:t>
      </w:r>
      <w:r w:rsidRPr="000D789F">
        <w:rPr>
          <w:rFonts w:ascii="Calibri" w:hAnsi="Calibri" w:cs="Calibri"/>
        </w:rPr>
        <w:t xml:space="preserve"> of the actions to remediate lead in drinking water</w:t>
      </w:r>
      <w:r w:rsidR="00BE4DB3">
        <w:rPr>
          <w:rFonts w:ascii="Calibri" w:hAnsi="Calibri" w:cs="Calibri"/>
        </w:rPr>
        <w:t xml:space="preserve"> must be conducted in addition to the sampling</w:t>
      </w:r>
      <w:r w:rsidRPr="000D789F">
        <w:rPr>
          <w:rFonts w:ascii="Calibri" w:hAnsi="Calibri" w:cs="Calibri"/>
        </w:rPr>
        <w:t xml:space="preserve">. </w:t>
      </w:r>
    </w:p>
    <w:p w14:paraId="1672C58E" w14:textId="404BE281" w:rsidR="00890294" w:rsidRPr="000D789F" w:rsidRDefault="00890294" w:rsidP="00890294">
      <w:pPr>
        <w:rPr>
          <w:rFonts w:ascii="Calibri" w:hAnsi="Calibri" w:cs="Calibri"/>
          <w:bCs/>
        </w:rPr>
      </w:pPr>
      <w:r w:rsidRPr="000D789F">
        <w:rPr>
          <w:rFonts w:ascii="Calibri" w:hAnsi="Calibri" w:cs="Calibri"/>
          <w:bCs/>
          <w:u w:val="single"/>
        </w:rPr>
        <w:t>Element 1 – Sampling Frequency:</w:t>
      </w:r>
      <w:r w:rsidRPr="000D789F">
        <w:rPr>
          <w:rFonts w:ascii="Calibri" w:hAnsi="Calibri" w:cs="Calibri"/>
          <w:bCs/>
        </w:rPr>
        <w:t xml:space="preserve"> For </w:t>
      </w:r>
      <w:r w:rsidR="00395F48" w:rsidRPr="000D789F">
        <w:rPr>
          <w:rFonts w:ascii="Calibri" w:hAnsi="Calibri" w:cs="Calibri"/>
          <w:bCs/>
        </w:rPr>
        <w:t xml:space="preserve">full or partial </w:t>
      </w:r>
      <w:r w:rsidRPr="000D789F">
        <w:rPr>
          <w:rFonts w:ascii="Calibri" w:hAnsi="Calibri" w:cs="Calibri"/>
          <w:bCs/>
        </w:rPr>
        <w:t xml:space="preserve">waivers for schools and child care facility sampling during the first five years after </w:t>
      </w:r>
      <w:r w:rsidRPr="000D789F">
        <w:rPr>
          <w:rFonts w:ascii="Calibri" w:hAnsi="Calibri" w:cs="Calibri"/>
        </w:rPr>
        <w:t xml:space="preserve">the LCR compliance date </w:t>
      </w:r>
      <w:r w:rsidRPr="000D789F">
        <w:rPr>
          <w:rFonts w:ascii="Calibri" w:hAnsi="Calibri" w:cs="Calibri"/>
          <w:bCs/>
        </w:rPr>
        <w:t>11/1/</w:t>
      </w:r>
      <w:r w:rsidR="00F17761">
        <w:rPr>
          <w:rFonts w:ascii="Calibri" w:hAnsi="Calibri" w:cs="Calibri"/>
          <w:bCs/>
        </w:rPr>
        <w:t>20</w:t>
      </w:r>
      <w:r w:rsidRPr="000D789F">
        <w:rPr>
          <w:rFonts w:ascii="Calibri" w:hAnsi="Calibri" w:cs="Calibri"/>
          <w:bCs/>
        </w:rPr>
        <w:t xml:space="preserve">27, check item 1. For full or partial waivers for schools and child care facilities beginning five years after the compliance date </w:t>
      </w:r>
      <w:r w:rsidR="00231366">
        <w:rPr>
          <w:rFonts w:ascii="Calibri" w:hAnsi="Calibri" w:cs="Calibri"/>
          <w:bCs/>
        </w:rPr>
        <w:t>(</w:t>
      </w:r>
      <w:r w:rsidRPr="000D789F">
        <w:rPr>
          <w:rFonts w:ascii="Calibri" w:hAnsi="Calibri" w:cs="Calibri"/>
          <w:bCs/>
        </w:rPr>
        <w:t>11/1/2032</w:t>
      </w:r>
      <w:r w:rsidR="00231366">
        <w:rPr>
          <w:rFonts w:ascii="Calibri" w:hAnsi="Calibri" w:cs="Calibri"/>
          <w:bCs/>
        </w:rPr>
        <w:t>)</w:t>
      </w:r>
      <w:r w:rsidRPr="000D789F">
        <w:rPr>
          <w:rFonts w:ascii="Calibri" w:hAnsi="Calibri" w:cs="Calibri"/>
          <w:bCs/>
        </w:rPr>
        <w:t>, check item 5</w:t>
      </w:r>
      <w:r w:rsidR="0024694F" w:rsidRPr="000D789F">
        <w:rPr>
          <w:rFonts w:ascii="Calibri" w:hAnsi="Calibri" w:cs="Calibri"/>
          <w:bCs/>
        </w:rPr>
        <w:t xml:space="preserve">. </w:t>
      </w:r>
      <w:r w:rsidRPr="000D789F">
        <w:rPr>
          <w:rFonts w:ascii="Calibri" w:hAnsi="Calibri" w:cs="Calibri"/>
          <w:bCs/>
        </w:rPr>
        <w:t xml:space="preserve">For a waiver to sample secondary schools upon request, check item 6.   </w:t>
      </w:r>
    </w:p>
    <w:p w14:paraId="4C11A16A" w14:textId="77777777" w:rsidR="00890294" w:rsidRPr="000D789F" w:rsidRDefault="00890294" w:rsidP="00890294">
      <w:pPr>
        <w:rPr>
          <w:rFonts w:ascii="Calibri" w:hAnsi="Calibri" w:cs="Calibri"/>
          <w:bCs/>
        </w:rPr>
      </w:pPr>
      <w:r w:rsidRPr="000D789F">
        <w:rPr>
          <w:rFonts w:ascii="Calibri" w:hAnsi="Calibri" w:cs="Calibri"/>
          <w:bCs/>
          <w:u w:val="single"/>
        </w:rPr>
        <w:t>Element 2 – Sample Numbers and Locations:</w:t>
      </w:r>
      <w:r w:rsidRPr="000D789F">
        <w:rPr>
          <w:rFonts w:ascii="Calibri" w:hAnsi="Calibri" w:cs="Calibri"/>
          <w:bCs/>
        </w:rPr>
        <w:t xml:space="preserve"> Check at least one of items 7 through 10 waiver eligibility. </w:t>
      </w:r>
    </w:p>
    <w:p w14:paraId="5B6A4EA0" w14:textId="5E3A68DB" w:rsidR="00890294" w:rsidRPr="00CD26AB" w:rsidRDefault="00890294" w:rsidP="00890294">
      <w:pPr>
        <w:rPr>
          <w:rFonts w:ascii="Calibri" w:hAnsi="Calibri" w:cs="Calibri"/>
          <w:bCs/>
        </w:rPr>
      </w:pPr>
      <w:r w:rsidRPr="000D789F">
        <w:rPr>
          <w:rFonts w:ascii="Calibri" w:hAnsi="Calibri" w:cs="Calibri"/>
          <w:bCs/>
          <w:u w:val="single"/>
        </w:rPr>
        <w:t>Element 3 – Sample Collection Protocol</w:t>
      </w:r>
      <w:r w:rsidRPr="000D789F">
        <w:rPr>
          <w:rFonts w:ascii="Calibri" w:hAnsi="Calibri" w:cs="Calibri"/>
          <w:bCs/>
        </w:rPr>
        <w:t xml:space="preserve">: </w:t>
      </w:r>
      <w:r w:rsidR="00B21064" w:rsidRPr="000D789F">
        <w:rPr>
          <w:rFonts w:ascii="Calibri" w:hAnsi="Calibri" w:cs="Calibri"/>
          <w:bCs/>
        </w:rPr>
        <w:t>Check all items in items 11 through 15.</w:t>
      </w:r>
    </w:p>
    <w:p w14:paraId="490BA12D" w14:textId="5C876D18" w:rsidR="00890294" w:rsidRPr="000D789F" w:rsidRDefault="00890294" w:rsidP="000A7A5F">
      <w:pPr>
        <w:rPr>
          <w:rFonts w:ascii="Calibri" w:hAnsi="Calibri" w:cs="Calibri"/>
          <w:b/>
          <w:color w:val="0070C0"/>
        </w:rPr>
      </w:pPr>
      <w:r w:rsidRPr="000D789F">
        <w:rPr>
          <w:rFonts w:ascii="Calibri" w:hAnsi="Calibri" w:cs="Calibri"/>
          <w:u w:val="single"/>
        </w:rPr>
        <w:t>Element 4 – Remediation Actions:</w:t>
      </w:r>
      <w:r w:rsidRPr="000D789F">
        <w:rPr>
          <w:rFonts w:ascii="Calibri" w:hAnsi="Calibri" w:cs="Calibri"/>
        </w:rPr>
        <w:t xml:space="preserve"> Check one or more of items 16, 17 and/or 18.</w:t>
      </w:r>
    </w:p>
    <w:p w14:paraId="7A5A93CC" w14:textId="5B0B9A67" w:rsidR="0076169B" w:rsidRPr="007A50C4" w:rsidRDefault="00052C2F" w:rsidP="00052C2F">
      <w:pPr>
        <w:pStyle w:val="Heading3"/>
        <w:rPr>
          <w:rFonts w:ascii="Calibri" w:hAnsi="Calibri" w:cs="Calibri"/>
          <w:b/>
          <w:bCs/>
          <w:color w:val="0070C0"/>
        </w:rPr>
      </w:pPr>
      <w:r w:rsidRPr="007A50C4">
        <w:rPr>
          <w:rFonts w:ascii="Calibri" w:hAnsi="Calibri" w:cs="Calibri"/>
          <w:b/>
          <w:bCs/>
          <w:color w:val="0070C0"/>
        </w:rPr>
        <w:t xml:space="preserve">Waiver </w:t>
      </w:r>
      <w:r w:rsidR="00EC7B4A">
        <w:rPr>
          <w:rFonts w:ascii="Calibri" w:hAnsi="Calibri" w:cs="Calibri"/>
          <w:b/>
          <w:bCs/>
          <w:color w:val="0070C0"/>
        </w:rPr>
        <w:t>Condition</w:t>
      </w:r>
      <w:r w:rsidRPr="007A50C4">
        <w:rPr>
          <w:rFonts w:ascii="Calibri" w:hAnsi="Calibri" w:cs="Calibri"/>
          <w:b/>
          <w:bCs/>
          <w:color w:val="0070C0"/>
        </w:rPr>
        <w:t xml:space="preserve"> #4 – Point-of-Use Devices (40 CFR 141.92(h)(1)(iv))</w:t>
      </w:r>
    </w:p>
    <w:p w14:paraId="22FE3190" w14:textId="3A3D57B0" w:rsidR="0076169B" w:rsidRPr="000D789F" w:rsidRDefault="00FA166E" w:rsidP="00105E98">
      <w:pPr>
        <w:rPr>
          <w:rFonts w:ascii="Calibri" w:hAnsi="Calibri" w:cs="Calibri"/>
        </w:rPr>
      </w:pPr>
      <w:r w:rsidRPr="000D789F">
        <w:rPr>
          <w:rFonts w:ascii="Calibri" w:hAnsi="Calibri" w:cs="Calibri"/>
        </w:rPr>
        <w:t>If the school or child care facility maintains point-of-use devices</w:t>
      </w:r>
      <w:r w:rsidR="00AD3452" w:rsidRPr="000D789F">
        <w:rPr>
          <w:rFonts w:ascii="Calibri" w:hAnsi="Calibri" w:cs="Calibri"/>
        </w:rPr>
        <w:t xml:space="preserve"> on all outlets used to provide water for human consumption</w:t>
      </w:r>
      <w:r w:rsidR="00960B5B">
        <w:rPr>
          <w:rFonts w:ascii="Calibri" w:hAnsi="Calibri" w:cs="Calibri"/>
        </w:rPr>
        <w:t xml:space="preserve"> (e.</w:t>
      </w:r>
      <w:r w:rsidR="00474000">
        <w:rPr>
          <w:rFonts w:ascii="Calibri" w:hAnsi="Calibri" w:cs="Calibri"/>
        </w:rPr>
        <w:t>g.,</w:t>
      </w:r>
      <w:r w:rsidR="00960B5B">
        <w:rPr>
          <w:rFonts w:ascii="Calibri" w:hAnsi="Calibri" w:cs="Calibri"/>
        </w:rPr>
        <w:t xml:space="preserve"> drinking or cooking)</w:t>
      </w:r>
      <w:r w:rsidR="00AD3452" w:rsidRPr="000D789F">
        <w:rPr>
          <w:rFonts w:ascii="Calibri" w:hAnsi="Calibri" w:cs="Calibri"/>
        </w:rPr>
        <w:t xml:space="preserve">, they </w:t>
      </w:r>
      <w:r w:rsidR="3CBD1AA6" w:rsidRPr="000D789F">
        <w:rPr>
          <w:rFonts w:ascii="Calibri" w:hAnsi="Calibri" w:cs="Calibri"/>
        </w:rPr>
        <w:t>c</w:t>
      </w:r>
      <w:r w:rsidR="00AD3452" w:rsidRPr="000D789F">
        <w:rPr>
          <w:rFonts w:ascii="Calibri" w:hAnsi="Calibri" w:cs="Calibri"/>
        </w:rPr>
        <w:t>ould be</w:t>
      </w:r>
      <w:r w:rsidR="00067377" w:rsidRPr="000D789F">
        <w:rPr>
          <w:rFonts w:ascii="Calibri" w:hAnsi="Calibri" w:cs="Calibri"/>
        </w:rPr>
        <w:t xml:space="preserve"> eligible for </w:t>
      </w:r>
      <w:r w:rsidR="00750830" w:rsidRPr="000D789F">
        <w:rPr>
          <w:rFonts w:ascii="Calibri" w:hAnsi="Calibri" w:cs="Calibri"/>
        </w:rPr>
        <w:t xml:space="preserve">a waiver under </w:t>
      </w:r>
      <w:r w:rsidR="30AF7A90" w:rsidRPr="000D789F">
        <w:rPr>
          <w:rFonts w:ascii="Calibri" w:hAnsi="Calibri" w:cs="Calibri"/>
        </w:rPr>
        <w:t xml:space="preserve">waiver </w:t>
      </w:r>
      <w:r w:rsidR="00EC7B4A" w:rsidRPr="000D789F">
        <w:rPr>
          <w:rFonts w:ascii="Calibri" w:hAnsi="Calibri" w:cs="Calibri"/>
        </w:rPr>
        <w:t>condition</w:t>
      </w:r>
      <w:r w:rsidR="00750830" w:rsidRPr="000D789F">
        <w:rPr>
          <w:rFonts w:ascii="Calibri" w:hAnsi="Calibri" w:cs="Calibri"/>
        </w:rPr>
        <w:t xml:space="preserve"> #4.</w:t>
      </w:r>
      <w:r w:rsidR="00105E98" w:rsidRPr="000D789F">
        <w:rPr>
          <w:rFonts w:ascii="Calibri" w:hAnsi="Calibri" w:cs="Calibri"/>
        </w:rPr>
        <w:t xml:space="preserve"> </w:t>
      </w:r>
    </w:p>
    <w:p w14:paraId="067F24F6" w14:textId="3EF583DC" w:rsidR="00EC7B4A" w:rsidRPr="000D789F" w:rsidRDefault="00EC7B4A" w:rsidP="00105E98">
      <w:pPr>
        <w:rPr>
          <w:rFonts w:ascii="Calibri" w:hAnsi="Calibri" w:cs="Calibri"/>
        </w:rPr>
      </w:pPr>
      <w:r w:rsidRPr="000D789F">
        <w:rPr>
          <w:rFonts w:ascii="Calibri" w:hAnsi="Calibri" w:cs="Calibri"/>
          <w:u w:val="single"/>
        </w:rPr>
        <w:t>Element 4 – Remediation Actions:</w:t>
      </w:r>
      <w:r w:rsidRPr="000D789F">
        <w:rPr>
          <w:rFonts w:ascii="Calibri" w:hAnsi="Calibri" w:cs="Calibri"/>
        </w:rPr>
        <w:t xml:space="preserve"> Check item 18.</w:t>
      </w:r>
    </w:p>
    <w:p w14:paraId="46D68452" w14:textId="26B63DB0" w:rsidR="00AB3C4D" w:rsidRPr="007A50C4" w:rsidRDefault="00AB3C4D" w:rsidP="00AB3C4D">
      <w:pPr>
        <w:pStyle w:val="Heading3"/>
        <w:rPr>
          <w:rFonts w:ascii="Calibri" w:hAnsi="Calibri" w:cs="Calibri"/>
          <w:b/>
          <w:bCs/>
          <w:color w:val="0070C0"/>
        </w:rPr>
      </w:pPr>
      <w:r w:rsidRPr="007A50C4">
        <w:rPr>
          <w:rFonts w:ascii="Calibri" w:hAnsi="Calibri" w:cs="Calibri"/>
          <w:b/>
          <w:bCs/>
          <w:color w:val="0070C0"/>
        </w:rPr>
        <w:t xml:space="preserve">Waiver </w:t>
      </w:r>
      <w:r w:rsidR="00EC7B4A">
        <w:rPr>
          <w:rFonts w:ascii="Calibri" w:hAnsi="Calibri" w:cs="Calibri"/>
          <w:b/>
          <w:bCs/>
          <w:color w:val="0070C0"/>
        </w:rPr>
        <w:t>Condition</w:t>
      </w:r>
      <w:r w:rsidRPr="007A50C4">
        <w:rPr>
          <w:rFonts w:ascii="Calibri" w:hAnsi="Calibri" w:cs="Calibri"/>
          <w:b/>
          <w:bCs/>
          <w:color w:val="0070C0"/>
        </w:rPr>
        <w:t xml:space="preserve"> #5 – </w:t>
      </w:r>
      <w:r w:rsidR="00A571F1" w:rsidRPr="007A50C4">
        <w:rPr>
          <w:rFonts w:ascii="Calibri" w:hAnsi="Calibri" w:cs="Calibri"/>
          <w:b/>
          <w:bCs/>
          <w:color w:val="0070C0"/>
        </w:rPr>
        <w:t>Voluntary school and child care program lead testing and reduction grant program (40 CFR 141.92(h)(1)(v))</w:t>
      </w:r>
    </w:p>
    <w:p w14:paraId="7AF73074" w14:textId="2D7ABF9F" w:rsidR="009817F3" w:rsidRDefault="00BE4DB3" w:rsidP="00750830">
      <w:pPr>
        <w:rPr>
          <w:rFonts w:ascii="Calibri" w:hAnsi="Calibri" w:cs="Calibri"/>
          <w:szCs w:val="22"/>
        </w:rPr>
      </w:pPr>
      <w:r>
        <w:rPr>
          <w:rFonts w:ascii="Calibri" w:hAnsi="Calibri" w:cs="Calibri"/>
          <w:szCs w:val="22"/>
        </w:rPr>
        <w:t>To meet</w:t>
      </w:r>
      <w:r w:rsidRPr="007A50C4">
        <w:rPr>
          <w:rFonts w:ascii="Calibri" w:hAnsi="Calibri" w:cs="Calibri"/>
          <w:szCs w:val="22"/>
        </w:rPr>
        <w:t xml:space="preserve"> </w:t>
      </w:r>
      <w:r w:rsidR="004A66F0" w:rsidRPr="007A50C4">
        <w:rPr>
          <w:rFonts w:ascii="Calibri" w:hAnsi="Calibri" w:cs="Calibri"/>
          <w:szCs w:val="22"/>
        </w:rPr>
        <w:t xml:space="preserve">waiver </w:t>
      </w:r>
      <w:r w:rsidR="00376BAA">
        <w:rPr>
          <w:rFonts w:ascii="Calibri" w:hAnsi="Calibri" w:cs="Calibri"/>
          <w:szCs w:val="22"/>
        </w:rPr>
        <w:t>condition</w:t>
      </w:r>
      <w:r w:rsidR="004A66F0" w:rsidRPr="007A50C4">
        <w:rPr>
          <w:rFonts w:ascii="Calibri" w:hAnsi="Calibri" w:cs="Calibri"/>
          <w:szCs w:val="22"/>
        </w:rPr>
        <w:t xml:space="preserve"> #5,</w:t>
      </w:r>
      <w:r w:rsidR="00883DF4" w:rsidRPr="007A50C4">
        <w:rPr>
          <w:rFonts w:ascii="Calibri" w:hAnsi="Calibri" w:cs="Calibri"/>
          <w:szCs w:val="22"/>
        </w:rPr>
        <w:t xml:space="preserve"> the sampling </w:t>
      </w:r>
      <w:r w:rsidR="004A66F0" w:rsidRPr="007A50C4">
        <w:rPr>
          <w:rFonts w:ascii="Calibri" w:hAnsi="Calibri" w:cs="Calibri"/>
          <w:szCs w:val="22"/>
        </w:rPr>
        <w:t xml:space="preserve">must be </w:t>
      </w:r>
      <w:r w:rsidR="00883DF4" w:rsidRPr="007A50C4">
        <w:rPr>
          <w:rFonts w:ascii="Calibri" w:hAnsi="Calibri" w:cs="Calibri"/>
          <w:szCs w:val="22"/>
        </w:rPr>
        <w:t xml:space="preserve">conducted under a grant awarded under section 1464(d) of the </w:t>
      </w:r>
      <w:r w:rsidR="004A66F0" w:rsidRPr="007A50C4">
        <w:rPr>
          <w:rFonts w:ascii="Calibri" w:hAnsi="Calibri" w:cs="Calibri"/>
          <w:szCs w:val="22"/>
        </w:rPr>
        <w:t>Safe Drinking Water Act</w:t>
      </w:r>
      <w:r w:rsidR="0015117B" w:rsidRPr="007A50C4">
        <w:rPr>
          <w:rFonts w:ascii="Calibri" w:hAnsi="Calibri" w:cs="Calibri"/>
          <w:szCs w:val="22"/>
        </w:rPr>
        <w:t xml:space="preserve"> (SDWA)</w:t>
      </w:r>
      <w:r w:rsidR="00AE0920" w:rsidRPr="007A50C4">
        <w:rPr>
          <w:rFonts w:ascii="Calibri" w:hAnsi="Calibri" w:cs="Calibri"/>
          <w:szCs w:val="22"/>
        </w:rPr>
        <w:t>. The sampling must also be</w:t>
      </w:r>
      <w:r w:rsidR="00883DF4" w:rsidRPr="007A50C4">
        <w:rPr>
          <w:rFonts w:ascii="Calibri" w:hAnsi="Calibri" w:cs="Calibri"/>
          <w:szCs w:val="22"/>
        </w:rPr>
        <w:t xml:space="preserve"> consistent with the requirements of the grant </w:t>
      </w:r>
      <w:r w:rsidR="00AE0920" w:rsidRPr="007A50C4">
        <w:rPr>
          <w:rFonts w:ascii="Calibri" w:hAnsi="Calibri" w:cs="Calibri"/>
          <w:szCs w:val="22"/>
        </w:rPr>
        <w:t xml:space="preserve">(e.g., using EPA’s 3Ts sampling protocols in </w:t>
      </w:r>
      <w:hyperlink r:id="rId16">
        <w:r w:rsidR="00AE0920" w:rsidRPr="007A50C4">
          <w:rPr>
            <w:rStyle w:val="Hyperlink"/>
            <w:rFonts w:ascii="Calibri" w:hAnsi="Calibri" w:cs="Calibri"/>
            <w:szCs w:val="22"/>
          </w:rPr>
          <w:t>Lead Sample Collection Field Guide for Schools and Child Care Facilities</w:t>
        </w:r>
      </w:hyperlink>
      <w:r w:rsidR="00AE0920" w:rsidRPr="007A50C4">
        <w:rPr>
          <w:rFonts w:ascii="Calibri" w:hAnsi="Calibri" w:cs="Calibri"/>
          <w:szCs w:val="22"/>
        </w:rPr>
        <w:t xml:space="preserve"> or more stringent state regulations or guidance) </w:t>
      </w:r>
      <w:r w:rsidR="00883DF4" w:rsidRPr="007A50C4">
        <w:rPr>
          <w:rFonts w:ascii="Calibri" w:hAnsi="Calibri" w:cs="Calibri"/>
          <w:szCs w:val="22"/>
        </w:rPr>
        <w:t xml:space="preserve">and at least the minimum number of samples </w:t>
      </w:r>
      <w:r w:rsidR="00376BAA">
        <w:rPr>
          <w:rFonts w:ascii="Calibri" w:hAnsi="Calibri" w:cs="Calibri"/>
          <w:szCs w:val="22"/>
        </w:rPr>
        <w:t>collected.</w:t>
      </w:r>
    </w:p>
    <w:p w14:paraId="171DF273" w14:textId="7A50C1D7" w:rsidR="00723651" w:rsidRPr="000D789F" w:rsidRDefault="00723651" w:rsidP="00723651">
      <w:pPr>
        <w:rPr>
          <w:rFonts w:ascii="Calibri" w:hAnsi="Calibri" w:cs="Calibri"/>
          <w:bCs/>
        </w:rPr>
      </w:pPr>
      <w:r w:rsidRPr="000D789F">
        <w:rPr>
          <w:rFonts w:ascii="Calibri" w:hAnsi="Calibri" w:cs="Calibri"/>
          <w:bCs/>
          <w:u w:val="single"/>
        </w:rPr>
        <w:t>Element 2 – Sample Numbers and Locations:</w:t>
      </w:r>
      <w:r w:rsidRPr="000D789F">
        <w:rPr>
          <w:rFonts w:ascii="Calibri" w:hAnsi="Calibri" w:cs="Calibri"/>
          <w:bCs/>
        </w:rPr>
        <w:t xml:space="preserve"> Check at least one of items 7 through 10 </w:t>
      </w:r>
      <w:r w:rsidR="00BE4DB3">
        <w:rPr>
          <w:rFonts w:ascii="Calibri" w:hAnsi="Calibri" w:cs="Calibri"/>
          <w:bCs/>
        </w:rPr>
        <w:t xml:space="preserve">for </w:t>
      </w:r>
      <w:r w:rsidRPr="000D789F">
        <w:rPr>
          <w:rFonts w:ascii="Calibri" w:hAnsi="Calibri" w:cs="Calibri"/>
          <w:bCs/>
        </w:rPr>
        <w:t xml:space="preserve">waiver eligibility. </w:t>
      </w:r>
    </w:p>
    <w:p w14:paraId="69492742" w14:textId="1DDF984A" w:rsidR="00354267" w:rsidRDefault="00CA6537" w:rsidP="0015117B">
      <w:pPr>
        <w:rPr>
          <w:rFonts w:ascii="Calibri" w:hAnsi="Calibri" w:cs="Calibri"/>
          <w:szCs w:val="22"/>
        </w:rPr>
      </w:pPr>
      <w:r w:rsidRPr="007A50C4">
        <w:rPr>
          <w:rFonts w:ascii="Calibri" w:hAnsi="Calibri" w:cs="Calibri"/>
          <w:szCs w:val="22"/>
        </w:rPr>
        <w:t xml:space="preserve">For more information on EPA’s </w:t>
      </w:r>
      <w:r w:rsidR="003667A1" w:rsidRPr="007A50C4">
        <w:rPr>
          <w:rFonts w:ascii="Calibri" w:hAnsi="Calibri" w:cs="Calibri"/>
          <w:szCs w:val="22"/>
        </w:rPr>
        <w:t>grant program</w:t>
      </w:r>
      <w:r w:rsidR="0015117B" w:rsidRPr="007A50C4">
        <w:rPr>
          <w:rFonts w:ascii="Calibri" w:hAnsi="Calibri" w:cs="Calibri"/>
          <w:szCs w:val="22"/>
        </w:rPr>
        <w:t xml:space="preserve"> under </w:t>
      </w:r>
      <w:r w:rsidR="00432A58" w:rsidRPr="007A50C4">
        <w:rPr>
          <w:rFonts w:ascii="Calibri" w:hAnsi="Calibri" w:cs="Calibri"/>
          <w:szCs w:val="22"/>
        </w:rPr>
        <w:t xml:space="preserve">section </w:t>
      </w:r>
      <w:r w:rsidR="0015117B" w:rsidRPr="007A50C4">
        <w:rPr>
          <w:rFonts w:ascii="Calibri" w:hAnsi="Calibri" w:cs="Calibri"/>
          <w:szCs w:val="22"/>
        </w:rPr>
        <w:t>146</w:t>
      </w:r>
      <w:r w:rsidR="00432A58" w:rsidRPr="007A50C4">
        <w:rPr>
          <w:rFonts w:ascii="Calibri" w:hAnsi="Calibri" w:cs="Calibri"/>
          <w:szCs w:val="22"/>
        </w:rPr>
        <w:t>4</w:t>
      </w:r>
      <w:r w:rsidR="0015117B" w:rsidRPr="007A50C4">
        <w:rPr>
          <w:rFonts w:ascii="Calibri" w:hAnsi="Calibri" w:cs="Calibri"/>
          <w:szCs w:val="22"/>
        </w:rPr>
        <w:t>(d)</w:t>
      </w:r>
      <w:r w:rsidR="00432A58" w:rsidRPr="007A50C4">
        <w:rPr>
          <w:rFonts w:ascii="Calibri" w:hAnsi="Calibri" w:cs="Calibri"/>
          <w:szCs w:val="22"/>
        </w:rPr>
        <w:t xml:space="preserve"> of SDWA</w:t>
      </w:r>
      <w:r w:rsidR="003667A1" w:rsidRPr="007A50C4">
        <w:rPr>
          <w:rFonts w:ascii="Calibri" w:hAnsi="Calibri" w:cs="Calibri"/>
          <w:szCs w:val="22"/>
        </w:rPr>
        <w:t>, please visit</w:t>
      </w:r>
      <w:r w:rsidR="00394DA3" w:rsidRPr="007A50C4">
        <w:rPr>
          <w:rFonts w:ascii="Calibri" w:hAnsi="Calibri" w:cs="Calibri"/>
          <w:szCs w:val="22"/>
        </w:rPr>
        <w:t xml:space="preserve"> </w:t>
      </w:r>
      <w:hyperlink r:id="rId17" w:history="1">
        <w:r w:rsidR="00394DA3" w:rsidRPr="007A50C4">
          <w:rPr>
            <w:rStyle w:val="Hyperlink"/>
            <w:rFonts w:ascii="Calibri" w:hAnsi="Calibri" w:cs="Calibri"/>
            <w:szCs w:val="22"/>
          </w:rPr>
          <w:t>Voluntary School and Child Care Lead Testing and Reduction and Grant Program</w:t>
        </w:r>
      </w:hyperlink>
      <w:r w:rsidR="00394DA3" w:rsidRPr="007A50C4">
        <w:rPr>
          <w:rFonts w:ascii="Calibri" w:hAnsi="Calibri" w:cs="Calibri"/>
          <w:szCs w:val="22"/>
        </w:rPr>
        <w:t xml:space="preserve">. </w:t>
      </w:r>
    </w:p>
    <w:p w14:paraId="5EDA481B" w14:textId="77777777" w:rsidR="007B71F8" w:rsidRDefault="007B71F8" w:rsidP="0015117B">
      <w:pPr>
        <w:rPr>
          <w:rFonts w:ascii="Calibri" w:hAnsi="Calibri" w:cs="Calibri"/>
          <w:szCs w:val="22"/>
        </w:rPr>
      </w:pPr>
    </w:p>
    <w:p w14:paraId="567FB228" w14:textId="77777777" w:rsidR="007B71F8" w:rsidRPr="00227008" w:rsidRDefault="007B71F8" w:rsidP="007B71F8">
      <w:pPr>
        <w:pStyle w:val="EndnoteText"/>
        <w:rPr>
          <w:rFonts w:ascii="Calibri" w:hAnsi="Calibri" w:cs="Calibri"/>
          <w:i/>
          <w:iCs/>
        </w:rPr>
      </w:pPr>
      <w:r w:rsidRPr="00227008">
        <w:rPr>
          <w:rFonts w:ascii="Calibri" w:hAnsi="Calibri" w:cs="Calibri"/>
          <w:i/>
          <w:iCs/>
        </w:rPr>
        <w:t>Disclaimer: This document includes descriptions of statutory and regulatory requirements applicable to public water systems and States. This document is not a regulation itself, nor does it change or substitute for those provisions and regulations. Thus, it does not impose legally binding requirements on EPA, States, or the regulated community, and may not apply to a particular situation based upon the circumstances. Although the EPA has made every effort to ensure the accuracy of this document, the applicable legally binding requirements are determined by statutes and regulations. In the event of a conflict between the content of this document and any applicable statute or regulation, this document would not be controlling.</w:t>
      </w:r>
    </w:p>
    <w:p w14:paraId="4BB480C2" w14:textId="77777777" w:rsidR="007B71F8" w:rsidRPr="007A50C4" w:rsidRDefault="007B71F8" w:rsidP="0015117B">
      <w:pPr>
        <w:rPr>
          <w:rFonts w:ascii="Calibri" w:hAnsi="Calibri" w:cs="Calibri"/>
          <w:szCs w:val="22"/>
        </w:rPr>
      </w:pPr>
    </w:p>
    <w:sectPr w:rsidR="007B71F8" w:rsidRPr="007A50C4" w:rsidSect="009D3545">
      <w:headerReference w:type="default" r:id="rId18"/>
      <w:footerReference w:type="default" r:id="rId19"/>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C0573" w14:textId="77777777" w:rsidR="00E6754D" w:rsidRDefault="00E6754D" w:rsidP="0076169B">
      <w:pPr>
        <w:spacing w:after="0" w:line="240" w:lineRule="auto"/>
      </w:pPr>
      <w:r>
        <w:separator/>
      </w:r>
    </w:p>
  </w:endnote>
  <w:endnote w:type="continuationSeparator" w:id="0">
    <w:p w14:paraId="3A6D02EE" w14:textId="77777777" w:rsidR="00E6754D" w:rsidRDefault="00E6754D" w:rsidP="007616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59BA9" w14:textId="10557A47" w:rsidR="00B77CCF" w:rsidRPr="00BA3B94" w:rsidRDefault="005D0CF9" w:rsidP="003C35D2">
    <w:pPr>
      <w:pStyle w:val="Footer"/>
    </w:pPr>
    <w:r w:rsidRPr="00BA3B94">
      <w:rPr>
        <w:noProof/>
        <w:sz w:val="20"/>
        <w:szCs w:val="22"/>
      </w:rPr>
      <w:drawing>
        <wp:anchor distT="0" distB="0" distL="114300" distR="114300" simplePos="0" relativeHeight="251658243" behindDoc="0" locked="0" layoutInCell="1" allowOverlap="1" wp14:anchorId="6033AA57" wp14:editId="2C112055">
          <wp:simplePos x="0" y="0"/>
          <wp:positionH relativeFrom="column">
            <wp:posOffset>-297180</wp:posOffset>
          </wp:positionH>
          <wp:positionV relativeFrom="page">
            <wp:posOffset>9349740</wp:posOffset>
          </wp:positionV>
          <wp:extent cx="520700" cy="520700"/>
          <wp:effectExtent l="0" t="0" r="0" b="0"/>
          <wp:wrapSquare wrapText="bothSides"/>
          <wp:docPr id="1118951770" name="Graphic 69" descr="Internet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951770" name="Graphic 1118951770" descr="Internet outline"/>
                  <pic:cNvPicPr/>
                </pic:nvPicPr>
                <pic:blipFill>
                  <a:blip r:embed="rId1">
                    <a:extLst>
                      <a:ext uri="{96DAC541-7B7A-43D3-8B79-37D633B846F1}">
                        <asvg:svgBlip xmlns:asvg="http://schemas.microsoft.com/office/drawing/2016/SVG/main" r:embed="rId2"/>
                      </a:ext>
                    </a:extLst>
                  </a:blip>
                  <a:stretch>
                    <a:fillRect/>
                  </a:stretch>
                </pic:blipFill>
                <pic:spPr>
                  <a:xfrm>
                    <a:off x="0" y="0"/>
                    <a:ext cx="520700" cy="520700"/>
                  </a:xfrm>
                  <a:prstGeom prst="rect">
                    <a:avLst/>
                  </a:prstGeom>
                </pic:spPr>
              </pic:pic>
            </a:graphicData>
          </a:graphic>
        </wp:anchor>
      </w:drawing>
    </w:r>
    <w:r w:rsidR="00164F44" w:rsidRPr="00BA3B94">
      <w:rPr>
        <w:noProof/>
        <w:sz w:val="20"/>
        <w:szCs w:val="22"/>
      </w:rPr>
      <mc:AlternateContent>
        <mc:Choice Requires="wps">
          <w:drawing>
            <wp:anchor distT="0" distB="0" distL="114300" distR="114300" simplePos="0" relativeHeight="251658241" behindDoc="1" locked="0" layoutInCell="1" allowOverlap="1" wp14:anchorId="6DF09B27" wp14:editId="1093E1B8">
              <wp:simplePos x="0" y="0"/>
              <wp:positionH relativeFrom="column">
                <wp:posOffset>-1973275</wp:posOffset>
              </wp:positionH>
              <wp:positionV relativeFrom="paragraph">
                <wp:posOffset>224510</wp:posOffset>
              </wp:positionV>
              <wp:extent cx="6107430" cy="2214473"/>
              <wp:effectExtent l="0" t="0" r="7620" b="0"/>
              <wp:wrapNone/>
              <wp:docPr id="349486973" name="Flowchart: Data 61"/>
              <wp:cNvGraphicFramePr/>
              <a:graphic xmlns:a="http://schemas.openxmlformats.org/drawingml/2006/main">
                <a:graphicData uri="http://schemas.microsoft.com/office/word/2010/wordprocessingShape">
                  <wps:wsp>
                    <wps:cNvSpPr/>
                    <wps:spPr>
                      <a:xfrm>
                        <a:off x="0" y="0"/>
                        <a:ext cx="6107430" cy="2214473"/>
                      </a:xfrm>
                      <a:prstGeom prst="flowChartInputOutput">
                        <a:avLst/>
                      </a:prstGeom>
                      <a:solidFill>
                        <a:schemeClr val="accent4">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EA55DF7" w14:textId="6A5C6A56" w:rsidR="00B77CCF" w:rsidRPr="009033F2" w:rsidRDefault="00B77CCF" w:rsidP="00B77CCF">
                          <w:pPr>
                            <w:rPr>
                              <w:color w:val="222222"/>
                              <w:sz w:val="24"/>
                              <w:szCs w:val="28"/>
                            </w:rPr>
                          </w:pPr>
                          <w:hyperlink r:id="rId3" w:history="1">
                            <w:r w:rsidRPr="009033F2">
                              <w:rPr>
                                <w:rStyle w:val="Hyperlink"/>
                                <w:color w:val="222222"/>
                                <w:sz w:val="24"/>
                                <w:szCs w:val="28"/>
                              </w:rPr>
                              <w:t>EPA Lead in Drinking Water Webpage</w:t>
                            </w:r>
                          </w:hyperlink>
                        </w:p>
                      </w:txbxContent>
                    </wps:txbx>
                    <wps:bodyPr rot="0" spcFirstLastPara="0" vertOverflow="overflow" horzOverflow="overflow" vert="horz" wrap="square" lIns="1005840" tIns="0" rIns="182880" bIns="14630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F09B27" id="_x0000_t111" coordsize="21600,21600" o:spt="111" path="m4321,l21600,,17204,21600,,21600xe">
              <v:stroke joinstyle="miter"/>
              <v:path gradientshapeok="t" o:connecttype="custom" o:connectlocs="12961,0;10800,0;2161,10800;8602,21600;10800,21600;19402,10800" textboxrect="4321,0,17204,21600"/>
            </v:shapetype>
            <v:shape id="Flowchart: Data 61" o:spid="_x0000_s1030" type="#_x0000_t111" style="position:absolute;margin-left:-155.4pt;margin-top:17.7pt;width:480.9pt;height:174.3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" fillcolor="#95dcf7 [1303]" stroked="f" strokeweight="1pt">
              <v:textbox inset="79.2pt,0,14.4pt,115.2pt">
                <w:txbxContent>
                  <w:p w14:paraId="6EA55DF7" w14:textId="6A5C6A56" w:rsidR="00B77CCF" w:rsidRPr="009033F2" w:rsidRDefault="00B77CCF" w:rsidP="00B77CCF">
                    <w:pPr>
                      <w:rPr>
                        <w:color w:val="222222"/>
                        <w:sz w:val="24"/>
                        <w:szCs w:val="28"/>
                      </w:rPr>
                    </w:pPr>
                    <w:hyperlink r:id="rId4" w:history="1">
                      <w:r w:rsidRPr="009033F2">
                        <w:rPr>
                          <w:rStyle w:val="Hyperlink"/>
                          <w:color w:val="222222"/>
                          <w:sz w:val="24"/>
                          <w:szCs w:val="28"/>
                        </w:rPr>
                        <w:t>EPA Lead in Drinking Water Webpage</w:t>
                      </w:r>
                    </w:hyperlink>
                  </w:p>
                </w:txbxContent>
              </v:textbox>
            </v:shape>
          </w:pict>
        </mc:Fallback>
      </mc:AlternateContent>
    </w:r>
    <w:r w:rsidR="00BA3B94" w:rsidRPr="00BA3B94">
      <w:rPr>
        <w:sz w:val="20"/>
        <w:szCs w:val="22"/>
      </w:rPr>
      <w:t>EPA 816-F-26-005</w:t>
    </w:r>
    <w:r w:rsidR="003C35D2">
      <w:rPr>
        <w:sz w:val="20"/>
        <w:szCs w:val="22"/>
      </w:rPr>
      <w:tab/>
    </w:r>
    <w:r w:rsidR="003C35D2">
      <w:rPr>
        <w:sz w:val="20"/>
        <w:szCs w:val="22"/>
      </w:rPr>
      <w:tab/>
    </w:r>
    <w:r w:rsidR="003C35D2" w:rsidRPr="003C35D2">
      <w:rPr>
        <w:sz w:val="20"/>
        <w:szCs w:val="22"/>
      </w:rPr>
      <w:t xml:space="preserve">Page | </w:t>
    </w:r>
    <w:r w:rsidR="003C35D2" w:rsidRPr="003C35D2">
      <w:rPr>
        <w:sz w:val="20"/>
        <w:szCs w:val="22"/>
      </w:rPr>
      <w:fldChar w:fldCharType="begin"/>
    </w:r>
    <w:r w:rsidR="003C35D2" w:rsidRPr="003C35D2">
      <w:rPr>
        <w:sz w:val="20"/>
        <w:szCs w:val="22"/>
      </w:rPr>
      <w:instrText xml:space="preserve"> PAGE   \* MERGEFORMAT </w:instrText>
    </w:r>
    <w:r w:rsidR="003C35D2" w:rsidRPr="003C35D2">
      <w:rPr>
        <w:sz w:val="20"/>
        <w:szCs w:val="22"/>
      </w:rPr>
      <w:fldChar w:fldCharType="separate"/>
    </w:r>
    <w:r w:rsidR="003C35D2" w:rsidRPr="003C35D2">
      <w:rPr>
        <w:sz w:val="20"/>
        <w:szCs w:val="22"/>
      </w:rPr>
      <w:t>1</w:t>
    </w:r>
    <w:r w:rsidR="003C35D2" w:rsidRPr="003C35D2">
      <w:rPr>
        <w:sz w:val="20"/>
        <w:szCs w:val="22"/>
      </w:rPr>
      <w:fldChar w:fldCharType="end"/>
    </w:r>
  </w:p>
  <w:p w14:paraId="689F4821" w14:textId="5414CFEC" w:rsidR="0076169B" w:rsidRPr="00C33325" w:rsidRDefault="005D0CF9" w:rsidP="00C95B30">
    <w:pPr>
      <w:tabs>
        <w:tab w:val="center" w:pos="5040"/>
        <w:tab w:val="right" w:pos="9270"/>
      </w:tabs>
    </w:pPr>
    <w:r w:rsidRPr="00E169FE">
      <w:rPr>
        <w:noProof/>
        <w:color w:val="000000" w:themeColor="text1"/>
      </w:rPr>
      <w:drawing>
        <wp:anchor distT="0" distB="0" distL="114300" distR="114300" simplePos="0" relativeHeight="251658244" behindDoc="0" locked="0" layoutInCell="1" allowOverlap="1" wp14:anchorId="3AE811F4" wp14:editId="298E128F">
          <wp:simplePos x="0" y="0"/>
          <wp:positionH relativeFrom="column">
            <wp:posOffset>3048864</wp:posOffset>
          </wp:positionH>
          <wp:positionV relativeFrom="page">
            <wp:posOffset>9397263</wp:posOffset>
          </wp:positionV>
          <wp:extent cx="514350" cy="514350"/>
          <wp:effectExtent l="0" t="0" r="0" b="0"/>
          <wp:wrapSquare wrapText="bothSides"/>
          <wp:docPr id="1488793014" name="Graphic 63" descr="Envelope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799909" name="Graphic 269799909" descr="Envelope outline"/>
                  <pic:cNvPicPr/>
                </pic:nvPicPr>
                <pic:blipFill>
                  <a:blip r:embed="rId5">
                    <a:extLst>
                      <a:ext uri="{96DAC541-7B7A-43D3-8B79-37D633B846F1}">
                        <asvg:svgBlip xmlns:asvg="http://schemas.microsoft.com/office/drawing/2016/SVG/main" r:embed="rId6"/>
                      </a:ext>
                    </a:extLst>
                  </a:blip>
                  <a:stretch>
                    <a:fillRect/>
                  </a:stretch>
                </pic:blipFill>
                <pic:spPr>
                  <a:xfrm>
                    <a:off x="0" y="0"/>
                    <a:ext cx="514350" cy="514350"/>
                  </a:xfrm>
                  <a:prstGeom prst="rect">
                    <a:avLst/>
                  </a:prstGeom>
                </pic:spPr>
              </pic:pic>
            </a:graphicData>
          </a:graphic>
        </wp:anchor>
      </w:drawing>
    </w:r>
    <w:r w:rsidR="00164F44" w:rsidRPr="00E169FE">
      <w:rPr>
        <w:noProof/>
      </w:rPr>
      <mc:AlternateContent>
        <mc:Choice Requires="wps">
          <w:drawing>
            <wp:anchor distT="0" distB="0" distL="114300" distR="114300" simplePos="0" relativeHeight="251658242" behindDoc="1" locked="0" layoutInCell="1" allowOverlap="1" wp14:anchorId="5576439B" wp14:editId="189C2233">
              <wp:simplePos x="0" y="0"/>
              <wp:positionH relativeFrom="column">
                <wp:posOffset>4676242</wp:posOffset>
              </wp:positionH>
              <wp:positionV relativeFrom="paragraph">
                <wp:posOffset>53696</wp:posOffset>
              </wp:positionV>
              <wp:extent cx="3886200" cy="2216023"/>
              <wp:effectExtent l="0" t="0" r="0" b="0"/>
              <wp:wrapNone/>
              <wp:docPr id="326883292" name="Flowchart: Data 61"/>
              <wp:cNvGraphicFramePr/>
              <a:graphic xmlns:a="http://schemas.openxmlformats.org/drawingml/2006/main">
                <a:graphicData uri="http://schemas.microsoft.com/office/word/2010/wordprocessingShape">
                  <wps:wsp>
                    <wps:cNvSpPr/>
                    <wps:spPr>
                      <a:xfrm>
                        <a:off x="0" y="0"/>
                        <a:ext cx="3886200" cy="2216023"/>
                      </a:xfrm>
                      <a:prstGeom prst="flowChartInputOutput">
                        <a:avLst/>
                      </a:prstGeom>
                      <a:solidFill>
                        <a:srgbClr val="0070C0"/>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0A8E605" w14:textId="77777777" w:rsidR="00B77CCF" w:rsidRPr="007455A8" w:rsidRDefault="00B77CCF" w:rsidP="00B77CCF">
                          <w:pPr>
                            <w:jc w:val="center"/>
                          </w:pPr>
                          <w:r w:rsidRPr="00E169FE">
                            <w:rPr>
                              <w:noProof/>
                            </w:rPr>
                            <w:drawing>
                              <wp:inline distT="0" distB="0" distL="0" distR="0" wp14:anchorId="0131EC7F" wp14:editId="6820903B">
                                <wp:extent cx="859692" cy="263925"/>
                                <wp:effectExtent l="0" t="0" r="0" b="3175"/>
                                <wp:docPr id="1063453572"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53572" name="Picture 65">
                                          <a:extLst>
                                            <a:ext uri="{C183D7F6-B498-43B3-948B-1728B52AA6E4}">
                                              <adec:decorative xmlns:adec="http://schemas.microsoft.com/office/drawing/2017/decorative" val="1"/>
                                            </a:ext>
                                          </a:extLst>
                                        </pic:cNvPr>
                                        <pic:cNvPicPr/>
                                      </pic:nvPicPr>
                                      <pic:blipFill>
                                        <a:blip r:embed="rId7">
                                          <a:extLst>
                                            <a:ext uri="{28A0092B-C50C-407E-A947-70E740481C1C}">
                                              <a14:useLocalDpi xmlns:a14="http://schemas.microsoft.com/office/drawing/2010/main" val="0"/>
                                            </a:ext>
                                          </a:extLst>
                                        </a:blip>
                                        <a:stretch>
                                          <a:fillRect/>
                                        </a:stretch>
                                      </pic:blipFill>
                                      <pic:spPr>
                                        <a:xfrm>
                                          <a:off x="0" y="0"/>
                                          <a:ext cx="893577" cy="274328"/>
                                        </a:xfrm>
                                        <a:prstGeom prst="rect">
                                          <a:avLst/>
                                        </a:prstGeom>
                                        <a:noFill/>
                                      </pic:spPr>
                                    </pic:pic>
                                  </a:graphicData>
                                </a:graphic>
                              </wp:inline>
                            </w:drawing>
                          </w:r>
                        </w:p>
                      </w:txbxContent>
                    </wps:txbx>
                    <wps:bodyPr rot="0" spcFirstLastPara="0" vertOverflow="overflow" horzOverflow="overflow" vert="horz" wrap="square" lIns="91440" tIns="182880" rIns="731520" bIns="16459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76439B" id="_x0000_s1031" type="#_x0000_t111" style="position:absolute;margin-left:368.2pt;margin-top:4.25pt;width:306pt;height:174.5pt;z-index:-25165823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" fillcolor="#0070c0" stroked="f" strokeweight="1pt">
              <v:textbox inset=",14.4pt,57.6pt,129.6pt">
                <w:txbxContent>
                  <w:p w14:paraId="40A8E605" w14:textId="77777777" w:rsidR="00B77CCF" w:rsidRPr="007455A8" w:rsidRDefault="00B77CCF" w:rsidP="00B77CCF">
                    <w:pPr>
                      <w:jc w:val="center"/>
                    </w:pPr>
                    <w:r w:rsidRPr="00E169FE">
                      <w:rPr>
                        <w:noProof/>
                      </w:rPr>
                      <w:drawing>
                        <wp:inline distT="0" distB="0" distL="0" distR="0" wp14:anchorId="0131EC7F" wp14:editId="6820903B">
                          <wp:extent cx="859692" cy="263925"/>
                          <wp:effectExtent l="0" t="0" r="0" b="3175"/>
                          <wp:docPr id="1063453572" name="Picture 6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453572" name="Picture 65">
                                    <a:extLst>
                                      <a:ext uri="{C183D7F6-B498-43B3-948B-1728B52AA6E4}">
                                        <adec:decorative xmlns:adec="http://schemas.microsoft.com/office/drawing/2017/decorative" val="1"/>
                                      </a:ext>
                                    </a:extLst>
                                  </pic:cNvPr>
                                  <pic:cNvPicPr/>
                                </pic:nvPicPr>
                                <pic:blipFill>
                                  <a:blip r:embed="rId7">
                                    <a:extLst>
                                      <a:ext uri="{28A0092B-C50C-407E-A947-70E740481C1C}">
                                        <a14:useLocalDpi xmlns:a14="http://schemas.microsoft.com/office/drawing/2010/main" val="0"/>
                                      </a:ext>
                                    </a:extLst>
                                  </a:blip>
                                  <a:stretch>
                                    <a:fillRect/>
                                  </a:stretch>
                                </pic:blipFill>
                                <pic:spPr>
                                  <a:xfrm>
                                    <a:off x="0" y="0"/>
                                    <a:ext cx="893577" cy="274328"/>
                                  </a:xfrm>
                                  <a:prstGeom prst="rect">
                                    <a:avLst/>
                                  </a:prstGeom>
                                  <a:noFill/>
                                </pic:spPr>
                              </pic:pic>
                            </a:graphicData>
                          </a:graphic>
                        </wp:inline>
                      </w:drawing>
                    </w:r>
                  </w:p>
                </w:txbxContent>
              </v:textbox>
            </v:shape>
          </w:pict>
        </mc:Fallback>
      </mc:AlternateContent>
    </w:r>
    <w:r w:rsidR="00164F44" w:rsidRPr="00E169FE">
      <w:rPr>
        <w:noProof/>
      </w:rPr>
      <mc:AlternateContent>
        <mc:Choice Requires="wps">
          <w:drawing>
            <wp:anchor distT="0" distB="0" distL="114300" distR="114300" simplePos="0" relativeHeight="251658240" behindDoc="0" locked="0" layoutInCell="1" allowOverlap="1" wp14:anchorId="3A840435" wp14:editId="63E74A0F">
              <wp:simplePos x="0" y="0"/>
              <wp:positionH relativeFrom="margin">
                <wp:posOffset>2262226</wp:posOffset>
              </wp:positionH>
              <wp:positionV relativeFrom="paragraph">
                <wp:posOffset>53696</wp:posOffset>
              </wp:positionV>
              <wp:extent cx="3408045" cy="2155418"/>
              <wp:effectExtent l="0" t="0" r="1905" b="0"/>
              <wp:wrapNone/>
              <wp:docPr id="1545946816" name="Flowchart: Data 61"/>
              <wp:cNvGraphicFramePr/>
              <a:graphic xmlns:a="http://schemas.openxmlformats.org/drawingml/2006/main">
                <a:graphicData uri="http://schemas.microsoft.com/office/word/2010/wordprocessingShape">
                  <wps:wsp>
                    <wps:cNvSpPr/>
                    <wps:spPr>
                      <a:xfrm>
                        <a:off x="0" y="0"/>
                        <a:ext cx="3408045" cy="2155418"/>
                      </a:xfrm>
                      <a:prstGeom prst="flowChartInputOutput">
                        <a:avLst/>
                      </a:prstGeom>
                      <a:solidFill>
                        <a:schemeClr val="accent4">
                          <a:lumMod val="60000"/>
                          <a:lumOff val="4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6011B9A" w14:textId="2D47F61B" w:rsidR="00B77CCF" w:rsidRPr="009033F2" w:rsidRDefault="00B77CCF" w:rsidP="00B77CCF">
                          <w:pPr>
                            <w:rPr>
                              <w:color w:val="222222"/>
                              <w:sz w:val="24"/>
                              <w:szCs w:val="28"/>
                            </w:rPr>
                          </w:pPr>
                          <w:r w:rsidRPr="009033F2">
                            <w:rPr>
                              <w:color w:val="222222"/>
                              <w:sz w:val="24"/>
                              <w:szCs w:val="28"/>
                            </w:rPr>
                            <w:t xml:space="preserve">  </w:t>
                          </w:r>
                          <w:hyperlink r:id="rId8" w:history="1">
                            <w:r w:rsidR="00BA73A6" w:rsidRPr="009033F2">
                              <w:rPr>
                                <w:rStyle w:val="Hyperlink"/>
                                <w:color w:val="222222"/>
                                <w:sz w:val="24"/>
                                <w:szCs w:val="28"/>
                              </w:rPr>
                              <w:t>safewater@epa.gov</w:t>
                            </w:r>
                          </w:hyperlink>
                        </w:p>
                      </w:txbxContent>
                    </wps:txbx>
                    <wps:bodyPr rot="0" spcFirstLastPara="0" vertOverflow="overflow" horzOverflow="overflow" vert="horz" wrap="square" lIns="640080" tIns="0" rIns="0" bIns="146304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840435" id="_x0000_s1032" type="#_x0000_t111" style="position:absolute;margin-left:178.15pt;margin-top:4.25pt;width:268.35pt;height:169.7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" fillcolor="#60caf3 [1943]" stroked="f" strokeweight="1pt">
              <v:textbox inset="50.4pt,0,0,115.2pt">
                <w:txbxContent>
                  <w:p w14:paraId="76011B9A" w14:textId="2D47F61B" w:rsidR="00B77CCF" w:rsidRPr="009033F2" w:rsidRDefault="00B77CCF" w:rsidP="00B77CCF">
                    <w:pPr>
                      <w:rPr>
                        <w:color w:val="222222"/>
                        <w:sz w:val="24"/>
                        <w:szCs w:val="28"/>
                      </w:rPr>
                    </w:pPr>
                    <w:r w:rsidRPr="009033F2">
                      <w:rPr>
                        <w:color w:val="222222"/>
                        <w:sz w:val="24"/>
                        <w:szCs w:val="28"/>
                      </w:rPr>
                      <w:t xml:space="preserve">  </w:t>
                    </w:r>
                    <w:hyperlink r:id="rId9" w:history="1">
                      <w:r w:rsidR="00BA73A6" w:rsidRPr="009033F2">
                        <w:rPr>
                          <w:rStyle w:val="Hyperlink"/>
                          <w:color w:val="222222"/>
                          <w:sz w:val="24"/>
                          <w:szCs w:val="28"/>
                        </w:rPr>
                        <w:t>safewater@epa.gov</w:t>
                      </w:r>
                    </w:hyperlink>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00BF1" w14:textId="77777777" w:rsidR="00E6754D" w:rsidRDefault="00E6754D" w:rsidP="0076169B">
      <w:pPr>
        <w:spacing w:after="0" w:line="240" w:lineRule="auto"/>
      </w:pPr>
      <w:r>
        <w:separator/>
      </w:r>
    </w:p>
  </w:footnote>
  <w:footnote w:type="continuationSeparator" w:id="0">
    <w:p w14:paraId="522DDA18" w14:textId="77777777" w:rsidR="00E6754D" w:rsidRDefault="00E6754D" w:rsidP="0076169B">
      <w:pPr>
        <w:spacing w:after="0" w:line="240" w:lineRule="auto"/>
      </w:pPr>
      <w:r>
        <w:continuationSeparator/>
      </w:r>
    </w:p>
  </w:footnote>
  <w:footnote w:id="1">
    <w:p w14:paraId="1A0E3523" w14:textId="78B90E34" w:rsidR="00C03A63" w:rsidRDefault="00C03A63">
      <w:pPr>
        <w:pStyle w:val="FootnoteText"/>
      </w:pPr>
      <w:r>
        <w:rPr>
          <w:rStyle w:val="FootnoteReference"/>
        </w:rPr>
        <w:footnoteRef/>
      </w:r>
      <w:r w:rsidR="00BD7191" w:rsidRPr="00C04C5D">
        <w:rPr>
          <w:rFonts w:ascii="Calibri" w:hAnsi="Calibri" w:cs="Calibri"/>
        </w:rPr>
        <w:t>“</w:t>
      </w:r>
      <w:r w:rsidR="00BD7191" w:rsidRPr="00C04C5D">
        <w:rPr>
          <w:rFonts w:ascii="Calibri" w:hAnsi="Calibri" w:cs="Calibri"/>
          <w:iCs/>
          <w:szCs w:val="18"/>
        </w:rPr>
        <w:t>State”</w:t>
      </w:r>
      <w:r w:rsidR="00BD7191" w:rsidRPr="00C04C5D">
        <w:rPr>
          <w:rFonts w:ascii="Calibri" w:hAnsi="Calibri" w:cs="Calibri"/>
          <w:szCs w:val="18"/>
        </w:rPr>
        <w:t xml:space="preserve"> means the agency of the state, territory, or Tribal government which has authority over public water systems. During any period when a state, territorial, or Tribal government does not have primary enforcement responsibility per section 1413 of the Act, the term “State” means the Regional Administrator, U.S. Environmental Protection Agency.</w:t>
      </w:r>
    </w:p>
  </w:footnote>
  <w:footnote w:id="2">
    <w:p w14:paraId="063ADCD3" w14:textId="77777777" w:rsidR="00E93E79" w:rsidRPr="00C04C5D" w:rsidRDefault="00E93E79" w:rsidP="00E93E79">
      <w:pPr>
        <w:pStyle w:val="FootnoteText"/>
        <w:rPr>
          <w:rFonts w:ascii="Calibri" w:hAnsi="Calibri" w:cs="Calibri"/>
        </w:rPr>
      </w:pPr>
      <w:r w:rsidRPr="00C04C5D">
        <w:rPr>
          <w:rStyle w:val="FootnoteReference"/>
          <w:rFonts w:ascii="Calibri" w:hAnsi="Calibri" w:cs="Calibri"/>
        </w:rPr>
        <w:footnoteRef/>
      </w:r>
      <w:r w:rsidRPr="00C04C5D">
        <w:rPr>
          <w:rFonts w:ascii="Calibri" w:hAnsi="Calibri" w:cs="Calibri"/>
        </w:rPr>
        <w:t xml:space="preserve"> See 40 CFR 141.92(h).</w:t>
      </w:r>
    </w:p>
  </w:footnote>
  <w:footnote w:id="3">
    <w:p w14:paraId="5ED7A1D3" w14:textId="47563A71" w:rsidR="00487A30" w:rsidRPr="00C04C5D" w:rsidRDefault="00C95D52" w:rsidP="00487A30">
      <w:pPr>
        <w:pStyle w:val="Note"/>
        <w:rPr>
          <w:rFonts w:ascii="Calibri" w:hAnsi="Calibri" w:cs="Calibri"/>
          <w:sz w:val="20"/>
          <w:szCs w:val="20"/>
        </w:rPr>
      </w:pPr>
      <w:r w:rsidRPr="00C04C5D">
        <w:rPr>
          <w:rStyle w:val="FootnoteReference"/>
          <w:rFonts w:ascii="Calibri" w:hAnsi="Calibri" w:cs="Calibri"/>
        </w:rPr>
        <w:footnoteRef/>
      </w:r>
      <w:r w:rsidRPr="00C04C5D">
        <w:rPr>
          <w:rFonts w:ascii="Calibri" w:hAnsi="Calibri" w:cs="Calibri"/>
        </w:rPr>
        <w:t xml:space="preserve"> </w:t>
      </w:r>
      <w:r w:rsidR="00487A30" w:rsidRPr="00C04C5D">
        <w:rPr>
          <w:rFonts w:ascii="Calibri" w:hAnsi="Calibri" w:cs="Calibri"/>
          <w:sz w:val="20"/>
          <w:szCs w:val="20"/>
        </w:rPr>
        <w:t xml:space="preserve">See definitions in 40 CFR 141.2 and eligibility criteria in 40 CFR 141.92(a). </w:t>
      </w:r>
      <w:r w:rsidR="74FA977A" w:rsidRPr="00C04C5D">
        <w:rPr>
          <w:rFonts w:ascii="Calibri" w:hAnsi="Calibri" w:cs="Calibri"/>
          <w:sz w:val="20"/>
          <w:szCs w:val="20"/>
        </w:rPr>
        <w:t>Under LCR, t</w:t>
      </w:r>
      <w:r w:rsidR="00487A30" w:rsidRPr="00C04C5D">
        <w:rPr>
          <w:rFonts w:ascii="Calibri" w:hAnsi="Calibri" w:cs="Calibri"/>
          <w:sz w:val="20"/>
          <w:szCs w:val="20"/>
        </w:rPr>
        <w:t>he State can only issue a waiver for the subset of the schools or child care facilities served by the system that meet those requirements and are designated under 40 CFR 141.92(b</w:t>
      </w:r>
      <w:r w:rsidR="74FA977A" w:rsidRPr="00C04C5D">
        <w:rPr>
          <w:rFonts w:ascii="Calibri" w:hAnsi="Calibri" w:cs="Calibri"/>
          <w:i/>
          <w:iCs/>
          <w:sz w:val="20"/>
          <w:szCs w:val="20"/>
        </w:rPr>
        <w:t xml:space="preserve">) </w:t>
      </w:r>
      <w:r w:rsidR="74FA977A" w:rsidRPr="00C04C5D">
        <w:rPr>
          <w:rFonts w:ascii="Calibri" w:hAnsi="Calibri" w:cs="Calibri"/>
          <w:sz w:val="20"/>
          <w:szCs w:val="20"/>
        </w:rPr>
        <w:t>(40 CFR 141.92(h)(3)).</w:t>
      </w:r>
      <w:r w:rsidR="00487A30" w:rsidRPr="00C04C5D">
        <w:rPr>
          <w:rFonts w:ascii="Calibri" w:hAnsi="Calibri" w:cs="Calibri"/>
          <w:sz w:val="20"/>
          <w:szCs w:val="20"/>
        </w:rPr>
        <w:t xml:space="preserve">  </w:t>
      </w:r>
    </w:p>
    <w:p w14:paraId="4B1063D5" w14:textId="11680408" w:rsidR="00C95D52" w:rsidRPr="00C04C5D" w:rsidRDefault="00C95D52">
      <w:pPr>
        <w:pStyle w:val="FootnoteText"/>
        <w:rPr>
          <w:rFonts w:ascii="Calibri" w:hAnsi="Calibri" w:cs="Calibri"/>
        </w:rPr>
      </w:pPr>
    </w:p>
  </w:footnote>
  <w:footnote w:id="4">
    <w:p w14:paraId="5DDBE715" w14:textId="2F67BBCB" w:rsidR="00231F27" w:rsidRPr="00C04C5D" w:rsidRDefault="00AD1E90" w:rsidP="00231F27">
      <w:pPr>
        <w:pStyle w:val="Note"/>
        <w:rPr>
          <w:rFonts w:ascii="Calibri" w:hAnsi="Calibri" w:cs="Calibri"/>
          <w:sz w:val="20"/>
          <w:szCs w:val="20"/>
        </w:rPr>
      </w:pPr>
      <w:r w:rsidRPr="00C04C5D">
        <w:rPr>
          <w:rStyle w:val="FootnoteReference"/>
          <w:rFonts w:ascii="Calibri" w:hAnsi="Calibri" w:cs="Calibri"/>
        </w:rPr>
        <w:footnoteRef/>
      </w:r>
      <w:r w:rsidRPr="00C04C5D">
        <w:rPr>
          <w:rFonts w:ascii="Calibri" w:hAnsi="Calibri" w:cs="Calibri"/>
        </w:rPr>
        <w:t xml:space="preserve"> </w:t>
      </w:r>
      <w:r w:rsidR="00231F27" w:rsidRPr="00C04C5D">
        <w:rPr>
          <w:rFonts w:ascii="Calibri" w:hAnsi="Calibri" w:cs="Calibri"/>
          <w:sz w:val="20"/>
          <w:szCs w:val="20"/>
        </w:rPr>
        <w:t>A</w:t>
      </w:r>
      <w:r w:rsidR="005E4C5C" w:rsidRPr="00C04C5D">
        <w:rPr>
          <w:rFonts w:ascii="Calibri" w:hAnsi="Calibri" w:cs="Calibri"/>
          <w:sz w:val="20"/>
          <w:szCs w:val="20"/>
        </w:rPr>
        <w:t>s defined in 40 CFR 141.2, a point-of-use device is a</w:t>
      </w:r>
      <w:r w:rsidR="00231F27" w:rsidRPr="00C04C5D">
        <w:rPr>
          <w:rFonts w:ascii="Calibri" w:hAnsi="Calibri" w:cs="Calibri"/>
          <w:sz w:val="20"/>
          <w:szCs w:val="20"/>
        </w:rPr>
        <w:t xml:space="preserve"> water treatment device physically installed or connected to a single fixture, outlet, or tap to reduce or remove contaminants in drinking water. It must be certified by an American National Standards Institute accredited certifier to reduce lead in drinking water.</w:t>
      </w:r>
    </w:p>
    <w:p w14:paraId="4C2B6113" w14:textId="583CEDEA" w:rsidR="00231F27" w:rsidRPr="00C04C5D" w:rsidRDefault="00231F27" w:rsidP="00231F27">
      <w:pPr>
        <w:pStyle w:val="Note"/>
        <w:rPr>
          <w:rFonts w:ascii="Calibri" w:hAnsi="Calibri" w:cs="Calibri"/>
          <w:sz w:val="20"/>
          <w:szCs w:val="20"/>
        </w:rPr>
      </w:pPr>
    </w:p>
    <w:p w14:paraId="2166274F" w14:textId="78AD156A" w:rsidR="00AD1E90" w:rsidRPr="00C04C5D" w:rsidRDefault="00AD1E90">
      <w:pPr>
        <w:pStyle w:val="FootnoteText"/>
        <w:rPr>
          <w:rFonts w:ascii="Calibri" w:hAnsi="Calibri" w:cs="Calibri"/>
        </w:rPr>
      </w:pPr>
    </w:p>
  </w:footnote>
  <w:footnote w:id="5">
    <w:p w14:paraId="796C50A0" w14:textId="10E10FCF" w:rsidR="00D85305" w:rsidRPr="00C04C5D" w:rsidRDefault="00D85305" w:rsidP="005E4C5C">
      <w:pPr>
        <w:pStyle w:val="Note"/>
        <w:rPr>
          <w:rFonts w:ascii="Calibri" w:hAnsi="Calibri" w:cs="Calibri"/>
          <w:sz w:val="20"/>
          <w:szCs w:val="20"/>
        </w:rPr>
      </w:pPr>
      <w:r w:rsidRPr="00C04C5D">
        <w:rPr>
          <w:rStyle w:val="FootnoteReference"/>
          <w:rFonts w:ascii="Calibri" w:hAnsi="Calibri" w:cs="Calibri"/>
        </w:rPr>
        <w:footnoteRef/>
      </w:r>
      <w:r w:rsidRPr="00C04C5D">
        <w:rPr>
          <w:rFonts w:ascii="Calibri" w:hAnsi="Calibri" w:cs="Calibri"/>
        </w:rPr>
        <w:t xml:space="preserve"> </w:t>
      </w:r>
      <w:r w:rsidRPr="00C04C5D">
        <w:rPr>
          <w:rFonts w:ascii="Calibri" w:hAnsi="Calibri" w:cs="Calibri"/>
          <w:sz w:val="20"/>
          <w:szCs w:val="20"/>
        </w:rPr>
        <w:t>EPA approved analytical methods per 40 CFR 141.89 and 40 CFR 141.23(k)(1).</w:t>
      </w:r>
    </w:p>
    <w:p w14:paraId="3A7A7030" w14:textId="4B5E06E1" w:rsidR="00D85305" w:rsidRPr="00C04C5D" w:rsidRDefault="00D85305">
      <w:pPr>
        <w:pStyle w:val="FootnoteText"/>
        <w:rPr>
          <w:rFonts w:ascii="Calibri" w:hAnsi="Calibri" w:cs="Calibri"/>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0E40C" w14:textId="17B1A8EB" w:rsidR="00C61C64" w:rsidRDefault="001E4856">
    <w:pPr>
      <w:pStyle w:val="Header"/>
    </w:pPr>
    <w:r>
      <w:rPr>
        <w:rFonts w:ascii="Times New Roman"/>
        <w:noProof/>
        <w:sz w:val="20"/>
      </w:rPr>
      <w:drawing>
        <wp:anchor distT="0" distB="0" distL="114300" distR="114300" simplePos="0" relativeHeight="251658246" behindDoc="0" locked="0" layoutInCell="1" allowOverlap="1" wp14:anchorId="15AA0189" wp14:editId="57D00793">
          <wp:simplePos x="0" y="0"/>
          <wp:positionH relativeFrom="column">
            <wp:posOffset>-299923</wp:posOffset>
          </wp:positionH>
          <wp:positionV relativeFrom="paragraph">
            <wp:posOffset>-241402</wp:posOffset>
          </wp:positionV>
          <wp:extent cx="1744345" cy="577850"/>
          <wp:effectExtent l="0" t="0" r="8255" b="0"/>
          <wp:wrapNone/>
          <wp:docPr id="3" name="docshape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cshape3">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345" cy="57785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C61C64">
      <w:rPr>
        <w:noProof/>
        <w14:ligatures w14:val="standardContextual"/>
      </w:rPr>
      <mc:AlternateContent>
        <mc:Choice Requires="wps">
          <w:drawing>
            <wp:anchor distT="0" distB="0" distL="114300" distR="114300" simplePos="0" relativeHeight="251658245" behindDoc="0" locked="0" layoutInCell="1" allowOverlap="1" wp14:anchorId="248E24A7" wp14:editId="56C4ECAA">
              <wp:simplePos x="0" y="0"/>
              <wp:positionH relativeFrom="column">
                <wp:posOffset>-722376</wp:posOffset>
              </wp:positionH>
              <wp:positionV relativeFrom="paragraph">
                <wp:posOffset>-435254</wp:posOffset>
              </wp:positionV>
              <wp:extent cx="7841894" cy="885139"/>
              <wp:effectExtent l="0" t="0" r="26035" b="10795"/>
              <wp:wrapNone/>
              <wp:docPr id="852960407" name="Rectangle 1"/>
              <wp:cNvGraphicFramePr/>
              <a:graphic xmlns:a="http://schemas.openxmlformats.org/drawingml/2006/main">
                <a:graphicData uri="http://schemas.microsoft.com/office/word/2010/wordprocessingShape">
                  <wps:wsp>
                    <wps:cNvSpPr/>
                    <wps:spPr>
                      <a:xfrm>
                        <a:off x="0" y="0"/>
                        <a:ext cx="7841894" cy="885139"/>
                      </a:xfrm>
                      <a:prstGeom prst="rect">
                        <a:avLst/>
                      </a:prstGeom>
                      <a:solidFill>
                        <a:srgbClr val="0070C0"/>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dec="http://schemas.microsoft.com/office/drawing/2017/decorative" xmlns:a="http://schemas.openxmlformats.org/drawingml/2006/main" xmlns:arto="http://schemas.microsoft.com/office/word/2006/arto">
          <w:pict>
            <v:rect id="Rectangle 1" style="position:absolute;margin-left:-56.9pt;margin-top:-34.25pt;width:617.45pt;height:69.7pt;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spid="_x0000_s1026" fillcolor="#0070c0" strokecolor="#030e13 [484]" strokeweight="1pt" w14:anchorId="2CD69E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"/>
          </w:pict>
        </mc:Fallback>
      </mc:AlternateContent>
    </w:r>
  </w:p>
  <w:p w14:paraId="7F78D63A" w14:textId="0DC6C283" w:rsidR="00A85815" w:rsidRDefault="00A85815" w:rsidP="000A3104">
    <w:pPr>
      <w:spacing w:line="26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C46B9"/>
    <w:multiLevelType w:val="hybridMultilevel"/>
    <w:tmpl w:val="D98C8B80"/>
    <w:lvl w:ilvl="0" w:tplc="FFFFFFFF">
      <w:start w:val="1"/>
      <w:numFmt w:val="decimal"/>
      <w:lvlText w:val="(%1)"/>
      <w:lvlJc w:val="left"/>
      <w:pPr>
        <w:ind w:left="504" w:hanging="360"/>
      </w:pPr>
      <w:rPr>
        <w:rFonts w:hint="default"/>
      </w:rPr>
    </w:lvl>
    <w:lvl w:ilvl="1" w:tplc="04090001">
      <w:start w:val="1"/>
      <w:numFmt w:val="bullet"/>
      <w:lvlText w:val=""/>
      <w:lvlJc w:val="left"/>
      <w:pPr>
        <w:ind w:left="1224" w:hanging="360"/>
      </w:pPr>
      <w:rPr>
        <w:rFonts w:ascii="Symbol" w:hAnsi="Symbol" w:hint="default"/>
      </w:r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1" w15:restartNumberingAfterBreak="0">
    <w:nsid w:val="20DC410A"/>
    <w:multiLevelType w:val="hybridMultilevel"/>
    <w:tmpl w:val="2F00650E"/>
    <w:lvl w:ilvl="0" w:tplc="21681F8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07013B"/>
    <w:multiLevelType w:val="hybridMultilevel"/>
    <w:tmpl w:val="F36CFE42"/>
    <w:lvl w:ilvl="0" w:tplc="FFFFFFFF">
      <w:start w:val="1"/>
      <w:numFmt w:val="bullet"/>
      <w:lvlText w:val="o"/>
      <w:lvlJc w:val="left"/>
      <w:pPr>
        <w:ind w:left="504" w:hanging="360"/>
      </w:pPr>
      <w:rPr>
        <w:rFonts w:ascii="Courier New" w:hAnsi="Courier New" w:cs="Courier New" w:hint="default"/>
        <w:b/>
        <w:bCs/>
      </w:rPr>
    </w:lvl>
    <w:lvl w:ilvl="1" w:tplc="04090001">
      <w:start w:val="1"/>
      <w:numFmt w:val="bullet"/>
      <w:lvlText w:val=""/>
      <w:lvlJc w:val="left"/>
      <w:pPr>
        <w:ind w:left="1224" w:hanging="360"/>
      </w:pPr>
      <w:rPr>
        <w:rFonts w:ascii="Symbol" w:hAnsi="Symbol" w:hint="default"/>
      </w:r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3" w15:restartNumberingAfterBreak="0">
    <w:nsid w:val="2C2E1345"/>
    <w:multiLevelType w:val="hybridMultilevel"/>
    <w:tmpl w:val="0728F276"/>
    <w:lvl w:ilvl="0" w:tplc="43FC6FB6">
      <w:start w:val="1"/>
      <w:numFmt w:val="bullet"/>
      <w:lvlText w:val=""/>
      <w:lvlJc w:val="left"/>
      <w:pPr>
        <w:ind w:left="720" w:hanging="360"/>
      </w:pPr>
      <w:rPr>
        <w:rFonts w:ascii="Symbol" w:hAnsi="Symbol"/>
      </w:rPr>
    </w:lvl>
    <w:lvl w:ilvl="1" w:tplc="3558BADE">
      <w:start w:val="1"/>
      <w:numFmt w:val="bullet"/>
      <w:lvlText w:val=""/>
      <w:lvlJc w:val="left"/>
      <w:pPr>
        <w:ind w:left="720" w:hanging="360"/>
      </w:pPr>
      <w:rPr>
        <w:rFonts w:ascii="Symbol" w:hAnsi="Symbol"/>
      </w:rPr>
    </w:lvl>
    <w:lvl w:ilvl="2" w:tplc="5FBAFE3E">
      <w:start w:val="1"/>
      <w:numFmt w:val="bullet"/>
      <w:lvlText w:val=""/>
      <w:lvlJc w:val="left"/>
      <w:pPr>
        <w:ind w:left="720" w:hanging="360"/>
      </w:pPr>
      <w:rPr>
        <w:rFonts w:ascii="Symbol" w:hAnsi="Symbol"/>
      </w:rPr>
    </w:lvl>
    <w:lvl w:ilvl="3" w:tplc="328A3622">
      <w:start w:val="1"/>
      <w:numFmt w:val="bullet"/>
      <w:lvlText w:val=""/>
      <w:lvlJc w:val="left"/>
      <w:pPr>
        <w:ind w:left="720" w:hanging="360"/>
      </w:pPr>
      <w:rPr>
        <w:rFonts w:ascii="Symbol" w:hAnsi="Symbol"/>
      </w:rPr>
    </w:lvl>
    <w:lvl w:ilvl="4" w:tplc="4606AC04">
      <w:start w:val="1"/>
      <w:numFmt w:val="bullet"/>
      <w:lvlText w:val=""/>
      <w:lvlJc w:val="left"/>
      <w:pPr>
        <w:ind w:left="720" w:hanging="360"/>
      </w:pPr>
      <w:rPr>
        <w:rFonts w:ascii="Symbol" w:hAnsi="Symbol"/>
      </w:rPr>
    </w:lvl>
    <w:lvl w:ilvl="5" w:tplc="BA38A17A">
      <w:start w:val="1"/>
      <w:numFmt w:val="bullet"/>
      <w:lvlText w:val=""/>
      <w:lvlJc w:val="left"/>
      <w:pPr>
        <w:ind w:left="720" w:hanging="360"/>
      </w:pPr>
      <w:rPr>
        <w:rFonts w:ascii="Symbol" w:hAnsi="Symbol"/>
      </w:rPr>
    </w:lvl>
    <w:lvl w:ilvl="6" w:tplc="5238C45E">
      <w:start w:val="1"/>
      <w:numFmt w:val="bullet"/>
      <w:lvlText w:val=""/>
      <w:lvlJc w:val="left"/>
      <w:pPr>
        <w:ind w:left="720" w:hanging="360"/>
      </w:pPr>
      <w:rPr>
        <w:rFonts w:ascii="Symbol" w:hAnsi="Symbol"/>
      </w:rPr>
    </w:lvl>
    <w:lvl w:ilvl="7" w:tplc="E1D4234E">
      <w:start w:val="1"/>
      <w:numFmt w:val="bullet"/>
      <w:lvlText w:val=""/>
      <w:lvlJc w:val="left"/>
      <w:pPr>
        <w:ind w:left="720" w:hanging="360"/>
      </w:pPr>
      <w:rPr>
        <w:rFonts w:ascii="Symbol" w:hAnsi="Symbol"/>
      </w:rPr>
    </w:lvl>
    <w:lvl w:ilvl="8" w:tplc="E21A7B90">
      <w:start w:val="1"/>
      <w:numFmt w:val="bullet"/>
      <w:lvlText w:val=""/>
      <w:lvlJc w:val="left"/>
      <w:pPr>
        <w:ind w:left="720" w:hanging="360"/>
      </w:pPr>
      <w:rPr>
        <w:rFonts w:ascii="Symbol" w:hAnsi="Symbol"/>
      </w:rPr>
    </w:lvl>
  </w:abstractNum>
  <w:abstractNum w:abstractNumId="4" w15:restartNumberingAfterBreak="0">
    <w:nsid w:val="330F053C"/>
    <w:multiLevelType w:val="hybridMultilevel"/>
    <w:tmpl w:val="69008472"/>
    <w:lvl w:ilvl="0" w:tplc="FFFFFFFF">
      <w:start w:val="1"/>
      <w:numFmt w:val="decimal"/>
      <w:lvlText w:val="(%1)"/>
      <w:lvlJc w:val="left"/>
      <w:pPr>
        <w:ind w:left="504" w:hanging="360"/>
      </w:pPr>
      <w:rPr>
        <w:rFonts w:hint="default"/>
      </w:rPr>
    </w:lvl>
    <w:lvl w:ilvl="1" w:tplc="04090001">
      <w:start w:val="1"/>
      <w:numFmt w:val="bullet"/>
      <w:lvlText w:val=""/>
      <w:lvlJc w:val="left"/>
      <w:pPr>
        <w:ind w:left="1224" w:hanging="360"/>
      </w:pPr>
      <w:rPr>
        <w:rFonts w:ascii="Symbol" w:hAnsi="Symbol" w:hint="default"/>
      </w:rPr>
    </w:lvl>
    <w:lvl w:ilvl="2" w:tplc="FFFFFFFF" w:tentative="1">
      <w:start w:val="1"/>
      <w:numFmt w:val="lowerRoman"/>
      <w:lvlText w:val="%3."/>
      <w:lvlJc w:val="right"/>
      <w:pPr>
        <w:ind w:left="1944" w:hanging="180"/>
      </w:pPr>
    </w:lvl>
    <w:lvl w:ilvl="3" w:tplc="FFFFFFFF" w:tentative="1">
      <w:start w:val="1"/>
      <w:numFmt w:val="decimal"/>
      <w:lvlText w:val="%4."/>
      <w:lvlJc w:val="left"/>
      <w:pPr>
        <w:ind w:left="2664" w:hanging="360"/>
      </w:pPr>
    </w:lvl>
    <w:lvl w:ilvl="4" w:tplc="FFFFFFFF" w:tentative="1">
      <w:start w:val="1"/>
      <w:numFmt w:val="lowerLetter"/>
      <w:lvlText w:val="%5."/>
      <w:lvlJc w:val="left"/>
      <w:pPr>
        <w:ind w:left="3384" w:hanging="360"/>
      </w:pPr>
    </w:lvl>
    <w:lvl w:ilvl="5" w:tplc="FFFFFFFF" w:tentative="1">
      <w:start w:val="1"/>
      <w:numFmt w:val="lowerRoman"/>
      <w:lvlText w:val="%6."/>
      <w:lvlJc w:val="right"/>
      <w:pPr>
        <w:ind w:left="4104" w:hanging="180"/>
      </w:pPr>
    </w:lvl>
    <w:lvl w:ilvl="6" w:tplc="FFFFFFFF" w:tentative="1">
      <w:start w:val="1"/>
      <w:numFmt w:val="decimal"/>
      <w:lvlText w:val="%7."/>
      <w:lvlJc w:val="left"/>
      <w:pPr>
        <w:ind w:left="4824" w:hanging="360"/>
      </w:pPr>
    </w:lvl>
    <w:lvl w:ilvl="7" w:tplc="FFFFFFFF" w:tentative="1">
      <w:start w:val="1"/>
      <w:numFmt w:val="lowerLetter"/>
      <w:lvlText w:val="%8."/>
      <w:lvlJc w:val="left"/>
      <w:pPr>
        <w:ind w:left="5544" w:hanging="360"/>
      </w:pPr>
    </w:lvl>
    <w:lvl w:ilvl="8" w:tplc="FFFFFFFF" w:tentative="1">
      <w:start w:val="1"/>
      <w:numFmt w:val="lowerRoman"/>
      <w:lvlText w:val="%9."/>
      <w:lvlJc w:val="right"/>
      <w:pPr>
        <w:ind w:left="6264" w:hanging="180"/>
      </w:pPr>
    </w:lvl>
  </w:abstractNum>
  <w:abstractNum w:abstractNumId="5" w15:restartNumberingAfterBreak="0">
    <w:nsid w:val="3EB27946"/>
    <w:multiLevelType w:val="hybridMultilevel"/>
    <w:tmpl w:val="15A4930C"/>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7454943"/>
    <w:multiLevelType w:val="hybridMultilevel"/>
    <w:tmpl w:val="99A4B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A32B48"/>
    <w:multiLevelType w:val="hybridMultilevel"/>
    <w:tmpl w:val="6CF4681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C6634F5"/>
    <w:multiLevelType w:val="hybridMultilevel"/>
    <w:tmpl w:val="E73C784C"/>
    <w:lvl w:ilvl="0" w:tplc="ACBACBC0">
      <w:start w:val="1"/>
      <w:numFmt w:val="decimal"/>
      <w:lvlText w:val="%1)"/>
      <w:lvlJc w:val="left"/>
      <w:pPr>
        <w:ind w:left="360" w:hanging="360"/>
      </w:pPr>
      <w:rPr>
        <w:rFonts w:hint="default"/>
        <w:b/>
        <w:bCs/>
      </w:rPr>
    </w:lvl>
    <w:lvl w:ilvl="1" w:tplc="04090019">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16cid:durableId="1521969905">
    <w:abstractNumId w:val="0"/>
  </w:num>
  <w:num w:numId="2" w16cid:durableId="1933005149">
    <w:abstractNumId w:val="4"/>
  </w:num>
  <w:num w:numId="3" w16cid:durableId="1562057238">
    <w:abstractNumId w:val="8"/>
  </w:num>
  <w:num w:numId="4" w16cid:durableId="1692219521">
    <w:abstractNumId w:val="2"/>
  </w:num>
  <w:num w:numId="5" w16cid:durableId="1678994828">
    <w:abstractNumId w:val="6"/>
  </w:num>
  <w:num w:numId="6" w16cid:durableId="1832484713">
    <w:abstractNumId w:val="3"/>
  </w:num>
  <w:num w:numId="7" w16cid:durableId="2005234327">
    <w:abstractNumId w:val="7"/>
  </w:num>
  <w:num w:numId="8" w16cid:durableId="1825853759">
    <w:abstractNumId w:val="1"/>
  </w:num>
  <w:num w:numId="9" w16cid:durableId="10257871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69B"/>
    <w:rsid w:val="00000C8D"/>
    <w:rsid w:val="000013E3"/>
    <w:rsid w:val="000039A7"/>
    <w:rsid w:val="00004F53"/>
    <w:rsid w:val="000056C8"/>
    <w:rsid w:val="00007330"/>
    <w:rsid w:val="00011E39"/>
    <w:rsid w:val="00012B46"/>
    <w:rsid w:val="0001311E"/>
    <w:rsid w:val="00015260"/>
    <w:rsid w:val="0001534C"/>
    <w:rsid w:val="000169C1"/>
    <w:rsid w:val="00020141"/>
    <w:rsid w:val="00021A71"/>
    <w:rsid w:val="00023669"/>
    <w:rsid w:val="00024C87"/>
    <w:rsid w:val="00024E6A"/>
    <w:rsid w:val="000275C1"/>
    <w:rsid w:val="00027E23"/>
    <w:rsid w:val="00030D21"/>
    <w:rsid w:val="00030DE4"/>
    <w:rsid w:val="00031233"/>
    <w:rsid w:val="0003181B"/>
    <w:rsid w:val="00031889"/>
    <w:rsid w:val="000329AE"/>
    <w:rsid w:val="00033169"/>
    <w:rsid w:val="00036506"/>
    <w:rsid w:val="000369C2"/>
    <w:rsid w:val="00040776"/>
    <w:rsid w:val="00040A3E"/>
    <w:rsid w:val="00042E86"/>
    <w:rsid w:val="00042F92"/>
    <w:rsid w:val="000443A3"/>
    <w:rsid w:val="00047B9B"/>
    <w:rsid w:val="00047F8A"/>
    <w:rsid w:val="00052C22"/>
    <w:rsid w:val="00052C2F"/>
    <w:rsid w:val="00052CF6"/>
    <w:rsid w:val="00053856"/>
    <w:rsid w:val="00057D34"/>
    <w:rsid w:val="0006035E"/>
    <w:rsid w:val="00060416"/>
    <w:rsid w:val="00061161"/>
    <w:rsid w:val="00061679"/>
    <w:rsid w:val="00062913"/>
    <w:rsid w:val="00064840"/>
    <w:rsid w:val="00064F58"/>
    <w:rsid w:val="00067377"/>
    <w:rsid w:val="00067649"/>
    <w:rsid w:val="00070315"/>
    <w:rsid w:val="00071ADA"/>
    <w:rsid w:val="00071B48"/>
    <w:rsid w:val="00072831"/>
    <w:rsid w:val="00073FBB"/>
    <w:rsid w:val="00074F31"/>
    <w:rsid w:val="00077562"/>
    <w:rsid w:val="000801C6"/>
    <w:rsid w:val="00092011"/>
    <w:rsid w:val="00092CFA"/>
    <w:rsid w:val="000936D5"/>
    <w:rsid w:val="000939FD"/>
    <w:rsid w:val="0009513F"/>
    <w:rsid w:val="000A13B0"/>
    <w:rsid w:val="000A2A07"/>
    <w:rsid w:val="000A3104"/>
    <w:rsid w:val="000A3797"/>
    <w:rsid w:val="000A48FA"/>
    <w:rsid w:val="000A4B71"/>
    <w:rsid w:val="000A5250"/>
    <w:rsid w:val="000A5B90"/>
    <w:rsid w:val="000A65B7"/>
    <w:rsid w:val="000A76F3"/>
    <w:rsid w:val="000A7A5F"/>
    <w:rsid w:val="000A7AAF"/>
    <w:rsid w:val="000B08DC"/>
    <w:rsid w:val="000B2BD0"/>
    <w:rsid w:val="000B3110"/>
    <w:rsid w:val="000B34DB"/>
    <w:rsid w:val="000B4186"/>
    <w:rsid w:val="000B6FD7"/>
    <w:rsid w:val="000B7676"/>
    <w:rsid w:val="000C12A1"/>
    <w:rsid w:val="000C1637"/>
    <w:rsid w:val="000C246A"/>
    <w:rsid w:val="000C29A3"/>
    <w:rsid w:val="000C5FDF"/>
    <w:rsid w:val="000C6B86"/>
    <w:rsid w:val="000D1964"/>
    <w:rsid w:val="000D2008"/>
    <w:rsid w:val="000D2AF8"/>
    <w:rsid w:val="000D35F3"/>
    <w:rsid w:val="000D5D59"/>
    <w:rsid w:val="000D789F"/>
    <w:rsid w:val="000E155C"/>
    <w:rsid w:val="000E3630"/>
    <w:rsid w:val="000E6432"/>
    <w:rsid w:val="000F2C3C"/>
    <w:rsid w:val="000F52AB"/>
    <w:rsid w:val="000F53C6"/>
    <w:rsid w:val="000F6867"/>
    <w:rsid w:val="000F6BA3"/>
    <w:rsid w:val="000F6BEE"/>
    <w:rsid w:val="000F7F4D"/>
    <w:rsid w:val="001010B4"/>
    <w:rsid w:val="00101324"/>
    <w:rsid w:val="00102136"/>
    <w:rsid w:val="00105281"/>
    <w:rsid w:val="00105917"/>
    <w:rsid w:val="00105E98"/>
    <w:rsid w:val="00106A03"/>
    <w:rsid w:val="00107CA4"/>
    <w:rsid w:val="00107F7E"/>
    <w:rsid w:val="00110832"/>
    <w:rsid w:val="00111D3D"/>
    <w:rsid w:val="00111E57"/>
    <w:rsid w:val="00113DB4"/>
    <w:rsid w:val="00114C77"/>
    <w:rsid w:val="00117FEB"/>
    <w:rsid w:val="00126442"/>
    <w:rsid w:val="00127271"/>
    <w:rsid w:val="001311FB"/>
    <w:rsid w:val="001313BF"/>
    <w:rsid w:val="001334B8"/>
    <w:rsid w:val="00134E6A"/>
    <w:rsid w:val="00135590"/>
    <w:rsid w:val="00137AC1"/>
    <w:rsid w:val="00141D8B"/>
    <w:rsid w:val="001445BA"/>
    <w:rsid w:val="001479B1"/>
    <w:rsid w:val="00150CD6"/>
    <w:rsid w:val="0015117B"/>
    <w:rsid w:val="0015214C"/>
    <w:rsid w:val="00153B83"/>
    <w:rsid w:val="001557D5"/>
    <w:rsid w:val="00155EE1"/>
    <w:rsid w:val="0016138E"/>
    <w:rsid w:val="00161DAF"/>
    <w:rsid w:val="00161F87"/>
    <w:rsid w:val="001635BD"/>
    <w:rsid w:val="001644C7"/>
    <w:rsid w:val="00164F44"/>
    <w:rsid w:val="00165B2E"/>
    <w:rsid w:val="00165FE6"/>
    <w:rsid w:val="00166701"/>
    <w:rsid w:val="00170EC3"/>
    <w:rsid w:val="0017147A"/>
    <w:rsid w:val="001724DF"/>
    <w:rsid w:val="00173138"/>
    <w:rsid w:val="001754ED"/>
    <w:rsid w:val="00175D9C"/>
    <w:rsid w:val="00177528"/>
    <w:rsid w:val="00181191"/>
    <w:rsid w:val="001814CD"/>
    <w:rsid w:val="00183A4A"/>
    <w:rsid w:val="0018415D"/>
    <w:rsid w:val="0018734A"/>
    <w:rsid w:val="0019089B"/>
    <w:rsid w:val="0019724B"/>
    <w:rsid w:val="00197D7E"/>
    <w:rsid w:val="001A27C5"/>
    <w:rsid w:val="001A3858"/>
    <w:rsid w:val="001A5D39"/>
    <w:rsid w:val="001A5F29"/>
    <w:rsid w:val="001A61BD"/>
    <w:rsid w:val="001B0CC6"/>
    <w:rsid w:val="001B44D7"/>
    <w:rsid w:val="001B4CF2"/>
    <w:rsid w:val="001C2063"/>
    <w:rsid w:val="001C23EB"/>
    <w:rsid w:val="001C2B04"/>
    <w:rsid w:val="001C30E8"/>
    <w:rsid w:val="001C459C"/>
    <w:rsid w:val="001D01D4"/>
    <w:rsid w:val="001D0407"/>
    <w:rsid w:val="001D561E"/>
    <w:rsid w:val="001D6A94"/>
    <w:rsid w:val="001D71DC"/>
    <w:rsid w:val="001E018E"/>
    <w:rsid w:val="001E076B"/>
    <w:rsid w:val="001E1B4E"/>
    <w:rsid w:val="001E32CC"/>
    <w:rsid w:val="001E4856"/>
    <w:rsid w:val="001E4C68"/>
    <w:rsid w:val="001E5081"/>
    <w:rsid w:val="001F1E83"/>
    <w:rsid w:val="001F2809"/>
    <w:rsid w:val="001F66E0"/>
    <w:rsid w:val="001F73F8"/>
    <w:rsid w:val="00200F90"/>
    <w:rsid w:val="00203581"/>
    <w:rsid w:val="00204F4F"/>
    <w:rsid w:val="002052D8"/>
    <w:rsid w:val="002120BF"/>
    <w:rsid w:val="0021297A"/>
    <w:rsid w:val="0021480E"/>
    <w:rsid w:val="0021556A"/>
    <w:rsid w:val="00221CB9"/>
    <w:rsid w:val="00222AD4"/>
    <w:rsid w:val="002233E3"/>
    <w:rsid w:val="00225F01"/>
    <w:rsid w:val="00227008"/>
    <w:rsid w:val="002272D1"/>
    <w:rsid w:val="00231366"/>
    <w:rsid w:val="00231777"/>
    <w:rsid w:val="00231F27"/>
    <w:rsid w:val="00232F63"/>
    <w:rsid w:val="00236085"/>
    <w:rsid w:val="00242DF2"/>
    <w:rsid w:val="0024694F"/>
    <w:rsid w:val="002469A8"/>
    <w:rsid w:val="00251886"/>
    <w:rsid w:val="00254F5C"/>
    <w:rsid w:val="00257344"/>
    <w:rsid w:val="002577FF"/>
    <w:rsid w:val="00257E46"/>
    <w:rsid w:val="002602AF"/>
    <w:rsid w:val="00260CF2"/>
    <w:rsid w:val="002615A8"/>
    <w:rsid w:val="0026164E"/>
    <w:rsid w:val="0026356E"/>
    <w:rsid w:val="002645E9"/>
    <w:rsid w:val="00265E32"/>
    <w:rsid w:val="0026624E"/>
    <w:rsid w:val="002700EE"/>
    <w:rsid w:val="0027458D"/>
    <w:rsid w:val="00275A36"/>
    <w:rsid w:val="00277CC7"/>
    <w:rsid w:val="00282C70"/>
    <w:rsid w:val="00283203"/>
    <w:rsid w:val="002841BF"/>
    <w:rsid w:val="002848D6"/>
    <w:rsid w:val="00286B58"/>
    <w:rsid w:val="00286F10"/>
    <w:rsid w:val="002871B8"/>
    <w:rsid w:val="002912A2"/>
    <w:rsid w:val="00291A6B"/>
    <w:rsid w:val="00295970"/>
    <w:rsid w:val="00295A96"/>
    <w:rsid w:val="0029626F"/>
    <w:rsid w:val="002A2640"/>
    <w:rsid w:val="002A3B21"/>
    <w:rsid w:val="002A5B96"/>
    <w:rsid w:val="002A734B"/>
    <w:rsid w:val="002B11AB"/>
    <w:rsid w:val="002B5918"/>
    <w:rsid w:val="002B5B32"/>
    <w:rsid w:val="002B76AC"/>
    <w:rsid w:val="002C0A15"/>
    <w:rsid w:val="002C176D"/>
    <w:rsid w:val="002C4C2A"/>
    <w:rsid w:val="002C5A14"/>
    <w:rsid w:val="002C6C72"/>
    <w:rsid w:val="002D4AAF"/>
    <w:rsid w:val="002D5171"/>
    <w:rsid w:val="002D59D6"/>
    <w:rsid w:val="002D5FFC"/>
    <w:rsid w:val="002E0B96"/>
    <w:rsid w:val="002E2F1C"/>
    <w:rsid w:val="002E337A"/>
    <w:rsid w:val="002E5CE8"/>
    <w:rsid w:val="002E5E6A"/>
    <w:rsid w:val="002E78BB"/>
    <w:rsid w:val="002F1A13"/>
    <w:rsid w:val="002F4902"/>
    <w:rsid w:val="002F6ECD"/>
    <w:rsid w:val="00300161"/>
    <w:rsid w:val="00300AD7"/>
    <w:rsid w:val="00301081"/>
    <w:rsid w:val="00302A1E"/>
    <w:rsid w:val="00305998"/>
    <w:rsid w:val="003068D1"/>
    <w:rsid w:val="00307D10"/>
    <w:rsid w:val="00311E41"/>
    <w:rsid w:val="00312349"/>
    <w:rsid w:val="00312823"/>
    <w:rsid w:val="00316CC1"/>
    <w:rsid w:val="003206CE"/>
    <w:rsid w:val="0032143B"/>
    <w:rsid w:val="00322F56"/>
    <w:rsid w:val="00323CE7"/>
    <w:rsid w:val="0032554E"/>
    <w:rsid w:val="00330CAF"/>
    <w:rsid w:val="00330D29"/>
    <w:rsid w:val="00331238"/>
    <w:rsid w:val="00332307"/>
    <w:rsid w:val="003325AB"/>
    <w:rsid w:val="00332910"/>
    <w:rsid w:val="0033385C"/>
    <w:rsid w:val="0033440B"/>
    <w:rsid w:val="00336094"/>
    <w:rsid w:val="00336A33"/>
    <w:rsid w:val="00340548"/>
    <w:rsid w:val="00343DC9"/>
    <w:rsid w:val="0034446D"/>
    <w:rsid w:val="00345431"/>
    <w:rsid w:val="00351297"/>
    <w:rsid w:val="0035259B"/>
    <w:rsid w:val="00353269"/>
    <w:rsid w:val="00354267"/>
    <w:rsid w:val="00355449"/>
    <w:rsid w:val="00356542"/>
    <w:rsid w:val="00360C13"/>
    <w:rsid w:val="003618BD"/>
    <w:rsid w:val="00361921"/>
    <w:rsid w:val="003629DA"/>
    <w:rsid w:val="00363408"/>
    <w:rsid w:val="00364111"/>
    <w:rsid w:val="00364E8B"/>
    <w:rsid w:val="00365684"/>
    <w:rsid w:val="003667A1"/>
    <w:rsid w:val="00366DD9"/>
    <w:rsid w:val="00370474"/>
    <w:rsid w:val="00371167"/>
    <w:rsid w:val="00372B8F"/>
    <w:rsid w:val="00372C0C"/>
    <w:rsid w:val="00372EA7"/>
    <w:rsid w:val="003744C0"/>
    <w:rsid w:val="00374764"/>
    <w:rsid w:val="003747B4"/>
    <w:rsid w:val="00376BAA"/>
    <w:rsid w:val="00380D74"/>
    <w:rsid w:val="00382C0E"/>
    <w:rsid w:val="00384008"/>
    <w:rsid w:val="00385054"/>
    <w:rsid w:val="00385CDD"/>
    <w:rsid w:val="00385E08"/>
    <w:rsid w:val="00386183"/>
    <w:rsid w:val="00387851"/>
    <w:rsid w:val="003934BB"/>
    <w:rsid w:val="00394DA3"/>
    <w:rsid w:val="00395707"/>
    <w:rsid w:val="00395965"/>
    <w:rsid w:val="00395F48"/>
    <w:rsid w:val="003965A0"/>
    <w:rsid w:val="00396953"/>
    <w:rsid w:val="003A00E3"/>
    <w:rsid w:val="003A026E"/>
    <w:rsid w:val="003A2E40"/>
    <w:rsid w:val="003A487D"/>
    <w:rsid w:val="003A5A8E"/>
    <w:rsid w:val="003B186D"/>
    <w:rsid w:val="003B1C0B"/>
    <w:rsid w:val="003B371C"/>
    <w:rsid w:val="003B44FF"/>
    <w:rsid w:val="003B66C9"/>
    <w:rsid w:val="003B6958"/>
    <w:rsid w:val="003B7821"/>
    <w:rsid w:val="003B7CEB"/>
    <w:rsid w:val="003C354D"/>
    <w:rsid w:val="003C35D2"/>
    <w:rsid w:val="003C559B"/>
    <w:rsid w:val="003C5C88"/>
    <w:rsid w:val="003C77FF"/>
    <w:rsid w:val="003D154D"/>
    <w:rsid w:val="003D1C18"/>
    <w:rsid w:val="003D4119"/>
    <w:rsid w:val="003D66E4"/>
    <w:rsid w:val="003D72D0"/>
    <w:rsid w:val="003E16E1"/>
    <w:rsid w:val="003E5798"/>
    <w:rsid w:val="003E6A52"/>
    <w:rsid w:val="003E6BB9"/>
    <w:rsid w:val="003E7681"/>
    <w:rsid w:val="003E7834"/>
    <w:rsid w:val="003F0C2A"/>
    <w:rsid w:val="003F135F"/>
    <w:rsid w:val="003F26C4"/>
    <w:rsid w:val="003F62CE"/>
    <w:rsid w:val="003F62F0"/>
    <w:rsid w:val="00403503"/>
    <w:rsid w:val="004042DB"/>
    <w:rsid w:val="00404A22"/>
    <w:rsid w:val="00407AA4"/>
    <w:rsid w:val="00411E6F"/>
    <w:rsid w:val="00411EE0"/>
    <w:rsid w:val="004148E1"/>
    <w:rsid w:val="0041646B"/>
    <w:rsid w:val="004178D5"/>
    <w:rsid w:val="004200AD"/>
    <w:rsid w:val="004203BA"/>
    <w:rsid w:val="004237EC"/>
    <w:rsid w:val="004257BA"/>
    <w:rsid w:val="00427422"/>
    <w:rsid w:val="00427718"/>
    <w:rsid w:val="00431756"/>
    <w:rsid w:val="00432A58"/>
    <w:rsid w:val="00433CF2"/>
    <w:rsid w:val="00434C96"/>
    <w:rsid w:val="00434FA8"/>
    <w:rsid w:val="00435F1B"/>
    <w:rsid w:val="00436C16"/>
    <w:rsid w:val="00444399"/>
    <w:rsid w:val="0044466C"/>
    <w:rsid w:val="00445E05"/>
    <w:rsid w:val="00446A7E"/>
    <w:rsid w:val="0045088C"/>
    <w:rsid w:val="004514F4"/>
    <w:rsid w:val="0045175D"/>
    <w:rsid w:val="00452966"/>
    <w:rsid w:val="00453811"/>
    <w:rsid w:val="00455178"/>
    <w:rsid w:val="0045740D"/>
    <w:rsid w:val="00457419"/>
    <w:rsid w:val="00461FE1"/>
    <w:rsid w:val="00462F3B"/>
    <w:rsid w:val="00462F59"/>
    <w:rsid w:val="004633EC"/>
    <w:rsid w:val="004636FE"/>
    <w:rsid w:val="004651DE"/>
    <w:rsid w:val="00473841"/>
    <w:rsid w:val="00474000"/>
    <w:rsid w:val="00474D5C"/>
    <w:rsid w:val="00475DBD"/>
    <w:rsid w:val="00482690"/>
    <w:rsid w:val="00482AA6"/>
    <w:rsid w:val="00482E5E"/>
    <w:rsid w:val="004847E2"/>
    <w:rsid w:val="00485336"/>
    <w:rsid w:val="004859E6"/>
    <w:rsid w:val="00485B9F"/>
    <w:rsid w:val="00486246"/>
    <w:rsid w:val="00487A30"/>
    <w:rsid w:val="00487D4B"/>
    <w:rsid w:val="0049052A"/>
    <w:rsid w:val="00490C52"/>
    <w:rsid w:val="0049300F"/>
    <w:rsid w:val="00494256"/>
    <w:rsid w:val="00494513"/>
    <w:rsid w:val="00494D52"/>
    <w:rsid w:val="00495D43"/>
    <w:rsid w:val="004A0691"/>
    <w:rsid w:val="004A0E49"/>
    <w:rsid w:val="004A2D43"/>
    <w:rsid w:val="004A5924"/>
    <w:rsid w:val="004A66F0"/>
    <w:rsid w:val="004A6824"/>
    <w:rsid w:val="004B1424"/>
    <w:rsid w:val="004B18F5"/>
    <w:rsid w:val="004B2695"/>
    <w:rsid w:val="004B4478"/>
    <w:rsid w:val="004B4B37"/>
    <w:rsid w:val="004B6A84"/>
    <w:rsid w:val="004B6D68"/>
    <w:rsid w:val="004B72AF"/>
    <w:rsid w:val="004B738D"/>
    <w:rsid w:val="004B7FD2"/>
    <w:rsid w:val="004C0EF2"/>
    <w:rsid w:val="004C0F72"/>
    <w:rsid w:val="004C151D"/>
    <w:rsid w:val="004C2F5A"/>
    <w:rsid w:val="004C32FB"/>
    <w:rsid w:val="004C4B34"/>
    <w:rsid w:val="004C63BB"/>
    <w:rsid w:val="004C6BDB"/>
    <w:rsid w:val="004D1A96"/>
    <w:rsid w:val="004D277A"/>
    <w:rsid w:val="004D34F5"/>
    <w:rsid w:val="004D68F2"/>
    <w:rsid w:val="004E0554"/>
    <w:rsid w:val="004E263B"/>
    <w:rsid w:val="004E4A9F"/>
    <w:rsid w:val="004E5BB6"/>
    <w:rsid w:val="004F01DC"/>
    <w:rsid w:val="004F2419"/>
    <w:rsid w:val="004F41E2"/>
    <w:rsid w:val="004F59B7"/>
    <w:rsid w:val="004F5D58"/>
    <w:rsid w:val="004F60E6"/>
    <w:rsid w:val="004F75DD"/>
    <w:rsid w:val="005037D5"/>
    <w:rsid w:val="0050382C"/>
    <w:rsid w:val="005077C3"/>
    <w:rsid w:val="0051023D"/>
    <w:rsid w:val="00512CBE"/>
    <w:rsid w:val="00513C6A"/>
    <w:rsid w:val="0051453B"/>
    <w:rsid w:val="00516CA6"/>
    <w:rsid w:val="00522963"/>
    <w:rsid w:val="005257FE"/>
    <w:rsid w:val="00526B14"/>
    <w:rsid w:val="00526E68"/>
    <w:rsid w:val="005303B9"/>
    <w:rsid w:val="00530DB0"/>
    <w:rsid w:val="00532351"/>
    <w:rsid w:val="00532951"/>
    <w:rsid w:val="005343B7"/>
    <w:rsid w:val="00535FD1"/>
    <w:rsid w:val="0054036A"/>
    <w:rsid w:val="005417D1"/>
    <w:rsid w:val="00544011"/>
    <w:rsid w:val="005459BB"/>
    <w:rsid w:val="00547F1F"/>
    <w:rsid w:val="0055014C"/>
    <w:rsid w:val="00550A68"/>
    <w:rsid w:val="005525D8"/>
    <w:rsid w:val="00555A5A"/>
    <w:rsid w:val="005563FE"/>
    <w:rsid w:val="00557309"/>
    <w:rsid w:val="00560183"/>
    <w:rsid w:val="00560FA2"/>
    <w:rsid w:val="00562DBF"/>
    <w:rsid w:val="00563CA8"/>
    <w:rsid w:val="00566657"/>
    <w:rsid w:val="00571DF7"/>
    <w:rsid w:val="005744D9"/>
    <w:rsid w:val="0058070B"/>
    <w:rsid w:val="00580D29"/>
    <w:rsid w:val="005832E4"/>
    <w:rsid w:val="005841F5"/>
    <w:rsid w:val="00584827"/>
    <w:rsid w:val="005848E4"/>
    <w:rsid w:val="00585124"/>
    <w:rsid w:val="005859B2"/>
    <w:rsid w:val="0058622A"/>
    <w:rsid w:val="00586BD8"/>
    <w:rsid w:val="00586D01"/>
    <w:rsid w:val="00591D75"/>
    <w:rsid w:val="00594206"/>
    <w:rsid w:val="00594792"/>
    <w:rsid w:val="00596A10"/>
    <w:rsid w:val="00596A4E"/>
    <w:rsid w:val="00597A5C"/>
    <w:rsid w:val="005A0912"/>
    <w:rsid w:val="005A11D9"/>
    <w:rsid w:val="005A226A"/>
    <w:rsid w:val="005A3519"/>
    <w:rsid w:val="005A3B19"/>
    <w:rsid w:val="005A6D87"/>
    <w:rsid w:val="005B088F"/>
    <w:rsid w:val="005B0997"/>
    <w:rsid w:val="005B0FC7"/>
    <w:rsid w:val="005B1095"/>
    <w:rsid w:val="005B139D"/>
    <w:rsid w:val="005B2CFE"/>
    <w:rsid w:val="005B3751"/>
    <w:rsid w:val="005B4491"/>
    <w:rsid w:val="005B4C42"/>
    <w:rsid w:val="005B5150"/>
    <w:rsid w:val="005B6F0E"/>
    <w:rsid w:val="005C1698"/>
    <w:rsid w:val="005C227E"/>
    <w:rsid w:val="005C317B"/>
    <w:rsid w:val="005C3501"/>
    <w:rsid w:val="005C36F7"/>
    <w:rsid w:val="005C4543"/>
    <w:rsid w:val="005C45CE"/>
    <w:rsid w:val="005C6339"/>
    <w:rsid w:val="005C76AE"/>
    <w:rsid w:val="005C7F7D"/>
    <w:rsid w:val="005C7FB9"/>
    <w:rsid w:val="005D01AE"/>
    <w:rsid w:val="005D0CF9"/>
    <w:rsid w:val="005D13A8"/>
    <w:rsid w:val="005D25EB"/>
    <w:rsid w:val="005D39D5"/>
    <w:rsid w:val="005D3A50"/>
    <w:rsid w:val="005D5730"/>
    <w:rsid w:val="005D59FE"/>
    <w:rsid w:val="005D7AA0"/>
    <w:rsid w:val="005D7D42"/>
    <w:rsid w:val="005E28CF"/>
    <w:rsid w:val="005E478F"/>
    <w:rsid w:val="005E4C5C"/>
    <w:rsid w:val="005E64F4"/>
    <w:rsid w:val="005E749E"/>
    <w:rsid w:val="005E7A89"/>
    <w:rsid w:val="005F088F"/>
    <w:rsid w:val="005F1262"/>
    <w:rsid w:val="005F1316"/>
    <w:rsid w:val="005F13D2"/>
    <w:rsid w:val="005F1B38"/>
    <w:rsid w:val="005F2C4F"/>
    <w:rsid w:val="005F2DFE"/>
    <w:rsid w:val="005F4C00"/>
    <w:rsid w:val="005F790A"/>
    <w:rsid w:val="00601D9D"/>
    <w:rsid w:val="0060206E"/>
    <w:rsid w:val="00602F92"/>
    <w:rsid w:val="00617373"/>
    <w:rsid w:val="00620975"/>
    <w:rsid w:val="00621998"/>
    <w:rsid w:val="0062231C"/>
    <w:rsid w:val="00623AD9"/>
    <w:rsid w:val="00623BA3"/>
    <w:rsid w:val="00624C75"/>
    <w:rsid w:val="00630923"/>
    <w:rsid w:val="00631102"/>
    <w:rsid w:val="006322FB"/>
    <w:rsid w:val="00637E97"/>
    <w:rsid w:val="00640DC7"/>
    <w:rsid w:val="00641069"/>
    <w:rsid w:val="0064166D"/>
    <w:rsid w:val="0064199F"/>
    <w:rsid w:val="006454A1"/>
    <w:rsid w:val="006511B4"/>
    <w:rsid w:val="00654E2A"/>
    <w:rsid w:val="00656C70"/>
    <w:rsid w:val="00660133"/>
    <w:rsid w:val="00660F26"/>
    <w:rsid w:val="00662FED"/>
    <w:rsid w:val="0066379D"/>
    <w:rsid w:val="00665AD5"/>
    <w:rsid w:val="00666233"/>
    <w:rsid w:val="00670291"/>
    <w:rsid w:val="00670F96"/>
    <w:rsid w:val="00670FE1"/>
    <w:rsid w:val="006718C6"/>
    <w:rsid w:val="00673843"/>
    <w:rsid w:val="00675FF6"/>
    <w:rsid w:val="00677582"/>
    <w:rsid w:val="00677D71"/>
    <w:rsid w:val="006808E3"/>
    <w:rsid w:val="00680B13"/>
    <w:rsid w:val="00682DF5"/>
    <w:rsid w:val="00684317"/>
    <w:rsid w:val="00684703"/>
    <w:rsid w:val="0068475C"/>
    <w:rsid w:val="006860DC"/>
    <w:rsid w:val="00690038"/>
    <w:rsid w:val="00690439"/>
    <w:rsid w:val="00690846"/>
    <w:rsid w:val="006937DA"/>
    <w:rsid w:val="0069449E"/>
    <w:rsid w:val="0069455A"/>
    <w:rsid w:val="00694CC7"/>
    <w:rsid w:val="00695A2E"/>
    <w:rsid w:val="00695EF5"/>
    <w:rsid w:val="0069633A"/>
    <w:rsid w:val="00696452"/>
    <w:rsid w:val="00697DCB"/>
    <w:rsid w:val="006A0757"/>
    <w:rsid w:val="006A07A9"/>
    <w:rsid w:val="006A1486"/>
    <w:rsid w:val="006A1612"/>
    <w:rsid w:val="006A65EF"/>
    <w:rsid w:val="006A677B"/>
    <w:rsid w:val="006A7638"/>
    <w:rsid w:val="006B1697"/>
    <w:rsid w:val="006B22AB"/>
    <w:rsid w:val="006B261E"/>
    <w:rsid w:val="006B4910"/>
    <w:rsid w:val="006B703B"/>
    <w:rsid w:val="006B739F"/>
    <w:rsid w:val="006C0936"/>
    <w:rsid w:val="006C3D9B"/>
    <w:rsid w:val="006C4373"/>
    <w:rsid w:val="006C4410"/>
    <w:rsid w:val="006C4E78"/>
    <w:rsid w:val="006C7683"/>
    <w:rsid w:val="006D170E"/>
    <w:rsid w:val="006D1889"/>
    <w:rsid w:val="006D200A"/>
    <w:rsid w:val="006D3DFB"/>
    <w:rsid w:val="006D5CC8"/>
    <w:rsid w:val="006D7E2D"/>
    <w:rsid w:val="006E005E"/>
    <w:rsid w:val="006E0A2B"/>
    <w:rsid w:val="006E0F21"/>
    <w:rsid w:val="006E2907"/>
    <w:rsid w:val="006E37A9"/>
    <w:rsid w:val="006E40AB"/>
    <w:rsid w:val="006E7300"/>
    <w:rsid w:val="006F0C11"/>
    <w:rsid w:val="006F28D1"/>
    <w:rsid w:val="006F2A39"/>
    <w:rsid w:val="006F39E0"/>
    <w:rsid w:val="006F4A34"/>
    <w:rsid w:val="00700175"/>
    <w:rsid w:val="0070258B"/>
    <w:rsid w:val="007038C9"/>
    <w:rsid w:val="00704470"/>
    <w:rsid w:val="0070522D"/>
    <w:rsid w:val="007052CF"/>
    <w:rsid w:val="00706FCC"/>
    <w:rsid w:val="00707619"/>
    <w:rsid w:val="00710ADD"/>
    <w:rsid w:val="007115F1"/>
    <w:rsid w:val="007137C4"/>
    <w:rsid w:val="00714507"/>
    <w:rsid w:val="007175E0"/>
    <w:rsid w:val="00720E98"/>
    <w:rsid w:val="00721728"/>
    <w:rsid w:val="00722105"/>
    <w:rsid w:val="00723651"/>
    <w:rsid w:val="007245A4"/>
    <w:rsid w:val="00724D91"/>
    <w:rsid w:val="00730337"/>
    <w:rsid w:val="00730FB6"/>
    <w:rsid w:val="007311C8"/>
    <w:rsid w:val="00731D78"/>
    <w:rsid w:val="00732622"/>
    <w:rsid w:val="00732981"/>
    <w:rsid w:val="00732DAB"/>
    <w:rsid w:val="00733DEA"/>
    <w:rsid w:val="0073524F"/>
    <w:rsid w:val="00735ACB"/>
    <w:rsid w:val="00736528"/>
    <w:rsid w:val="00736C80"/>
    <w:rsid w:val="007401C4"/>
    <w:rsid w:val="00740A51"/>
    <w:rsid w:val="00741220"/>
    <w:rsid w:val="007425DF"/>
    <w:rsid w:val="00744698"/>
    <w:rsid w:val="00746085"/>
    <w:rsid w:val="0074688D"/>
    <w:rsid w:val="007507DC"/>
    <w:rsid w:val="00750830"/>
    <w:rsid w:val="00751880"/>
    <w:rsid w:val="00751C2F"/>
    <w:rsid w:val="007553D3"/>
    <w:rsid w:val="00757D35"/>
    <w:rsid w:val="0076169B"/>
    <w:rsid w:val="00761F59"/>
    <w:rsid w:val="0076230A"/>
    <w:rsid w:val="007624B4"/>
    <w:rsid w:val="00762C0F"/>
    <w:rsid w:val="00762E7D"/>
    <w:rsid w:val="00763146"/>
    <w:rsid w:val="007637CA"/>
    <w:rsid w:val="007639EC"/>
    <w:rsid w:val="00765829"/>
    <w:rsid w:val="00765FD0"/>
    <w:rsid w:val="0077105D"/>
    <w:rsid w:val="00771867"/>
    <w:rsid w:val="00772111"/>
    <w:rsid w:val="00775E70"/>
    <w:rsid w:val="00776248"/>
    <w:rsid w:val="0077629D"/>
    <w:rsid w:val="00777241"/>
    <w:rsid w:val="00777307"/>
    <w:rsid w:val="00780B56"/>
    <w:rsid w:val="007814B6"/>
    <w:rsid w:val="00782370"/>
    <w:rsid w:val="00787A42"/>
    <w:rsid w:val="00787B45"/>
    <w:rsid w:val="00787F9D"/>
    <w:rsid w:val="007903C4"/>
    <w:rsid w:val="007930DE"/>
    <w:rsid w:val="00793912"/>
    <w:rsid w:val="00793DFD"/>
    <w:rsid w:val="007954D9"/>
    <w:rsid w:val="00797056"/>
    <w:rsid w:val="00797451"/>
    <w:rsid w:val="007A34E0"/>
    <w:rsid w:val="007A383F"/>
    <w:rsid w:val="007A4D4F"/>
    <w:rsid w:val="007A50C4"/>
    <w:rsid w:val="007A58C5"/>
    <w:rsid w:val="007B37D3"/>
    <w:rsid w:val="007B413C"/>
    <w:rsid w:val="007B61CF"/>
    <w:rsid w:val="007B6FAA"/>
    <w:rsid w:val="007B71F8"/>
    <w:rsid w:val="007B7C8E"/>
    <w:rsid w:val="007C2709"/>
    <w:rsid w:val="007C3251"/>
    <w:rsid w:val="007C3FB0"/>
    <w:rsid w:val="007C642A"/>
    <w:rsid w:val="007C7E22"/>
    <w:rsid w:val="007C7F52"/>
    <w:rsid w:val="007D006C"/>
    <w:rsid w:val="007D2422"/>
    <w:rsid w:val="007D3897"/>
    <w:rsid w:val="007D4A8E"/>
    <w:rsid w:val="007D4EDC"/>
    <w:rsid w:val="007D5668"/>
    <w:rsid w:val="007E1609"/>
    <w:rsid w:val="007E24E9"/>
    <w:rsid w:val="007E2599"/>
    <w:rsid w:val="007E30DA"/>
    <w:rsid w:val="007E47AE"/>
    <w:rsid w:val="007E5B22"/>
    <w:rsid w:val="007E6845"/>
    <w:rsid w:val="007E6DD5"/>
    <w:rsid w:val="007E7141"/>
    <w:rsid w:val="007F02BF"/>
    <w:rsid w:val="007F21B0"/>
    <w:rsid w:val="007F4EDC"/>
    <w:rsid w:val="007F5B96"/>
    <w:rsid w:val="007F6921"/>
    <w:rsid w:val="00801131"/>
    <w:rsid w:val="008030C6"/>
    <w:rsid w:val="00803774"/>
    <w:rsid w:val="008045FE"/>
    <w:rsid w:val="00804C8C"/>
    <w:rsid w:val="008052CF"/>
    <w:rsid w:val="00806AB0"/>
    <w:rsid w:val="00806C62"/>
    <w:rsid w:val="008073E7"/>
    <w:rsid w:val="00807C54"/>
    <w:rsid w:val="0081028F"/>
    <w:rsid w:val="00812F13"/>
    <w:rsid w:val="0081309C"/>
    <w:rsid w:val="00814CB4"/>
    <w:rsid w:val="0081567F"/>
    <w:rsid w:val="008163F7"/>
    <w:rsid w:val="0081768F"/>
    <w:rsid w:val="00822D8C"/>
    <w:rsid w:val="00822F4A"/>
    <w:rsid w:val="00824744"/>
    <w:rsid w:val="00826951"/>
    <w:rsid w:val="00827849"/>
    <w:rsid w:val="00831823"/>
    <w:rsid w:val="00831F80"/>
    <w:rsid w:val="00832481"/>
    <w:rsid w:val="008334DD"/>
    <w:rsid w:val="00833C9A"/>
    <w:rsid w:val="00833DBD"/>
    <w:rsid w:val="0083534A"/>
    <w:rsid w:val="00842BE9"/>
    <w:rsid w:val="0084575C"/>
    <w:rsid w:val="0084634F"/>
    <w:rsid w:val="008465C7"/>
    <w:rsid w:val="0084781D"/>
    <w:rsid w:val="008562CD"/>
    <w:rsid w:val="0085714E"/>
    <w:rsid w:val="00857F80"/>
    <w:rsid w:val="00860F7D"/>
    <w:rsid w:val="00862AB4"/>
    <w:rsid w:val="00863113"/>
    <w:rsid w:val="0086318E"/>
    <w:rsid w:val="00863D58"/>
    <w:rsid w:val="00864783"/>
    <w:rsid w:val="0086549D"/>
    <w:rsid w:val="00865F34"/>
    <w:rsid w:val="00867C50"/>
    <w:rsid w:val="00872034"/>
    <w:rsid w:val="008724E6"/>
    <w:rsid w:val="0087396D"/>
    <w:rsid w:val="008805C0"/>
    <w:rsid w:val="008807A8"/>
    <w:rsid w:val="00882661"/>
    <w:rsid w:val="008834D8"/>
    <w:rsid w:val="00883DF4"/>
    <w:rsid w:val="00885F77"/>
    <w:rsid w:val="00886C66"/>
    <w:rsid w:val="00887426"/>
    <w:rsid w:val="00887564"/>
    <w:rsid w:val="00890294"/>
    <w:rsid w:val="0089361C"/>
    <w:rsid w:val="00894B3A"/>
    <w:rsid w:val="008A11B2"/>
    <w:rsid w:val="008A2988"/>
    <w:rsid w:val="008A4521"/>
    <w:rsid w:val="008A480D"/>
    <w:rsid w:val="008A58BE"/>
    <w:rsid w:val="008A5ACC"/>
    <w:rsid w:val="008B03BC"/>
    <w:rsid w:val="008B1C2E"/>
    <w:rsid w:val="008B331A"/>
    <w:rsid w:val="008B37E0"/>
    <w:rsid w:val="008B59DE"/>
    <w:rsid w:val="008C39CD"/>
    <w:rsid w:val="008C707F"/>
    <w:rsid w:val="008D03C6"/>
    <w:rsid w:val="008D2148"/>
    <w:rsid w:val="008D63CA"/>
    <w:rsid w:val="008D6974"/>
    <w:rsid w:val="008D7F0B"/>
    <w:rsid w:val="008E142C"/>
    <w:rsid w:val="008E1FA0"/>
    <w:rsid w:val="008E71DE"/>
    <w:rsid w:val="008E7750"/>
    <w:rsid w:val="008E789D"/>
    <w:rsid w:val="008F2F8C"/>
    <w:rsid w:val="008F42CC"/>
    <w:rsid w:val="008F6B63"/>
    <w:rsid w:val="008F7B49"/>
    <w:rsid w:val="00901BE5"/>
    <w:rsid w:val="009033F2"/>
    <w:rsid w:val="00906E6E"/>
    <w:rsid w:val="00907D93"/>
    <w:rsid w:val="00910139"/>
    <w:rsid w:val="009103D2"/>
    <w:rsid w:val="009125D6"/>
    <w:rsid w:val="00912834"/>
    <w:rsid w:val="009135CD"/>
    <w:rsid w:val="00913683"/>
    <w:rsid w:val="0091426F"/>
    <w:rsid w:val="00914EFE"/>
    <w:rsid w:val="00916531"/>
    <w:rsid w:val="00920DE6"/>
    <w:rsid w:val="009226C5"/>
    <w:rsid w:val="00923661"/>
    <w:rsid w:val="00930212"/>
    <w:rsid w:val="0093090F"/>
    <w:rsid w:val="009354C6"/>
    <w:rsid w:val="009416BB"/>
    <w:rsid w:val="009426FE"/>
    <w:rsid w:val="009450DD"/>
    <w:rsid w:val="00946E70"/>
    <w:rsid w:val="00950557"/>
    <w:rsid w:val="00950967"/>
    <w:rsid w:val="00951908"/>
    <w:rsid w:val="00951935"/>
    <w:rsid w:val="0095194C"/>
    <w:rsid w:val="00954B42"/>
    <w:rsid w:val="009569B2"/>
    <w:rsid w:val="00956F97"/>
    <w:rsid w:val="00957DB1"/>
    <w:rsid w:val="0096042E"/>
    <w:rsid w:val="00960B5B"/>
    <w:rsid w:val="009618AA"/>
    <w:rsid w:val="00963614"/>
    <w:rsid w:val="009655DE"/>
    <w:rsid w:val="0096770A"/>
    <w:rsid w:val="009735E4"/>
    <w:rsid w:val="00974F26"/>
    <w:rsid w:val="009762F8"/>
    <w:rsid w:val="00977C10"/>
    <w:rsid w:val="00977C34"/>
    <w:rsid w:val="009817F3"/>
    <w:rsid w:val="00981AB2"/>
    <w:rsid w:val="00981BDF"/>
    <w:rsid w:val="00982B19"/>
    <w:rsid w:val="009837CE"/>
    <w:rsid w:val="00984AEF"/>
    <w:rsid w:val="00985405"/>
    <w:rsid w:val="0098709E"/>
    <w:rsid w:val="00987DF4"/>
    <w:rsid w:val="009925BA"/>
    <w:rsid w:val="0099422F"/>
    <w:rsid w:val="009944B4"/>
    <w:rsid w:val="0099451D"/>
    <w:rsid w:val="00997204"/>
    <w:rsid w:val="009A2DC1"/>
    <w:rsid w:val="009A39B3"/>
    <w:rsid w:val="009A4D85"/>
    <w:rsid w:val="009A5018"/>
    <w:rsid w:val="009A6295"/>
    <w:rsid w:val="009A7CF8"/>
    <w:rsid w:val="009A7FAF"/>
    <w:rsid w:val="009B2EC9"/>
    <w:rsid w:val="009B4BAD"/>
    <w:rsid w:val="009B6536"/>
    <w:rsid w:val="009C0C7B"/>
    <w:rsid w:val="009C3E2A"/>
    <w:rsid w:val="009C3EC8"/>
    <w:rsid w:val="009C4E6E"/>
    <w:rsid w:val="009C5B79"/>
    <w:rsid w:val="009C6003"/>
    <w:rsid w:val="009C6038"/>
    <w:rsid w:val="009C6383"/>
    <w:rsid w:val="009D3545"/>
    <w:rsid w:val="009D4678"/>
    <w:rsid w:val="009D5545"/>
    <w:rsid w:val="009D5EA2"/>
    <w:rsid w:val="009D668A"/>
    <w:rsid w:val="009D7293"/>
    <w:rsid w:val="009D756C"/>
    <w:rsid w:val="009E0915"/>
    <w:rsid w:val="009E1B58"/>
    <w:rsid w:val="009E3C3C"/>
    <w:rsid w:val="009E63C4"/>
    <w:rsid w:val="009E6668"/>
    <w:rsid w:val="009E69CE"/>
    <w:rsid w:val="009F0504"/>
    <w:rsid w:val="009F2D77"/>
    <w:rsid w:val="009F34CE"/>
    <w:rsid w:val="009F7066"/>
    <w:rsid w:val="00A00A8D"/>
    <w:rsid w:val="00A01A9E"/>
    <w:rsid w:val="00A02A37"/>
    <w:rsid w:val="00A030FC"/>
    <w:rsid w:val="00A05490"/>
    <w:rsid w:val="00A05E1D"/>
    <w:rsid w:val="00A07D1F"/>
    <w:rsid w:val="00A11088"/>
    <w:rsid w:val="00A15C4C"/>
    <w:rsid w:val="00A16A8E"/>
    <w:rsid w:val="00A228E6"/>
    <w:rsid w:val="00A22BE1"/>
    <w:rsid w:val="00A23C3D"/>
    <w:rsid w:val="00A27FDA"/>
    <w:rsid w:val="00A31CB7"/>
    <w:rsid w:val="00A31DB4"/>
    <w:rsid w:val="00A3413D"/>
    <w:rsid w:val="00A344B4"/>
    <w:rsid w:val="00A354DB"/>
    <w:rsid w:val="00A36014"/>
    <w:rsid w:val="00A36584"/>
    <w:rsid w:val="00A36DC4"/>
    <w:rsid w:val="00A5060B"/>
    <w:rsid w:val="00A50751"/>
    <w:rsid w:val="00A516D7"/>
    <w:rsid w:val="00A535CE"/>
    <w:rsid w:val="00A549A9"/>
    <w:rsid w:val="00A549CE"/>
    <w:rsid w:val="00A54B15"/>
    <w:rsid w:val="00A56C11"/>
    <w:rsid w:val="00A571F1"/>
    <w:rsid w:val="00A609B1"/>
    <w:rsid w:val="00A609D6"/>
    <w:rsid w:val="00A61EFC"/>
    <w:rsid w:val="00A644D2"/>
    <w:rsid w:val="00A66A47"/>
    <w:rsid w:val="00A71B17"/>
    <w:rsid w:val="00A724D7"/>
    <w:rsid w:val="00A72BC2"/>
    <w:rsid w:val="00A72E3D"/>
    <w:rsid w:val="00A73DDF"/>
    <w:rsid w:val="00A75964"/>
    <w:rsid w:val="00A76ED7"/>
    <w:rsid w:val="00A776B9"/>
    <w:rsid w:val="00A77B8F"/>
    <w:rsid w:val="00A857FB"/>
    <w:rsid w:val="00A85815"/>
    <w:rsid w:val="00A86411"/>
    <w:rsid w:val="00A86CF0"/>
    <w:rsid w:val="00A9040B"/>
    <w:rsid w:val="00A905FB"/>
    <w:rsid w:val="00A90800"/>
    <w:rsid w:val="00A90EAC"/>
    <w:rsid w:val="00A95301"/>
    <w:rsid w:val="00A96AD7"/>
    <w:rsid w:val="00A97ACF"/>
    <w:rsid w:val="00A97C6E"/>
    <w:rsid w:val="00AA4B52"/>
    <w:rsid w:val="00AA5F82"/>
    <w:rsid w:val="00AB137A"/>
    <w:rsid w:val="00AB158C"/>
    <w:rsid w:val="00AB1686"/>
    <w:rsid w:val="00AB28DA"/>
    <w:rsid w:val="00AB3624"/>
    <w:rsid w:val="00AB3C4D"/>
    <w:rsid w:val="00AB3EA4"/>
    <w:rsid w:val="00AB52D0"/>
    <w:rsid w:val="00AB5A37"/>
    <w:rsid w:val="00AB6097"/>
    <w:rsid w:val="00AB6D75"/>
    <w:rsid w:val="00AB7594"/>
    <w:rsid w:val="00AC0A3B"/>
    <w:rsid w:val="00AD1E90"/>
    <w:rsid w:val="00AD22BD"/>
    <w:rsid w:val="00AD3452"/>
    <w:rsid w:val="00AD3FC4"/>
    <w:rsid w:val="00AD48DD"/>
    <w:rsid w:val="00AD4F63"/>
    <w:rsid w:val="00AD5072"/>
    <w:rsid w:val="00AD5B09"/>
    <w:rsid w:val="00AE0244"/>
    <w:rsid w:val="00AE0920"/>
    <w:rsid w:val="00AE1CA0"/>
    <w:rsid w:val="00AE2759"/>
    <w:rsid w:val="00AF09F0"/>
    <w:rsid w:val="00AF2152"/>
    <w:rsid w:val="00AF4283"/>
    <w:rsid w:val="00AF68A2"/>
    <w:rsid w:val="00B0126F"/>
    <w:rsid w:val="00B01895"/>
    <w:rsid w:val="00B02028"/>
    <w:rsid w:val="00B03A50"/>
    <w:rsid w:val="00B03FCC"/>
    <w:rsid w:val="00B04370"/>
    <w:rsid w:val="00B10693"/>
    <w:rsid w:val="00B11336"/>
    <w:rsid w:val="00B11B0E"/>
    <w:rsid w:val="00B11EDD"/>
    <w:rsid w:val="00B13737"/>
    <w:rsid w:val="00B13F65"/>
    <w:rsid w:val="00B14272"/>
    <w:rsid w:val="00B14994"/>
    <w:rsid w:val="00B16424"/>
    <w:rsid w:val="00B21064"/>
    <w:rsid w:val="00B21AC4"/>
    <w:rsid w:val="00B21AD8"/>
    <w:rsid w:val="00B21F36"/>
    <w:rsid w:val="00B25546"/>
    <w:rsid w:val="00B2721D"/>
    <w:rsid w:val="00B316A2"/>
    <w:rsid w:val="00B32848"/>
    <w:rsid w:val="00B354FB"/>
    <w:rsid w:val="00B40216"/>
    <w:rsid w:val="00B40C80"/>
    <w:rsid w:val="00B412D6"/>
    <w:rsid w:val="00B45A0C"/>
    <w:rsid w:val="00B45BCA"/>
    <w:rsid w:val="00B468A5"/>
    <w:rsid w:val="00B46A4A"/>
    <w:rsid w:val="00B472E1"/>
    <w:rsid w:val="00B506BE"/>
    <w:rsid w:val="00B54B5E"/>
    <w:rsid w:val="00B54DC3"/>
    <w:rsid w:val="00B55D13"/>
    <w:rsid w:val="00B56A6D"/>
    <w:rsid w:val="00B600CF"/>
    <w:rsid w:val="00B6647F"/>
    <w:rsid w:val="00B75C8C"/>
    <w:rsid w:val="00B75DE9"/>
    <w:rsid w:val="00B76259"/>
    <w:rsid w:val="00B7715B"/>
    <w:rsid w:val="00B7742D"/>
    <w:rsid w:val="00B77CCF"/>
    <w:rsid w:val="00B81701"/>
    <w:rsid w:val="00B81E1D"/>
    <w:rsid w:val="00B82339"/>
    <w:rsid w:val="00B82E2B"/>
    <w:rsid w:val="00B82E2D"/>
    <w:rsid w:val="00B83850"/>
    <w:rsid w:val="00B8704B"/>
    <w:rsid w:val="00B87307"/>
    <w:rsid w:val="00B87A8C"/>
    <w:rsid w:val="00B90A9E"/>
    <w:rsid w:val="00B918A6"/>
    <w:rsid w:val="00B91D46"/>
    <w:rsid w:val="00B93535"/>
    <w:rsid w:val="00B9354B"/>
    <w:rsid w:val="00B94CA6"/>
    <w:rsid w:val="00B952E0"/>
    <w:rsid w:val="00B9606A"/>
    <w:rsid w:val="00B9754C"/>
    <w:rsid w:val="00BA114B"/>
    <w:rsid w:val="00BA29D7"/>
    <w:rsid w:val="00BA3B94"/>
    <w:rsid w:val="00BA4F64"/>
    <w:rsid w:val="00BA5A99"/>
    <w:rsid w:val="00BA73A6"/>
    <w:rsid w:val="00BA7A92"/>
    <w:rsid w:val="00BA7FBE"/>
    <w:rsid w:val="00BB1209"/>
    <w:rsid w:val="00BB3681"/>
    <w:rsid w:val="00BB387F"/>
    <w:rsid w:val="00BB7D06"/>
    <w:rsid w:val="00BC070B"/>
    <w:rsid w:val="00BC18D9"/>
    <w:rsid w:val="00BC2988"/>
    <w:rsid w:val="00BD0926"/>
    <w:rsid w:val="00BD4331"/>
    <w:rsid w:val="00BD5B0F"/>
    <w:rsid w:val="00BD66BE"/>
    <w:rsid w:val="00BD7191"/>
    <w:rsid w:val="00BD71B4"/>
    <w:rsid w:val="00BD74BF"/>
    <w:rsid w:val="00BE2E49"/>
    <w:rsid w:val="00BE41FA"/>
    <w:rsid w:val="00BE4DB3"/>
    <w:rsid w:val="00BE58AC"/>
    <w:rsid w:val="00BE7E10"/>
    <w:rsid w:val="00BF0007"/>
    <w:rsid w:val="00BF05A8"/>
    <w:rsid w:val="00BF31ED"/>
    <w:rsid w:val="00BF45EF"/>
    <w:rsid w:val="00BF6F84"/>
    <w:rsid w:val="00C0037C"/>
    <w:rsid w:val="00C004B4"/>
    <w:rsid w:val="00C01EFF"/>
    <w:rsid w:val="00C03A63"/>
    <w:rsid w:val="00C0404D"/>
    <w:rsid w:val="00C04C5D"/>
    <w:rsid w:val="00C076E3"/>
    <w:rsid w:val="00C07767"/>
    <w:rsid w:val="00C0786B"/>
    <w:rsid w:val="00C07DD9"/>
    <w:rsid w:val="00C111FD"/>
    <w:rsid w:val="00C120D1"/>
    <w:rsid w:val="00C133FD"/>
    <w:rsid w:val="00C17855"/>
    <w:rsid w:val="00C3080D"/>
    <w:rsid w:val="00C3426C"/>
    <w:rsid w:val="00C34485"/>
    <w:rsid w:val="00C34714"/>
    <w:rsid w:val="00C407FB"/>
    <w:rsid w:val="00C458DB"/>
    <w:rsid w:val="00C45BFF"/>
    <w:rsid w:val="00C46BA8"/>
    <w:rsid w:val="00C46D3B"/>
    <w:rsid w:val="00C50BCA"/>
    <w:rsid w:val="00C543A6"/>
    <w:rsid w:val="00C54FF5"/>
    <w:rsid w:val="00C5727F"/>
    <w:rsid w:val="00C57732"/>
    <w:rsid w:val="00C57D67"/>
    <w:rsid w:val="00C60049"/>
    <w:rsid w:val="00C6061D"/>
    <w:rsid w:val="00C61C64"/>
    <w:rsid w:val="00C63B45"/>
    <w:rsid w:val="00C6414B"/>
    <w:rsid w:val="00C659BF"/>
    <w:rsid w:val="00C67578"/>
    <w:rsid w:val="00C728E8"/>
    <w:rsid w:val="00C774B2"/>
    <w:rsid w:val="00C779AF"/>
    <w:rsid w:val="00C8048A"/>
    <w:rsid w:val="00C85650"/>
    <w:rsid w:val="00C857DE"/>
    <w:rsid w:val="00C858AD"/>
    <w:rsid w:val="00C86101"/>
    <w:rsid w:val="00C8617E"/>
    <w:rsid w:val="00C86732"/>
    <w:rsid w:val="00C870FF"/>
    <w:rsid w:val="00C87382"/>
    <w:rsid w:val="00C874AF"/>
    <w:rsid w:val="00C90DDF"/>
    <w:rsid w:val="00C91AD7"/>
    <w:rsid w:val="00C942BD"/>
    <w:rsid w:val="00C944F0"/>
    <w:rsid w:val="00C949B5"/>
    <w:rsid w:val="00C9517D"/>
    <w:rsid w:val="00C955A1"/>
    <w:rsid w:val="00C9596A"/>
    <w:rsid w:val="00C95B30"/>
    <w:rsid w:val="00C95D52"/>
    <w:rsid w:val="00C96713"/>
    <w:rsid w:val="00CA02FF"/>
    <w:rsid w:val="00CA6537"/>
    <w:rsid w:val="00CA76EA"/>
    <w:rsid w:val="00CA7DC3"/>
    <w:rsid w:val="00CB0CC4"/>
    <w:rsid w:val="00CB1D52"/>
    <w:rsid w:val="00CB530D"/>
    <w:rsid w:val="00CB6A06"/>
    <w:rsid w:val="00CC01F9"/>
    <w:rsid w:val="00CC3681"/>
    <w:rsid w:val="00CC54EF"/>
    <w:rsid w:val="00CC7207"/>
    <w:rsid w:val="00CC7991"/>
    <w:rsid w:val="00CD04F5"/>
    <w:rsid w:val="00CD1CCA"/>
    <w:rsid w:val="00CD26AB"/>
    <w:rsid w:val="00CD4D07"/>
    <w:rsid w:val="00CD79F2"/>
    <w:rsid w:val="00CE09AE"/>
    <w:rsid w:val="00CE50A7"/>
    <w:rsid w:val="00CE7AB0"/>
    <w:rsid w:val="00CF042A"/>
    <w:rsid w:val="00CF09AF"/>
    <w:rsid w:val="00CF1806"/>
    <w:rsid w:val="00CF2AFE"/>
    <w:rsid w:val="00CF567D"/>
    <w:rsid w:val="00CF745E"/>
    <w:rsid w:val="00D00A00"/>
    <w:rsid w:val="00D01DF5"/>
    <w:rsid w:val="00D02135"/>
    <w:rsid w:val="00D045C7"/>
    <w:rsid w:val="00D05832"/>
    <w:rsid w:val="00D05B1A"/>
    <w:rsid w:val="00D06953"/>
    <w:rsid w:val="00D0754C"/>
    <w:rsid w:val="00D115C9"/>
    <w:rsid w:val="00D120A8"/>
    <w:rsid w:val="00D13308"/>
    <w:rsid w:val="00D13F1D"/>
    <w:rsid w:val="00D1401B"/>
    <w:rsid w:val="00D152FB"/>
    <w:rsid w:val="00D15825"/>
    <w:rsid w:val="00D16751"/>
    <w:rsid w:val="00D2043F"/>
    <w:rsid w:val="00D21D5A"/>
    <w:rsid w:val="00D25651"/>
    <w:rsid w:val="00D26ADE"/>
    <w:rsid w:val="00D26D35"/>
    <w:rsid w:val="00D30C57"/>
    <w:rsid w:val="00D32207"/>
    <w:rsid w:val="00D3476F"/>
    <w:rsid w:val="00D348C7"/>
    <w:rsid w:val="00D34954"/>
    <w:rsid w:val="00D4132D"/>
    <w:rsid w:val="00D42324"/>
    <w:rsid w:val="00D431B3"/>
    <w:rsid w:val="00D44A13"/>
    <w:rsid w:val="00D44CF0"/>
    <w:rsid w:val="00D44DF6"/>
    <w:rsid w:val="00D479F3"/>
    <w:rsid w:val="00D522BD"/>
    <w:rsid w:val="00D57B8B"/>
    <w:rsid w:val="00D60C17"/>
    <w:rsid w:val="00D61EB4"/>
    <w:rsid w:val="00D627D5"/>
    <w:rsid w:val="00D6465E"/>
    <w:rsid w:val="00D6516C"/>
    <w:rsid w:val="00D65C25"/>
    <w:rsid w:val="00D661C2"/>
    <w:rsid w:val="00D66DA3"/>
    <w:rsid w:val="00D67A2E"/>
    <w:rsid w:val="00D67D9C"/>
    <w:rsid w:val="00D70611"/>
    <w:rsid w:val="00D7446A"/>
    <w:rsid w:val="00D75883"/>
    <w:rsid w:val="00D75BE5"/>
    <w:rsid w:val="00D75BF4"/>
    <w:rsid w:val="00D76B32"/>
    <w:rsid w:val="00D77112"/>
    <w:rsid w:val="00D779FE"/>
    <w:rsid w:val="00D805E5"/>
    <w:rsid w:val="00D808E1"/>
    <w:rsid w:val="00D81923"/>
    <w:rsid w:val="00D8267B"/>
    <w:rsid w:val="00D85305"/>
    <w:rsid w:val="00D854B0"/>
    <w:rsid w:val="00D85A7A"/>
    <w:rsid w:val="00D86013"/>
    <w:rsid w:val="00D86179"/>
    <w:rsid w:val="00D90D39"/>
    <w:rsid w:val="00D93AD8"/>
    <w:rsid w:val="00D93FE1"/>
    <w:rsid w:val="00D95269"/>
    <w:rsid w:val="00DA21D6"/>
    <w:rsid w:val="00DA54B3"/>
    <w:rsid w:val="00DA566B"/>
    <w:rsid w:val="00DA6B5B"/>
    <w:rsid w:val="00DA7907"/>
    <w:rsid w:val="00DB44F2"/>
    <w:rsid w:val="00DB4868"/>
    <w:rsid w:val="00DB6B8C"/>
    <w:rsid w:val="00DB7C55"/>
    <w:rsid w:val="00DC1418"/>
    <w:rsid w:val="00DC2236"/>
    <w:rsid w:val="00DC4003"/>
    <w:rsid w:val="00DC47E0"/>
    <w:rsid w:val="00DC4A17"/>
    <w:rsid w:val="00DC7347"/>
    <w:rsid w:val="00DD0592"/>
    <w:rsid w:val="00DD1EAB"/>
    <w:rsid w:val="00DD2332"/>
    <w:rsid w:val="00DD4DFA"/>
    <w:rsid w:val="00DD7A48"/>
    <w:rsid w:val="00DE18DB"/>
    <w:rsid w:val="00DE3A68"/>
    <w:rsid w:val="00DE5842"/>
    <w:rsid w:val="00DF1372"/>
    <w:rsid w:val="00DF377B"/>
    <w:rsid w:val="00DF3A13"/>
    <w:rsid w:val="00DF3E75"/>
    <w:rsid w:val="00DF5015"/>
    <w:rsid w:val="00DF5CB1"/>
    <w:rsid w:val="00E007BD"/>
    <w:rsid w:val="00E030EC"/>
    <w:rsid w:val="00E03A2B"/>
    <w:rsid w:val="00E03B86"/>
    <w:rsid w:val="00E03D37"/>
    <w:rsid w:val="00E04D7F"/>
    <w:rsid w:val="00E07AAF"/>
    <w:rsid w:val="00E10340"/>
    <w:rsid w:val="00E1114B"/>
    <w:rsid w:val="00E12500"/>
    <w:rsid w:val="00E13881"/>
    <w:rsid w:val="00E14E56"/>
    <w:rsid w:val="00E15D5F"/>
    <w:rsid w:val="00E1626F"/>
    <w:rsid w:val="00E17E7E"/>
    <w:rsid w:val="00E2003B"/>
    <w:rsid w:val="00E202BD"/>
    <w:rsid w:val="00E24D94"/>
    <w:rsid w:val="00E25C4B"/>
    <w:rsid w:val="00E268B8"/>
    <w:rsid w:val="00E277D6"/>
    <w:rsid w:val="00E27A4C"/>
    <w:rsid w:val="00E3289A"/>
    <w:rsid w:val="00E34B10"/>
    <w:rsid w:val="00E37198"/>
    <w:rsid w:val="00E37E79"/>
    <w:rsid w:val="00E405E5"/>
    <w:rsid w:val="00E40CD4"/>
    <w:rsid w:val="00E41634"/>
    <w:rsid w:val="00E43208"/>
    <w:rsid w:val="00E43D14"/>
    <w:rsid w:val="00E44930"/>
    <w:rsid w:val="00E44D82"/>
    <w:rsid w:val="00E5140E"/>
    <w:rsid w:val="00E54D9D"/>
    <w:rsid w:val="00E559F6"/>
    <w:rsid w:val="00E56831"/>
    <w:rsid w:val="00E577E1"/>
    <w:rsid w:val="00E62E5D"/>
    <w:rsid w:val="00E6754D"/>
    <w:rsid w:val="00E67907"/>
    <w:rsid w:val="00E70617"/>
    <w:rsid w:val="00E72788"/>
    <w:rsid w:val="00E74145"/>
    <w:rsid w:val="00E7471A"/>
    <w:rsid w:val="00E75857"/>
    <w:rsid w:val="00E75A28"/>
    <w:rsid w:val="00E7652A"/>
    <w:rsid w:val="00E7772F"/>
    <w:rsid w:val="00E80493"/>
    <w:rsid w:val="00E81CE3"/>
    <w:rsid w:val="00E8238D"/>
    <w:rsid w:val="00E84544"/>
    <w:rsid w:val="00E84B26"/>
    <w:rsid w:val="00E850A0"/>
    <w:rsid w:val="00E86A41"/>
    <w:rsid w:val="00E90070"/>
    <w:rsid w:val="00E91C7D"/>
    <w:rsid w:val="00E93E79"/>
    <w:rsid w:val="00E95E3A"/>
    <w:rsid w:val="00EA1CBF"/>
    <w:rsid w:val="00EA36C6"/>
    <w:rsid w:val="00EA3798"/>
    <w:rsid w:val="00EA65FA"/>
    <w:rsid w:val="00EA6CC1"/>
    <w:rsid w:val="00EB0C78"/>
    <w:rsid w:val="00EB1332"/>
    <w:rsid w:val="00EB243F"/>
    <w:rsid w:val="00EB39B1"/>
    <w:rsid w:val="00EB41F4"/>
    <w:rsid w:val="00EB4481"/>
    <w:rsid w:val="00EB4CD1"/>
    <w:rsid w:val="00EB6272"/>
    <w:rsid w:val="00EC03A7"/>
    <w:rsid w:val="00EC2327"/>
    <w:rsid w:val="00EC3263"/>
    <w:rsid w:val="00EC3CA0"/>
    <w:rsid w:val="00EC4765"/>
    <w:rsid w:val="00EC5B3B"/>
    <w:rsid w:val="00EC647E"/>
    <w:rsid w:val="00EC700B"/>
    <w:rsid w:val="00EC71B7"/>
    <w:rsid w:val="00EC7B4A"/>
    <w:rsid w:val="00ED0418"/>
    <w:rsid w:val="00ED0509"/>
    <w:rsid w:val="00ED18E5"/>
    <w:rsid w:val="00ED7A32"/>
    <w:rsid w:val="00EE03EB"/>
    <w:rsid w:val="00EE11D8"/>
    <w:rsid w:val="00EE11DC"/>
    <w:rsid w:val="00EE26A1"/>
    <w:rsid w:val="00EE2D07"/>
    <w:rsid w:val="00EE537A"/>
    <w:rsid w:val="00EE67A1"/>
    <w:rsid w:val="00EF28AD"/>
    <w:rsid w:val="00EF344A"/>
    <w:rsid w:val="00EF3E19"/>
    <w:rsid w:val="00EF4141"/>
    <w:rsid w:val="00EF4CA6"/>
    <w:rsid w:val="00EF4E24"/>
    <w:rsid w:val="00EF542F"/>
    <w:rsid w:val="00EF5A91"/>
    <w:rsid w:val="00EF5B79"/>
    <w:rsid w:val="00EF68A5"/>
    <w:rsid w:val="00EF6AC0"/>
    <w:rsid w:val="00EF7965"/>
    <w:rsid w:val="00EF7A1C"/>
    <w:rsid w:val="00F00CE6"/>
    <w:rsid w:val="00F02CC3"/>
    <w:rsid w:val="00F03418"/>
    <w:rsid w:val="00F03BA3"/>
    <w:rsid w:val="00F03C85"/>
    <w:rsid w:val="00F10E4B"/>
    <w:rsid w:val="00F1141B"/>
    <w:rsid w:val="00F11B23"/>
    <w:rsid w:val="00F14416"/>
    <w:rsid w:val="00F1443A"/>
    <w:rsid w:val="00F14524"/>
    <w:rsid w:val="00F151E2"/>
    <w:rsid w:val="00F17761"/>
    <w:rsid w:val="00F2032D"/>
    <w:rsid w:val="00F2560D"/>
    <w:rsid w:val="00F25F93"/>
    <w:rsid w:val="00F27D46"/>
    <w:rsid w:val="00F27DFD"/>
    <w:rsid w:val="00F319C1"/>
    <w:rsid w:val="00F35782"/>
    <w:rsid w:val="00F35A36"/>
    <w:rsid w:val="00F3ACA2"/>
    <w:rsid w:val="00F4082C"/>
    <w:rsid w:val="00F41CB9"/>
    <w:rsid w:val="00F424DE"/>
    <w:rsid w:val="00F436B3"/>
    <w:rsid w:val="00F459D2"/>
    <w:rsid w:val="00F45FD1"/>
    <w:rsid w:val="00F46223"/>
    <w:rsid w:val="00F46316"/>
    <w:rsid w:val="00F465F1"/>
    <w:rsid w:val="00F529DC"/>
    <w:rsid w:val="00F52E58"/>
    <w:rsid w:val="00F54569"/>
    <w:rsid w:val="00F5543A"/>
    <w:rsid w:val="00F5726B"/>
    <w:rsid w:val="00F5753A"/>
    <w:rsid w:val="00F665FF"/>
    <w:rsid w:val="00F70C36"/>
    <w:rsid w:val="00F7414C"/>
    <w:rsid w:val="00F74297"/>
    <w:rsid w:val="00F75EB8"/>
    <w:rsid w:val="00F81FF5"/>
    <w:rsid w:val="00F8216C"/>
    <w:rsid w:val="00F82CBE"/>
    <w:rsid w:val="00F84423"/>
    <w:rsid w:val="00F87882"/>
    <w:rsid w:val="00F906FA"/>
    <w:rsid w:val="00F94B3C"/>
    <w:rsid w:val="00F95634"/>
    <w:rsid w:val="00F97BD7"/>
    <w:rsid w:val="00FA166E"/>
    <w:rsid w:val="00FA1BF9"/>
    <w:rsid w:val="00FA2E54"/>
    <w:rsid w:val="00FA2FF2"/>
    <w:rsid w:val="00FA3B8B"/>
    <w:rsid w:val="00FA496D"/>
    <w:rsid w:val="00FA62D8"/>
    <w:rsid w:val="00FB096E"/>
    <w:rsid w:val="00FB0F7E"/>
    <w:rsid w:val="00FB2472"/>
    <w:rsid w:val="00FB32D1"/>
    <w:rsid w:val="00FB5180"/>
    <w:rsid w:val="00FB636A"/>
    <w:rsid w:val="00FC1634"/>
    <w:rsid w:val="00FC1CC5"/>
    <w:rsid w:val="00FC2711"/>
    <w:rsid w:val="00FC29FA"/>
    <w:rsid w:val="00FC5172"/>
    <w:rsid w:val="00FC523B"/>
    <w:rsid w:val="00FC6278"/>
    <w:rsid w:val="00FC77ED"/>
    <w:rsid w:val="00FC7CB1"/>
    <w:rsid w:val="00FD09F0"/>
    <w:rsid w:val="00FD19D6"/>
    <w:rsid w:val="00FD1B9D"/>
    <w:rsid w:val="00FD1D96"/>
    <w:rsid w:val="00FD1FBF"/>
    <w:rsid w:val="00FD38B4"/>
    <w:rsid w:val="00FD41CC"/>
    <w:rsid w:val="00FD4432"/>
    <w:rsid w:val="00FD4FAC"/>
    <w:rsid w:val="00FD64B7"/>
    <w:rsid w:val="00FD6C84"/>
    <w:rsid w:val="00FE4793"/>
    <w:rsid w:val="00FF00FA"/>
    <w:rsid w:val="00FF01AA"/>
    <w:rsid w:val="00FF32EA"/>
    <w:rsid w:val="00FF52E9"/>
    <w:rsid w:val="00FF63C8"/>
    <w:rsid w:val="01DBA1B8"/>
    <w:rsid w:val="01F4669B"/>
    <w:rsid w:val="0219BE72"/>
    <w:rsid w:val="0240EA66"/>
    <w:rsid w:val="02583630"/>
    <w:rsid w:val="0264CBB0"/>
    <w:rsid w:val="027D6A90"/>
    <w:rsid w:val="02AB6E15"/>
    <w:rsid w:val="02BF30F4"/>
    <w:rsid w:val="02C69F17"/>
    <w:rsid w:val="03482172"/>
    <w:rsid w:val="03738E29"/>
    <w:rsid w:val="039537DA"/>
    <w:rsid w:val="03AC018A"/>
    <w:rsid w:val="04422997"/>
    <w:rsid w:val="0475690D"/>
    <w:rsid w:val="04D88A03"/>
    <w:rsid w:val="04DAC192"/>
    <w:rsid w:val="0571674B"/>
    <w:rsid w:val="059EA2B3"/>
    <w:rsid w:val="05A5D680"/>
    <w:rsid w:val="05BD4DAF"/>
    <w:rsid w:val="05DFCC9A"/>
    <w:rsid w:val="05E2E9DF"/>
    <w:rsid w:val="05FC0CA7"/>
    <w:rsid w:val="060B9EF1"/>
    <w:rsid w:val="063F9524"/>
    <w:rsid w:val="064C9853"/>
    <w:rsid w:val="06EAF03E"/>
    <w:rsid w:val="0725506C"/>
    <w:rsid w:val="075E6DD9"/>
    <w:rsid w:val="087A1FF2"/>
    <w:rsid w:val="089780E9"/>
    <w:rsid w:val="08CA40BD"/>
    <w:rsid w:val="090B2031"/>
    <w:rsid w:val="094FDBAA"/>
    <w:rsid w:val="096D7746"/>
    <w:rsid w:val="09808C56"/>
    <w:rsid w:val="098B286F"/>
    <w:rsid w:val="0995F6E6"/>
    <w:rsid w:val="09973C5F"/>
    <w:rsid w:val="09AEFF32"/>
    <w:rsid w:val="09BBD1BA"/>
    <w:rsid w:val="09C7310A"/>
    <w:rsid w:val="09D69A1D"/>
    <w:rsid w:val="09E10F3A"/>
    <w:rsid w:val="0A075D60"/>
    <w:rsid w:val="0A3DA6B1"/>
    <w:rsid w:val="0A6DC6B1"/>
    <w:rsid w:val="0AB32B02"/>
    <w:rsid w:val="0AC55078"/>
    <w:rsid w:val="0AE1E867"/>
    <w:rsid w:val="0AEAF279"/>
    <w:rsid w:val="0B2CD5F5"/>
    <w:rsid w:val="0B318083"/>
    <w:rsid w:val="0C574CF9"/>
    <w:rsid w:val="0C63576A"/>
    <w:rsid w:val="0D1FE4B1"/>
    <w:rsid w:val="0D215AE5"/>
    <w:rsid w:val="0D4AF9BF"/>
    <w:rsid w:val="0D5151D2"/>
    <w:rsid w:val="0D6D877F"/>
    <w:rsid w:val="0D805068"/>
    <w:rsid w:val="0DA6F78B"/>
    <w:rsid w:val="0E173FFD"/>
    <w:rsid w:val="0E433D54"/>
    <w:rsid w:val="0E46D33B"/>
    <w:rsid w:val="0E5034A6"/>
    <w:rsid w:val="0E8605A0"/>
    <w:rsid w:val="0F0564E0"/>
    <w:rsid w:val="0F17BC7E"/>
    <w:rsid w:val="0F1F759A"/>
    <w:rsid w:val="0F320D98"/>
    <w:rsid w:val="0FA3FA28"/>
    <w:rsid w:val="0FC85255"/>
    <w:rsid w:val="0FC956D0"/>
    <w:rsid w:val="0FF0C240"/>
    <w:rsid w:val="0FFB0E83"/>
    <w:rsid w:val="0FFC6A12"/>
    <w:rsid w:val="1040CFEB"/>
    <w:rsid w:val="10778C43"/>
    <w:rsid w:val="10AFE335"/>
    <w:rsid w:val="10DF0318"/>
    <w:rsid w:val="10E20C77"/>
    <w:rsid w:val="1103D460"/>
    <w:rsid w:val="11AF01CD"/>
    <w:rsid w:val="11FE44DD"/>
    <w:rsid w:val="12022714"/>
    <w:rsid w:val="127D09F6"/>
    <w:rsid w:val="13089EBB"/>
    <w:rsid w:val="130919BF"/>
    <w:rsid w:val="13B0AC48"/>
    <w:rsid w:val="13EC21A9"/>
    <w:rsid w:val="13EED3DF"/>
    <w:rsid w:val="143CBFB9"/>
    <w:rsid w:val="1450DB97"/>
    <w:rsid w:val="14877984"/>
    <w:rsid w:val="14A041D9"/>
    <w:rsid w:val="14F34870"/>
    <w:rsid w:val="1503782E"/>
    <w:rsid w:val="15CD57E4"/>
    <w:rsid w:val="16368A42"/>
    <w:rsid w:val="16544072"/>
    <w:rsid w:val="16AFAEA6"/>
    <w:rsid w:val="16C3519F"/>
    <w:rsid w:val="16E01420"/>
    <w:rsid w:val="16ED01AB"/>
    <w:rsid w:val="16F8F236"/>
    <w:rsid w:val="17141028"/>
    <w:rsid w:val="1735BD3F"/>
    <w:rsid w:val="17830DF3"/>
    <w:rsid w:val="17895D2C"/>
    <w:rsid w:val="178AB534"/>
    <w:rsid w:val="17F31C95"/>
    <w:rsid w:val="18141C1C"/>
    <w:rsid w:val="181AB84C"/>
    <w:rsid w:val="18596275"/>
    <w:rsid w:val="191840F7"/>
    <w:rsid w:val="19277D58"/>
    <w:rsid w:val="1A3DC8F0"/>
    <w:rsid w:val="1B8887D8"/>
    <w:rsid w:val="1BBA6A4D"/>
    <w:rsid w:val="1BCE88BF"/>
    <w:rsid w:val="1C136605"/>
    <w:rsid w:val="1C1655FC"/>
    <w:rsid w:val="1C73FBE0"/>
    <w:rsid w:val="1C802BBF"/>
    <w:rsid w:val="1C9A1297"/>
    <w:rsid w:val="1CD7A8A7"/>
    <w:rsid w:val="1CF16F5C"/>
    <w:rsid w:val="1CF44D3A"/>
    <w:rsid w:val="1D04B0CA"/>
    <w:rsid w:val="1D65FBD6"/>
    <w:rsid w:val="1D779CC5"/>
    <w:rsid w:val="1D8C5CC0"/>
    <w:rsid w:val="1DD88BF3"/>
    <w:rsid w:val="1E2A786A"/>
    <w:rsid w:val="1E59943A"/>
    <w:rsid w:val="1E88BD62"/>
    <w:rsid w:val="1EF81AC8"/>
    <w:rsid w:val="1F5C809B"/>
    <w:rsid w:val="1FAF93CF"/>
    <w:rsid w:val="1FC9CEAB"/>
    <w:rsid w:val="1FD39640"/>
    <w:rsid w:val="201BD2AA"/>
    <w:rsid w:val="202ED9D4"/>
    <w:rsid w:val="203E7555"/>
    <w:rsid w:val="20AF4C73"/>
    <w:rsid w:val="2121D822"/>
    <w:rsid w:val="217F5519"/>
    <w:rsid w:val="2199655E"/>
    <w:rsid w:val="220DC2E9"/>
    <w:rsid w:val="22BAA833"/>
    <w:rsid w:val="230C007B"/>
    <w:rsid w:val="2333227B"/>
    <w:rsid w:val="235B4BDE"/>
    <w:rsid w:val="24501893"/>
    <w:rsid w:val="2457A27D"/>
    <w:rsid w:val="249C09BD"/>
    <w:rsid w:val="24A57810"/>
    <w:rsid w:val="24A57E01"/>
    <w:rsid w:val="24C247D8"/>
    <w:rsid w:val="24D7B5F6"/>
    <w:rsid w:val="24E5100B"/>
    <w:rsid w:val="257EABF9"/>
    <w:rsid w:val="25B52CA6"/>
    <w:rsid w:val="261A6DA6"/>
    <w:rsid w:val="2647237C"/>
    <w:rsid w:val="264C2F64"/>
    <w:rsid w:val="269632F5"/>
    <w:rsid w:val="26A3E612"/>
    <w:rsid w:val="26FD2AD2"/>
    <w:rsid w:val="272843A5"/>
    <w:rsid w:val="2788C050"/>
    <w:rsid w:val="27F5FB7D"/>
    <w:rsid w:val="281CE8FC"/>
    <w:rsid w:val="2897F9F9"/>
    <w:rsid w:val="28A468B1"/>
    <w:rsid w:val="2951E7BB"/>
    <w:rsid w:val="295246AF"/>
    <w:rsid w:val="29633AC6"/>
    <w:rsid w:val="29CC5FCC"/>
    <w:rsid w:val="2A427EE1"/>
    <w:rsid w:val="2A6CCC10"/>
    <w:rsid w:val="2AB40A62"/>
    <w:rsid w:val="2B5DD58B"/>
    <w:rsid w:val="2B97C0F1"/>
    <w:rsid w:val="2B9AF561"/>
    <w:rsid w:val="2BB4456F"/>
    <w:rsid w:val="2C00BDFA"/>
    <w:rsid w:val="2C3D2455"/>
    <w:rsid w:val="2C5DCB9F"/>
    <w:rsid w:val="2C75DA72"/>
    <w:rsid w:val="2CB83407"/>
    <w:rsid w:val="2D13D276"/>
    <w:rsid w:val="2D222282"/>
    <w:rsid w:val="2D278BD5"/>
    <w:rsid w:val="2D328BBC"/>
    <w:rsid w:val="2D346596"/>
    <w:rsid w:val="2D3B2076"/>
    <w:rsid w:val="2D5D1F60"/>
    <w:rsid w:val="2D6FD2C3"/>
    <w:rsid w:val="2DCC235C"/>
    <w:rsid w:val="2DD48B3B"/>
    <w:rsid w:val="2E16368C"/>
    <w:rsid w:val="2E453F90"/>
    <w:rsid w:val="2E751DCE"/>
    <w:rsid w:val="2E7A0044"/>
    <w:rsid w:val="2E92F5BA"/>
    <w:rsid w:val="2EB46533"/>
    <w:rsid w:val="2EE796C8"/>
    <w:rsid w:val="2EF29510"/>
    <w:rsid w:val="2F61F775"/>
    <w:rsid w:val="2FA8FE99"/>
    <w:rsid w:val="2FBD85A1"/>
    <w:rsid w:val="2FE64F5D"/>
    <w:rsid w:val="306488CD"/>
    <w:rsid w:val="30AF7A90"/>
    <w:rsid w:val="30C1A4BB"/>
    <w:rsid w:val="30F0B60A"/>
    <w:rsid w:val="314D2105"/>
    <w:rsid w:val="31737BC8"/>
    <w:rsid w:val="319409C9"/>
    <w:rsid w:val="32371457"/>
    <w:rsid w:val="32615D96"/>
    <w:rsid w:val="330AAEB5"/>
    <w:rsid w:val="33663893"/>
    <w:rsid w:val="347F140D"/>
    <w:rsid w:val="34D1B753"/>
    <w:rsid w:val="3575EAFD"/>
    <w:rsid w:val="36A81CBE"/>
    <w:rsid w:val="36B17D80"/>
    <w:rsid w:val="36D65A73"/>
    <w:rsid w:val="3724954A"/>
    <w:rsid w:val="373049A9"/>
    <w:rsid w:val="3776D21C"/>
    <w:rsid w:val="377CD406"/>
    <w:rsid w:val="37F64218"/>
    <w:rsid w:val="37FC5339"/>
    <w:rsid w:val="3868D0EB"/>
    <w:rsid w:val="3898B6A5"/>
    <w:rsid w:val="38BFB902"/>
    <w:rsid w:val="38F497EE"/>
    <w:rsid w:val="3944F571"/>
    <w:rsid w:val="39472BF0"/>
    <w:rsid w:val="394CCB59"/>
    <w:rsid w:val="39D31191"/>
    <w:rsid w:val="3A0F273D"/>
    <w:rsid w:val="3A1D832D"/>
    <w:rsid w:val="3A3EA77D"/>
    <w:rsid w:val="3AAAB094"/>
    <w:rsid w:val="3B01FFDF"/>
    <w:rsid w:val="3B42EAC6"/>
    <w:rsid w:val="3B7EF690"/>
    <w:rsid w:val="3B86E639"/>
    <w:rsid w:val="3BA478DC"/>
    <w:rsid w:val="3BA6AB9C"/>
    <w:rsid w:val="3BD0969E"/>
    <w:rsid w:val="3C00D2FF"/>
    <w:rsid w:val="3C37DDAA"/>
    <w:rsid w:val="3C563488"/>
    <w:rsid w:val="3C68F38C"/>
    <w:rsid w:val="3C71990E"/>
    <w:rsid w:val="3CBD1AA6"/>
    <w:rsid w:val="3CCBEC0B"/>
    <w:rsid w:val="3CEEB283"/>
    <w:rsid w:val="3CF5D9AE"/>
    <w:rsid w:val="3D2AD487"/>
    <w:rsid w:val="3D304F0C"/>
    <w:rsid w:val="3D8A4035"/>
    <w:rsid w:val="3DC14CF3"/>
    <w:rsid w:val="3DC9EC4B"/>
    <w:rsid w:val="3E0BB182"/>
    <w:rsid w:val="3E1A509D"/>
    <w:rsid w:val="3E6DB5F7"/>
    <w:rsid w:val="3E71093D"/>
    <w:rsid w:val="3E74D6D0"/>
    <w:rsid w:val="3ECBC1AF"/>
    <w:rsid w:val="3EF0D0EB"/>
    <w:rsid w:val="3EF2441E"/>
    <w:rsid w:val="3F08AE31"/>
    <w:rsid w:val="3F1B6CC3"/>
    <w:rsid w:val="3F2AE16A"/>
    <w:rsid w:val="3FA5138F"/>
    <w:rsid w:val="3FC11768"/>
    <w:rsid w:val="404E1105"/>
    <w:rsid w:val="406A1A82"/>
    <w:rsid w:val="40E80F07"/>
    <w:rsid w:val="40F9F8EA"/>
    <w:rsid w:val="413565A4"/>
    <w:rsid w:val="419E4727"/>
    <w:rsid w:val="41B0639B"/>
    <w:rsid w:val="41FA57B7"/>
    <w:rsid w:val="4202CC0C"/>
    <w:rsid w:val="420950EC"/>
    <w:rsid w:val="421EDD39"/>
    <w:rsid w:val="421F6168"/>
    <w:rsid w:val="4283F8A5"/>
    <w:rsid w:val="42ECBFA1"/>
    <w:rsid w:val="42F6D198"/>
    <w:rsid w:val="4326640C"/>
    <w:rsid w:val="43295373"/>
    <w:rsid w:val="43F3ACF5"/>
    <w:rsid w:val="43FE1B8A"/>
    <w:rsid w:val="441F6558"/>
    <w:rsid w:val="443F9C06"/>
    <w:rsid w:val="444F6A8F"/>
    <w:rsid w:val="44720258"/>
    <w:rsid w:val="44B5FC84"/>
    <w:rsid w:val="4545A94D"/>
    <w:rsid w:val="454F9B05"/>
    <w:rsid w:val="456B9FBD"/>
    <w:rsid w:val="45B6267A"/>
    <w:rsid w:val="45F21B60"/>
    <w:rsid w:val="4644D97E"/>
    <w:rsid w:val="4690464D"/>
    <w:rsid w:val="46CD3375"/>
    <w:rsid w:val="46D93AD1"/>
    <w:rsid w:val="46F125B1"/>
    <w:rsid w:val="4702A672"/>
    <w:rsid w:val="47986647"/>
    <w:rsid w:val="479EFD81"/>
    <w:rsid w:val="47F0BBE2"/>
    <w:rsid w:val="481CD27F"/>
    <w:rsid w:val="48434D38"/>
    <w:rsid w:val="4857F1D8"/>
    <w:rsid w:val="48671FDA"/>
    <w:rsid w:val="48CAF345"/>
    <w:rsid w:val="490DEB13"/>
    <w:rsid w:val="49349507"/>
    <w:rsid w:val="49C14F74"/>
    <w:rsid w:val="49C49F11"/>
    <w:rsid w:val="49CAE73E"/>
    <w:rsid w:val="49E2EA7F"/>
    <w:rsid w:val="49F14FDD"/>
    <w:rsid w:val="4A5AA5D7"/>
    <w:rsid w:val="4A657ABC"/>
    <w:rsid w:val="4A77ED40"/>
    <w:rsid w:val="4A9A6A47"/>
    <w:rsid w:val="4AE927CE"/>
    <w:rsid w:val="4AEBC3E4"/>
    <w:rsid w:val="4B99136B"/>
    <w:rsid w:val="4B9B5026"/>
    <w:rsid w:val="4BB196C2"/>
    <w:rsid w:val="4BC7E659"/>
    <w:rsid w:val="4BF9ABD5"/>
    <w:rsid w:val="4C0F728E"/>
    <w:rsid w:val="4C2DBEB5"/>
    <w:rsid w:val="4C74B0D8"/>
    <w:rsid w:val="4C790B1D"/>
    <w:rsid w:val="4C81F554"/>
    <w:rsid w:val="4C89E449"/>
    <w:rsid w:val="4CC7BDDE"/>
    <w:rsid w:val="4D24E428"/>
    <w:rsid w:val="4D4DCD54"/>
    <w:rsid w:val="4D7C71AF"/>
    <w:rsid w:val="4D85F840"/>
    <w:rsid w:val="4DBBA681"/>
    <w:rsid w:val="4DE3543B"/>
    <w:rsid w:val="4DF28B22"/>
    <w:rsid w:val="4E1E2A11"/>
    <w:rsid w:val="4E27B787"/>
    <w:rsid w:val="4F26C201"/>
    <w:rsid w:val="4F2D6AA2"/>
    <w:rsid w:val="4FA8CF3A"/>
    <w:rsid w:val="4FC5F65D"/>
    <w:rsid w:val="4FC6A7E8"/>
    <w:rsid w:val="501B966C"/>
    <w:rsid w:val="50F4CB7D"/>
    <w:rsid w:val="5134CBC6"/>
    <w:rsid w:val="516CED23"/>
    <w:rsid w:val="5198DAFB"/>
    <w:rsid w:val="51A038F7"/>
    <w:rsid w:val="5212CCD3"/>
    <w:rsid w:val="5261993D"/>
    <w:rsid w:val="526D421F"/>
    <w:rsid w:val="52709D89"/>
    <w:rsid w:val="52889CBA"/>
    <w:rsid w:val="52B926F5"/>
    <w:rsid w:val="52BE15E4"/>
    <w:rsid w:val="5309915B"/>
    <w:rsid w:val="53188A5B"/>
    <w:rsid w:val="53490BFA"/>
    <w:rsid w:val="53A464E6"/>
    <w:rsid w:val="53CA6030"/>
    <w:rsid w:val="53DA7500"/>
    <w:rsid w:val="53DAE1F8"/>
    <w:rsid w:val="54282F93"/>
    <w:rsid w:val="5432385D"/>
    <w:rsid w:val="545EA440"/>
    <w:rsid w:val="5475BC12"/>
    <w:rsid w:val="54789EA4"/>
    <w:rsid w:val="54934A81"/>
    <w:rsid w:val="549D2D68"/>
    <w:rsid w:val="54B5FD17"/>
    <w:rsid w:val="54C0051D"/>
    <w:rsid w:val="54C21353"/>
    <w:rsid w:val="5540CDB7"/>
    <w:rsid w:val="55482582"/>
    <w:rsid w:val="55615A84"/>
    <w:rsid w:val="55732768"/>
    <w:rsid w:val="55D40EE5"/>
    <w:rsid w:val="560A8066"/>
    <w:rsid w:val="569A1E0B"/>
    <w:rsid w:val="56E23C98"/>
    <w:rsid w:val="56E6092C"/>
    <w:rsid w:val="56F563E0"/>
    <w:rsid w:val="56F8B954"/>
    <w:rsid w:val="57040D64"/>
    <w:rsid w:val="5722AC57"/>
    <w:rsid w:val="5723729D"/>
    <w:rsid w:val="5735C96F"/>
    <w:rsid w:val="574596D3"/>
    <w:rsid w:val="57670360"/>
    <w:rsid w:val="5776C939"/>
    <w:rsid w:val="578356DB"/>
    <w:rsid w:val="57CE620A"/>
    <w:rsid w:val="57E3CE59"/>
    <w:rsid w:val="57E8E25F"/>
    <w:rsid w:val="583D5C8A"/>
    <w:rsid w:val="58641FCC"/>
    <w:rsid w:val="587087E5"/>
    <w:rsid w:val="588D5E79"/>
    <w:rsid w:val="58A532A2"/>
    <w:rsid w:val="592E731B"/>
    <w:rsid w:val="594E4DA5"/>
    <w:rsid w:val="59503AF6"/>
    <w:rsid w:val="597549E6"/>
    <w:rsid w:val="599B6B03"/>
    <w:rsid w:val="59D671F3"/>
    <w:rsid w:val="5A2BA5AF"/>
    <w:rsid w:val="5A7F6420"/>
    <w:rsid w:val="5AC9F8C2"/>
    <w:rsid w:val="5ACC34CA"/>
    <w:rsid w:val="5ACF52C9"/>
    <w:rsid w:val="5AD9D220"/>
    <w:rsid w:val="5ADB6F69"/>
    <w:rsid w:val="5AE2A257"/>
    <w:rsid w:val="5B18D0EA"/>
    <w:rsid w:val="5B19339B"/>
    <w:rsid w:val="5B1E354D"/>
    <w:rsid w:val="5BA03CB2"/>
    <w:rsid w:val="5BBB7E54"/>
    <w:rsid w:val="5BC63A9F"/>
    <w:rsid w:val="5BCECB30"/>
    <w:rsid w:val="5BDA0F90"/>
    <w:rsid w:val="5C19994D"/>
    <w:rsid w:val="5C1D4593"/>
    <w:rsid w:val="5C26282D"/>
    <w:rsid w:val="5CA8A09C"/>
    <w:rsid w:val="5CC91004"/>
    <w:rsid w:val="5CDA5C7F"/>
    <w:rsid w:val="5D14A2BD"/>
    <w:rsid w:val="5D1ADC82"/>
    <w:rsid w:val="5DDA0E7E"/>
    <w:rsid w:val="5E30ED0F"/>
    <w:rsid w:val="5ECD419A"/>
    <w:rsid w:val="5EFF8717"/>
    <w:rsid w:val="5F2DFD2D"/>
    <w:rsid w:val="5F4BD5D6"/>
    <w:rsid w:val="5F83FF01"/>
    <w:rsid w:val="5FA6C05E"/>
    <w:rsid w:val="5FB6EEC2"/>
    <w:rsid w:val="5FCED81A"/>
    <w:rsid w:val="5FE70B8C"/>
    <w:rsid w:val="5FEC40E6"/>
    <w:rsid w:val="60ADBABD"/>
    <w:rsid w:val="61076401"/>
    <w:rsid w:val="612AE0ED"/>
    <w:rsid w:val="613BBCA7"/>
    <w:rsid w:val="617BEE55"/>
    <w:rsid w:val="61850758"/>
    <w:rsid w:val="61E0679E"/>
    <w:rsid w:val="621CB38D"/>
    <w:rsid w:val="625287A5"/>
    <w:rsid w:val="62D53C55"/>
    <w:rsid w:val="62EE5034"/>
    <w:rsid w:val="63656BD2"/>
    <w:rsid w:val="63E307F4"/>
    <w:rsid w:val="642DB1C6"/>
    <w:rsid w:val="642F5645"/>
    <w:rsid w:val="64330725"/>
    <w:rsid w:val="643B391D"/>
    <w:rsid w:val="64487546"/>
    <w:rsid w:val="6461C9E4"/>
    <w:rsid w:val="6470E146"/>
    <w:rsid w:val="64DDB5FC"/>
    <w:rsid w:val="650DBE6C"/>
    <w:rsid w:val="6562B26A"/>
    <w:rsid w:val="65F8AB5E"/>
    <w:rsid w:val="66020C73"/>
    <w:rsid w:val="6608F593"/>
    <w:rsid w:val="6637E4B4"/>
    <w:rsid w:val="66586B17"/>
    <w:rsid w:val="6659EA18"/>
    <w:rsid w:val="66F21505"/>
    <w:rsid w:val="67548DF2"/>
    <w:rsid w:val="6784600F"/>
    <w:rsid w:val="679C3740"/>
    <w:rsid w:val="67CCB408"/>
    <w:rsid w:val="683ED987"/>
    <w:rsid w:val="685EE9AA"/>
    <w:rsid w:val="68C5C298"/>
    <w:rsid w:val="68EC1AD2"/>
    <w:rsid w:val="692F26AA"/>
    <w:rsid w:val="6991DD07"/>
    <w:rsid w:val="69BD959D"/>
    <w:rsid w:val="69C134EE"/>
    <w:rsid w:val="69D82718"/>
    <w:rsid w:val="69DDBA89"/>
    <w:rsid w:val="69EB18A0"/>
    <w:rsid w:val="6A446088"/>
    <w:rsid w:val="6A46C497"/>
    <w:rsid w:val="6A62726A"/>
    <w:rsid w:val="6AA40610"/>
    <w:rsid w:val="6AAA5C8D"/>
    <w:rsid w:val="6ACDF699"/>
    <w:rsid w:val="6AF25A45"/>
    <w:rsid w:val="6B55128A"/>
    <w:rsid w:val="6B5E9166"/>
    <w:rsid w:val="6B67C59B"/>
    <w:rsid w:val="6D00BBAB"/>
    <w:rsid w:val="6D3D66B1"/>
    <w:rsid w:val="6D75BCDA"/>
    <w:rsid w:val="6DDC65D9"/>
    <w:rsid w:val="6DE5E5E0"/>
    <w:rsid w:val="6DF24280"/>
    <w:rsid w:val="6E1B4002"/>
    <w:rsid w:val="6E78A621"/>
    <w:rsid w:val="6EF737BD"/>
    <w:rsid w:val="6F07BD22"/>
    <w:rsid w:val="6F260909"/>
    <w:rsid w:val="6F54F49D"/>
    <w:rsid w:val="6F5EAE3E"/>
    <w:rsid w:val="6F94E4F0"/>
    <w:rsid w:val="6FA86200"/>
    <w:rsid w:val="709B3190"/>
    <w:rsid w:val="70B7FDF4"/>
    <w:rsid w:val="70DFE998"/>
    <w:rsid w:val="70EC0BB2"/>
    <w:rsid w:val="71137B18"/>
    <w:rsid w:val="711C9616"/>
    <w:rsid w:val="712A75A5"/>
    <w:rsid w:val="7172B06C"/>
    <w:rsid w:val="721A6B71"/>
    <w:rsid w:val="727CB69D"/>
    <w:rsid w:val="7318E911"/>
    <w:rsid w:val="733418E5"/>
    <w:rsid w:val="736619B2"/>
    <w:rsid w:val="736FFFFF"/>
    <w:rsid w:val="738AF1B1"/>
    <w:rsid w:val="73F6A428"/>
    <w:rsid w:val="74052FCF"/>
    <w:rsid w:val="7426A64A"/>
    <w:rsid w:val="7461C01F"/>
    <w:rsid w:val="7491C5D9"/>
    <w:rsid w:val="74FA977A"/>
    <w:rsid w:val="751A7244"/>
    <w:rsid w:val="7571EF00"/>
    <w:rsid w:val="75A13B51"/>
    <w:rsid w:val="75CCD416"/>
    <w:rsid w:val="76108FD4"/>
    <w:rsid w:val="7621CE46"/>
    <w:rsid w:val="76B272EA"/>
    <w:rsid w:val="76D06FA4"/>
    <w:rsid w:val="76EA5788"/>
    <w:rsid w:val="774FA87D"/>
    <w:rsid w:val="77884C26"/>
    <w:rsid w:val="7852ED61"/>
    <w:rsid w:val="78FCDA9C"/>
    <w:rsid w:val="792D9915"/>
    <w:rsid w:val="794B249D"/>
    <w:rsid w:val="79DC2012"/>
    <w:rsid w:val="79EDE3BF"/>
    <w:rsid w:val="79F2E6E0"/>
    <w:rsid w:val="7A0E1E38"/>
    <w:rsid w:val="7A4D0B9F"/>
    <w:rsid w:val="7A5BC1C0"/>
    <w:rsid w:val="7A86D707"/>
    <w:rsid w:val="7A962047"/>
    <w:rsid w:val="7B0E81E4"/>
    <w:rsid w:val="7B293D0D"/>
    <w:rsid w:val="7B5FBEFB"/>
    <w:rsid w:val="7BB45C45"/>
    <w:rsid w:val="7BC6725A"/>
    <w:rsid w:val="7BE61D24"/>
    <w:rsid w:val="7BF68F45"/>
    <w:rsid w:val="7BF95A23"/>
    <w:rsid w:val="7C408AE6"/>
    <w:rsid w:val="7C535B45"/>
    <w:rsid w:val="7C8F91FB"/>
    <w:rsid w:val="7CAFD97A"/>
    <w:rsid w:val="7CFB038F"/>
    <w:rsid w:val="7D1A0637"/>
    <w:rsid w:val="7D2C2061"/>
    <w:rsid w:val="7DC57B3E"/>
    <w:rsid w:val="7E270C65"/>
    <w:rsid w:val="7E95B355"/>
    <w:rsid w:val="7EB94998"/>
    <w:rsid w:val="7EC0B6E5"/>
    <w:rsid w:val="7F68891E"/>
    <w:rsid w:val="7FBA6E8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6D3C6"/>
  <w15:chartTrackingRefBased/>
  <w15:docId w15:val="{EEE7AA3F-8B7E-407D-B4B5-392AF9CE5A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169B"/>
    <w:pPr>
      <w:spacing w:after="200" w:line="252" w:lineRule="auto"/>
    </w:pPr>
    <w:rPr>
      <w:rFonts w:eastAsiaTheme="minorEastAsia"/>
      <w:kern w:val="0"/>
      <w:sz w:val="22"/>
      <w:lang w:eastAsia="ja-JP"/>
      <w14:ligatures w14:val="none"/>
    </w:rPr>
  </w:style>
  <w:style w:type="paragraph" w:styleId="Heading1">
    <w:name w:val="heading 1"/>
    <w:basedOn w:val="Normal"/>
    <w:next w:val="Normal"/>
    <w:link w:val="Heading1Char"/>
    <w:uiPriority w:val="9"/>
    <w:qFormat/>
    <w:rsid w:val="007616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7616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76169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76169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76169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76169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76169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76169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76169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69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76169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69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69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69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69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69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69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69B"/>
    <w:rPr>
      <w:rFonts w:eastAsiaTheme="majorEastAsia" w:cstheme="majorBidi"/>
      <w:color w:val="272727" w:themeColor="text1" w:themeTint="D8"/>
    </w:rPr>
  </w:style>
  <w:style w:type="paragraph" w:styleId="Title">
    <w:name w:val="Title"/>
    <w:basedOn w:val="Normal"/>
    <w:next w:val="Normal"/>
    <w:link w:val="TitleChar"/>
    <w:uiPriority w:val="10"/>
    <w:qFormat/>
    <w:rsid w:val="007616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69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169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69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69B"/>
    <w:pPr>
      <w:spacing w:before="160"/>
      <w:jc w:val="center"/>
    </w:pPr>
    <w:rPr>
      <w:i/>
      <w:iCs/>
      <w:color w:val="404040" w:themeColor="text1" w:themeTint="BF"/>
    </w:rPr>
  </w:style>
  <w:style w:type="character" w:customStyle="1" w:styleId="QuoteChar">
    <w:name w:val="Quote Char"/>
    <w:basedOn w:val="DefaultParagraphFont"/>
    <w:link w:val="Quote"/>
    <w:uiPriority w:val="29"/>
    <w:rsid w:val="0076169B"/>
    <w:rPr>
      <w:i/>
      <w:iCs/>
      <w:color w:val="404040" w:themeColor="text1" w:themeTint="BF"/>
    </w:rPr>
  </w:style>
  <w:style w:type="paragraph" w:styleId="ListParagraph">
    <w:name w:val="List Paragraph"/>
    <w:aliases w:val="Primary bullet,Primary Bullet List,Issue Action POC,List Paragraph1,3,POCG Table Text,Dot pt,F5 List Paragraph,List Paragraph Char Char Char,Indicator Text,Numbered Para 1,Bullet 1,Bullet Points,List Paragraph2,MAIN CONTENT"/>
    <w:basedOn w:val="Normal"/>
    <w:link w:val="ListParagraphChar"/>
    <w:uiPriority w:val="34"/>
    <w:qFormat/>
    <w:rsid w:val="0076169B"/>
    <w:pPr>
      <w:ind w:left="720"/>
      <w:contextualSpacing/>
    </w:pPr>
  </w:style>
  <w:style w:type="character" w:styleId="IntenseEmphasis">
    <w:name w:val="Intense Emphasis"/>
    <w:basedOn w:val="DefaultParagraphFont"/>
    <w:uiPriority w:val="21"/>
    <w:qFormat/>
    <w:rsid w:val="0076169B"/>
    <w:rPr>
      <w:i/>
      <w:iCs/>
      <w:color w:val="0F4761" w:themeColor="accent1" w:themeShade="BF"/>
    </w:rPr>
  </w:style>
  <w:style w:type="paragraph" w:styleId="IntenseQuote">
    <w:name w:val="Intense Quote"/>
    <w:basedOn w:val="Normal"/>
    <w:next w:val="Normal"/>
    <w:link w:val="IntenseQuoteChar"/>
    <w:uiPriority w:val="30"/>
    <w:qFormat/>
    <w:rsid w:val="007616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69B"/>
    <w:rPr>
      <w:i/>
      <w:iCs/>
      <w:color w:val="0F4761" w:themeColor="accent1" w:themeShade="BF"/>
    </w:rPr>
  </w:style>
  <w:style w:type="character" w:styleId="IntenseReference">
    <w:name w:val="Intense Reference"/>
    <w:basedOn w:val="DefaultParagraphFont"/>
    <w:uiPriority w:val="32"/>
    <w:qFormat/>
    <w:rsid w:val="0076169B"/>
    <w:rPr>
      <w:b/>
      <w:bCs/>
      <w:smallCaps/>
      <w:color w:val="0F4761" w:themeColor="accent1" w:themeShade="BF"/>
      <w:spacing w:val="5"/>
    </w:rPr>
  </w:style>
  <w:style w:type="character" w:styleId="CommentReference">
    <w:name w:val="annotation reference"/>
    <w:basedOn w:val="DefaultParagraphFont"/>
    <w:uiPriority w:val="99"/>
    <w:unhideWhenUsed/>
    <w:rsid w:val="0076169B"/>
    <w:rPr>
      <w:sz w:val="16"/>
      <w:szCs w:val="16"/>
    </w:rPr>
  </w:style>
  <w:style w:type="character" w:styleId="Hyperlink">
    <w:name w:val="Hyperlink"/>
    <w:basedOn w:val="DefaultParagraphFont"/>
    <w:uiPriority w:val="99"/>
    <w:unhideWhenUsed/>
    <w:rsid w:val="0076169B"/>
    <w:rPr>
      <w:color w:val="467886" w:themeColor="hyperlink"/>
      <w:u w:val="single"/>
    </w:rPr>
  </w:style>
  <w:style w:type="table" w:styleId="TableGrid">
    <w:name w:val="Table Grid"/>
    <w:basedOn w:val="TableNormal"/>
    <w:uiPriority w:val="39"/>
    <w:rsid w:val="0076169B"/>
    <w:pPr>
      <w:spacing w:after="0" w:line="240" w:lineRule="auto"/>
    </w:pPr>
    <w:rPr>
      <w:rFonts w:eastAsiaTheme="minorEastAsia"/>
      <w:kern w:val="0"/>
      <w:lang w:eastAsia="ja-JP"/>
      <w14:ligatures w14:val="none"/>
    </w:rPr>
    <w:tblPr/>
  </w:style>
  <w:style w:type="paragraph" w:styleId="Caption">
    <w:name w:val="caption"/>
    <w:aliases w:val="EXHIBIT (Caption),Caption-doc,Caption-doc + Centered,Exhibit Caption"/>
    <w:basedOn w:val="Normal"/>
    <w:next w:val="Normal"/>
    <w:link w:val="CaptionChar"/>
    <w:uiPriority w:val="35"/>
    <w:unhideWhenUsed/>
    <w:qFormat/>
    <w:rsid w:val="0076169B"/>
    <w:pPr>
      <w:spacing w:line="240" w:lineRule="auto"/>
      <w:jc w:val="center"/>
    </w:pPr>
    <w:rPr>
      <w:i/>
      <w:iCs/>
      <w:color w:val="0E2841" w:themeColor="text2"/>
      <w:szCs w:val="18"/>
    </w:rPr>
  </w:style>
  <w:style w:type="paragraph" w:customStyle="1" w:styleId="TableHeader">
    <w:name w:val="Table Header"/>
    <w:basedOn w:val="Normal"/>
    <w:qFormat/>
    <w:rsid w:val="0076169B"/>
    <w:pPr>
      <w:spacing w:before="200"/>
      <w:jc w:val="center"/>
    </w:pPr>
    <w:rPr>
      <w:b/>
      <w:color w:val="FFFFFF" w:themeColor="background1"/>
    </w:rPr>
  </w:style>
  <w:style w:type="paragraph" w:customStyle="1" w:styleId="TableText">
    <w:name w:val="Table Text"/>
    <w:basedOn w:val="Normal"/>
    <w:link w:val="TableTextChar"/>
    <w:qFormat/>
    <w:rsid w:val="0076169B"/>
    <w:pPr>
      <w:spacing w:before="120" w:after="120"/>
      <w:ind w:left="144"/>
      <w:jc w:val="center"/>
    </w:pPr>
    <w:rPr>
      <w:bCs/>
    </w:rPr>
  </w:style>
  <w:style w:type="character" w:customStyle="1" w:styleId="TableTextChar">
    <w:name w:val="Table Text Char"/>
    <w:basedOn w:val="DefaultParagraphFont"/>
    <w:link w:val="TableText"/>
    <w:rsid w:val="0076169B"/>
    <w:rPr>
      <w:rFonts w:eastAsiaTheme="minorEastAsia"/>
      <w:bCs/>
      <w:kern w:val="0"/>
      <w:sz w:val="22"/>
      <w:lang w:eastAsia="ja-JP"/>
      <w14:ligatures w14:val="none"/>
    </w:rPr>
  </w:style>
  <w:style w:type="character" w:customStyle="1" w:styleId="ListParagraphChar">
    <w:name w:val="List Paragraph Char"/>
    <w:aliases w:val="Primary bullet Char,Primary Bullet List Char,Issue Action POC Char,List Paragraph1 Char,3 Char,POCG Table Text Char,Dot pt Char,F5 List Paragraph Char,List Paragraph Char Char Char Char,Indicator Text Char,Numbered Para 1 Char"/>
    <w:basedOn w:val="DefaultParagraphFont"/>
    <w:link w:val="ListParagraph"/>
    <w:uiPriority w:val="34"/>
    <w:rsid w:val="0076169B"/>
  </w:style>
  <w:style w:type="character" w:customStyle="1" w:styleId="CaptionChar">
    <w:name w:val="Caption Char"/>
    <w:aliases w:val="EXHIBIT (Caption) Char,Caption-doc Char,Caption-doc + Centered Char,Exhibit Caption Char"/>
    <w:basedOn w:val="DefaultParagraphFont"/>
    <w:link w:val="Caption"/>
    <w:uiPriority w:val="35"/>
    <w:locked/>
    <w:rsid w:val="0076169B"/>
    <w:rPr>
      <w:rFonts w:eastAsiaTheme="minorEastAsia"/>
      <w:i/>
      <w:iCs/>
      <w:color w:val="0E2841" w:themeColor="text2"/>
      <w:kern w:val="0"/>
      <w:sz w:val="22"/>
      <w:szCs w:val="18"/>
      <w:lang w:eastAsia="ja-JP"/>
      <w14:ligatures w14:val="none"/>
    </w:rPr>
  </w:style>
  <w:style w:type="character" w:styleId="Mention">
    <w:name w:val="Mention"/>
    <w:basedOn w:val="DefaultParagraphFont"/>
    <w:uiPriority w:val="99"/>
    <w:unhideWhenUsed/>
    <w:rsid w:val="0076169B"/>
    <w:rPr>
      <w:color w:val="2B579A"/>
      <w:shd w:val="clear" w:color="auto" w:fill="E1DFDD"/>
    </w:rPr>
  </w:style>
  <w:style w:type="paragraph" w:styleId="CommentText">
    <w:name w:val="annotation text"/>
    <w:basedOn w:val="Normal"/>
    <w:link w:val="CommentTextChar"/>
    <w:uiPriority w:val="99"/>
    <w:unhideWhenUsed/>
    <w:rsid w:val="0076169B"/>
    <w:pPr>
      <w:spacing w:line="240" w:lineRule="auto"/>
    </w:pPr>
    <w:rPr>
      <w:sz w:val="20"/>
      <w:szCs w:val="20"/>
    </w:rPr>
  </w:style>
  <w:style w:type="character" w:customStyle="1" w:styleId="CommentTextChar">
    <w:name w:val="Comment Text Char"/>
    <w:basedOn w:val="DefaultParagraphFont"/>
    <w:link w:val="CommentText"/>
    <w:uiPriority w:val="99"/>
    <w:rsid w:val="0076169B"/>
    <w:rPr>
      <w:rFonts w:eastAsiaTheme="minorEastAsia"/>
      <w:kern w:val="0"/>
      <w:sz w:val="20"/>
      <w:szCs w:val="20"/>
      <w:lang w:eastAsia="ja-JP"/>
      <w14:ligatures w14:val="none"/>
    </w:rPr>
  </w:style>
  <w:style w:type="paragraph" w:styleId="EndnoteText">
    <w:name w:val="endnote text"/>
    <w:basedOn w:val="Normal"/>
    <w:link w:val="EndnoteTextChar"/>
    <w:uiPriority w:val="99"/>
    <w:semiHidden/>
    <w:unhideWhenUsed/>
    <w:rsid w:val="0076169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6169B"/>
    <w:rPr>
      <w:rFonts w:eastAsiaTheme="minorEastAsia"/>
      <w:kern w:val="0"/>
      <w:sz w:val="20"/>
      <w:szCs w:val="20"/>
      <w:lang w:eastAsia="ja-JP"/>
      <w14:ligatures w14:val="none"/>
    </w:rPr>
  </w:style>
  <w:style w:type="character" w:styleId="EndnoteReference">
    <w:name w:val="endnote reference"/>
    <w:basedOn w:val="DefaultParagraphFont"/>
    <w:uiPriority w:val="99"/>
    <w:semiHidden/>
    <w:unhideWhenUsed/>
    <w:rsid w:val="0076169B"/>
    <w:rPr>
      <w:vertAlign w:val="superscript"/>
    </w:rPr>
  </w:style>
  <w:style w:type="paragraph" w:customStyle="1" w:styleId="Note">
    <w:name w:val="Note"/>
    <w:basedOn w:val="Normal"/>
    <w:link w:val="NoteChar"/>
    <w:qFormat/>
    <w:rsid w:val="0076169B"/>
    <w:pPr>
      <w:spacing w:after="80"/>
    </w:pPr>
    <w:rPr>
      <w:sz w:val="21"/>
    </w:rPr>
  </w:style>
  <w:style w:type="character" w:customStyle="1" w:styleId="NoteChar">
    <w:name w:val="Note Char"/>
    <w:basedOn w:val="DefaultParagraphFont"/>
    <w:link w:val="Note"/>
    <w:rsid w:val="0076169B"/>
    <w:rPr>
      <w:rFonts w:eastAsiaTheme="minorEastAsia"/>
      <w:kern w:val="0"/>
      <w:sz w:val="21"/>
      <w:lang w:eastAsia="ja-JP"/>
      <w14:ligatures w14:val="none"/>
    </w:rPr>
  </w:style>
  <w:style w:type="table" w:styleId="ListTable4">
    <w:name w:val="List Table 4"/>
    <w:basedOn w:val="TableNormal"/>
    <w:uiPriority w:val="49"/>
    <w:rsid w:val="0076169B"/>
    <w:pPr>
      <w:spacing w:after="0" w:line="240" w:lineRule="auto"/>
    </w:pPr>
    <w:rPr>
      <w:rFonts w:eastAsiaTheme="minorEastAsia"/>
      <w:kern w:val="0"/>
      <w:lang w:eastAsia="ja-JP"/>
      <w14:ligatures w14:val="none"/>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jc w:val="center"/>
      </w:pPr>
      <w:rPr>
        <w:b/>
        <w:bCs/>
        <w:color w:val="FFFFFF" w:themeColor="background1"/>
      </w:rPr>
      <w:tblPr/>
      <w:tcPr>
        <w:shd w:val="clear" w:color="auto" w:fill="0E2841" w:themeFill="text2"/>
        <w:vAlign w:val="center"/>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pPr>
        <w:jc w:val="left"/>
      </w:pPr>
    </w:tblStylePr>
    <w:tblStylePr w:type="band2Horz">
      <w:pPr>
        <w:jc w:val="left"/>
      </w:pPr>
      <w:tblPr/>
      <w:tcPr>
        <w:vAlign w:val="center"/>
      </w:tcPr>
    </w:tblStylePr>
  </w:style>
  <w:style w:type="paragraph" w:styleId="Header">
    <w:name w:val="header"/>
    <w:basedOn w:val="Normal"/>
    <w:link w:val="HeaderChar"/>
    <w:uiPriority w:val="99"/>
    <w:unhideWhenUsed/>
    <w:rsid w:val="00D66D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DA3"/>
    <w:rPr>
      <w:rFonts w:eastAsiaTheme="minorEastAsia"/>
      <w:kern w:val="0"/>
      <w:sz w:val="22"/>
      <w:lang w:eastAsia="ja-JP"/>
      <w14:ligatures w14:val="none"/>
    </w:rPr>
  </w:style>
  <w:style w:type="paragraph" w:styleId="Footer">
    <w:name w:val="footer"/>
    <w:basedOn w:val="Normal"/>
    <w:link w:val="FooterChar"/>
    <w:uiPriority w:val="99"/>
    <w:unhideWhenUsed/>
    <w:rsid w:val="00D66D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DA3"/>
    <w:rPr>
      <w:rFonts w:eastAsiaTheme="minorEastAsia"/>
      <w:kern w:val="0"/>
      <w:sz w:val="22"/>
      <w:lang w:eastAsia="ja-JP"/>
      <w14:ligatures w14:val="none"/>
    </w:rPr>
  </w:style>
  <w:style w:type="paragraph" w:styleId="FootnoteText">
    <w:name w:val="footnote text"/>
    <w:basedOn w:val="Normal"/>
    <w:link w:val="FootnoteTextChar"/>
    <w:unhideWhenUsed/>
    <w:qFormat/>
    <w:rsid w:val="00860F7D"/>
    <w:pPr>
      <w:spacing w:after="0" w:line="240" w:lineRule="auto"/>
    </w:pPr>
    <w:rPr>
      <w:sz w:val="20"/>
      <w:szCs w:val="20"/>
    </w:rPr>
  </w:style>
  <w:style w:type="character" w:customStyle="1" w:styleId="FootnoteTextChar">
    <w:name w:val="Footnote Text Char"/>
    <w:basedOn w:val="DefaultParagraphFont"/>
    <w:link w:val="FootnoteText"/>
    <w:rsid w:val="00860F7D"/>
    <w:rPr>
      <w:rFonts w:eastAsiaTheme="minorEastAsia"/>
      <w:kern w:val="0"/>
      <w:sz w:val="20"/>
      <w:szCs w:val="20"/>
      <w:lang w:eastAsia="ja-JP"/>
      <w14:ligatures w14:val="none"/>
    </w:rPr>
  </w:style>
  <w:style w:type="character" w:styleId="FootnoteReference">
    <w:name w:val="footnote reference"/>
    <w:basedOn w:val="DefaultParagraphFont"/>
    <w:uiPriority w:val="99"/>
    <w:semiHidden/>
    <w:unhideWhenUsed/>
    <w:rsid w:val="00860F7D"/>
    <w:rPr>
      <w:vertAlign w:val="superscript"/>
    </w:rPr>
  </w:style>
  <w:style w:type="character" w:styleId="UnresolvedMention">
    <w:name w:val="Unresolved Mention"/>
    <w:basedOn w:val="DefaultParagraphFont"/>
    <w:uiPriority w:val="99"/>
    <w:semiHidden/>
    <w:unhideWhenUsed/>
    <w:rsid w:val="00C111FD"/>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E7E10"/>
    <w:rPr>
      <w:b/>
      <w:bCs/>
    </w:rPr>
  </w:style>
  <w:style w:type="character" w:customStyle="1" w:styleId="CommentSubjectChar">
    <w:name w:val="Comment Subject Char"/>
    <w:basedOn w:val="CommentTextChar"/>
    <w:link w:val="CommentSubject"/>
    <w:uiPriority w:val="99"/>
    <w:semiHidden/>
    <w:rsid w:val="00BE7E10"/>
    <w:rPr>
      <w:rFonts w:eastAsiaTheme="minorEastAsia"/>
      <w:b/>
      <w:bCs/>
      <w:kern w:val="0"/>
      <w:sz w:val="20"/>
      <w:szCs w:val="20"/>
      <w:lang w:eastAsia="ja-JP"/>
      <w14:ligatures w14:val="none"/>
    </w:rPr>
  </w:style>
  <w:style w:type="paragraph" w:styleId="Revision">
    <w:name w:val="Revision"/>
    <w:hidden/>
    <w:uiPriority w:val="99"/>
    <w:semiHidden/>
    <w:rsid w:val="000169C1"/>
    <w:pPr>
      <w:spacing w:after="0" w:line="240" w:lineRule="auto"/>
    </w:pPr>
    <w:rPr>
      <w:rFonts w:eastAsiaTheme="minorEastAsia"/>
      <w:kern w:val="0"/>
      <w:sz w:val="22"/>
      <w:lang w:eastAsia="ja-JP"/>
      <w14:ligatures w14:val="none"/>
    </w:rPr>
  </w:style>
  <w:style w:type="character" w:styleId="FollowedHyperlink">
    <w:name w:val="FollowedHyperlink"/>
    <w:basedOn w:val="DefaultParagraphFont"/>
    <w:uiPriority w:val="99"/>
    <w:semiHidden/>
    <w:unhideWhenUsed/>
    <w:rsid w:val="003667A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a.gov/dwcapacity/wiin-grant-voluntary-school-and-child-care-lead-testing-and-reduction-grant-program"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pa.gov/dwcapacity/wiin-grant-voluntary-school-and-child-care-lead-testing-and-reduction-grant-program" TargetMode="External"/><Relationship Id="rId2" Type="http://schemas.openxmlformats.org/officeDocument/2006/relationships/customXml" Target="../customXml/item2.xml"/><Relationship Id="rId16" Type="http://schemas.openxmlformats.org/officeDocument/2006/relationships/hyperlink" Target="https://www.epa.gov/system/files/documents/2023-02/US%20EPA%203Ts%20Lead%20Sample%20Collection%20Field%20Guide%20For%20Schools%20and%20Child%20Care%20Facilities_508_0.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pa.gov/dwcapacity/wiin-grant-voluntary-school-and-child-care-lead-testing-and-reduction-grant-program"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footer1.xml.rels><?xml version="1.0" encoding="UTF-8" standalone="yes"?>
<Relationships xmlns="http://schemas.openxmlformats.org/package/2006/relationships"><Relationship Id="rId8" Type="http://schemas.openxmlformats.org/officeDocument/2006/relationships/hyperlink" Target="mailto:safewater@epa.gov" TargetMode="External"/><Relationship Id="rId3" Type="http://schemas.openxmlformats.org/officeDocument/2006/relationships/hyperlink" Target="https://www.epa.gov/ground-water-and-drinking-water/basic-information-about-lead-drinking-water" TargetMode="External"/><Relationship Id="rId7" Type="http://schemas.openxmlformats.org/officeDocument/2006/relationships/image" Target="media/image8.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7.svg"/><Relationship Id="rId5" Type="http://schemas.openxmlformats.org/officeDocument/2006/relationships/image" Target="media/image6.png"/><Relationship Id="rId4" Type="http://schemas.openxmlformats.org/officeDocument/2006/relationships/hyperlink" Target="https://www.epa.gov/ground-water-and-drinking-water/basic-information-about-lead-drinking-water" TargetMode="External"/><Relationship Id="rId9" Type="http://schemas.openxmlformats.org/officeDocument/2006/relationships/hyperlink" Target="mailto:safewater@ep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29f62856-1543-49d4-a736-4569d363f533" ContentTypeId="0x0101"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A95FB3FDDE551043A4390E1C74422156" ma:contentTypeVersion="16" ma:contentTypeDescription="Create a new document." ma:contentTypeScope="" ma:versionID="d2ca6e96d221e63acde99f87c38f5c50">
  <xsd:schema xmlns:xsd="http://www.w3.org/2001/XMLSchema" xmlns:xs="http://www.w3.org/2001/XMLSchema" xmlns:p="http://schemas.microsoft.com/office/2006/metadata/properties" xmlns:ns1="http://schemas.microsoft.com/sharepoint/v3" xmlns:ns2="4ffa91fb-a0ff-4ac5-b2db-65c790d184a4" xmlns:ns3="http://schemas.microsoft.com/sharepoint.v3" xmlns:ns4="http://schemas.microsoft.com/sharepoint/v3/fields" xmlns:ns5="c914d255-cbcd-4c25-a7e3-f449bcdc889d" xmlns:ns6="01bd7c60-7d53-40bd-af0b-b4cb5f141c1f" targetNamespace="http://schemas.microsoft.com/office/2006/metadata/properties" ma:root="true" ma:fieldsID="eb71dd5f8e272eba2691bb7c89180cf0" ns1:_="" ns2:_="" ns3:_="" ns4:_="" ns5:_="" ns6:_="">
    <xsd:import namespace="http://schemas.microsoft.com/sharepoint/v3"/>
    <xsd:import namespace="4ffa91fb-a0ff-4ac5-b2db-65c790d184a4"/>
    <xsd:import namespace="http://schemas.microsoft.com/sharepoint.v3"/>
    <xsd:import namespace="http://schemas.microsoft.com/sharepoint/v3/fields"/>
    <xsd:import namespace="c914d255-cbcd-4c25-a7e3-f449bcdc889d"/>
    <xsd:import namespace="01bd7c60-7d53-40bd-af0b-b4cb5f141c1f"/>
    <xsd:element name="properties">
      <xsd:complexType>
        <xsd:sequence>
          <xsd:element name="documentManagement">
            <xsd:complexType>
              <xsd:all>
                <xsd:element ref="ns2:Document_x0020_Creation_x0020_Date" minOccurs="0"/>
                <xsd:element ref="ns2:Creator" minOccurs="0"/>
                <xsd:element ref="ns2:EPA_x0020_Office" minOccurs="0"/>
                <xsd:element ref="ns2:Record" minOccurs="0"/>
                <xsd:element ref="ns3:CategoryDescription" minOccurs="0"/>
                <xsd:element ref="ns2:Identifier" minOccurs="0"/>
                <xsd:element ref="ns2:EPA_x0020_Contributor" minOccurs="0"/>
                <xsd:element ref="ns2:External_x0020_Contributor" minOccurs="0"/>
                <xsd:element ref="ns4:_Coverage" minOccurs="0"/>
                <xsd:element ref="ns2:EPA_x0020_Related_x0020_Documents" minOccurs="0"/>
                <xsd:element ref="ns4:_Source" minOccurs="0"/>
                <xsd:element ref="ns2:Rights" minOccurs="0"/>
                <xsd:element ref="ns1:Language" minOccurs="0"/>
                <xsd:element ref="ns2:j747ac98061d40f0aa7bd47e1db5675d" minOccurs="0"/>
                <xsd:element ref="ns2:TaxKeywordTaxHTField" minOccurs="0"/>
                <xsd:element ref="ns2:TaxCatchAllLabel" minOccurs="0"/>
                <xsd:element ref="ns2:TaxCatchAll" minOccurs="0"/>
                <xsd:element ref="ns5:MediaServiceMetadata" minOccurs="0"/>
                <xsd:element ref="ns5:MediaServiceFastMetadata" minOccurs="0"/>
                <xsd:element ref="ns5:MediaServiceObjectDetectorVersions" minOccurs="0"/>
                <xsd:element ref="ns5:lcf76f155ced4ddcb4097134ff3c332f" minOccurs="0"/>
                <xsd:element ref="ns5:MediaServiceOCR" minOccurs="0"/>
                <xsd:element ref="ns5:MediaServiceGenerationTime" minOccurs="0"/>
                <xsd:element ref="ns5:MediaServiceEventHashCode" minOccurs="0"/>
                <xsd:element ref="ns6:SharedWithUsers" minOccurs="0"/>
                <xsd:element ref="ns6:SharedWithDetails" minOccurs="0"/>
                <xsd:element ref="ns5:MediaServiceSearchProperties" minOccurs="0"/>
                <xsd:element ref="ns1:_ip_UnifiedCompliancePolicyProperties" minOccurs="0"/>
                <xsd:element ref="ns1:_ip_UnifiedCompliancePolicyUIAction" minOccurs="0"/>
                <xsd:element ref="ns5: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Language" ma:index="17" nillable="true" ma:displayName="Language" ma:default="English" ma:description="Select the document language from the drop down." ma:format="Dropdown" ma:internalName="Language" ma:readOnly="false">
      <xsd:simpleType>
        <xsd:restriction base="dms:Choice">
          <xsd:enumeration value="Arabic (Saudi Arabia)"/>
          <xsd:enumeration value="Bulgarian (Bulgaria)"/>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innish (Finland)"/>
          <xsd:enumeration value="French (France)"/>
          <xsd:enumeration value="German (Germany)"/>
          <xsd:enumeration value="Greek (Greece)"/>
          <xsd:enumeration value="Hebrew (Israel)"/>
          <xsd:enumeration value="Hindi (India)"/>
          <xsd:enumeration value="Hungarian (Hungary)"/>
          <xsd:enumeration value="Indonesian (Indonesia)"/>
          <xsd:enumeration value="Italian (Italy)"/>
          <xsd:enumeration value="Japanese (Japan)"/>
          <xsd:enumeration value="Korean (Korea)"/>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hai (Thailand)"/>
          <xsd:enumeration value="Turkish (Turkey)"/>
          <xsd:enumeration value="Ukrainian (Ukraine)"/>
          <xsd:enumeration value="Urdu (Islamic Republic of Pakistan)"/>
          <xsd:enumeration value="Vietnamese (Vietnam)"/>
        </xsd:restriction>
      </xsd:simpleType>
    </xsd:element>
    <xsd:element name="_ip_UnifiedCompliancePolicyProperties" ma:index="39" nillable="true" ma:displayName="Unified Compliance Policy Properties" ma:hidden="true" ma:internalName="_ip_UnifiedCompliancePolicyProperties">
      <xsd:simpleType>
        <xsd:restriction base="dms:Note"/>
      </xsd:simpleType>
    </xsd:element>
    <xsd:element name="_ip_UnifiedCompliancePolicyUIAction" ma:index="4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fa91fb-a0ff-4ac5-b2db-65c790d184a4" elementFormDefault="qualified">
    <xsd:import namespace="http://schemas.microsoft.com/office/2006/documentManagement/types"/>
    <xsd:import namespace="http://schemas.microsoft.com/office/infopath/2007/PartnerControls"/>
    <xsd:element name="Document_x0020_Creation_x0020_Date" ma:index="2" nillable="true" ma:displayName="Document Date" ma:default="[today]" ma:description="Enter the date this document was last modified. The upload date has been entered by default." ma:format="DateOnly" ma:internalName="Document_x0020_Creation_x0020_Date" ma:readOnly="false">
      <xsd:simpleType>
        <xsd:restriction base="dms:DateTime"/>
      </xsd:simpleType>
    </xsd:element>
    <xsd:element name="Creator" ma:index="3" nillable="true" ma:displayName="Creator" ma:description="Enter the person primarily responsible for the document. The name of the person uploading the document has been entered by default." ma:list="UserInfo" ma:SharePointGroup="0" ma:internalName="Crea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PA_x0020_Office" ma:index="4" nillable="true" ma:displayName="EPA Office" ma:description="Enter the EPA organization primarily responsible for the document. The office of the person uploading the document has been entered by default." ma:internalName="EPA_x0020_Office" ma:readOnly="false">
      <xsd:simpleType>
        <xsd:restriction base="dms:Text">
          <xsd:maxLength value="255"/>
        </xsd:restriction>
      </xsd:simpleType>
    </xsd:element>
    <xsd:element name="Record" ma:index="5" nillable="true" ma:displayName="Record" ma:default="Shared" ma:description="For documents that provide evidence of EPA decisions and actions, select &quot;Shared&quot; (open access) or &quot;Private&quot; (restricted access)." ma:format="Dropdown" ma:internalName="Record" ma:readOnly="false">
      <xsd:simpleType>
        <xsd:restriction base="dms:Choice">
          <xsd:enumeration value="None"/>
          <xsd:enumeration value="Shared"/>
          <xsd:enumeration value="Private"/>
        </xsd:restriction>
      </xsd:simpleType>
    </xsd:element>
    <xsd:element name="Identifier" ma:index="9" nillable="true" ma:displayName="Identifier" ma:description="Enter all EPA identification numbers applicable to this document, one on each line." ma:internalName="Identifier" ma:readOnly="false">
      <xsd:simpleType>
        <xsd:restriction base="dms:Note">
          <xsd:maxLength value="255"/>
        </xsd:restriction>
      </xsd:simpleType>
    </xsd:element>
    <xsd:element name="EPA_x0020_Contributor" ma:index="11" nillable="true" ma:displayName="EPA Contributor" ma:description="Enter an EPA person who contributed to the creation of the document but is not the primary author." ma:list="UserInfo" ma:SharePointGroup="0" ma:internalName="EPA_x0020_Contributo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xternal_x0020_Contributor" ma:index="12" nillable="true" ma:displayName="External Contributor" ma:description="Enter a non-EPA person who contributed to the creation of the document but is not the primary author." ma:internalName="External_x0020_Contributor" ma:readOnly="false">
      <xsd:simpleType>
        <xsd:restriction base="dms:Note">
          <xsd:maxLength value="255"/>
        </xsd:restriction>
      </xsd:simpleType>
    </xsd:element>
    <xsd:element name="EPA_x0020_Related_x0020_Documents" ma:index="14" nillable="true" ma:displayName="Other Related Documents" ma:description="Enter any related document." ma:internalName="EPA_x0020_Related_x0020_Documents" ma:readOnly="false">
      <xsd:simpleType>
        <xsd:restriction base="dms:Note">
          <xsd:maxLength value="255"/>
        </xsd:restriction>
      </xsd:simpleType>
    </xsd:element>
    <xsd:element name="Rights" ma:index="16" nillable="true" ma:displayName="Rights" ma:description="Enter information about intellectual property rights held over the document (e.g. copyright, patent, trademark)." ma:internalName="Rights" ma:readOnly="false">
      <xsd:simpleType>
        <xsd:restriction base="dms:Note">
          <xsd:maxLength value="255"/>
        </xsd:restriction>
      </xsd:simpleType>
    </xsd:element>
    <xsd:element name="j747ac98061d40f0aa7bd47e1db5675d" ma:index="19" nillable="true" ma:taxonomy="true" ma:internalName="j747ac98061d40f0aa7bd47e1db5675d" ma:taxonomyFieldName="Document_x0020_Type" ma:displayName="Document Type" ma:readOnly="false" ma:default="" ma:fieldId="{3747ac98-061d-40f0-aa7b-d47e1db5675d}" ma:sspId="29f62856-1543-49d4-a736-4569d363f533" ma:termSetId="e06cd6a9-a175-4da0-81cb-8dba7aa394ab" ma:anchorId="00000000-0000-0000-0000-000000000000" ma:open="false" ma:isKeyword="false">
      <xsd:complexType>
        <xsd:sequence>
          <xsd:element ref="pc:Terms" minOccurs="0" maxOccurs="1"/>
        </xsd:sequence>
      </xsd:complexType>
    </xsd:element>
    <xsd:element name="TaxKeywordTaxHTField" ma:index="21" nillable="true" ma:taxonomy="true" ma:internalName="TaxKeywordTaxHTField" ma:taxonomyFieldName="TaxKeyword" ma:displayName="Enterprise Keywords" ma:readOnly="false" ma:fieldId="{23f27201-bee3-471e-b2e7-b64fd8b7ca38}" ma:taxonomyMulti="true" ma:sspId="29f62856-1543-49d4-a736-4569d363f533" ma:termSetId="00000000-0000-0000-0000-000000000000" ma:anchorId="00000000-0000-0000-0000-000000000000" ma:open="true" ma:isKeyword="true">
      <xsd:complexType>
        <xsd:sequence>
          <xsd:element ref="pc:Terms" minOccurs="0" maxOccurs="1"/>
        </xsd:sequence>
      </xsd:complexType>
    </xsd:element>
    <xsd:element name="TaxCatchAllLabel" ma:index="23" nillable="true" ma:displayName="Taxonomy Catch All Column1" ma:hidden="true" ma:list="{1d76efb9-4d82-423d-9cb1-8b07c70b23a5}" ma:internalName="TaxCatchAllLabel" ma:readOnly="true" ma:showField="CatchAllDataLabel" ma:web="01bd7c60-7d53-40bd-af0b-b4cb5f141c1f">
      <xsd:complexType>
        <xsd:complexContent>
          <xsd:extension base="dms:MultiChoiceLookup">
            <xsd:sequence>
              <xsd:element name="Value" type="dms:Lookup" maxOccurs="unbounded" minOccurs="0" nillable="true"/>
            </xsd:sequence>
          </xsd:extension>
        </xsd:complexContent>
      </xsd:complexType>
    </xsd:element>
    <xsd:element name="TaxCatchAll" ma:index="24" nillable="true" ma:displayName="Taxonomy Catch All Column" ma:hidden="true" ma:list="{1d76efb9-4d82-423d-9cb1-8b07c70b23a5}" ma:internalName="TaxCatchAll" ma:showField="CatchAllData" ma:web="01bd7c60-7d53-40bd-af0b-b4cb5f141c1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description="Enter a brief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verage" ma:index="13" nillable="true" ma:displayName="Coverage" ma:description="Enter the geographic location, jurisdiction, or time period for which the document is relevant." ma:internalName="_Coverage" ma:readOnly="false">
      <xsd:simpleType>
        <xsd:restriction base="dms:Text">
          <xsd:maxLength value="255"/>
        </xsd:restriction>
      </xsd:simpleType>
    </xsd:element>
    <xsd:element name="_Source" ma:index="15" nillable="true" ma:displayName="Source" ma:description="Enter a source from which the document is derived." ma:internalName="_Source"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4d255-cbcd-4c25-a7e3-f449bcdc889d"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29f62856-1543-49d4-a736-4569d363f533" ma:termSetId="09814cd3-568e-fe90-9814-8d621ff8fb84" ma:anchorId="fba54fb3-c3e1-fe81-a776-ca4b69148c4d" ma:open="true" ma:isKeyword="false">
      <xsd:complexType>
        <xsd:sequence>
          <xsd:element ref="pc:Terms" minOccurs="0" maxOccurs="1"/>
        </xsd:sequence>
      </xsd:complexType>
    </xsd:element>
    <xsd:element name="MediaServiceOCR" ma:index="33" nillable="true" ma:displayName="Extracted Text"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SearchProperties" ma:index="38" nillable="true" ma:displayName="MediaServiceSearchProperties" ma:hidden="true" ma:internalName="MediaServiceSearchProperties" ma:readOnly="true">
      <xsd:simpleType>
        <xsd:restriction base="dms:Note"/>
      </xsd:simpleType>
    </xsd:element>
    <xsd:element name="MediaServiceBillingMetadata" ma:index="4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bd7c60-7d53-40bd-af0b-b4cb5f141c1f" elementFormDefault="qualified">
    <xsd:import namespace="http://schemas.microsoft.com/office/2006/documentManagement/types"/>
    <xsd:import namespace="http://schemas.microsoft.com/office/infopath/2007/PartnerControls"/>
    <xsd:element name="SharedWithUsers" ma:index="3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_Source xmlns="http://schemas.microsoft.com/sharepoint/v3/fields" xsi:nil="true"/>
    <Language xmlns="http://schemas.microsoft.com/sharepoint/v3">English</Language>
    <j747ac98061d40f0aa7bd47e1db5675d xmlns="4ffa91fb-a0ff-4ac5-b2db-65c790d184a4">
      <Terms xmlns="http://schemas.microsoft.com/office/infopath/2007/PartnerControls"/>
    </j747ac98061d40f0aa7bd47e1db5675d>
    <External_x0020_Contributor xmlns="4ffa91fb-a0ff-4ac5-b2db-65c790d184a4" xsi:nil="true"/>
    <lcf76f155ced4ddcb4097134ff3c332f xmlns="c914d255-cbcd-4c25-a7e3-f449bcdc889d">
      <Terms xmlns="http://schemas.microsoft.com/office/infopath/2007/PartnerControls"/>
    </lcf76f155ced4ddcb4097134ff3c332f>
    <TaxKeywordTaxHTField xmlns="4ffa91fb-a0ff-4ac5-b2db-65c790d184a4">
      <Terms xmlns="http://schemas.microsoft.com/office/infopath/2007/PartnerControls"/>
    </TaxKeywordTaxHTField>
    <Record xmlns="4ffa91fb-a0ff-4ac5-b2db-65c790d184a4">Shared</Record>
    <Rights xmlns="4ffa91fb-a0ff-4ac5-b2db-65c790d184a4" xsi:nil="true"/>
    <Document_x0020_Creation_x0020_Date xmlns="4ffa91fb-a0ff-4ac5-b2db-65c790d184a4">2026-02-10T17:23:29+00:00</Document_x0020_Creation_x0020_Date>
    <EPA_x0020_Office xmlns="4ffa91fb-a0ff-4ac5-b2db-65c790d184a4" xsi:nil="true"/>
    <CategoryDescription xmlns="http://schemas.microsoft.com/sharepoint.v3" xsi:nil="true"/>
    <Identifier xmlns="4ffa91fb-a0ff-4ac5-b2db-65c790d184a4" xsi:nil="true"/>
    <_Coverage xmlns="http://schemas.microsoft.com/sharepoint/v3/fields" xsi:nil="true"/>
    <Creator xmlns="4ffa91fb-a0ff-4ac5-b2db-65c790d184a4">
      <UserInfo>
        <DisplayName/>
        <AccountId xsi:nil="true"/>
        <AccountType/>
      </UserInfo>
    </Creator>
    <EPA_x0020_Related_x0020_Documents xmlns="4ffa91fb-a0ff-4ac5-b2db-65c790d184a4" xsi:nil="true"/>
    <EPA_x0020_Contributor xmlns="4ffa91fb-a0ff-4ac5-b2db-65c790d184a4">
      <UserInfo>
        <DisplayName/>
        <AccountId xsi:nil="true"/>
        <AccountType/>
      </UserInfo>
    </EPA_x0020_Contributor>
    <TaxCatchAll xmlns="4ffa91fb-a0ff-4ac5-b2db-65c790d184a4"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4C5F302-1DC2-4B1A-8DD8-6F794AB88FCC}">
  <ds:schemaRefs>
    <ds:schemaRef ds:uri="Microsoft.SharePoint.Taxonomy.ContentTypeSync"/>
  </ds:schemaRefs>
</ds:datastoreItem>
</file>

<file path=customXml/itemProps2.xml><?xml version="1.0" encoding="utf-8"?>
<ds:datastoreItem xmlns:ds="http://schemas.openxmlformats.org/officeDocument/2006/customXml" ds:itemID="{B92B13DD-E299-44EA-981A-9613FC38F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fa91fb-a0ff-4ac5-b2db-65c790d184a4"/>
    <ds:schemaRef ds:uri="http://schemas.microsoft.com/sharepoint.v3"/>
    <ds:schemaRef ds:uri="http://schemas.microsoft.com/sharepoint/v3/fields"/>
    <ds:schemaRef ds:uri="c914d255-cbcd-4c25-a7e3-f449bcdc889d"/>
    <ds:schemaRef ds:uri="01bd7c60-7d53-40bd-af0b-b4cb5f141c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390E2-3DBE-48D8-93BE-493D6000B3A8}">
  <ds:schemaRefs>
    <ds:schemaRef ds:uri="http://schemas.microsoft.com/sharepoint/v3/contenttype/forms"/>
  </ds:schemaRefs>
</ds:datastoreItem>
</file>

<file path=customXml/itemProps4.xml><?xml version="1.0" encoding="utf-8"?>
<ds:datastoreItem xmlns:ds="http://schemas.openxmlformats.org/officeDocument/2006/customXml" ds:itemID="{5F6DD7E3-38F4-4361-BA4D-C0556DCB90F4}">
  <ds:schemaRefs>
    <ds:schemaRef ds:uri="http://schemas.openxmlformats.org/officeDocument/2006/bibliography"/>
  </ds:schemaRefs>
</ds:datastoreItem>
</file>

<file path=customXml/itemProps5.xml><?xml version="1.0" encoding="utf-8"?>
<ds:datastoreItem xmlns:ds="http://schemas.openxmlformats.org/officeDocument/2006/customXml" ds:itemID="{38031EF7-9441-4B70-AD5A-DB0F351D80A0}">
  <ds:schemaRefs>
    <ds:schemaRef ds:uri="http://schemas.microsoft.com/office/2006/metadata/properties"/>
    <ds:schemaRef ds:uri="http://schemas.microsoft.com/office/infopath/2007/PartnerControls"/>
    <ds:schemaRef ds:uri="http://schemas.microsoft.com/sharepoint/v3/fields"/>
    <ds:schemaRef ds:uri="http://schemas.microsoft.com/sharepoint/v3"/>
    <ds:schemaRef ds:uri="4ffa91fb-a0ff-4ac5-b2db-65c790d184a4"/>
    <ds:schemaRef ds:uri="c914d255-cbcd-4c25-a7e3-f449bcdc889d"/>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2216</Words>
  <Characters>12634</Characters>
  <Application>Microsoft Office Word</Application>
  <DocSecurity>4</DocSecurity>
  <Lines>105</Lines>
  <Paragraphs>29</Paragraphs>
  <ScaleCrop>false</ScaleCrop>
  <Company/>
  <LinksUpToDate>false</LinksUpToDate>
  <CharactersWithSpaces>14821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Kira</dc:creator>
  <cp:keywords/>
  <dc:description/>
  <cp:lastModifiedBy>Bolden, Melanie</cp:lastModifiedBy>
  <cp:revision>44</cp:revision>
  <dcterms:created xsi:type="dcterms:W3CDTF">2026-06-25T01:59:00Z</dcterms:created>
  <dcterms:modified xsi:type="dcterms:W3CDTF">2026-06-29T16:25:00Z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0x010100A95FB3FDDE551043A4390E1C74422156</vt:lpwstr>
  </property>
  <property fmtid="{D5CDD505-2E9C-101B-9397-08002B2CF9AE}" pid="3" name="TaxKeyword">
    <vt:lpwstr/>
  </property>
  <property fmtid="{D5CDD505-2E9C-101B-9397-08002B2CF9AE}" pid="4" name="Document_x0020_Type">
    <vt:lpwstr/>
  </property>
  <property fmtid="{D5CDD505-2E9C-101B-9397-08002B2CF9AE}" pid="5" name="MediaServiceImageTags">
    <vt:lpwstr/>
  </property>
  <property fmtid="{D5CDD505-2E9C-101B-9397-08002B2CF9AE}" pid="6" name="e3f09c3df709400db2417a7161762d62">
    <vt:lpwstr/>
  </property>
  <property fmtid="{D5CDD505-2E9C-101B-9397-08002B2CF9AE}" pid="7" name="EPA_x0020_Subject">
    <vt:lpwstr/>
  </property>
  <property fmtid="{D5CDD505-2E9C-101B-9397-08002B2CF9AE}" pid="8" name="EPA Subject">
    <vt:lpwstr/>
  </property>
  <property fmtid="{D5CDD505-2E9C-101B-9397-08002B2CF9AE}" pid="9" name="Document Type">
    <vt:lpwstr/>
  </property>
</Properties>
</file>