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B3904" w14:textId="77777777" w:rsidR="002870AB" w:rsidRPr="00C92AAF" w:rsidRDefault="00486874" w:rsidP="007E1B8C">
      <w:pPr>
        <w:pStyle w:val="Heading1"/>
      </w:pPr>
      <w:r w:rsidRPr="00C92AAF">
        <w:t>Governor Proclamation</w:t>
      </w:r>
    </w:p>
    <w:p w14:paraId="3FBB3905" w14:textId="77777777" w:rsidR="002870AB" w:rsidRPr="000D1509" w:rsidRDefault="00A06D17" w:rsidP="000D1509">
      <w:pPr>
        <w:jc w:val="center"/>
        <w:rPr>
          <w:rFonts w:ascii="Bodoni MT" w:eastAsia="Calibri" w:hAnsi="Bodoni MT" w:cs="Calibri"/>
          <w:sz w:val="16"/>
          <w:szCs w:val="16"/>
        </w:rPr>
      </w:pPr>
      <w:r>
        <w:rPr>
          <w:rFonts w:ascii="Bodoni MT" w:hAnsi="Bodoni MT"/>
          <w:sz w:val="16"/>
        </w:rPr>
        <w:t>[</w:t>
      </w:r>
      <w:r w:rsidR="00486874" w:rsidRPr="000D1509">
        <w:rPr>
          <w:rFonts w:ascii="Bodoni MT" w:hAnsi="Bodoni MT"/>
        </w:rPr>
        <w:t>Placeholder for state seal</w:t>
      </w:r>
      <w:r w:rsidR="00486874" w:rsidRPr="000D1509">
        <w:rPr>
          <w:rFonts w:ascii="Bodoni MT" w:hAnsi="Bodoni MT"/>
          <w:sz w:val="16"/>
        </w:rPr>
        <w:t>]</w:t>
      </w:r>
    </w:p>
    <w:p w14:paraId="3FBB3906" w14:textId="77777777" w:rsidR="002870AB" w:rsidRPr="00C92AAF" w:rsidRDefault="00486874" w:rsidP="000165A9">
      <w:pPr>
        <w:pStyle w:val="BodyText"/>
      </w:pPr>
      <w:r w:rsidRPr="00C92AAF">
        <w:rPr>
          <w:i/>
        </w:rPr>
        <w:t>WHEREAS</w:t>
      </w:r>
      <w:r w:rsidRPr="00C92AAF">
        <w:t>, proper septic system use and routine care are vital to protecting public health, preserving our highly valued groundwater, lakes, streams and waterways, and avoiding costly repairs that can result from neglect; and</w:t>
      </w:r>
    </w:p>
    <w:p w14:paraId="3FBB3907" w14:textId="77777777" w:rsidR="002870AB" w:rsidRPr="00C92AAF" w:rsidRDefault="00486874" w:rsidP="000165A9">
      <w:pPr>
        <w:pStyle w:val="BodyText"/>
      </w:pPr>
      <w:r w:rsidRPr="00C92AAF">
        <w:rPr>
          <w:i/>
        </w:rPr>
        <w:t>WHEREAS</w:t>
      </w:r>
      <w:r w:rsidRPr="00C92AAF">
        <w:t>, nearly &lt;</w:t>
      </w:r>
      <w:r w:rsidRPr="00C92AAF">
        <w:rPr>
          <w:rStyle w:val="fillin"/>
        </w:rPr>
        <w:t>add number or percentage</w:t>
      </w:r>
      <w:r w:rsidR="00903692" w:rsidRPr="00C92AAF">
        <w:rPr>
          <w:rStyle w:val="fillin"/>
        </w:rPr>
        <w:t xml:space="preserve"> of</w:t>
      </w:r>
      <w:r w:rsidRPr="00C92AAF">
        <w:t>&gt; septic systems in</w:t>
      </w:r>
      <w:r w:rsidR="000165A9" w:rsidRPr="00C92AAF">
        <w:t xml:space="preserve"> </w:t>
      </w:r>
      <w:r w:rsidRPr="00C92AAF">
        <w:t>&lt;</w:t>
      </w:r>
      <w:r w:rsidRPr="00C92AAF">
        <w:rPr>
          <w:rStyle w:val="fillin"/>
        </w:rPr>
        <w:t>add state name</w:t>
      </w:r>
      <w:r w:rsidRPr="00C92AAF">
        <w:t>&gt; treat wastewater from homes and businesses; and</w:t>
      </w:r>
    </w:p>
    <w:p w14:paraId="3FBB3908" w14:textId="77777777" w:rsidR="002870AB" w:rsidRPr="00C92AAF" w:rsidRDefault="00486874" w:rsidP="000165A9">
      <w:pPr>
        <w:pStyle w:val="BodyText"/>
      </w:pPr>
      <w:r w:rsidRPr="00C92AAF">
        <w:rPr>
          <w:i/>
        </w:rPr>
        <w:t>WHEREAS</w:t>
      </w:r>
      <w:r w:rsidRPr="00C92AAF">
        <w:t>, wastewater professionals of the State of &lt;</w:t>
      </w:r>
      <w:r w:rsidRPr="00C92AAF">
        <w:rPr>
          <w:rStyle w:val="fillin"/>
        </w:rPr>
        <w:t>add state name</w:t>
      </w:r>
      <w:r w:rsidRPr="00C92AAF">
        <w:t>&gt; use their expertise in the design, installation, maintenance and regulation of septic systems in &lt;</w:t>
      </w:r>
      <w:r w:rsidRPr="00A06D17">
        <w:rPr>
          <w:rStyle w:val="fillin"/>
        </w:rPr>
        <w:t>state</w:t>
      </w:r>
      <w:r w:rsidRPr="00C92AAF">
        <w:t>&gt;; and</w:t>
      </w:r>
    </w:p>
    <w:p w14:paraId="3FBB3909" w14:textId="77777777" w:rsidR="002870AB" w:rsidRPr="00C92AAF" w:rsidRDefault="00486874" w:rsidP="000165A9">
      <w:pPr>
        <w:pStyle w:val="BodyText"/>
      </w:pPr>
      <w:r w:rsidRPr="00C92AAF">
        <w:rPr>
          <w:i/>
        </w:rPr>
        <w:t>WHEREAS</w:t>
      </w:r>
      <w:r w:rsidRPr="00C92AAF">
        <w:rPr>
          <w:rFonts w:cs="Bodoni MT"/>
        </w:rPr>
        <w:t xml:space="preserve">, </w:t>
      </w:r>
      <w:r w:rsidRPr="00C92AAF">
        <w:t>the U.S. Environmental Protection Agency’s SepticSmart program used by &lt;</w:t>
      </w:r>
      <w:r w:rsidRPr="00A06D17">
        <w:rPr>
          <w:rStyle w:val="fillin"/>
        </w:rPr>
        <w:t>add state name</w:t>
      </w:r>
      <w:r w:rsidRPr="00C92AAF">
        <w:t>&gt; health officials does educate homeowners about the need for proper septic system use and routine maintenance; and</w:t>
      </w:r>
    </w:p>
    <w:p w14:paraId="3FBB390A" w14:textId="77777777" w:rsidR="002870AB" w:rsidRPr="00C92AAF" w:rsidRDefault="00486874" w:rsidP="000165A9">
      <w:pPr>
        <w:pStyle w:val="BodyText"/>
      </w:pPr>
      <w:r w:rsidRPr="00C92AAF">
        <w:rPr>
          <w:i/>
        </w:rPr>
        <w:t>WHEREAS</w:t>
      </w:r>
      <w:r w:rsidRPr="00C92AAF">
        <w:t>, residents and the environment of &lt;</w:t>
      </w:r>
      <w:r w:rsidRPr="00C92AAF">
        <w:rPr>
          <w:rStyle w:val="fillin"/>
        </w:rPr>
        <w:t>add state name</w:t>
      </w:r>
      <w:r w:rsidRPr="00C92AAF">
        <w:t>&gt; benefit from properly designed, installed, operated, and maintained septic systems;</w:t>
      </w:r>
    </w:p>
    <w:p w14:paraId="3FBB390B" w14:textId="7DADD09D" w:rsidR="002870AB" w:rsidRPr="00C92AAF" w:rsidRDefault="00486874" w:rsidP="000165A9">
      <w:pPr>
        <w:pStyle w:val="BodyText"/>
      </w:pPr>
      <w:r w:rsidRPr="00C92AAF">
        <w:rPr>
          <w:i/>
        </w:rPr>
        <w:t>NOW THEREFORE</w:t>
      </w:r>
      <w:r w:rsidRPr="00C92AAF">
        <w:t>, I (We) &lt;</w:t>
      </w:r>
      <w:r w:rsidRPr="00C92AAF">
        <w:rPr>
          <w:rStyle w:val="fillin"/>
        </w:rPr>
        <w:t>name(s) of public official(s)</w:t>
      </w:r>
      <w:r w:rsidRPr="00C92AAF">
        <w:t>&gt;, &lt;</w:t>
      </w:r>
      <w:r w:rsidRPr="00C92AAF">
        <w:rPr>
          <w:rStyle w:val="fillin"/>
        </w:rPr>
        <w:t>title</w:t>
      </w:r>
      <w:r w:rsidRPr="00C92AAF">
        <w:t>&gt; of the State of &lt;</w:t>
      </w:r>
      <w:r w:rsidRPr="00A06D17">
        <w:rPr>
          <w:rStyle w:val="fillin"/>
        </w:rPr>
        <w:t>add state name</w:t>
      </w:r>
      <w:r w:rsidRPr="00C92AAF">
        <w:t>&gt; do hereby proc</w:t>
      </w:r>
      <w:r w:rsidR="001F17D4">
        <w:t xml:space="preserve">laim the week of </w:t>
      </w:r>
      <w:r w:rsidR="000D31B7">
        <w:t xml:space="preserve">September </w:t>
      </w:r>
      <w:r w:rsidR="00FB6213">
        <w:t>1</w:t>
      </w:r>
      <w:r w:rsidR="006C7046">
        <w:t>4</w:t>
      </w:r>
      <w:r w:rsidR="000B151D">
        <w:t>-</w:t>
      </w:r>
      <w:r w:rsidR="008F53E6">
        <w:t>1</w:t>
      </w:r>
      <w:r w:rsidR="006C7046">
        <w:t>8</w:t>
      </w:r>
      <w:r w:rsidR="000D31B7">
        <w:t>, 20</w:t>
      </w:r>
      <w:r w:rsidR="00FB6213">
        <w:t>2</w:t>
      </w:r>
      <w:r w:rsidR="006C7046">
        <w:t>6</w:t>
      </w:r>
      <w:r w:rsidR="000D31B7" w:rsidRPr="00B47FD8">
        <w:t xml:space="preserve"> </w:t>
      </w:r>
      <w:r w:rsidRPr="00C92AAF">
        <w:t>as</w:t>
      </w:r>
    </w:p>
    <w:p w14:paraId="3FBB390C" w14:textId="77777777" w:rsidR="002870AB" w:rsidRPr="00C92AAF" w:rsidRDefault="00486874" w:rsidP="000165A9">
      <w:pPr>
        <w:pStyle w:val="Heading2"/>
      </w:pPr>
      <w:r w:rsidRPr="00C92AAF">
        <w:t>SepticSmart Week</w:t>
      </w:r>
    </w:p>
    <w:p w14:paraId="3FBB390D" w14:textId="77777777" w:rsidR="002870AB" w:rsidRPr="00C92AAF" w:rsidRDefault="00486874" w:rsidP="000165A9">
      <w:pPr>
        <w:pStyle w:val="BodyText"/>
        <w:spacing w:after="360"/>
        <w:ind w:hanging="29"/>
      </w:pPr>
      <w:r w:rsidRPr="00C92AAF">
        <w:t>in &lt;</w:t>
      </w:r>
      <w:r w:rsidRPr="00C92AAF">
        <w:rPr>
          <w:rStyle w:val="fillin"/>
        </w:rPr>
        <w:t>name of stat</w:t>
      </w:r>
      <w:r w:rsidRPr="00A06D17">
        <w:rPr>
          <w:rStyle w:val="fillin"/>
        </w:rPr>
        <w:t>e</w:t>
      </w:r>
      <w:r w:rsidRPr="00C92AAF">
        <w:t>&gt;, and I (we) urge all people to join me (us) in this special observance.</w:t>
      </w:r>
    </w:p>
    <w:p w14:paraId="3FBB390E" w14:textId="77777777" w:rsidR="002870AB" w:rsidRPr="00C92AAF" w:rsidRDefault="00486874" w:rsidP="008006C5">
      <w:pPr>
        <w:pStyle w:val="BodyText"/>
        <w:ind w:left="3960" w:firstLine="25"/>
      </w:pPr>
      <w:r w:rsidRPr="00C92AAF">
        <w:t>Signed this &lt;</w:t>
      </w:r>
      <w:r w:rsidRPr="00C92AAF">
        <w:rPr>
          <w:rStyle w:val="fillin"/>
        </w:rPr>
        <w:t>date</w:t>
      </w:r>
      <w:r w:rsidRPr="00C92AAF">
        <w:t>&gt;,</w:t>
      </w:r>
    </w:p>
    <w:p w14:paraId="3FBB390F" w14:textId="77777777" w:rsidR="000165A9" w:rsidRPr="00C92AAF" w:rsidRDefault="000165A9" w:rsidP="008006C5">
      <w:pPr>
        <w:pStyle w:val="BodyText"/>
        <w:ind w:left="3960" w:firstLine="25"/>
        <w:rPr>
          <w:rFonts w:cs="Bodoni MT"/>
        </w:rPr>
      </w:pPr>
    </w:p>
    <w:p w14:paraId="3FBB3910" w14:textId="77777777" w:rsidR="007A26F6" w:rsidRPr="00C92AAF" w:rsidRDefault="00486874" w:rsidP="008006C5">
      <w:pPr>
        <w:pStyle w:val="BodyText"/>
        <w:ind w:left="3960" w:firstLine="25"/>
      </w:pPr>
      <w:r w:rsidRPr="00C92AAF">
        <w:t>&lt;</w:t>
      </w:r>
      <w:r w:rsidRPr="00C92AAF">
        <w:rPr>
          <w:rStyle w:val="fillin"/>
        </w:rPr>
        <w:t>Official(s) Signatures</w:t>
      </w:r>
      <w:r w:rsidRPr="00C92AAF">
        <w:t>&gt;</w:t>
      </w:r>
    </w:p>
    <w:p w14:paraId="3FBB3911" w14:textId="77777777" w:rsidR="000165A9" w:rsidRPr="00C92AAF" w:rsidRDefault="000165A9" w:rsidP="008006C5">
      <w:pPr>
        <w:pStyle w:val="BodyText"/>
        <w:ind w:left="3960" w:firstLine="25"/>
      </w:pPr>
    </w:p>
    <w:p w14:paraId="3FBB3912" w14:textId="77777777" w:rsidR="000165A9" w:rsidRPr="00C92AAF" w:rsidRDefault="000165A9" w:rsidP="008006C5">
      <w:pPr>
        <w:pStyle w:val="BodyText"/>
        <w:ind w:left="3960" w:firstLine="25"/>
      </w:pPr>
    </w:p>
    <w:p w14:paraId="3FBB3913" w14:textId="77777777" w:rsidR="002870AB" w:rsidRPr="00C92AAF" w:rsidRDefault="007A26F6" w:rsidP="00A06D17">
      <w:pPr>
        <w:pStyle w:val="logos"/>
      </w:pPr>
      <w:r w:rsidRPr="00A06D17">
        <w:rPr>
          <w:noProof/>
        </w:rPr>
        <w:drawing>
          <wp:inline distT="0" distB="0" distL="0" distR="0" wp14:anchorId="3FBB3914" wp14:editId="3FBB3915">
            <wp:extent cx="2639695" cy="374650"/>
            <wp:effectExtent l="0" t="0" r="8255" b="6350"/>
            <wp:docPr id="3" name="Picture 3" descr="United States Environmental Protection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hris Work\Health Disparities Program Folder\Health Disparities Program Folder\Health Disparities Program Folder\Links\epa_logo_horiz_large.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9695" cy="374650"/>
                    </a:xfrm>
                    <a:prstGeom prst="rect">
                      <a:avLst/>
                    </a:prstGeom>
                    <a:noFill/>
                    <a:ln>
                      <a:noFill/>
                    </a:ln>
                  </pic:spPr>
                </pic:pic>
              </a:graphicData>
            </a:graphic>
          </wp:inline>
        </w:drawing>
      </w:r>
      <w:r w:rsidR="000165A9" w:rsidRPr="00C92AAF">
        <w:tab/>
      </w:r>
      <w:r w:rsidR="000165A9" w:rsidRPr="00C92AAF">
        <w:rPr>
          <w:noProof/>
        </w:rPr>
        <w:drawing>
          <wp:inline distT="0" distB="0" distL="0" distR="0" wp14:anchorId="3FBB3916" wp14:editId="3FBB3917">
            <wp:extent cx="1898726" cy="187978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lients\2471 MOU 2016\2470 MOU 2015\SepticSmart Materials\SS 2014\SepticSmart 2014 v2.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98726" cy="1879780"/>
                    </a:xfrm>
                    <a:prstGeom prst="rect">
                      <a:avLst/>
                    </a:prstGeom>
                    <a:noFill/>
                    <a:ln>
                      <a:noFill/>
                    </a:ln>
                  </pic:spPr>
                </pic:pic>
              </a:graphicData>
            </a:graphic>
          </wp:inline>
        </w:drawing>
      </w:r>
    </w:p>
    <w:sectPr w:rsidR="002870AB" w:rsidRPr="00C92AAF" w:rsidSect="00831B54">
      <w:type w:val="continuous"/>
      <w:pgSz w:w="12240" w:h="15840"/>
      <w:pgMar w:top="580" w:right="102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0AB"/>
    <w:rsid w:val="000165A9"/>
    <w:rsid w:val="00025352"/>
    <w:rsid w:val="000275F9"/>
    <w:rsid w:val="000313FE"/>
    <w:rsid w:val="000B151D"/>
    <w:rsid w:val="000C29D0"/>
    <w:rsid w:val="000D1509"/>
    <w:rsid w:val="000D31B7"/>
    <w:rsid w:val="001100F0"/>
    <w:rsid w:val="0015317D"/>
    <w:rsid w:val="00176AFA"/>
    <w:rsid w:val="001A155C"/>
    <w:rsid w:val="001F17D4"/>
    <w:rsid w:val="00224D67"/>
    <w:rsid w:val="002870AB"/>
    <w:rsid w:val="003715DE"/>
    <w:rsid w:val="003B3D2C"/>
    <w:rsid w:val="00486874"/>
    <w:rsid w:val="0049208F"/>
    <w:rsid w:val="004B65F9"/>
    <w:rsid w:val="00502121"/>
    <w:rsid w:val="00550BE1"/>
    <w:rsid w:val="005A2C11"/>
    <w:rsid w:val="00675941"/>
    <w:rsid w:val="006C7046"/>
    <w:rsid w:val="0071614A"/>
    <w:rsid w:val="007A26F6"/>
    <w:rsid w:val="007B6958"/>
    <w:rsid w:val="007E1B8C"/>
    <w:rsid w:val="008006C5"/>
    <w:rsid w:val="00831B54"/>
    <w:rsid w:val="008708A1"/>
    <w:rsid w:val="008F53E6"/>
    <w:rsid w:val="00903692"/>
    <w:rsid w:val="00A06D17"/>
    <w:rsid w:val="00AF3F2A"/>
    <w:rsid w:val="00BD23C4"/>
    <w:rsid w:val="00C06F43"/>
    <w:rsid w:val="00C92AAF"/>
    <w:rsid w:val="00CA24A5"/>
    <w:rsid w:val="00D8489F"/>
    <w:rsid w:val="00DB42D1"/>
    <w:rsid w:val="00DE3E7B"/>
    <w:rsid w:val="00E464D0"/>
    <w:rsid w:val="00E6763A"/>
    <w:rsid w:val="00F703CB"/>
    <w:rsid w:val="00FB6213"/>
    <w:rsid w:val="00FC16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B3904"/>
  <w15:docId w15:val="{91332914-E8C9-4300-922C-BCCC1008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92AAF"/>
  </w:style>
  <w:style w:type="paragraph" w:styleId="Heading1">
    <w:name w:val="heading 1"/>
    <w:basedOn w:val="Normal"/>
    <w:next w:val="Normal"/>
    <w:link w:val="Heading1Char"/>
    <w:uiPriority w:val="9"/>
    <w:qFormat/>
    <w:rsid w:val="007E1B8C"/>
    <w:pPr>
      <w:spacing w:before="120" w:after="120"/>
      <w:jc w:val="center"/>
      <w:outlineLvl w:val="0"/>
    </w:pPr>
    <w:rPr>
      <w:rFonts w:ascii="Vladimir Script"/>
      <w:sz w:val="96"/>
    </w:rPr>
  </w:style>
  <w:style w:type="paragraph" w:styleId="Heading2">
    <w:name w:val="heading 2"/>
    <w:basedOn w:val="Normal"/>
    <w:next w:val="Normal"/>
    <w:link w:val="Heading2Char"/>
    <w:uiPriority w:val="9"/>
    <w:unhideWhenUsed/>
    <w:qFormat/>
    <w:rsid w:val="003715DE"/>
    <w:pPr>
      <w:spacing w:before="120" w:after="120"/>
      <w:ind w:right="115"/>
      <w:jc w:val="center"/>
      <w:outlineLvl w:val="1"/>
    </w:pPr>
    <w:rPr>
      <w:rFonts w:ascii="Times New Roman"/>
      <w:b/>
      <w:i/>
      <w:color w:val="001F5F"/>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165A9"/>
    <w:pPr>
      <w:spacing w:before="120" w:after="120" w:line="259" w:lineRule="auto"/>
      <w:ind w:left="115" w:right="58" w:firstLine="1080"/>
    </w:pPr>
    <w:rPr>
      <w:rFonts w:ascii="Bodoni MT" w:eastAsia="Bodoni MT" w:hAnsi="Bodoni MT"/>
      <w:sz w:val="26"/>
      <w:szCs w:val="26"/>
    </w:rPr>
  </w:style>
  <w:style w:type="paragraph" w:styleId="ListParagraph">
    <w:name w:val="List Paragraph"/>
    <w:basedOn w:val="Normal"/>
    <w:uiPriority w:val="1"/>
    <w:qFormat/>
    <w:rsid w:val="00831B54"/>
  </w:style>
  <w:style w:type="paragraph" w:customStyle="1" w:styleId="TableParagraph">
    <w:name w:val="Table Paragraph"/>
    <w:basedOn w:val="Normal"/>
    <w:uiPriority w:val="1"/>
    <w:qFormat/>
    <w:rsid w:val="00831B54"/>
  </w:style>
  <w:style w:type="paragraph" w:styleId="BalloonText">
    <w:name w:val="Balloon Text"/>
    <w:basedOn w:val="Normal"/>
    <w:link w:val="BalloonTextChar"/>
    <w:uiPriority w:val="99"/>
    <w:semiHidden/>
    <w:unhideWhenUsed/>
    <w:rsid w:val="00176AFA"/>
    <w:rPr>
      <w:rFonts w:ascii="Tahoma" w:hAnsi="Tahoma" w:cs="Tahoma"/>
      <w:sz w:val="16"/>
      <w:szCs w:val="16"/>
    </w:rPr>
  </w:style>
  <w:style w:type="character" w:customStyle="1" w:styleId="BalloonTextChar">
    <w:name w:val="Balloon Text Char"/>
    <w:basedOn w:val="DefaultParagraphFont"/>
    <w:link w:val="BalloonText"/>
    <w:uiPriority w:val="99"/>
    <w:semiHidden/>
    <w:rsid w:val="00176AFA"/>
    <w:rPr>
      <w:rFonts w:ascii="Tahoma" w:hAnsi="Tahoma" w:cs="Tahoma"/>
      <w:sz w:val="16"/>
      <w:szCs w:val="16"/>
    </w:rPr>
  </w:style>
  <w:style w:type="character" w:customStyle="1" w:styleId="Heading1Char">
    <w:name w:val="Heading 1 Char"/>
    <w:basedOn w:val="DefaultParagraphFont"/>
    <w:link w:val="Heading1"/>
    <w:uiPriority w:val="9"/>
    <w:rsid w:val="007E1B8C"/>
    <w:rPr>
      <w:rFonts w:ascii="Vladimir Script"/>
      <w:sz w:val="96"/>
    </w:rPr>
  </w:style>
  <w:style w:type="character" w:customStyle="1" w:styleId="Heading2Char">
    <w:name w:val="Heading 2 Char"/>
    <w:basedOn w:val="DefaultParagraphFont"/>
    <w:link w:val="Heading2"/>
    <w:uiPriority w:val="9"/>
    <w:rsid w:val="003715DE"/>
    <w:rPr>
      <w:rFonts w:ascii="Times New Roman"/>
      <w:b/>
      <w:i/>
      <w:color w:val="001F5F"/>
      <w:sz w:val="40"/>
    </w:rPr>
  </w:style>
  <w:style w:type="character" w:customStyle="1" w:styleId="fillin">
    <w:name w:val="fill in"/>
    <w:basedOn w:val="DefaultParagraphFont"/>
    <w:uiPriority w:val="1"/>
    <w:qFormat/>
    <w:rsid w:val="00C92AAF"/>
    <w:rPr>
      <w:color w:val="FF0000"/>
    </w:rPr>
  </w:style>
  <w:style w:type="paragraph" w:customStyle="1" w:styleId="logos">
    <w:name w:val="logos"/>
    <w:basedOn w:val="Normal"/>
    <w:uiPriority w:val="1"/>
    <w:qFormat/>
    <w:rsid w:val="00A06D17"/>
    <w:pPr>
      <w:tabs>
        <w:tab w:val="right" w:pos="1008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B40AF9B94B91F34F90FFEF54E53F2448" ma:contentTypeVersion="20" ma:contentTypeDescription="Create a new document." ma:contentTypeScope="" ma:versionID="3797f177cf0dfd7a8614fab49194077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ca702bb7-9be2-4465-bf04-9fc7139a3d75" xmlns:ns6="17a33541-6ade-45f8-943b-e326c7797f0d" targetNamespace="http://schemas.microsoft.com/office/2006/metadata/properties" ma:root="true" ma:fieldsID="1caa4db885a452020e753fa7d953004e" ns1:_="" ns2:_="" ns3:_="" ns4:_="" ns5:_="" ns6:_="">
    <xsd:import namespace="http://schemas.microsoft.com/sharepoint/v3"/>
    <xsd:import namespace="4ffa91fb-a0ff-4ac5-b2db-65c790d184a4"/>
    <xsd:import namespace="http://schemas.microsoft.com/sharepoint.v3"/>
    <xsd:import namespace="http://schemas.microsoft.com/sharepoint/v3/fields"/>
    <xsd:import namespace="ca702bb7-9be2-4465-bf04-9fc7139a3d75"/>
    <xsd:import namespace="17a33541-6ade-45f8-943b-e326c7797f0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LengthInSeconds" minOccurs="0"/>
                <xsd:element ref="ns1:_ip_UnifiedCompliancePolicyProperties" minOccurs="0"/>
                <xsd:element ref="ns1:_ip_UnifiedCompliancePolicyUIAction" minOccurs="0"/>
                <xsd:element ref="ns5:lcf76f155ced4ddcb4097134ff3c332f" minOccurs="0"/>
                <xsd:element ref="ns5:MediaServiceObjectDetectorVersions" minOccurs="0"/>
                <xsd:element ref="ns5:MediaServiceSearchProperties" minOccurs="0"/>
                <xsd:element ref="ns5:MediaServiceBillingMetadata" minOccurs="0"/>
                <xsd:element ref="ns5:DateTime" minOccurs="0"/>
                <xsd:element ref="ns5:Date_x0026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2dbc6f9-9d5a-4178-9d04-4ce88da57975}" ma:internalName="TaxCatchAllLabel" ma:readOnly="true" ma:showField="CatchAllDataLabel" ma:web="17a33541-6ade-45f8-943b-e326c7797f0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2dbc6f9-9d5a-4178-9d04-4ce88da57975}" ma:internalName="TaxCatchAll" ma:showField="CatchAllData" ma:web="17a33541-6ade-45f8-943b-e326c7797f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702bb7-9be2-4465-bf04-9fc7139a3d7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ServiceBillingMetadata" ma:index="45" nillable="true" ma:displayName="MediaServiceBillingMetadata" ma:hidden="true" ma:internalName="MediaServiceBillingMetadata" ma:readOnly="true">
      <xsd:simpleType>
        <xsd:restriction base="dms:Note"/>
      </xsd:simpleType>
    </xsd:element>
    <xsd:element name="DateTime" ma:index="46" nillable="true" ma:displayName="DateTime" ma:format="DateOnly" ma:internalName="DateTime">
      <xsd:simpleType>
        <xsd:restriction base="dms:DateTime"/>
      </xsd:simpleType>
    </xsd:element>
    <xsd:element name="Date_x0026_Time" ma:index="47" nillable="true" ma:displayName="Date&amp;Time" ma:format="DateTime" ma:internalName="Date_x0026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a33541-6ade-45f8-943b-e326c7797f0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2022-08-04T13:40:40+00:00</Document_x0020_Creation_x0020_Date>
    <TaxCatchAll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MOU Partnership</TermName>
          <TermId xmlns="http://schemas.microsoft.com/office/infopath/2007/PartnerControls">00000000-0000-0000-0000-000000000000</TermId>
        </TermInfo>
        <TermInfo xmlns="http://schemas.microsoft.com/office/infopath/2007/PartnerControls">
          <TermName xmlns="http://schemas.microsoft.com/office/infopath/2007/PartnerControls">SepticSmart</TermName>
          <TermId xmlns="http://schemas.microsoft.com/office/infopath/2007/PartnerControls">00000000-0000-0000-0000-000000000000</TermId>
        </TermInfo>
        <TermInfo xmlns="http://schemas.microsoft.com/office/infopath/2007/PartnerControls">
          <TermName xmlns="http://schemas.microsoft.com/office/infopath/2007/PartnerControls">Septic</TermName>
          <TermId xmlns="http://schemas.microsoft.com/office/infopath/2007/PartnerControls">00000000-0000-0000-0000-000000000000</TermId>
        </TermInfo>
        <TermInfo xmlns="http://schemas.microsoft.com/office/infopath/2007/PartnerControls">
          <TermName xmlns="http://schemas.microsoft.com/office/infopath/2007/PartnerControls">SepticSmart Week</TermName>
          <TermId xmlns="http://schemas.microsoft.com/office/infopath/2007/PartnerControls">00000000-0000-0000-0000-000000000000</TermId>
        </TermInfo>
      </Terms>
    </TaxKeywordTaxHTField>
    <_Source xmlns="http://schemas.microsoft.com/sharepoint/v3/fields" xsi:nil="tru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lcf76f155ced4ddcb4097134ff3c332f xmlns="ca702bb7-9be2-4465-bf04-9fc7139a3d75">
      <Terms xmlns="http://schemas.microsoft.com/office/infopath/2007/PartnerControls"/>
    </lcf76f155ced4ddcb4097134ff3c332f>
    <_ip_UnifiedCompliancePolicyProperties xmlns="http://schemas.microsoft.com/sharepoint/v3" xsi:nil="true"/>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ate_x0026_Time xmlns="ca702bb7-9be2-4465-bf04-9fc7139a3d75" xsi:nil="true"/>
    <DateTime xmlns="ca702bb7-9be2-4465-bf04-9fc7139a3d75" xsi:nil="true"/>
  </documentManagement>
</p:properties>
</file>

<file path=customXml/itemProps1.xml><?xml version="1.0" encoding="utf-8"?>
<ds:datastoreItem xmlns:ds="http://schemas.openxmlformats.org/officeDocument/2006/customXml" ds:itemID="{965F4B43-2057-4FC0-92AE-E90AC246F045}">
  <ds:schemaRefs>
    <ds:schemaRef ds:uri="http://schemas.microsoft.com/sharepoint/v3/contenttype/forms"/>
  </ds:schemaRefs>
</ds:datastoreItem>
</file>

<file path=customXml/itemProps2.xml><?xml version="1.0" encoding="utf-8"?>
<ds:datastoreItem xmlns:ds="http://schemas.openxmlformats.org/officeDocument/2006/customXml" ds:itemID="{7567EAF2-0116-4A17-8A55-F4A3F4F8F766}">
  <ds:schemaRefs>
    <ds:schemaRef ds:uri="Microsoft.SharePoint.Taxonomy.ContentTypeSync"/>
  </ds:schemaRefs>
</ds:datastoreItem>
</file>

<file path=customXml/itemProps3.xml><?xml version="1.0" encoding="utf-8"?>
<ds:datastoreItem xmlns:ds="http://schemas.openxmlformats.org/officeDocument/2006/customXml" ds:itemID="{3B24C930-1ACF-41AD-AA71-3D2ACDF7CC81}"/>
</file>

<file path=customXml/itemProps4.xml><?xml version="1.0" encoding="utf-8"?>
<ds:datastoreItem xmlns:ds="http://schemas.openxmlformats.org/officeDocument/2006/customXml" ds:itemID="{FD46C2CF-522B-47FA-A610-21B822A7C7FD}">
  <ds:schemaRefs>
    <ds:schemaRef ds:uri="http://schemas.microsoft.com/office/2006/metadata/properties"/>
    <ds:schemaRef ds:uri="http://schemas.microsoft.com/office/infopath/2007/PartnerControls"/>
    <ds:schemaRef ds:uri="4ffa91fb-a0ff-4ac5-b2db-65c790d184a4"/>
    <ds:schemaRef ds:uri="http://schemas.microsoft.com/sharepoint/v3"/>
    <ds:schemaRef ds:uri="http://schemas.microsoft.com/sharepoint/v3/fields"/>
    <ds:schemaRef ds:uri="ca702bb7-9be2-4465-bf04-9fc7139a3d7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SepticSmart Week Proclamation Governor</vt:lpstr>
    </vt:vector>
  </TitlesOfParts>
  <Company>BCC</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SepticSmart Week Proclamation Governor</dc:title>
  <dc:subject>This document provides a template for leaders to use in declaring ‘SepticSmart Week 2016'. The document was created as part of SepticSmart Week activities.</dc:subject>
  <dc:creator>U.S. Environmental Protection Agency</dc:creator>
  <cp:keywords>SepticSmart; SepticSmart Week; Septic; MOU Partnership</cp:keywords>
  <cp:lastModifiedBy>Omid Barr</cp:lastModifiedBy>
  <cp:revision>3</cp:revision>
  <dcterms:created xsi:type="dcterms:W3CDTF">2026-05-15T14:06:00Z</dcterms:created>
  <dcterms:modified xsi:type="dcterms:W3CDTF">2026-05-15T14:07:00Z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2015-08-12T00:00:00Z</vt:filetime>
  </property>
  <property fmtid="{D5CDD505-2E9C-101B-9397-08002B2CF9AE}" pid="3" name="LastSaved">
    <vt:filetime>2016-07-20T00:00:00Z</vt:filetime>
  </property>
  <property fmtid="{D5CDD505-2E9C-101B-9397-08002B2CF9AE}" pid="4" name="TaxKeyword">
    <vt:lpwstr>68;#MOU Partnership|8ad0cc20-a1ee-42c7-97fc-d54effa1ca9d;#67;#SepticSmart|4f643cb3-f5f6-440c-bb2b-993d1e655d29;#66;#Septic|5d9154bc-1965-434b-a58d-b0ec3df4c531;#65;#SepticSmart Week|20228f33-1602-4e2c-ba9e-026f8cfad164</vt:lpwstr>
  </property>
  <property fmtid="{D5CDD505-2E9C-101B-9397-08002B2CF9AE}" pid="5" name="ContentTypeId">
    <vt:lpwstr>0x010100B40AF9B94B91F34F90FFEF54E53F2448</vt:lpwstr>
  </property>
  <property fmtid="{D5CDD505-2E9C-101B-9397-08002B2CF9AE}" pid="6" name="Document_x0020_Type">
    <vt:lpwstr/>
  </property>
  <property fmtid="{D5CDD505-2E9C-101B-9397-08002B2CF9AE}" pid="7" name="Document Type">
    <vt:lpwstr/>
  </property>
  <property fmtid="{D5CDD505-2E9C-101B-9397-08002B2CF9AE}" pid="8" name="MediaServiceImageTags">
    <vt:lpwstr/>
  </property>
  <property fmtid="{D5CDD505-2E9C-101B-9397-08002B2CF9AE}" pid="9" name="e3f09c3df709400db2417a7161762d62">
    <vt:lpwstr/>
  </property>
  <property fmtid="{D5CDD505-2E9C-101B-9397-08002B2CF9AE}" pid="10" name="EPA_x0020_Subject">
    <vt:lpwstr/>
  </property>
  <property fmtid="{D5CDD505-2E9C-101B-9397-08002B2CF9AE}" pid="11" name="EPA Subject">
    <vt:lpwstr/>
  </property>
</Properties>
</file>