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1F4064" w:rsidRDefault="00033FC7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109760D5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    <w:pict w14:anchorId="0127BA81">
                  <v:group id="Group 4" style="position:absolute;margin-left:-.05pt;margin-top:-102.85pt;width:613.45pt;height:117.5pt;z-index:251664384;mso-position-horizontal-relative:page;mso-width-relative:margin;mso-height-relative:margin" alt="&quot;&quot;" coordsize="73250,12153" o:spid="_x0000_s1026" w14:anchorId="4889AD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I8xolbgAAAACgEAAA8AAAAAAAAAAAAAAAAAwmwAAGRycy9kb3ducmV2LnhtbFBLAQItABQA&#10;BgAIAAAAIQCqJg6+vAAAACEBAAAZAAAAAAAAAAAAAAAAAM9tAABkcnMvX3JlbHMvZTJvRG9jLnht&#10;bC5yZWxzUEsFBgAAAAAGAAYAfAEAAMJuAAAAAA=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1F4064" w:rsidRDefault="000C4752" w:rsidP="001F4064"/>
        <w:p w14:paraId="6A622EFD" w14:textId="637BA1B0" w:rsidR="000C4752" w:rsidRPr="001F4064" w:rsidRDefault="00EB4104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56851B1A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1F4064" w:rsidRDefault="000C4752" w:rsidP="001F4064"/>
        <w:p w14:paraId="5FE2D347" w14:textId="4378A244" w:rsidR="000C4752" w:rsidRPr="001F4064" w:rsidRDefault="000C4752" w:rsidP="001F4064"/>
        <w:p w14:paraId="1BB8456A" w14:textId="0B8BCEFA" w:rsidR="000C4752" w:rsidRPr="001F4064" w:rsidRDefault="000C4752" w:rsidP="001F4064"/>
        <w:p w14:paraId="7CC7BDEA" w14:textId="2319F0AC" w:rsidR="000C4752" w:rsidRPr="001F4064" w:rsidRDefault="000C4752" w:rsidP="001F4064"/>
        <w:p w14:paraId="07BD61FE" w14:textId="77777777" w:rsidR="00EB4104" w:rsidRPr="001F4064" w:rsidRDefault="00EB4104" w:rsidP="001F4064"/>
        <w:p w14:paraId="475C55C2" w14:textId="77777777" w:rsidR="00EB4104" w:rsidRPr="001F4064" w:rsidRDefault="00EB4104" w:rsidP="001F4064">
          <w:bookmarkStart w:id="2" w:name="_Hlk19186123"/>
        </w:p>
        <w:p w14:paraId="72C6B7A6" w14:textId="77777777" w:rsidR="00EB2274" w:rsidRDefault="00EB2274" w:rsidP="001F4064">
          <w:pPr>
            <w:pStyle w:val="GRT"/>
          </w:pPr>
        </w:p>
        <w:p w14:paraId="06812071" w14:textId="31CB2972" w:rsidR="000C4752" w:rsidRPr="00317D23" w:rsidRDefault="00FB7BEA" w:rsidP="001F4064">
          <w:pPr>
            <w:pStyle w:val="GRT"/>
            <w:rPr>
              <w:lang w:val="fr-FR"/>
            </w:rPr>
          </w:pPr>
          <w:r w:rsidRPr="00317D23">
            <w:rPr>
              <w:lang w:val="fr-FR"/>
            </w:rPr>
            <w:t>ALLIANCES DES</w:t>
          </w:r>
          <w:r w:rsidR="001E0285" w:rsidRPr="00317D23">
            <w:rPr>
              <w:lang w:val="fr-FR"/>
            </w:rPr>
            <w:t xml:space="preserve"> MEGA</w:t>
          </w:r>
          <w:r w:rsidR="004A5683">
            <w:rPr>
              <w:lang w:val="fr-FR"/>
            </w:rPr>
            <w:t>CITIES</w:t>
          </w:r>
        </w:p>
        <w:p w14:paraId="17106D26" w14:textId="565E9876" w:rsidR="001A12C8" w:rsidRPr="00317D23" w:rsidRDefault="001E0285" w:rsidP="001A12C8">
          <w:pPr>
            <w:pStyle w:val="BLT"/>
            <w:rPr>
              <w:lang w:val="fr-FR"/>
            </w:rPr>
          </w:pPr>
          <w:r w:rsidRPr="00317D23">
            <w:rPr>
              <w:lang w:val="fr-FR"/>
            </w:rPr>
            <w:t>Processus de Participation du Public</w:t>
          </w:r>
        </w:p>
        <w:p w14:paraId="36E11FA2" w14:textId="45C4775C" w:rsidR="000C4752" w:rsidRPr="001F4064" w:rsidRDefault="00E13351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141707">
            <w:rPr>
              <w:color w:val="65757D" w:themeColor="background2" w:themeShade="80"/>
              <w:sz w:val="34"/>
            </w:rPr>
            <w:t>r</w:t>
          </w:r>
          <w:r w:rsidR="001E0285">
            <w:rPr>
              <w:color w:val="65757D" w:themeColor="background2" w:themeShade="80"/>
              <w:sz w:val="34"/>
            </w:rPr>
            <w:t>s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C273B3">
            <w:rPr>
              <w:color w:val="65757D" w:themeColor="background2" w:themeShade="80"/>
              <w:sz w:val="34"/>
            </w:rPr>
            <w:t>2</w:t>
          </w:r>
          <w:r w:rsidR="00141707">
            <w:rPr>
              <w:color w:val="65757D" w:themeColor="background2" w:themeShade="80"/>
              <w:sz w:val="34"/>
            </w:rPr>
            <w:t>3</w:t>
          </w:r>
        </w:p>
        <w:bookmarkEnd w:id="1"/>
        <w:bookmarkEnd w:id="2"/>
        <w:p w14:paraId="64142579" w14:textId="77777777" w:rsidR="000C4752" w:rsidRPr="001F4064" w:rsidRDefault="000C4752" w:rsidP="001F4064"/>
        <w:p w14:paraId="1BA72AF5" w14:textId="74EAEA59" w:rsidR="005709A5" w:rsidRPr="001F4064" w:rsidRDefault="004A5683" w:rsidP="001F4064"/>
      </w:sdtContent>
    </w:sdt>
    <w:bookmarkStart w:id="3" w:name="_Hlk19186317" w:displacedByCustomXml="prev"/>
    <w:bookmarkEnd w:id="3"/>
    <w:p w14:paraId="61047B0E" w14:textId="77777777" w:rsidR="001F4064" w:rsidRPr="001F4064" w:rsidRDefault="001F4064" w:rsidP="001F4064"/>
    <w:p w14:paraId="1AEC1904" w14:textId="7FF7D071"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01ACCE7" w14:textId="77123F6D" w:rsidR="00033FC7" w:rsidRDefault="00A51F79" w:rsidP="00DC1A5B">
      <w:pPr>
        <w:pStyle w:val="cent1"/>
      </w:pPr>
      <w:r>
        <w:lastRenderedPageBreak/>
        <w:t>TITRE</w:t>
      </w:r>
      <w:r w:rsidR="007E5AD0">
        <w:t xml:space="preserve"> DE L’ACTION</w:t>
      </w:r>
    </w:p>
    <w:p w14:paraId="4C4E9408" w14:textId="43AAF2E6" w:rsidR="00DC1A5B" w:rsidRPr="0092289F" w:rsidRDefault="004F3C37" w:rsidP="00DC1A5B">
      <w:pPr>
        <w:pStyle w:val="cent"/>
        <w:rPr>
          <w:color w:val="008085"/>
        </w:rPr>
      </w:pPr>
      <w:r>
        <w:rPr>
          <w:color w:val="008085"/>
        </w:rPr>
        <w:t>Plan de Participation du Public</w:t>
      </w:r>
      <w:r w:rsidR="00DC1A5B" w:rsidRPr="0092289F">
        <w:rPr>
          <w:color w:val="008085"/>
        </w:rPr>
        <w:t xml:space="preserve"> – </w:t>
      </w:r>
      <w:proofErr w:type="spellStart"/>
      <w:r w:rsidR="00DC1A5B" w:rsidRPr="0092289F">
        <w:rPr>
          <w:color w:val="008085"/>
        </w:rPr>
        <w:t>Mo</w:t>
      </w:r>
      <w:r>
        <w:rPr>
          <w:color w:val="008085"/>
        </w:rPr>
        <w:t>is</w:t>
      </w:r>
      <w:proofErr w:type="spellEnd"/>
      <w:r w:rsidR="00DC1A5B" w:rsidRPr="0092289F">
        <w:rPr>
          <w:color w:val="008085"/>
        </w:rPr>
        <w:t xml:space="preserve">, </w:t>
      </w:r>
      <w:proofErr w:type="spellStart"/>
      <w:r>
        <w:rPr>
          <w:color w:val="008085"/>
        </w:rPr>
        <w:t>Annee</w:t>
      </w:r>
      <w:proofErr w:type="spellEnd"/>
    </w:p>
    <w:p w14:paraId="562CB036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>Objectifs</w:t>
      </w:r>
    </w:p>
    <w:p w14:paraId="0B70E2E2" w14:textId="08DD9D97" w:rsidR="005D1F9D" w:rsidRDefault="009E78FE">
      <w:pPr>
        <w:widowControl w:val="0"/>
        <w:autoSpaceDE w:val="0"/>
        <w:autoSpaceDN w:val="0"/>
        <w:adjustRightInd w:val="0"/>
        <w:divId w:val="1422679255"/>
        <w:rPr>
          <w:color w:val="000000"/>
          <w:sz w:val="24"/>
          <w:szCs w:val="24"/>
          <w:lang w:val="fr-CI"/>
        </w:rPr>
      </w:pPr>
      <w:r>
        <w:rPr>
          <w:color w:val="000000"/>
          <w:sz w:val="24"/>
          <w:szCs w:val="24"/>
          <w:lang w:val="fr-CI"/>
        </w:rPr>
        <w:t>U</w:t>
      </w:r>
      <w:r w:rsidR="005D1F9D">
        <w:rPr>
          <w:color w:val="000000"/>
          <w:sz w:val="24"/>
          <w:szCs w:val="24"/>
          <w:lang w:val="fr-CI"/>
        </w:rPr>
        <w:t>n résumé d’un ou</w:t>
      </w:r>
      <w:r w:rsidR="004379D1">
        <w:rPr>
          <w:color w:val="000000"/>
          <w:sz w:val="24"/>
          <w:szCs w:val="24"/>
          <w:lang w:val="fr-CI"/>
        </w:rPr>
        <w:t xml:space="preserve"> de</w:t>
      </w:r>
      <w:r w:rsidR="005D1F9D">
        <w:rPr>
          <w:color w:val="000000"/>
          <w:sz w:val="24"/>
          <w:szCs w:val="24"/>
          <w:lang w:val="fr-CI"/>
        </w:rPr>
        <w:t xml:space="preserve"> deux paragraphes </w:t>
      </w:r>
      <w:r w:rsidR="004379D1">
        <w:rPr>
          <w:color w:val="000000"/>
          <w:sz w:val="24"/>
          <w:szCs w:val="24"/>
          <w:lang w:val="fr-CI"/>
        </w:rPr>
        <w:t>répondant aux questions suivantes</w:t>
      </w:r>
      <w:r w:rsidR="005D1F9D">
        <w:rPr>
          <w:color w:val="000000"/>
          <w:sz w:val="24"/>
          <w:szCs w:val="24"/>
          <w:lang w:val="fr-CI"/>
        </w:rPr>
        <w:t xml:space="preserve">: Que </w:t>
      </w:r>
      <w:r w:rsidR="000E6A17">
        <w:rPr>
          <w:color w:val="000000"/>
          <w:sz w:val="24"/>
          <w:szCs w:val="24"/>
          <w:lang w:val="fr-CI"/>
        </w:rPr>
        <w:t>voudriez</w:t>
      </w:r>
      <w:r w:rsidR="005D1F9D">
        <w:rPr>
          <w:color w:val="000000"/>
          <w:sz w:val="24"/>
          <w:szCs w:val="24"/>
          <w:lang w:val="fr-CI"/>
        </w:rPr>
        <w:t>-vous accomplir</w:t>
      </w:r>
      <w:r>
        <w:rPr>
          <w:color w:val="000000"/>
          <w:sz w:val="24"/>
          <w:szCs w:val="24"/>
          <w:lang w:val="fr-CI"/>
        </w:rPr>
        <w:t xml:space="preserve"> </w:t>
      </w:r>
      <w:r w:rsidR="003F7BAF">
        <w:rPr>
          <w:sz w:val="24"/>
          <w:szCs w:val="24"/>
          <w:lang w:val="fr-CI"/>
        </w:rPr>
        <w:t>à</w:t>
      </w:r>
      <w:r w:rsidR="00FB7AC1">
        <w:rPr>
          <w:color w:val="000000"/>
          <w:sz w:val="24"/>
          <w:szCs w:val="24"/>
          <w:lang w:val="fr-CI"/>
        </w:rPr>
        <w:t xml:space="preserve"> travers</w:t>
      </w:r>
      <w:r w:rsidR="005D1F9D">
        <w:rPr>
          <w:color w:val="000000"/>
          <w:sz w:val="24"/>
          <w:szCs w:val="24"/>
          <w:lang w:val="fr-CI"/>
        </w:rPr>
        <w:t xml:space="preserve"> la participation du public?  Comment cela contribuera-t-il </w:t>
      </w:r>
      <w:r w:rsidR="003F7BAF">
        <w:rPr>
          <w:sz w:val="24"/>
          <w:szCs w:val="24"/>
          <w:lang w:val="fr-CI"/>
        </w:rPr>
        <w:t>à</w:t>
      </w:r>
      <w:r w:rsidR="005D1F9D">
        <w:rPr>
          <w:color w:val="000000"/>
          <w:sz w:val="24"/>
          <w:szCs w:val="24"/>
          <w:lang w:val="fr-CI"/>
        </w:rPr>
        <w:t xml:space="preserve"> la réussite de votre programme?</w:t>
      </w:r>
    </w:p>
    <w:p w14:paraId="04BCB4B9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>Message(s) Clés/Déclarations:</w:t>
      </w:r>
    </w:p>
    <w:p w14:paraId="566DCEA9" w14:textId="2DB010EA" w:rsidR="005D1F9D" w:rsidRDefault="005D1F9D">
      <w:pPr>
        <w:widowControl w:val="0"/>
        <w:autoSpaceDE w:val="0"/>
        <w:autoSpaceDN w:val="0"/>
        <w:adjustRightInd w:val="0"/>
        <w:divId w:val="1422679255"/>
        <w:rPr>
          <w:color w:val="000000"/>
          <w:sz w:val="24"/>
          <w:szCs w:val="24"/>
          <w:lang w:val="fr-CI"/>
        </w:rPr>
      </w:pPr>
      <w:r>
        <w:rPr>
          <w:color w:val="000000"/>
          <w:sz w:val="24"/>
          <w:szCs w:val="24"/>
          <w:lang w:val="fr-CI"/>
        </w:rPr>
        <w:t xml:space="preserve">2 - 3 points clés expliquant la raison pour laquelle vous aimeriez impliqué le public et la </w:t>
      </w:r>
      <w:r w:rsidR="00FB7AC1">
        <w:rPr>
          <w:color w:val="000000"/>
          <w:sz w:val="24"/>
          <w:szCs w:val="24"/>
          <w:lang w:val="fr-CI"/>
        </w:rPr>
        <w:t>manière</w:t>
      </w:r>
      <w:r>
        <w:rPr>
          <w:color w:val="000000"/>
          <w:sz w:val="24"/>
          <w:szCs w:val="24"/>
          <w:lang w:val="fr-CI"/>
        </w:rPr>
        <w:t xml:space="preserve"> dont vous </w:t>
      </w:r>
      <w:r w:rsidR="000515CF">
        <w:rPr>
          <w:color w:val="000000"/>
          <w:sz w:val="24"/>
          <w:szCs w:val="24"/>
          <w:lang w:val="fr-CI"/>
        </w:rPr>
        <w:t>comptez utiliser</w:t>
      </w:r>
      <w:r>
        <w:rPr>
          <w:color w:val="000000"/>
          <w:sz w:val="24"/>
          <w:szCs w:val="24"/>
          <w:lang w:val="fr-CI"/>
        </w:rPr>
        <w:t xml:space="preserve"> les commentaires que vous recevriez.</w:t>
      </w:r>
    </w:p>
    <w:p w14:paraId="4D9DFEBD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>Groupes Cibles:</w:t>
      </w:r>
    </w:p>
    <w:p w14:paraId="41426E3A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color w:val="000000"/>
          <w:sz w:val="24"/>
          <w:szCs w:val="24"/>
          <w:lang w:val="fr-CI"/>
        </w:rPr>
      </w:pPr>
      <w:r>
        <w:rPr>
          <w:color w:val="000000"/>
          <w:sz w:val="24"/>
          <w:szCs w:val="24"/>
          <w:lang w:val="fr-CI"/>
        </w:rPr>
        <w:t>Énumérez les groupes cibles dans cette section en tenant compte des caractéristiques suivants:</w:t>
      </w:r>
    </w:p>
    <w:p w14:paraId="2C8B918C" w14:textId="77777777" w:rsidR="005D1F9D" w:rsidRDefault="005D1F9D" w:rsidP="00B9564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divId w:val="1422679255"/>
        <w:rPr>
          <w:color w:val="000000"/>
          <w:sz w:val="24"/>
          <w:szCs w:val="24"/>
          <w:lang w:val="fr-CI"/>
        </w:rPr>
      </w:pPr>
      <w:r>
        <w:rPr>
          <w:color w:val="000000"/>
          <w:sz w:val="24"/>
          <w:szCs w:val="24"/>
          <w:lang w:val="fr-CI"/>
        </w:rPr>
        <w:t>Les Groupes communautaires qui pourraient accompagner vos actions (p. ex. Groupes de mères, organisations de santé publique)</w:t>
      </w:r>
    </w:p>
    <w:p w14:paraId="015B5F9C" w14:textId="77777777" w:rsidR="005D1F9D" w:rsidRDefault="005D1F9D" w:rsidP="00B9564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divId w:val="1422679255"/>
        <w:rPr>
          <w:color w:val="000000"/>
          <w:sz w:val="24"/>
          <w:szCs w:val="24"/>
          <w:lang w:val="fr-CI"/>
        </w:rPr>
      </w:pPr>
      <w:r>
        <w:rPr>
          <w:color w:val="000000"/>
          <w:sz w:val="24"/>
          <w:szCs w:val="24"/>
          <w:lang w:val="fr-CI"/>
        </w:rPr>
        <w:t>Les Personnes touchées par le programme</w:t>
      </w:r>
    </w:p>
    <w:p w14:paraId="296F9C8B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color w:val="000000"/>
          <w:sz w:val="24"/>
          <w:szCs w:val="24"/>
          <w:lang w:val="fr-CI"/>
        </w:rPr>
      </w:pPr>
    </w:p>
    <w:p w14:paraId="39D5552B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>Faire des recherches sur les besoins du public</w:t>
      </w:r>
    </w:p>
    <w:p w14:paraId="48311B57" w14:textId="1527E06E" w:rsidR="005D1F9D" w:rsidRDefault="003E2852" w:rsidP="00B9564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 xml:space="preserve">Que doivent-ils </w:t>
      </w:r>
      <w:r w:rsidR="005D1F9D">
        <w:rPr>
          <w:sz w:val="24"/>
          <w:szCs w:val="24"/>
          <w:lang w:val="fr-CI"/>
        </w:rPr>
        <w:t>savoir?</w:t>
      </w:r>
    </w:p>
    <w:p w14:paraId="1EF2AA21" w14:textId="77777777" w:rsidR="005D1F9D" w:rsidRDefault="005D1F9D" w:rsidP="00B9564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En qui ont-ils confiance?</w:t>
      </w:r>
    </w:p>
    <w:p w14:paraId="5E757F71" w14:textId="77777777" w:rsidR="005D1F9D" w:rsidRDefault="005D1F9D" w:rsidP="00B9564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Quels sont les obstacles potentiels?</w:t>
      </w:r>
    </w:p>
    <w:p w14:paraId="5CA6E884" w14:textId="77777777" w:rsidR="005D1F9D" w:rsidRDefault="005D1F9D" w:rsidP="00B9564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Y a-t-il des partenaires qui peuvent vous aider?</w:t>
      </w:r>
    </w:p>
    <w:p w14:paraId="0A330153" w14:textId="77777777" w:rsidR="005D1F9D" w:rsidRDefault="005D1F9D">
      <w:pPr>
        <w:widowControl w:val="0"/>
        <w:autoSpaceDE w:val="0"/>
        <w:autoSpaceDN w:val="0"/>
        <w:adjustRightInd w:val="0"/>
        <w:ind w:left="720" w:hanging="360"/>
        <w:divId w:val="1422679255"/>
        <w:rPr>
          <w:color w:val="000000"/>
          <w:sz w:val="24"/>
          <w:szCs w:val="24"/>
          <w:lang w:val="fr-CI"/>
        </w:rPr>
      </w:pPr>
    </w:p>
    <w:p w14:paraId="61C679CF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 xml:space="preserve">Méthodes et Couts </w:t>
      </w:r>
    </w:p>
    <w:p w14:paraId="163BDDEF" w14:textId="2993C09A" w:rsidR="005D1F9D" w:rsidRDefault="005D1F9D" w:rsidP="00B9564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sz w:val="24"/>
          <w:szCs w:val="24"/>
          <w:lang w:val="fr-CI"/>
        </w:rPr>
        <w:t xml:space="preserve">Comment allez-vous atteindre ce public (p. ex., </w:t>
      </w:r>
      <w:r w:rsidR="008D09E7">
        <w:rPr>
          <w:sz w:val="24"/>
          <w:szCs w:val="24"/>
          <w:lang w:val="fr-CI"/>
        </w:rPr>
        <w:t xml:space="preserve">à travers des </w:t>
      </w:r>
      <w:r>
        <w:rPr>
          <w:sz w:val="24"/>
          <w:szCs w:val="24"/>
          <w:lang w:val="fr-CI"/>
        </w:rPr>
        <w:t>réunions publiques, porte-à-porte, publicité)</w:t>
      </w:r>
    </w:p>
    <w:p w14:paraId="11BDC43D" w14:textId="0FB68B09" w:rsidR="005D1F9D" w:rsidRDefault="005D1F9D" w:rsidP="00B9564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 xml:space="preserve">Quel méthodes de participation convient à ce projet (p. ex. </w:t>
      </w:r>
      <w:r w:rsidR="008D09E7">
        <w:rPr>
          <w:sz w:val="24"/>
          <w:szCs w:val="24"/>
          <w:lang w:val="fr-CI"/>
        </w:rPr>
        <w:t xml:space="preserve">des </w:t>
      </w:r>
      <w:r>
        <w:rPr>
          <w:sz w:val="24"/>
          <w:szCs w:val="24"/>
          <w:lang w:val="fr-CI"/>
        </w:rPr>
        <w:t>réunions municipales)?</w:t>
      </w:r>
    </w:p>
    <w:p w14:paraId="381E044B" w14:textId="77777777" w:rsidR="005D1F9D" w:rsidRDefault="005D1F9D" w:rsidP="00B9564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Quel est le délai de réalisation de chaque méthode?</w:t>
      </w:r>
    </w:p>
    <w:p w14:paraId="72978A8F" w14:textId="77777777" w:rsidR="005D1F9D" w:rsidRDefault="005D1F9D" w:rsidP="00B9564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lastRenderedPageBreak/>
        <w:t>Quel est le coût de chaque méthode?</w:t>
      </w:r>
    </w:p>
    <w:p w14:paraId="3AAB7D92" w14:textId="77777777" w:rsidR="005D1F9D" w:rsidRDefault="005D1F9D" w:rsidP="00B9564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Qui sera responsable de chaque méthode?</w:t>
      </w:r>
    </w:p>
    <w:p w14:paraId="5FFD19FC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color w:val="000000"/>
          <w:sz w:val="28"/>
          <w:szCs w:val="28"/>
          <w:lang w:val="fr-CI"/>
        </w:rPr>
      </w:pPr>
    </w:p>
    <w:p w14:paraId="0BDAD17C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 xml:space="preserve">Besoins en Ressources </w:t>
      </w:r>
    </w:p>
    <w:p w14:paraId="64A33BF7" w14:textId="77777777" w:rsidR="005D1F9D" w:rsidRDefault="005D1F9D" w:rsidP="00B9564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Budget</w:t>
      </w:r>
    </w:p>
    <w:p w14:paraId="65405C3A" w14:textId="77777777" w:rsidR="005D1F9D" w:rsidRDefault="005D1F9D" w:rsidP="00B9564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Effectifs</w:t>
      </w:r>
    </w:p>
    <w:p w14:paraId="711F13AE" w14:textId="69AF97C3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>Calendrier Propose</w:t>
      </w:r>
    </w:p>
    <w:p w14:paraId="5042E8A8" w14:textId="0BB65AAD" w:rsidR="005D1F9D" w:rsidRDefault="005D1F9D" w:rsidP="00B9564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Quelles sont les étapes nécessaires, tant sur le plan logistique que politique, pour qu</w:t>
      </w:r>
      <w:r w:rsidR="00E5382A">
        <w:rPr>
          <w:sz w:val="24"/>
          <w:szCs w:val="24"/>
          <w:lang w:val="fr-CI"/>
        </w:rPr>
        <w:t xml:space="preserve">’il y ai </w:t>
      </w:r>
      <w:r w:rsidR="00CE488F">
        <w:rPr>
          <w:sz w:val="24"/>
          <w:szCs w:val="24"/>
          <w:lang w:val="fr-CI"/>
        </w:rPr>
        <w:t>suffisamment</w:t>
      </w:r>
      <w:r w:rsidR="00896094">
        <w:rPr>
          <w:sz w:val="24"/>
          <w:szCs w:val="24"/>
          <w:lang w:val="fr-CI"/>
        </w:rPr>
        <w:t xml:space="preserve"> de</w:t>
      </w:r>
      <w:r>
        <w:rPr>
          <w:sz w:val="24"/>
          <w:szCs w:val="24"/>
          <w:lang w:val="fr-CI"/>
        </w:rPr>
        <w:t xml:space="preserve"> participation?</w:t>
      </w:r>
    </w:p>
    <w:p w14:paraId="31E444D5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>Activités de suivi</w:t>
      </w:r>
    </w:p>
    <w:p w14:paraId="1D316404" w14:textId="395FD60E" w:rsidR="005D1F9D" w:rsidRDefault="005D1F9D" w:rsidP="00B9564C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 xml:space="preserve">Quels engagements devront </w:t>
      </w:r>
      <w:r w:rsidR="00D26384">
        <w:rPr>
          <w:sz w:val="24"/>
          <w:szCs w:val="24"/>
          <w:lang w:val="fr-CI"/>
        </w:rPr>
        <w:t>être</w:t>
      </w:r>
      <w:r>
        <w:rPr>
          <w:sz w:val="24"/>
          <w:szCs w:val="24"/>
          <w:lang w:val="fr-CI"/>
        </w:rPr>
        <w:t xml:space="preserve"> pris une fois la participation terminée?</w:t>
      </w:r>
    </w:p>
    <w:p w14:paraId="0AD6AF9E" w14:textId="2CA3B473" w:rsidR="005D1F9D" w:rsidRDefault="005D1F9D">
      <w:pPr>
        <w:widowControl w:val="0"/>
        <w:autoSpaceDE w:val="0"/>
        <w:autoSpaceDN w:val="0"/>
        <w:adjustRightInd w:val="0"/>
        <w:divId w:val="1422679255"/>
        <w:rPr>
          <w:rFonts w:ascii="Tw Cen MT" w:hAnsi="Tw Cen MT" w:cs="Tw Cen MT"/>
          <w:color w:val="65757D"/>
          <w:sz w:val="30"/>
          <w:szCs w:val="30"/>
          <w:lang w:val="fr-CI"/>
        </w:rPr>
      </w:pPr>
      <w:r>
        <w:rPr>
          <w:rFonts w:ascii="Tw Cen MT" w:hAnsi="Tw Cen MT" w:cs="Tw Cen MT"/>
          <w:color w:val="65757D"/>
          <w:sz w:val="30"/>
          <w:szCs w:val="30"/>
          <w:lang w:val="fr-CI"/>
        </w:rPr>
        <w:t>Contacts:</w:t>
      </w:r>
    </w:p>
    <w:p w14:paraId="691C02C8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Qui sont les principaux points de contact, au sein de l’Agence de l’environnement ou d’autres départements?</w:t>
      </w:r>
      <w:r>
        <w:rPr>
          <w:sz w:val="24"/>
          <w:szCs w:val="24"/>
          <w:lang w:val="fr-CI"/>
        </w:rPr>
        <w:br/>
        <w:t>Responsable Technique:</w:t>
      </w:r>
    </w:p>
    <w:p w14:paraId="72A3B04F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sz w:val="24"/>
          <w:szCs w:val="24"/>
          <w:lang w:val="fr-CI"/>
        </w:rPr>
      </w:pPr>
      <w:r>
        <w:rPr>
          <w:sz w:val="24"/>
          <w:szCs w:val="24"/>
          <w:lang w:val="fr-CI"/>
        </w:rPr>
        <w:t>Responsable de communications :</w:t>
      </w:r>
    </w:p>
    <w:p w14:paraId="0CAFB7FF" w14:textId="77777777" w:rsidR="005D1F9D" w:rsidRDefault="005D1F9D">
      <w:pPr>
        <w:widowControl w:val="0"/>
        <w:autoSpaceDE w:val="0"/>
        <w:autoSpaceDN w:val="0"/>
        <w:adjustRightInd w:val="0"/>
        <w:divId w:val="1422679255"/>
        <w:rPr>
          <w:color w:val="000000"/>
          <w:sz w:val="24"/>
          <w:szCs w:val="24"/>
          <w:lang w:val="fr-CI"/>
        </w:rPr>
      </w:pPr>
    </w:p>
    <w:p w14:paraId="14E55ADB" w14:textId="77777777" w:rsidR="00C15457" w:rsidRPr="00C15457" w:rsidRDefault="00C15457" w:rsidP="005D1F9D">
      <w:pPr>
        <w:pStyle w:val="nn2"/>
        <w:rPr>
          <w:rFonts w:eastAsia="Times New Roman" w:cs="Arial"/>
          <w:color w:val="000000"/>
          <w:sz w:val="24"/>
          <w:szCs w:val="24"/>
        </w:rPr>
      </w:pPr>
    </w:p>
    <w:sectPr w:rsidR="00C15457" w:rsidRPr="00C15457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6E63A" w14:textId="77777777" w:rsidR="003A46EA" w:rsidRDefault="003A46EA" w:rsidP="00E96485">
      <w:r>
        <w:separator/>
      </w:r>
    </w:p>
    <w:p w14:paraId="220B30F7" w14:textId="77777777" w:rsidR="003A46EA" w:rsidRDefault="003A46EA"/>
  </w:endnote>
  <w:endnote w:type="continuationSeparator" w:id="0">
    <w:p w14:paraId="2D38CEE4" w14:textId="77777777" w:rsidR="003A46EA" w:rsidRDefault="003A46EA" w:rsidP="00E96485">
      <w:r>
        <w:continuationSeparator/>
      </w:r>
    </w:p>
    <w:p w14:paraId="7765BC3E" w14:textId="77777777" w:rsidR="003A46EA" w:rsidRDefault="003A4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3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7BA8E1B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 w14:anchorId="04C54437"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7038BE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35509EE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 w14:anchorId="261AC9C0"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4CD4E6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A22A" w14:textId="77777777" w:rsidR="00E03DFC" w:rsidRDefault="00E03DFC">
    <w:pPr>
      <w:pStyle w:val="Footer"/>
      <w:jc w:val="center"/>
    </w:pPr>
    <w:r w:rsidRPr="00A22E01">
      <w:rPr>
        <w:noProof/>
        <w:color w:val="80808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77C065E" wp14:editId="6CF87A8E">
              <wp:simplePos x="0" y="0"/>
              <wp:positionH relativeFrom="margin">
                <wp:align>right</wp:align>
              </wp:positionH>
              <wp:positionV relativeFrom="paragraph">
                <wp:posOffset>-130071</wp:posOffset>
              </wp:positionV>
              <wp:extent cx="5972175" cy="9525"/>
              <wp:effectExtent l="0" t="0" r="28575" b="28575"/>
              <wp:wrapNone/>
              <wp:docPr id="21" name="Straight Connector 2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dec="http://schemas.microsoft.com/office/drawing/2017/decorative">
          <w:pict w14:anchorId="24936EBF">
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3AB19D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<w10:wrap anchorx="margin"/>
            </v:lin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EA6C" w14:textId="77777777" w:rsidR="003A46EA" w:rsidRDefault="003A46EA" w:rsidP="00E96485">
      <w:r>
        <w:separator/>
      </w:r>
    </w:p>
  </w:footnote>
  <w:footnote w:type="continuationSeparator" w:id="0">
    <w:p w14:paraId="5C578445" w14:textId="77777777" w:rsidR="003A46EA" w:rsidRDefault="003A46EA" w:rsidP="00E96485">
      <w:r>
        <w:continuationSeparator/>
      </w:r>
    </w:p>
    <w:p w14:paraId="247A3B63" w14:textId="77777777" w:rsidR="003A46EA" w:rsidRDefault="003A4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763B" w14:textId="1E033C55" w:rsidR="00033FC7" w:rsidRPr="00317D23" w:rsidRDefault="00033FC7" w:rsidP="00A22E01">
    <w:pPr>
      <w:pStyle w:val="Header"/>
      <w:ind w:left="1260"/>
      <w:rPr>
        <w:b/>
        <w:bCs/>
        <w:color w:val="008085"/>
        <w:sz w:val="24"/>
        <w:szCs w:val="24"/>
        <w:lang w:val="fr-CI"/>
      </w:rPr>
    </w:pPr>
    <w:r w:rsidRPr="00317D23">
      <w:rPr>
        <w:b/>
        <w:bCs/>
        <w:noProof/>
        <w:color w:val="008085"/>
        <w:sz w:val="24"/>
        <w:szCs w:val="24"/>
        <w:lang w:val="fr-CI"/>
      </w:rPr>
      <w:drawing>
        <wp:anchor distT="0" distB="0" distL="114300" distR="114300" simplePos="0" relativeHeight="251657216" behindDoc="0" locked="0" layoutInCell="1" allowOverlap="1" wp14:anchorId="6B9FC73B" wp14:editId="3C35E2B8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7D23" w:rsidRPr="00317D23">
      <w:rPr>
        <w:b/>
        <w:bCs/>
        <w:color w:val="008085"/>
        <w:sz w:val="24"/>
        <w:szCs w:val="24"/>
        <w:lang w:val="fr-CI"/>
      </w:rPr>
      <w:t>ALLIANCE DES</w:t>
    </w:r>
    <w:r w:rsidR="00D552C9" w:rsidRPr="00317D23">
      <w:rPr>
        <w:b/>
        <w:bCs/>
        <w:color w:val="008085"/>
        <w:sz w:val="24"/>
        <w:szCs w:val="24"/>
        <w:lang w:val="fr-CI"/>
      </w:rPr>
      <w:t xml:space="preserve"> MEGA</w:t>
    </w:r>
    <w:r w:rsidR="004A5683">
      <w:rPr>
        <w:b/>
        <w:bCs/>
        <w:color w:val="008085"/>
        <w:sz w:val="24"/>
        <w:szCs w:val="24"/>
        <w:lang w:val="fr-CI"/>
      </w:rPr>
      <w:t>CITIES</w:t>
    </w:r>
  </w:p>
  <w:p w14:paraId="7A42ABBE" w14:textId="4B066E13" w:rsidR="00033FC7" w:rsidRPr="00317D23" w:rsidRDefault="00033FC7" w:rsidP="00A22E01">
    <w:pPr>
      <w:pStyle w:val="Header"/>
      <w:ind w:left="1260"/>
      <w:rPr>
        <w:lang w:val="fr-CI"/>
      </w:rPr>
    </w:pPr>
    <w:r w:rsidRPr="00317D23">
      <w:rPr>
        <w:noProof/>
        <w:lang w:val="fr-C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2DB4F" wp14:editId="18E8C815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 w14:anchorId="47A44E7F">
            <v:line id="Straight Connector 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483DF9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/>
          </w:pict>
        </mc:Fallback>
      </mc:AlternateContent>
    </w:r>
    <w:r w:rsidR="001E0285" w:rsidRPr="00317D23">
      <w:rPr>
        <w:lang w:val="fr-CI"/>
      </w:rPr>
      <w:t>Processus de Participation du Public</w:t>
    </w:r>
    <w:r w:rsidR="00DC1A5B" w:rsidRPr="00317D23">
      <w:rPr>
        <w:lang w:val="fr-CI"/>
      </w:rPr>
      <w:tab/>
    </w:r>
    <w:r w:rsidRPr="00317D23">
      <w:rPr>
        <w:lang w:val="fr-CI"/>
      </w:rPr>
      <w:tab/>
    </w:r>
    <w:r w:rsidR="00E13351" w:rsidRPr="00317D23">
      <w:rPr>
        <w:lang w:val="fr-CI"/>
      </w:rPr>
      <w:t>Ma</w:t>
    </w:r>
    <w:r w:rsidR="00141707" w:rsidRPr="00317D23">
      <w:rPr>
        <w:lang w:val="fr-CI"/>
      </w:rPr>
      <w:t>r</w:t>
    </w:r>
    <w:r w:rsidR="00D552C9" w:rsidRPr="00317D23">
      <w:rPr>
        <w:lang w:val="fr-CI"/>
      </w:rPr>
      <w:t>s</w:t>
    </w:r>
    <w:r w:rsidRPr="00317D23">
      <w:rPr>
        <w:lang w:val="fr-CI"/>
      </w:rPr>
      <w:t xml:space="preserve"> 20</w:t>
    </w:r>
    <w:r w:rsidR="00C273B3" w:rsidRPr="00317D23">
      <w:rPr>
        <w:lang w:val="fr-CI"/>
      </w:rPr>
      <w:t>2</w:t>
    </w:r>
    <w:r w:rsidR="00141707" w:rsidRPr="00317D23">
      <w:rPr>
        <w:lang w:val="fr-CI"/>
      </w:rPr>
      <w:t>3</w:t>
    </w:r>
  </w:p>
  <w:p w14:paraId="6AC39108" w14:textId="77777777" w:rsidR="00033FC7" w:rsidRPr="00317D23" w:rsidRDefault="00033FC7">
    <w:pPr>
      <w:pStyle w:val="Header"/>
      <w:rPr>
        <w:lang w:val="fr-C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5648" behindDoc="0" locked="0" layoutInCell="1" allowOverlap="1" wp14:anchorId="0600A723" wp14:editId="138289E8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521F9BF9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70EDC702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 w14:anchorId="38165124"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101B2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4A5683">
      <w:rPr>
        <w:noProof/>
      </w:rPr>
      <w:t>March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9B482D"/>
    <w:multiLevelType w:val="hybridMultilevel"/>
    <w:tmpl w:val="55588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762"/>
    <w:multiLevelType w:val="hybridMultilevel"/>
    <w:tmpl w:val="64CC7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31D65"/>
    <w:multiLevelType w:val="hybridMultilevel"/>
    <w:tmpl w:val="D46A9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22666"/>
    <w:multiLevelType w:val="hybridMultilevel"/>
    <w:tmpl w:val="C4100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065B5"/>
    <w:multiLevelType w:val="hybridMultilevel"/>
    <w:tmpl w:val="B1DAA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A1C83"/>
    <w:multiLevelType w:val="hybridMultilevel"/>
    <w:tmpl w:val="2A44E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945492">
    <w:abstractNumId w:val="9"/>
  </w:num>
  <w:num w:numId="2" w16cid:durableId="875895998">
    <w:abstractNumId w:val="7"/>
  </w:num>
  <w:num w:numId="3" w16cid:durableId="135032070">
    <w:abstractNumId w:val="2"/>
  </w:num>
  <w:num w:numId="4" w16cid:durableId="7297791">
    <w:abstractNumId w:val="0"/>
  </w:num>
  <w:num w:numId="5" w16cid:durableId="411784510">
    <w:abstractNumId w:val="6"/>
  </w:num>
  <w:num w:numId="6" w16cid:durableId="1031997703">
    <w:abstractNumId w:val="5"/>
  </w:num>
  <w:num w:numId="7" w16cid:durableId="684745580">
    <w:abstractNumId w:val="3"/>
  </w:num>
  <w:num w:numId="8" w16cid:durableId="750472621">
    <w:abstractNumId w:val="8"/>
  </w:num>
  <w:num w:numId="9" w16cid:durableId="1437477794">
    <w:abstractNumId w:val="4"/>
  </w:num>
  <w:num w:numId="10" w16cid:durableId="68040142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3FC7"/>
    <w:rsid w:val="00047DB8"/>
    <w:rsid w:val="000515CF"/>
    <w:rsid w:val="000748BE"/>
    <w:rsid w:val="00086F4A"/>
    <w:rsid w:val="000A374B"/>
    <w:rsid w:val="000C4752"/>
    <w:rsid w:val="000D0E2D"/>
    <w:rsid w:val="000D3491"/>
    <w:rsid w:val="000E6A17"/>
    <w:rsid w:val="00110C38"/>
    <w:rsid w:val="00114530"/>
    <w:rsid w:val="00130F67"/>
    <w:rsid w:val="00141707"/>
    <w:rsid w:val="00145CC5"/>
    <w:rsid w:val="00146D8C"/>
    <w:rsid w:val="00160181"/>
    <w:rsid w:val="001740AA"/>
    <w:rsid w:val="001978F3"/>
    <w:rsid w:val="001A12C8"/>
    <w:rsid w:val="001B3B77"/>
    <w:rsid w:val="001B4B1D"/>
    <w:rsid w:val="001D5858"/>
    <w:rsid w:val="001D7D50"/>
    <w:rsid w:val="001E0285"/>
    <w:rsid w:val="001F4064"/>
    <w:rsid w:val="001F5D10"/>
    <w:rsid w:val="00214969"/>
    <w:rsid w:val="0022443E"/>
    <w:rsid w:val="002447BA"/>
    <w:rsid w:val="002472F0"/>
    <w:rsid w:val="00264C1C"/>
    <w:rsid w:val="002751EB"/>
    <w:rsid w:val="002E45C2"/>
    <w:rsid w:val="00317D23"/>
    <w:rsid w:val="00350535"/>
    <w:rsid w:val="003A07E8"/>
    <w:rsid w:val="003A2624"/>
    <w:rsid w:val="003A3DAA"/>
    <w:rsid w:val="003A46EA"/>
    <w:rsid w:val="003A6491"/>
    <w:rsid w:val="003D6150"/>
    <w:rsid w:val="003E2852"/>
    <w:rsid w:val="003F7BAF"/>
    <w:rsid w:val="00422D71"/>
    <w:rsid w:val="004379D1"/>
    <w:rsid w:val="00452EB1"/>
    <w:rsid w:val="00471F1C"/>
    <w:rsid w:val="004A5683"/>
    <w:rsid w:val="004D4A6E"/>
    <w:rsid w:val="004E6031"/>
    <w:rsid w:val="004F3C37"/>
    <w:rsid w:val="0050571B"/>
    <w:rsid w:val="0051543C"/>
    <w:rsid w:val="005306C3"/>
    <w:rsid w:val="005405D2"/>
    <w:rsid w:val="00556419"/>
    <w:rsid w:val="00562EDB"/>
    <w:rsid w:val="0056754B"/>
    <w:rsid w:val="005709A5"/>
    <w:rsid w:val="005A07E9"/>
    <w:rsid w:val="005D1F9D"/>
    <w:rsid w:val="005E1BA2"/>
    <w:rsid w:val="00626109"/>
    <w:rsid w:val="00641117"/>
    <w:rsid w:val="00650930"/>
    <w:rsid w:val="006512E6"/>
    <w:rsid w:val="00683997"/>
    <w:rsid w:val="006E3B91"/>
    <w:rsid w:val="0072593F"/>
    <w:rsid w:val="007429E9"/>
    <w:rsid w:val="00755C23"/>
    <w:rsid w:val="00760038"/>
    <w:rsid w:val="007B6B2E"/>
    <w:rsid w:val="007C3102"/>
    <w:rsid w:val="007C64DF"/>
    <w:rsid w:val="007E5AD0"/>
    <w:rsid w:val="00807BC0"/>
    <w:rsid w:val="00831EBB"/>
    <w:rsid w:val="008462FF"/>
    <w:rsid w:val="00896094"/>
    <w:rsid w:val="008D0189"/>
    <w:rsid w:val="008D09E7"/>
    <w:rsid w:val="008D5546"/>
    <w:rsid w:val="008E1257"/>
    <w:rsid w:val="009151C5"/>
    <w:rsid w:val="0092289F"/>
    <w:rsid w:val="009A341F"/>
    <w:rsid w:val="009A47F3"/>
    <w:rsid w:val="009E0EF1"/>
    <w:rsid w:val="009E78FE"/>
    <w:rsid w:val="00A05C25"/>
    <w:rsid w:val="00A22E01"/>
    <w:rsid w:val="00A51F79"/>
    <w:rsid w:val="00AA10C6"/>
    <w:rsid w:val="00AB2073"/>
    <w:rsid w:val="00AC270E"/>
    <w:rsid w:val="00B227C0"/>
    <w:rsid w:val="00B63392"/>
    <w:rsid w:val="00B8337C"/>
    <w:rsid w:val="00B9564C"/>
    <w:rsid w:val="00BA423A"/>
    <w:rsid w:val="00BA6427"/>
    <w:rsid w:val="00BB5E9C"/>
    <w:rsid w:val="00BD1427"/>
    <w:rsid w:val="00C14776"/>
    <w:rsid w:val="00C15457"/>
    <w:rsid w:val="00C273B3"/>
    <w:rsid w:val="00C70EBD"/>
    <w:rsid w:val="00C728FE"/>
    <w:rsid w:val="00C73BC7"/>
    <w:rsid w:val="00C84B50"/>
    <w:rsid w:val="00C87B61"/>
    <w:rsid w:val="00CB22D0"/>
    <w:rsid w:val="00CE488F"/>
    <w:rsid w:val="00D2066F"/>
    <w:rsid w:val="00D21BF3"/>
    <w:rsid w:val="00D26384"/>
    <w:rsid w:val="00D552C9"/>
    <w:rsid w:val="00D60E00"/>
    <w:rsid w:val="00D92BF1"/>
    <w:rsid w:val="00D94935"/>
    <w:rsid w:val="00DB3DD6"/>
    <w:rsid w:val="00DC1A5B"/>
    <w:rsid w:val="00DE7FAB"/>
    <w:rsid w:val="00E0081D"/>
    <w:rsid w:val="00E03DFC"/>
    <w:rsid w:val="00E13351"/>
    <w:rsid w:val="00E43EB0"/>
    <w:rsid w:val="00E4756C"/>
    <w:rsid w:val="00E509F4"/>
    <w:rsid w:val="00E5382A"/>
    <w:rsid w:val="00E676DB"/>
    <w:rsid w:val="00E71570"/>
    <w:rsid w:val="00E96485"/>
    <w:rsid w:val="00E9747F"/>
    <w:rsid w:val="00EA1B67"/>
    <w:rsid w:val="00EA6EF2"/>
    <w:rsid w:val="00EB0161"/>
    <w:rsid w:val="00EB1E35"/>
    <w:rsid w:val="00EB2274"/>
    <w:rsid w:val="00EB4104"/>
    <w:rsid w:val="00EC2D6C"/>
    <w:rsid w:val="00F02755"/>
    <w:rsid w:val="00F12E80"/>
    <w:rsid w:val="00F44F89"/>
    <w:rsid w:val="00F75581"/>
    <w:rsid w:val="00F932BE"/>
    <w:rsid w:val="00F95F1D"/>
    <w:rsid w:val="00F96D7D"/>
    <w:rsid w:val="00FA338C"/>
    <w:rsid w:val="00FA3F5D"/>
    <w:rsid w:val="00FB465D"/>
    <w:rsid w:val="00FB7AC1"/>
    <w:rsid w:val="00FB7BEA"/>
    <w:rsid w:val="00FD7C0D"/>
    <w:rsid w:val="4D5AC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4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1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2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3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E9747F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AC6E6-0367-444B-A3F0-3F530DAF37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Public Involvement Plan</dc:title>
  <dc:subject>Megacities Partnership</dc:subject>
  <dc:creator>EPA</dc:creator>
  <cp:keywords>Megacities Partnership, public involvement, air quality</cp:keywords>
  <dc:description/>
  <cp:lastModifiedBy>Mei Collins</cp:lastModifiedBy>
  <cp:revision>6</cp:revision>
  <cp:lastPrinted>2019-09-11T13:24:00Z</cp:lastPrinted>
  <dcterms:created xsi:type="dcterms:W3CDTF">2023-03-07T14:51:00Z</dcterms:created>
  <dcterms:modified xsi:type="dcterms:W3CDTF">2023-03-15T19:38:00Z</dcterms:modified>
</cp:coreProperties>
</file>