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178D8" w14:textId="6291E5C9" w:rsidR="00AA4926" w:rsidRDefault="00AA4926" w:rsidP="00AA492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kern w:val="0"/>
        </w:rPr>
      </w:pPr>
      <w:r>
        <w:rPr>
          <w:rFonts w:ascii="Calibri-Bold" w:hAnsi="Calibri-Bold" w:cs="Calibri-Bold"/>
          <w:b/>
          <w:bCs/>
          <w:kern w:val="0"/>
        </w:rPr>
        <w:t>Applica</w:t>
      </w:r>
      <w:r>
        <w:rPr>
          <w:rFonts w:ascii="Calibri" w:eastAsia="Calibri" w:hAnsi="Calibri" w:cs="Calibri"/>
          <w:b/>
          <w:bCs/>
          <w:kern w:val="0"/>
        </w:rPr>
        <w:t>ti</w:t>
      </w:r>
      <w:r>
        <w:rPr>
          <w:rFonts w:ascii="Calibri-Bold" w:hAnsi="Calibri-Bold" w:cs="Calibri-Bold"/>
          <w:b/>
          <w:bCs/>
          <w:kern w:val="0"/>
        </w:rPr>
        <w:t>on for Federal Assistance SF-424 – Supplemental informa</w:t>
      </w:r>
      <w:r>
        <w:rPr>
          <w:rFonts w:ascii="Calibri" w:eastAsia="Calibri" w:hAnsi="Calibri" w:cs="Calibri"/>
          <w:b/>
          <w:bCs/>
          <w:kern w:val="0"/>
        </w:rPr>
        <w:t>ti</w:t>
      </w:r>
      <w:r>
        <w:rPr>
          <w:rFonts w:ascii="Calibri-Bold" w:hAnsi="Calibri-Bold" w:cs="Calibri-Bold"/>
          <w:b/>
          <w:bCs/>
          <w:kern w:val="0"/>
        </w:rPr>
        <w:t>on for 1</w:t>
      </w:r>
      <w:r>
        <w:rPr>
          <w:rFonts w:ascii="Calibri-Bold" w:hAnsi="Calibri-Bold" w:cs="Calibri-Bold"/>
          <w:b/>
          <w:bCs/>
          <w:kern w:val="0"/>
        </w:rPr>
        <w:t>4</w:t>
      </w:r>
    </w:p>
    <w:p w14:paraId="312813B3" w14:textId="41231A8B" w:rsidR="000C43B2" w:rsidRDefault="00C35C4B">
      <w:r>
        <w:t>Areas affected by project: State of Illinois, City of Chicago, Cook, DuPage, Lake and Will Counties</w:t>
      </w:r>
    </w:p>
    <w:sectPr w:rsidR="000C4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8CE"/>
    <w:rsid w:val="000C43B2"/>
    <w:rsid w:val="00110C1E"/>
    <w:rsid w:val="00251131"/>
    <w:rsid w:val="003D764B"/>
    <w:rsid w:val="005C28CE"/>
    <w:rsid w:val="00AA4926"/>
    <w:rsid w:val="00C13DF5"/>
    <w:rsid w:val="00C3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1211E"/>
  <w15:chartTrackingRefBased/>
  <w15:docId w15:val="{ED30ECFE-DEF5-4056-AC36-0984B781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49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</Words>
  <Characters>149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Hofstra</dc:creator>
  <cp:keywords/>
  <dc:description/>
  <cp:lastModifiedBy>Amy Hofstra</cp:lastModifiedBy>
  <cp:revision>3</cp:revision>
  <dcterms:created xsi:type="dcterms:W3CDTF">2024-03-28T14:03:00Z</dcterms:created>
  <dcterms:modified xsi:type="dcterms:W3CDTF">2024-03-28T14:19:00Z</dcterms:modified>
</cp:coreProperties>
</file>