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BAF1" w14:textId="6B38024A" w:rsidR="00EE082E" w:rsidRPr="00C721CA" w:rsidRDefault="008A5B68" w:rsidP="00EE082E">
      <w:pPr>
        <w:autoSpaceDE w:val="0"/>
        <w:autoSpaceDN w:val="0"/>
        <w:adjustRightInd w:val="0"/>
        <w:rPr>
          <w:rFonts w:ascii="Open Sans" w:eastAsia="CG Omega" w:hAnsi="Open Sans" w:cs="Arial"/>
          <w:b/>
          <w:bCs/>
          <w:caps/>
          <w:color w:val="1E5E9F"/>
          <w:sz w:val="28"/>
          <w:szCs w:val="28"/>
          <w:lang w:eastAsia="en-US"/>
        </w:rPr>
      </w:pPr>
      <w:r w:rsidRPr="00C721CA">
        <w:rPr>
          <w:rFonts w:ascii="Times New Roman" w:eastAsiaTheme="minorEastAsia" w:hAnsi="Times New Roman" w:cs="Times New Roman"/>
          <w:noProof/>
          <w:color w:val="auto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13986F" wp14:editId="7ACB9E6E">
                <wp:simplePos x="0" y="0"/>
                <wp:positionH relativeFrom="column">
                  <wp:posOffset>-914400</wp:posOffset>
                </wp:positionH>
                <wp:positionV relativeFrom="paragraph">
                  <wp:posOffset>-228600</wp:posOffset>
                </wp:positionV>
                <wp:extent cx="1714500" cy="2057400"/>
                <wp:effectExtent l="0" t="0" r="0" b="0"/>
                <wp:wrapSquare wrapText="bothSides"/>
                <wp:docPr id="2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145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29DE01" w14:textId="77777777" w:rsidR="00FD63A0" w:rsidRDefault="00FD63A0" w:rsidP="008A5B68">
                            <w:r w:rsidRPr="00C721CA">
                              <w:rPr>
                                <w:rFonts w:ascii="Times New Roman" w:eastAsiaTheme="minorEastAsia" w:hAnsi="Times New Roman" w:cs="Times New Roman"/>
                                <w:noProof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drawing>
                                <wp:inline distT="0" distB="0" distL="0" distR="0" wp14:anchorId="6CF561CD" wp14:editId="1CB5E0EC">
                                  <wp:extent cx="1729740" cy="2162175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9740" cy="2162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3986F" id="_x0000_t202" coordsize="21600,21600" o:spt="202" path="m,l,21600r21600,l21600,xe">
                <v:stroke joinstyle="miter"/>
                <v:path gradientshapeok="t" o:connecttype="rect"/>
              </v:shapetype>
              <v:shape id="Text Box 245" o:spid="_x0000_s1026" type="#_x0000_t202" style="position:absolute;margin-left:-1in;margin-top:-18pt;width:135pt;height:16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" filled="f" stroked="f" strokeweight=".5pt">
                <v:textbox>
                  <w:txbxContent>
                    <w:p w14:paraId="6629DE01" w14:textId="77777777" w:rsidR="00FD63A0" w:rsidRDefault="00FD63A0" w:rsidP="008A5B68">
                      <w:r w:rsidRPr="00C721CA">
                        <w:rPr>
                          <w:rFonts w:ascii="Times New Roman" w:eastAsiaTheme="minorEastAsia" w:hAnsi="Times New Roman" w:cs="Times New Roman"/>
                          <w:noProof/>
                          <w:color w:val="auto"/>
                          <w:sz w:val="24"/>
                          <w:szCs w:val="24"/>
                          <w:lang w:eastAsia="en-US"/>
                        </w:rPr>
                        <w:drawing>
                          <wp:inline distT="0" distB="0" distL="0" distR="0" wp14:anchorId="6CF561CD" wp14:editId="1CB5E0EC">
                            <wp:extent cx="1729740" cy="2162175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9740" cy="2162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082E" w:rsidRPr="00C721CA">
        <w:rPr>
          <w:rFonts w:ascii="Open Sans" w:eastAsia="CG Omega" w:hAnsi="Open Sans" w:cs="Arial"/>
          <w:b/>
          <w:bCs/>
          <w:caps/>
          <w:color w:val="1E5E9F"/>
          <w:sz w:val="28"/>
          <w:szCs w:val="28"/>
          <w:lang w:eastAsia="en-US"/>
        </w:rPr>
        <w:t>Sasha</w:t>
      </w:r>
      <w:r w:rsidR="00F24765">
        <w:rPr>
          <w:rFonts w:ascii="Open Sans" w:eastAsia="CG Omega" w:hAnsi="Open Sans" w:cs="Arial"/>
          <w:b/>
          <w:bCs/>
          <w:caps/>
          <w:color w:val="1E5E9F"/>
          <w:sz w:val="28"/>
          <w:szCs w:val="28"/>
          <w:lang w:eastAsia="en-US"/>
        </w:rPr>
        <w:t xml:space="preserve"> </w:t>
      </w:r>
      <w:r w:rsidR="00EE082E" w:rsidRPr="00C721CA">
        <w:rPr>
          <w:rFonts w:ascii="Open Sans" w:eastAsia="CG Omega" w:hAnsi="Open Sans" w:cs="Arial"/>
          <w:b/>
          <w:bCs/>
          <w:caps/>
          <w:color w:val="1E5E9F"/>
          <w:sz w:val="28"/>
          <w:szCs w:val="28"/>
          <w:lang w:eastAsia="en-US"/>
        </w:rPr>
        <w:t>Shyduroff</w:t>
      </w:r>
    </w:p>
    <w:p w14:paraId="75B0729C" w14:textId="3F9505BE" w:rsidR="008A5B68" w:rsidRPr="008A5B68" w:rsidRDefault="007E12FA" w:rsidP="008A5B68">
      <w:pPr>
        <w:autoSpaceDE w:val="0"/>
        <w:autoSpaceDN w:val="0"/>
        <w:adjustRightInd w:val="0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Principal Planner,</w:t>
      </w:r>
      <w:r w:rsidR="0097485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 </w:t>
      </w:r>
      <w:r w:rsidR="004E4A09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Cle</w:t>
      </w:r>
      <w:r w:rsidR="0097485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>an Energy and Climate</w:t>
      </w:r>
    </w:p>
    <w:p w14:paraId="0D29BA52" w14:textId="06D0CE0B" w:rsidR="008A5B68" w:rsidRPr="008A5B68" w:rsidRDefault="000D0723" w:rsidP="002D008C">
      <w:pPr>
        <w:tabs>
          <w:tab w:val="left" w:pos="720"/>
        </w:tabs>
        <w:ind w:left="1440"/>
        <w:contextualSpacing/>
        <w:jc w:val="both"/>
        <w:rPr>
          <w:rFonts w:ascii="Open Sans" w:hAnsi="Open Sans" w:cs="Open Sans"/>
          <w:bCs/>
          <w:color w:val="595959"/>
          <w:sz w:val="18"/>
          <w:szCs w:val="18"/>
        </w:rPr>
      </w:pPr>
      <w:r>
        <w:rPr>
          <w:rFonts w:ascii="Open Sans" w:hAnsi="Open Sans" w:cs="Open Sans"/>
          <w:bCs/>
          <w:color w:val="595959"/>
          <w:sz w:val="18"/>
          <w:szCs w:val="18"/>
        </w:rPr>
        <w:t>Ms. Shyduroff</w:t>
      </w:r>
      <w:r w:rsidR="00EB0B6A">
        <w:rPr>
          <w:rFonts w:ascii="Open Sans" w:hAnsi="Open Sans" w:cs="Open Sans"/>
          <w:bCs/>
          <w:color w:val="595959"/>
          <w:sz w:val="18"/>
          <w:szCs w:val="18"/>
        </w:rPr>
        <w:t xml:space="preserve"> joined MAPC’s Clean En</w:t>
      </w:r>
      <w:r w:rsidR="00154129">
        <w:rPr>
          <w:rFonts w:ascii="Open Sans" w:hAnsi="Open Sans" w:cs="Open Sans"/>
          <w:bCs/>
          <w:color w:val="595959"/>
          <w:sz w:val="18"/>
          <w:szCs w:val="18"/>
        </w:rPr>
        <w:t>ergy Department in May 2018</w:t>
      </w:r>
      <w:r w:rsidR="00306D8C">
        <w:rPr>
          <w:rFonts w:ascii="Open Sans" w:hAnsi="Open Sans" w:cs="Open Sans"/>
          <w:bCs/>
          <w:color w:val="595959"/>
          <w:sz w:val="18"/>
          <w:szCs w:val="18"/>
        </w:rPr>
        <w:t xml:space="preserve"> and specializes </w:t>
      </w:r>
      <w:r w:rsidR="00C90C86">
        <w:rPr>
          <w:rFonts w:ascii="Open Sans" w:hAnsi="Open Sans" w:cs="Open Sans"/>
          <w:bCs/>
          <w:color w:val="595959"/>
          <w:sz w:val="18"/>
          <w:szCs w:val="18"/>
        </w:rPr>
        <w:t>in climate mitigation and resilience planning</w:t>
      </w:r>
      <w:r w:rsidR="00306D8C">
        <w:rPr>
          <w:rFonts w:ascii="Open Sans" w:hAnsi="Open Sans" w:cs="Open Sans"/>
          <w:bCs/>
          <w:color w:val="595959"/>
          <w:sz w:val="18"/>
          <w:szCs w:val="18"/>
        </w:rPr>
        <w:t xml:space="preserve"> with 15 years of experience in the climate field</w:t>
      </w:r>
      <w:r w:rsidR="00C90C86">
        <w:rPr>
          <w:rFonts w:ascii="Open Sans" w:hAnsi="Open Sans" w:cs="Open Sans"/>
          <w:bCs/>
          <w:color w:val="595959"/>
          <w:sz w:val="18"/>
          <w:szCs w:val="18"/>
        </w:rPr>
        <w:t>. Ms. Shyduroff</w:t>
      </w:r>
      <w:r w:rsidR="00F24765">
        <w:rPr>
          <w:rFonts w:ascii="Open Sans" w:hAnsi="Open Sans" w:cs="Open Sans"/>
          <w:bCs/>
          <w:color w:val="595959"/>
          <w:sz w:val="18"/>
          <w:szCs w:val="18"/>
        </w:rPr>
        <w:t xml:space="preserve"> supports municipalities in integrating climate priorities into municipal plans, policies, </w:t>
      </w:r>
      <w:r w:rsidR="0022024F">
        <w:rPr>
          <w:rFonts w:ascii="Open Sans" w:hAnsi="Open Sans" w:cs="Open Sans"/>
          <w:bCs/>
          <w:color w:val="595959"/>
          <w:sz w:val="18"/>
          <w:szCs w:val="18"/>
        </w:rPr>
        <w:t xml:space="preserve">and </w:t>
      </w:r>
      <w:r w:rsidR="00F24765">
        <w:rPr>
          <w:rFonts w:ascii="Open Sans" w:hAnsi="Open Sans" w:cs="Open Sans"/>
          <w:bCs/>
          <w:color w:val="595959"/>
          <w:sz w:val="18"/>
          <w:szCs w:val="18"/>
        </w:rPr>
        <w:t>development processes</w:t>
      </w:r>
      <w:r w:rsidR="0022024F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F24765">
        <w:rPr>
          <w:rFonts w:ascii="Open Sans" w:hAnsi="Open Sans" w:cs="Open Sans"/>
          <w:bCs/>
          <w:color w:val="595959"/>
          <w:sz w:val="18"/>
          <w:szCs w:val="18"/>
        </w:rPr>
        <w:t xml:space="preserve">She has expertise in building regional coalitions and collaboratives, as well as community engagement, communications, and facilitation. Ms. Shyduroff leads MAPC’s work on extreme heat and </w:t>
      </w:r>
      <w:r w:rsidR="00B84F5A">
        <w:rPr>
          <w:rFonts w:ascii="Open Sans" w:hAnsi="Open Sans" w:cs="Open Sans"/>
          <w:bCs/>
          <w:color w:val="595959"/>
          <w:sz w:val="18"/>
          <w:szCs w:val="18"/>
        </w:rPr>
        <w:t>projects at the intersection of</w:t>
      </w:r>
      <w:r w:rsidR="00F24765">
        <w:rPr>
          <w:rFonts w:ascii="Open Sans" w:hAnsi="Open Sans" w:cs="Open Sans"/>
          <w:bCs/>
          <w:color w:val="595959"/>
          <w:sz w:val="18"/>
          <w:szCs w:val="18"/>
        </w:rPr>
        <w:t xml:space="preserve"> climate and public health. She also serves as</w:t>
      </w:r>
      <w:r w:rsidR="00CB27D9">
        <w:rPr>
          <w:rFonts w:ascii="Open Sans" w:hAnsi="Open Sans" w:cs="Open Sans"/>
          <w:bCs/>
          <w:color w:val="595959"/>
          <w:sz w:val="18"/>
          <w:szCs w:val="18"/>
        </w:rPr>
        <w:t xml:space="preserve"> one of</w:t>
      </w:r>
      <w:r w:rsidR="00F24765">
        <w:rPr>
          <w:rFonts w:ascii="Open Sans" w:hAnsi="Open Sans" w:cs="Open Sans"/>
          <w:bCs/>
          <w:color w:val="595959"/>
          <w:sz w:val="18"/>
          <w:szCs w:val="18"/>
        </w:rPr>
        <w:t xml:space="preserve"> MAPC’s Climate Steward</w:t>
      </w:r>
      <w:r w:rsidR="00CB27D9">
        <w:rPr>
          <w:rFonts w:ascii="Open Sans" w:hAnsi="Open Sans" w:cs="Open Sans"/>
          <w:bCs/>
          <w:color w:val="595959"/>
          <w:sz w:val="18"/>
          <w:szCs w:val="18"/>
        </w:rPr>
        <w:t>s</w:t>
      </w:r>
      <w:r w:rsidR="00306D8C">
        <w:rPr>
          <w:rFonts w:ascii="Open Sans" w:hAnsi="Open Sans" w:cs="Open Sans"/>
          <w:bCs/>
          <w:color w:val="595959"/>
          <w:sz w:val="18"/>
          <w:szCs w:val="18"/>
        </w:rPr>
        <w:t xml:space="preserve"> and co-leads the Climate Core, an internal interdepartmental working group to advance climate strategies across the agency</w:t>
      </w:r>
      <w:r w:rsidR="00CB27D9">
        <w:rPr>
          <w:rFonts w:ascii="Open Sans" w:hAnsi="Open Sans" w:cs="Open Sans"/>
          <w:bCs/>
          <w:color w:val="595959"/>
          <w:sz w:val="18"/>
          <w:szCs w:val="18"/>
        </w:rPr>
        <w:t>.</w:t>
      </w:r>
      <w:r w:rsidR="00F24765">
        <w:rPr>
          <w:rFonts w:ascii="Open Sans" w:hAnsi="Open Sans" w:cs="Open Sans"/>
          <w:bCs/>
          <w:color w:val="595959"/>
          <w:sz w:val="18"/>
          <w:szCs w:val="18"/>
        </w:rPr>
        <w:t xml:space="preserve"> </w:t>
      </w:r>
    </w:p>
    <w:p w14:paraId="14DD81C8" w14:textId="3A3CE064" w:rsidR="00BD2E48" w:rsidRDefault="00BD2E48" w:rsidP="008A5B68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</w:p>
    <w:p w14:paraId="10C88CA8" w14:textId="77777777" w:rsidR="008A5B68" w:rsidRPr="00974858" w:rsidRDefault="008A5B68" w:rsidP="008A5B68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242852" w:themeColor="text2"/>
          <w:sz w:val="18"/>
          <w:szCs w:val="18"/>
          <w:lang w:eastAsia="en-US"/>
        </w:rPr>
      </w:pPr>
      <w:r w:rsidRPr="00974858">
        <w:rPr>
          <w:rFonts w:ascii="Open Sans" w:eastAsia="CG Omega" w:hAnsi="Open Sans" w:cs="Arial"/>
          <w:b/>
          <w:bCs/>
          <w:caps/>
          <w:color w:val="242852" w:themeColor="text2"/>
          <w:sz w:val="18"/>
          <w:szCs w:val="18"/>
          <w:lang w:eastAsia="en-US"/>
        </w:rPr>
        <w:t xml:space="preserve">RELEVANT EXPERIENCE </w:t>
      </w:r>
    </w:p>
    <w:p w14:paraId="253448FE" w14:textId="5E4135BD" w:rsidR="00974858" w:rsidRPr="00974858" w:rsidRDefault="00974858" w:rsidP="00974858">
      <w:pPr>
        <w:ind w:left="1440"/>
        <w:outlineLvl w:val="0"/>
        <w:rPr>
          <w:rFonts w:ascii="Open Sans" w:eastAsiaTheme="minorEastAsia" w:hAnsi="Open Sans" w:cs="Open Sans"/>
          <w:b/>
          <w:i/>
          <w:color w:val="1E5E9F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>Metropolitan Area Planning Council, Boston, MA</w:t>
      </w:r>
    </w:p>
    <w:p w14:paraId="2764A0C4" w14:textId="2D68042E" w:rsidR="00C565FA" w:rsidRDefault="00974858" w:rsidP="00C565FA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Senior </w:t>
      </w:r>
      <w:r w:rsidR="000D0723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Cle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an Energy and Climate Planner,</w:t>
      </w:r>
      <w:r w:rsidR="008A5B68" w:rsidRPr="008A5B68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August 2021- </w:t>
      </w:r>
      <w:r w:rsidR="007E12FA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August 2023</w:t>
      </w:r>
    </w:p>
    <w:p w14:paraId="0E6611EA" w14:textId="72F1F28F" w:rsidR="0022024F" w:rsidRDefault="0022024F" w:rsidP="0022024F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Clean Energy and Climate Planner II, May 2018-</w:t>
      </w:r>
      <w:r w:rsidR="00B84F5A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July 2021</w:t>
      </w:r>
    </w:p>
    <w:p w14:paraId="49D1C36E" w14:textId="3FD5C4F9" w:rsidR="008A5B68" w:rsidRPr="00CB27D9" w:rsidRDefault="00306D8C" w:rsidP="0022024F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Leads</w:t>
      </w:r>
      <w:r w:rsidR="00120691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a variety of clean energy</w:t>
      </w:r>
      <w:r w:rsidR="00F24765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, net zero, climate resilience</w:t>
      </w:r>
      <w:r w:rsidR="00175E9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projects,</w:t>
      </w:r>
      <w:r w:rsidR="00154129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includ</w:t>
      </w:r>
      <w:r w:rsidR="00175E9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ing</w:t>
      </w:r>
      <w:r w:rsidR="00E51AD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:</w:t>
      </w:r>
      <w:r w:rsidR="00154129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</w:t>
      </w:r>
    </w:p>
    <w:p w14:paraId="0F4332CC" w14:textId="182D71F0" w:rsidR="008A5B68" w:rsidRDefault="0022024F" w:rsidP="008A5B68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ab/>
      </w:r>
      <w:r w:rsidR="00BD2E48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</w:t>
      </w:r>
    </w:p>
    <w:p w14:paraId="12432C27" w14:textId="43FFDDBF" w:rsidR="00154129" w:rsidRPr="00154129" w:rsidRDefault="000D0723" w:rsidP="00154129">
      <w:pPr>
        <w:pStyle w:val="ListParagraph"/>
        <w:numPr>
          <w:ilvl w:val="0"/>
          <w:numId w:val="21"/>
        </w:numPr>
        <w:rPr>
          <w:rFonts w:eastAsiaTheme="minorEastAsia" w:cs="Open Sans"/>
          <w:color w:val="595959"/>
          <w:sz w:val="18"/>
          <w:szCs w:val="18"/>
          <w:lang w:eastAsia="en-US"/>
        </w:rPr>
      </w:pPr>
      <w:r>
        <w:rPr>
          <w:rFonts w:cs="Open Sans"/>
          <w:b/>
          <w:color w:val="595959"/>
          <w:sz w:val="18"/>
          <w:szCs w:val="18"/>
          <w:lang w:eastAsia="en-US"/>
        </w:rPr>
        <w:t>Metro Mayor</w:t>
      </w:r>
      <w:r w:rsidR="00B84F5A">
        <w:rPr>
          <w:rFonts w:cs="Open Sans"/>
          <w:b/>
          <w:color w:val="595959"/>
          <w:sz w:val="18"/>
          <w:szCs w:val="18"/>
          <w:lang w:eastAsia="en-US"/>
        </w:rPr>
        <w:t>s Climate Taskforce</w:t>
      </w:r>
      <w:r w:rsidR="00154129">
        <w:rPr>
          <w:rFonts w:cs="Open Sans"/>
          <w:b/>
          <w:color w:val="595959"/>
          <w:sz w:val="18"/>
          <w:szCs w:val="18"/>
          <w:lang w:eastAsia="en-US"/>
        </w:rPr>
        <w:t>.</w:t>
      </w:r>
      <w:r w:rsidRPr="00BD2E48">
        <w:rPr>
          <w:rFonts w:eastAsia="Times New Roman" w:cs="Open Sans"/>
          <w:b/>
          <w:snapToGrid w:val="0"/>
          <w:color w:val="595959"/>
          <w:sz w:val="18"/>
          <w:szCs w:val="18"/>
          <w:lang w:eastAsia="en-US"/>
        </w:rPr>
        <w:t xml:space="preserve"> </w:t>
      </w:r>
      <w:r w:rsidR="00120691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Manages the 1</w:t>
      </w:r>
      <w:r w:rsidR="00CB27D9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6</w:t>
      </w:r>
      <w:r w:rsidR="00120691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-municipality coalition that collaborates on preparing the region for climate change and </w:t>
      </w:r>
      <w:r w:rsidR="00154129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becoming a net-zero region by 2050</w:t>
      </w:r>
      <w:r w:rsidR="00120691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.</w:t>
      </w:r>
      <w:r w:rsidR="00B84F5A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 Through this coalition, Ms. Shyduroff led the first ever regional heat preparedness and adaptation plan “Keeping </w:t>
      </w:r>
      <w:r w:rsidR="0077286A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Metro Boston</w:t>
      </w:r>
      <w:r w:rsidR="00B84F5A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 Cool” </w:t>
      </w:r>
      <w:r w:rsidR="00CE5872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that utilized</w:t>
      </w:r>
      <w:r w:rsidR="00175E94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 the</w:t>
      </w:r>
      <w:r w:rsidR="00CE5872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 </w:t>
      </w:r>
      <w:r w:rsidR="00175E94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>social</w:t>
      </w:r>
      <w:r w:rsidR="00B84F5A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 determinants of health framework</w:t>
      </w:r>
      <w:r w:rsidR="00CE5872">
        <w:rPr>
          <w:rFonts w:eastAsia="Times New Roman" w:cs="Open Sans"/>
          <w:snapToGrid w:val="0"/>
          <w:color w:val="595959"/>
          <w:sz w:val="18"/>
          <w:szCs w:val="18"/>
          <w:lang w:eastAsia="en-US"/>
        </w:rPr>
        <w:t xml:space="preserve">. </w:t>
      </w:r>
    </w:p>
    <w:p w14:paraId="4D9A2A15" w14:textId="435C5B90" w:rsidR="00EE082E" w:rsidRPr="00154129" w:rsidRDefault="00EE082E" w:rsidP="00103108">
      <w:pPr>
        <w:pStyle w:val="ListParagraph"/>
        <w:numPr>
          <w:ilvl w:val="0"/>
          <w:numId w:val="21"/>
        </w:numPr>
        <w:rPr>
          <w:rFonts w:eastAsiaTheme="minorEastAsia" w:cs="Open Sans"/>
          <w:color w:val="595959"/>
          <w:sz w:val="18"/>
          <w:szCs w:val="18"/>
          <w:lang w:eastAsia="en-US"/>
        </w:rPr>
      </w:pPr>
      <w:r>
        <w:rPr>
          <w:rFonts w:cs="Open Sans"/>
          <w:b/>
          <w:color w:val="595959"/>
          <w:sz w:val="18"/>
          <w:szCs w:val="18"/>
          <w:lang w:eastAsia="en-US"/>
        </w:rPr>
        <w:t>Plannin</w:t>
      </w:r>
      <w:r w:rsidR="00B84F5A">
        <w:rPr>
          <w:rFonts w:cs="Open Sans"/>
          <w:b/>
          <w:color w:val="595959"/>
          <w:sz w:val="18"/>
          <w:szCs w:val="18"/>
          <w:lang w:eastAsia="en-US"/>
        </w:rPr>
        <w:t>g and Policy Development</w:t>
      </w:r>
      <w:r>
        <w:rPr>
          <w:rFonts w:cs="Open Sans"/>
          <w:b/>
          <w:color w:val="595959"/>
          <w:sz w:val="18"/>
          <w:szCs w:val="18"/>
          <w:lang w:eastAsia="en-US"/>
        </w:rPr>
        <w:t xml:space="preserve">. </w:t>
      </w:r>
      <w:r>
        <w:rPr>
          <w:rFonts w:cs="Open Sans"/>
          <w:color w:val="595959"/>
          <w:sz w:val="18"/>
          <w:szCs w:val="18"/>
          <w:lang w:eastAsia="en-US"/>
        </w:rPr>
        <w:t xml:space="preserve">Supports municipalities in </w:t>
      </w:r>
      <w:r w:rsidR="00B84F5A">
        <w:rPr>
          <w:rFonts w:cs="Open Sans"/>
          <w:color w:val="595959"/>
          <w:sz w:val="18"/>
          <w:szCs w:val="18"/>
          <w:lang w:eastAsia="en-US"/>
        </w:rPr>
        <w:t>climate</w:t>
      </w:r>
      <w:r>
        <w:rPr>
          <w:rFonts w:cs="Open Sans"/>
          <w:color w:val="595959"/>
          <w:sz w:val="18"/>
          <w:szCs w:val="18"/>
          <w:lang w:eastAsia="en-US"/>
        </w:rPr>
        <w:t xml:space="preserve"> planning</w:t>
      </w:r>
      <w:r w:rsidR="00B84F5A">
        <w:rPr>
          <w:rFonts w:cs="Open Sans"/>
          <w:color w:val="595959"/>
          <w:sz w:val="18"/>
          <w:szCs w:val="18"/>
          <w:lang w:eastAsia="en-US"/>
        </w:rPr>
        <w:t xml:space="preserve"> and policy development</w:t>
      </w:r>
      <w:r>
        <w:rPr>
          <w:rFonts w:cs="Open Sans"/>
          <w:color w:val="595959"/>
          <w:sz w:val="18"/>
          <w:szCs w:val="18"/>
          <w:lang w:eastAsia="en-US"/>
        </w:rPr>
        <w:t xml:space="preserve"> including</w:t>
      </w:r>
      <w:r w:rsidR="00B84F5A">
        <w:rPr>
          <w:rFonts w:cs="Open Sans"/>
          <w:color w:val="595959"/>
          <w:sz w:val="18"/>
          <w:szCs w:val="18"/>
          <w:lang w:eastAsia="en-US"/>
        </w:rPr>
        <w:t xml:space="preserve"> master plans, climate action/net zero plans, land use policy and zoning, </w:t>
      </w:r>
      <w:r w:rsidR="00175E94">
        <w:rPr>
          <w:rFonts w:cs="Open Sans"/>
          <w:color w:val="595959"/>
          <w:sz w:val="18"/>
          <w:szCs w:val="18"/>
          <w:lang w:eastAsia="en-US"/>
        </w:rPr>
        <w:t xml:space="preserve">and </w:t>
      </w:r>
      <w:r w:rsidR="00B84F5A">
        <w:rPr>
          <w:rFonts w:cs="Open Sans"/>
          <w:color w:val="595959"/>
          <w:sz w:val="18"/>
          <w:szCs w:val="18"/>
          <w:lang w:eastAsia="en-US"/>
        </w:rPr>
        <w:t xml:space="preserve">building and energy code adoption and enforcement, </w:t>
      </w:r>
    </w:p>
    <w:p w14:paraId="13F5EFEF" w14:textId="65920E8E" w:rsidR="00C565FA" w:rsidRPr="00175E94" w:rsidRDefault="00B84F5A" w:rsidP="00175E94">
      <w:pPr>
        <w:pStyle w:val="ListParagraph"/>
        <w:numPr>
          <w:ilvl w:val="0"/>
          <w:numId w:val="21"/>
        </w:numPr>
        <w:rPr>
          <w:rFonts w:eastAsiaTheme="minorEastAsia" w:cs="Open Sans"/>
          <w:color w:val="595959"/>
          <w:sz w:val="18"/>
          <w:szCs w:val="18"/>
          <w:lang w:eastAsia="en-US"/>
        </w:rPr>
      </w:pPr>
      <w:r>
        <w:rPr>
          <w:rFonts w:cs="Open Sans"/>
          <w:b/>
          <w:color w:val="595959"/>
          <w:sz w:val="18"/>
          <w:szCs w:val="18"/>
          <w:lang w:eastAsia="en-US"/>
        </w:rPr>
        <w:t>Program Design and Implementation</w:t>
      </w:r>
      <w:r w:rsidR="00154129">
        <w:rPr>
          <w:rFonts w:cs="Open Sans"/>
          <w:b/>
          <w:color w:val="595959"/>
          <w:sz w:val="18"/>
          <w:szCs w:val="18"/>
          <w:lang w:eastAsia="en-US"/>
        </w:rPr>
        <w:t xml:space="preserve">. </w:t>
      </w:r>
      <w:r w:rsidR="00707CAE">
        <w:rPr>
          <w:rFonts w:cs="Open Sans"/>
          <w:bCs w:val="0"/>
          <w:color w:val="595959"/>
          <w:sz w:val="18"/>
          <w:szCs w:val="18"/>
          <w:lang w:eastAsia="en-US"/>
        </w:rPr>
        <w:t xml:space="preserve">Leads and supports the design, funding, and implementation of key climate programs at the local and regional level. Ms. Shyduroff led a multi-year program that provided financial resources and technical assistance to municipalities and community-based organizations on extreme heat in Environmental Justice communities. </w:t>
      </w:r>
    </w:p>
    <w:p w14:paraId="2E4D53D4" w14:textId="77777777" w:rsidR="00BD2E48" w:rsidRDefault="00BD2E48" w:rsidP="000D0723">
      <w:pPr>
        <w:outlineLvl w:val="0"/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</w:pPr>
    </w:p>
    <w:p w14:paraId="6795AA94" w14:textId="77777777" w:rsidR="008A5B68" w:rsidRPr="008A5B68" w:rsidRDefault="000D0723" w:rsidP="008A5B68">
      <w:pPr>
        <w:ind w:left="1440"/>
        <w:outlineLvl w:val="0"/>
        <w:rPr>
          <w:rFonts w:ascii="Open Sans" w:eastAsiaTheme="minorEastAsia" w:hAnsi="Open Sans" w:cs="Open Sans"/>
          <w:b/>
          <w:i/>
          <w:color w:val="1E5E9F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>Meister Consultants Group, A Cadmus Company, Boston</w:t>
      </w:r>
      <w:r w:rsidR="00BD2E48"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>,</w:t>
      </w:r>
      <w:r w:rsidR="008A5B68" w:rsidRPr="008A5B68"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 xml:space="preserve"> </w:t>
      </w:r>
      <w:r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>MA</w:t>
      </w:r>
      <w:r w:rsidR="008A5B68" w:rsidRPr="008A5B68"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 xml:space="preserve"> </w:t>
      </w:r>
    </w:p>
    <w:p w14:paraId="12D1E2CF" w14:textId="77777777" w:rsidR="0022024F" w:rsidRDefault="000D0723" w:rsidP="00113A34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Senior Analyst/Consultant, </w:t>
      </w:r>
      <w:r w:rsidR="00BF3C72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January 2017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-May 2018</w:t>
      </w:r>
    </w:p>
    <w:p w14:paraId="517E0D9F" w14:textId="77777777" w:rsidR="0022024F" w:rsidRDefault="0022024F" w:rsidP="00113A34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Sustainability Fellow, June 2016-January 2017 </w:t>
      </w:r>
      <w:r w:rsidR="008A5B68" w:rsidRPr="008A5B68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</w:t>
      </w:r>
    </w:p>
    <w:p w14:paraId="3866990C" w14:textId="4C86DEB9" w:rsidR="00EE082E" w:rsidRPr="0022024F" w:rsidRDefault="00120691" w:rsidP="0022024F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Provided</w:t>
      </w:r>
      <w:r w:rsidR="0008189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thought leadership, analysis and </w:t>
      </w:r>
      <w:r w:rsidR="00EF192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successfully</w:t>
      </w:r>
      <w:r w:rsidR="0008189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managed cross-functional teams and complex projects for a variety of public sector and non-profit clients on clean energy, sustainability, and climate change issues. She 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specialized</w:t>
      </w:r>
      <w:r w:rsidR="0008189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in municipal solar zoning, planning, and policy development to reduce solar soft costs and barriers to solar. She conducted over a dozen in-person trainings and webinars to 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hundreds</w:t>
      </w:r>
      <w:r w:rsidR="00081893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of local policy makers and stakeholders, and provided direct technical assistance to over 25 local governments and regional planning agencies. </w:t>
      </w:r>
      <w:r w:rsidR="00CA460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In addition to her work on solar</w:t>
      </w:r>
      <w:r w:rsidR="00974858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soft costs</w:t>
      </w:r>
      <w:r w:rsidR="00CA460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, Ms. </w:t>
      </w:r>
      <w:proofErr w:type="spellStart"/>
      <w:r w:rsidR="0013401A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Shyduroff’s</w:t>
      </w:r>
      <w:proofErr w:type="spellEnd"/>
      <w:r w:rsidR="00CA460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work focused on </w:t>
      </w:r>
      <w:r w:rsidR="00974858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innovative financing</w:t>
      </w:r>
      <w:r w:rsidR="00CA460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can be used to deploy and increase the market for sustainable infrastructure and adaptation infrastructure in the U.S. and globally. 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Clients included </w:t>
      </w:r>
      <w:r w:rsidR="00306D8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the US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Department of Energy</w:t>
      </w:r>
      <w:r w:rsidR="00306D8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(DOE)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, New York State Energy Research &amp; Development</w:t>
      </w:r>
      <w:r w:rsidR="00306D8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(NYSERDA)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, Environmental Defense Fund</w:t>
      </w:r>
      <w:r w:rsidR="00306D8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(EDF)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, and World Wildlife Fund</w:t>
      </w:r>
      <w:r w:rsidR="00306D8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(WWF)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. </w:t>
      </w:r>
    </w:p>
    <w:p w14:paraId="6FC9235C" w14:textId="77777777" w:rsidR="00306D8C" w:rsidRDefault="00306D8C" w:rsidP="003D4D3B">
      <w:pPr>
        <w:ind w:left="1440"/>
        <w:outlineLvl w:val="0"/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</w:pPr>
    </w:p>
    <w:p w14:paraId="530A3CB2" w14:textId="64717602" w:rsidR="003D4D3B" w:rsidRPr="008A5B68" w:rsidRDefault="003D4D3B" w:rsidP="003D4D3B">
      <w:pPr>
        <w:ind w:left="1440"/>
        <w:outlineLvl w:val="0"/>
        <w:rPr>
          <w:rFonts w:ascii="Open Sans" w:eastAsiaTheme="minorEastAsia" w:hAnsi="Open Sans" w:cs="Open Sans"/>
          <w:b/>
          <w:i/>
          <w:color w:val="1E5E9F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1E5E9F"/>
          <w:sz w:val="18"/>
          <w:szCs w:val="18"/>
          <w:lang w:eastAsia="en-US"/>
        </w:rPr>
        <w:t xml:space="preserve">Sierra Club, Multiple Locations </w:t>
      </w:r>
    </w:p>
    <w:p w14:paraId="4AC7629D" w14:textId="1DE6E51F" w:rsidR="003D4D3B" w:rsidRDefault="003D4D3B" w:rsidP="003D4D3B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lastRenderedPageBreak/>
        <w:t>Organizing Manager, Se</w:t>
      </w:r>
      <w:r w:rsidRPr="0095074E">
        <w:rPr>
          <w:rFonts w:ascii="Open Sans" w:eastAsiaTheme="minorEastAsia" w:hAnsi="Open Sans" w:cs="Open Sans"/>
          <w:b/>
          <w:color w:val="595959" w:themeColor="text1" w:themeTint="A6"/>
          <w:sz w:val="18"/>
          <w:szCs w:val="18"/>
          <w:lang w:eastAsia="en-US"/>
        </w:rPr>
        <w:t>ptem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ber 2011- Dec</w:t>
      </w:r>
      <w:r w:rsidR="00113A34"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>ember</w:t>
      </w: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 2013 </w:t>
      </w:r>
      <w:r w:rsidR="002D008C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M</w:t>
      </w:r>
      <w:r w:rsidR="0095074E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anaged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the national organizing </w:t>
      </w:r>
      <w:r w:rsidR="00CA5931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staff 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team of the Sierra Student Coalition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(SSC)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, the student/youth chapter of the</w:t>
      </w:r>
      <w:r w:rsidR="00CA5931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national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Sierra Club</w:t>
      </w:r>
      <w:r w:rsidR="00974858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. Campaign work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included Beyond Coal, Beyond Natural Gas, Campus Climate Challenge, Power Vote, and support for local, clean energy and climate campaigns. She led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coalition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work with the Power Shift Network (formerly </w:t>
      </w:r>
      <w:r w:rsidR="00974858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Energy Action Coalition) and Chaired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the Coordination Team for the national Power Shift Conference in 2013</w:t>
      </w:r>
      <w:r w:rsidR="00113A34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held in Pittsburgh, PA</w:t>
      </w:r>
      <w:r w:rsidR="005868A7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. This conference brought together over 6,000 students/youth</w:t>
      </w:r>
      <w:r w:rsidR="00EF1922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to learn about climate change and environmental justice. </w:t>
      </w:r>
    </w:p>
    <w:p w14:paraId="5E1EF4BB" w14:textId="77777777" w:rsidR="00EF1922" w:rsidRDefault="00EF1922" w:rsidP="003D4D3B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649F7FA6" w14:textId="0078EBE2" w:rsidR="003C4488" w:rsidRDefault="00EF1922" w:rsidP="00745824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Associate Field Organizer, April 2009- September 2011 </w:t>
      </w:r>
      <w:r w:rsidR="00120691"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>Managed</w:t>
      </w:r>
      <w:r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  <w:t xml:space="preserve"> student volunteers and leaders, and developed campaign strategy on twenty campuses across Pennsylvania, West Virginia, and Ohio on clean energy, climate, and civic engagement campaigns. </w:t>
      </w:r>
    </w:p>
    <w:p w14:paraId="39FDF094" w14:textId="5E032F70" w:rsidR="000B6DA4" w:rsidRDefault="000B6DA4" w:rsidP="00745824">
      <w:pPr>
        <w:ind w:left="1440"/>
        <w:rPr>
          <w:rFonts w:ascii="Open Sans" w:eastAsiaTheme="minorEastAsia" w:hAnsi="Open Sans" w:cs="Open Sans"/>
          <w:color w:val="595959"/>
          <w:sz w:val="18"/>
          <w:szCs w:val="18"/>
          <w:lang w:eastAsia="en-US"/>
        </w:rPr>
      </w:pPr>
    </w:p>
    <w:p w14:paraId="3B3FC08B" w14:textId="20654D70" w:rsidR="000B6DA4" w:rsidRDefault="000B6DA4" w:rsidP="00745824">
      <w:pPr>
        <w:ind w:left="1440"/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/>
          <w:color w:val="595959"/>
          <w:sz w:val="18"/>
          <w:szCs w:val="18"/>
          <w:lang w:eastAsia="en-US"/>
        </w:rPr>
        <w:t xml:space="preserve">Campus Organizer, August 2008-November 2008 </w:t>
      </w:r>
    </w:p>
    <w:p w14:paraId="69587A08" w14:textId="5AB03519" w:rsidR="0022024F" w:rsidRPr="0022024F" w:rsidRDefault="0022024F" w:rsidP="00745824">
      <w:pPr>
        <w:ind w:left="1440"/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</w:pP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Led a Power Vote campaign team at Ohio University to register thousands of young voters, advance climate and green jobs issues, and youth </w:t>
      </w:r>
      <w:r w:rsidR="00306D8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get out the 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vote</w:t>
      </w:r>
      <w:r w:rsidR="00306D8C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 xml:space="preserve"> (GOTV</w:t>
      </w:r>
      <w:r w:rsidR="00B84F5A"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)</w:t>
      </w:r>
      <w:r>
        <w:rPr>
          <w:rFonts w:ascii="Open Sans" w:eastAsiaTheme="minorEastAsia" w:hAnsi="Open Sans" w:cs="Open Sans"/>
          <w:bCs/>
          <w:color w:val="595959"/>
          <w:sz w:val="18"/>
          <w:szCs w:val="18"/>
          <w:lang w:eastAsia="en-US"/>
        </w:rPr>
        <w:t>.</w:t>
      </w:r>
    </w:p>
    <w:p w14:paraId="55F0FBB7" w14:textId="77777777" w:rsidR="008A5B68" w:rsidRPr="008A5B68" w:rsidRDefault="008A5B68" w:rsidP="0095074E">
      <w:pPr>
        <w:widowControl w:val="0"/>
        <w:tabs>
          <w:tab w:val="left" w:pos="1200"/>
        </w:tabs>
        <w:spacing w:line="260" w:lineRule="exact"/>
        <w:rPr>
          <w:rFonts w:ascii="Goudy Old Style" w:eastAsia="Times New Roman" w:hAnsi="Goudy Old Style" w:cs="Times New Roman"/>
          <w:snapToGrid w:val="0"/>
          <w:color w:val="595959"/>
          <w:sz w:val="24"/>
          <w:szCs w:val="24"/>
          <w:lang w:eastAsia="en-US"/>
        </w:rPr>
      </w:pPr>
    </w:p>
    <w:p w14:paraId="18F5715A" w14:textId="77777777" w:rsidR="008A5B68" w:rsidRPr="008A5B68" w:rsidRDefault="008A5B68" w:rsidP="008A5B68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</w:pPr>
      <w:r w:rsidRPr="008A5B68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en-US"/>
        </w:rPr>
        <w:t xml:space="preserve">EDUCATION </w:t>
      </w:r>
    </w:p>
    <w:p w14:paraId="3E45C7B8" w14:textId="160BA926" w:rsidR="00306D8C" w:rsidRDefault="00DD19B9" w:rsidP="00D153D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>Massachusetts Institute of Technology (MIT)</w:t>
      </w:r>
      <w:r w:rsidR="00BD2E48"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 </w:t>
      </w:r>
    </w:p>
    <w:p w14:paraId="1B0A4351" w14:textId="33AAE5FC" w:rsidR="00D153DF" w:rsidRDefault="00DD19B9" w:rsidP="00D153D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  <w:t>Master in City Planning, 2016</w:t>
      </w:r>
    </w:p>
    <w:p w14:paraId="73C5480C" w14:textId="29C6D9A6" w:rsidR="008A5B68" w:rsidRDefault="00DD19B9" w:rsidP="00D153D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Certificate in Environmental Policy and Planning</w:t>
      </w:r>
      <w:r w:rsidR="00FD63A0"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, Departmental Service Award</w:t>
      </w:r>
      <w:r w:rsidR="00681ADF">
        <w:rPr>
          <w:rFonts w:ascii="Open Sans" w:eastAsia="CG Omega" w:hAnsi="Open Sans" w:cs="Arial"/>
          <w:color w:val="595959"/>
          <w:sz w:val="18"/>
          <w:szCs w:val="18"/>
          <w:lang w:eastAsia="en-US"/>
        </w:rPr>
        <w:t xml:space="preserve"> 2016</w:t>
      </w:r>
    </w:p>
    <w:p w14:paraId="30D8B97D" w14:textId="64705863" w:rsidR="00306D8C" w:rsidRDefault="00306D8C" w:rsidP="00D153D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>MA APA Chapter Best Student Project Award 2016</w:t>
      </w:r>
    </w:p>
    <w:p w14:paraId="7269FB74" w14:textId="77777777" w:rsidR="00DD19B9" w:rsidRDefault="00DD19B9" w:rsidP="00D153D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</w:p>
    <w:p w14:paraId="66E07E29" w14:textId="77777777" w:rsidR="00DD19B9" w:rsidRDefault="00DD19B9" w:rsidP="00DD19B9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en-US"/>
        </w:rPr>
        <w:t xml:space="preserve">Reed College, </w:t>
      </w:r>
      <w:r>
        <w:rPr>
          <w:rFonts w:ascii="Open Sans" w:eastAsia="CG Omega" w:hAnsi="Open Sans" w:cs="Arial"/>
          <w:bCs/>
          <w:color w:val="595959"/>
          <w:sz w:val="18"/>
          <w:szCs w:val="18"/>
          <w:lang w:eastAsia="en-US"/>
        </w:rPr>
        <w:t>B.A., 2008</w:t>
      </w:r>
    </w:p>
    <w:p w14:paraId="4D54CFD3" w14:textId="77777777" w:rsidR="00DD19B9" w:rsidRPr="008A5B68" w:rsidRDefault="00DD19B9" w:rsidP="00D153D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/>
          <w:sz w:val="18"/>
          <w:szCs w:val="18"/>
          <w:lang w:eastAsia="en-US"/>
        </w:rPr>
        <w:t xml:space="preserve">Anthropology </w:t>
      </w:r>
    </w:p>
    <w:p w14:paraId="49B59ED4" w14:textId="77777777" w:rsidR="00D153DF" w:rsidRDefault="00D153DF" w:rsidP="00C74C92">
      <w:pPr>
        <w:autoSpaceDE w:val="0"/>
        <w:autoSpaceDN w:val="0"/>
        <w:adjustRightInd w:val="0"/>
        <w:outlineLvl w:val="0"/>
        <w:rPr>
          <w:rFonts w:ascii="Open Sans" w:eastAsia="CG Omega" w:hAnsi="Open Sans" w:cs="Arial"/>
          <w:b/>
          <w:color w:val="1E5E9F"/>
          <w:sz w:val="18"/>
          <w:szCs w:val="18"/>
          <w:lang w:eastAsia="en-US"/>
        </w:rPr>
      </w:pPr>
    </w:p>
    <w:p w14:paraId="579B084D" w14:textId="77777777" w:rsidR="00BD2E48" w:rsidRDefault="00BD2E48" w:rsidP="008A5B68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b/>
          <w:color w:val="1E5E9F"/>
          <w:sz w:val="18"/>
          <w:szCs w:val="18"/>
          <w:lang w:eastAsia="en-US"/>
        </w:rPr>
      </w:pPr>
      <w:r>
        <w:rPr>
          <w:rFonts w:ascii="Open Sans" w:eastAsia="CG Omega" w:hAnsi="Open Sans" w:cs="Arial"/>
          <w:b/>
          <w:color w:val="1E5E9F"/>
          <w:sz w:val="18"/>
          <w:szCs w:val="18"/>
          <w:lang w:eastAsia="en-US"/>
        </w:rPr>
        <w:t xml:space="preserve">PUBLICATIONS </w:t>
      </w:r>
    </w:p>
    <w:p w14:paraId="16A0AF40" w14:textId="57D37DA1" w:rsidR="00B84F5A" w:rsidRDefault="00B84F5A" w:rsidP="00B84F5A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1E5E9F"/>
          <w:sz w:val="18"/>
          <w:szCs w:val="18"/>
          <w:lang w:eastAsia="en-US"/>
        </w:rPr>
        <w:t>Greater Boston Priority Climate Action Plan (GBPCAP)</w:t>
      </w:r>
    </w:p>
    <w:p w14:paraId="2CFEF57B" w14:textId="61460C65" w:rsidR="00B84F5A" w:rsidRDefault="00B84F5A" w:rsidP="00B84F5A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Co-</w:t>
      </w:r>
      <w:r w:rsidRPr="00306D8C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 xml:space="preserve">Author, </w:t>
      </w:r>
      <w:r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Winter 2024.</w:t>
      </w:r>
    </w:p>
    <w:p w14:paraId="27865FF5" w14:textId="77777777" w:rsidR="00B84F5A" w:rsidRDefault="00B84F5A" w:rsidP="00B84F5A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</w:p>
    <w:p w14:paraId="53475054" w14:textId="5C9D706A" w:rsidR="00B84F5A" w:rsidRDefault="00B84F5A" w:rsidP="00B84F5A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1E5E9F"/>
          <w:sz w:val="18"/>
          <w:szCs w:val="18"/>
          <w:lang w:eastAsia="en-US"/>
        </w:rPr>
        <w:t>North Suffolk Zero Carbon Action Plan</w:t>
      </w:r>
    </w:p>
    <w:p w14:paraId="73C227B1" w14:textId="7DE0BEB6" w:rsidR="00B84F5A" w:rsidRPr="00B84F5A" w:rsidRDefault="00B84F5A" w:rsidP="00B84F5A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Co-</w:t>
      </w:r>
      <w:r w:rsidRPr="00306D8C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 xml:space="preserve">Author, </w:t>
      </w:r>
      <w:r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Fall 2023.</w:t>
      </w:r>
    </w:p>
    <w:p w14:paraId="6BE437AD" w14:textId="77777777" w:rsidR="00B84F5A" w:rsidRDefault="00B84F5A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</w:p>
    <w:p w14:paraId="4B4330DC" w14:textId="320141C1" w:rsidR="00306D8C" w:rsidRDefault="00306D8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1E5E9F"/>
          <w:sz w:val="18"/>
          <w:szCs w:val="18"/>
          <w:lang w:eastAsia="en-US"/>
        </w:rPr>
        <w:t xml:space="preserve">Keeping Metro Boston Cool: A Regional Heat Preparedness and Adaptation Plan </w:t>
      </w:r>
    </w:p>
    <w:p w14:paraId="49879E66" w14:textId="55103A88" w:rsidR="00306D8C" w:rsidRPr="00306D8C" w:rsidRDefault="00306D8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  <w:r w:rsidRPr="00306D8C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Lead Author, Fall 2022</w:t>
      </w:r>
    </w:p>
    <w:p w14:paraId="49678EA0" w14:textId="77777777" w:rsidR="00306D8C" w:rsidRDefault="00306D8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</w:p>
    <w:p w14:paraId="69B0762A" w14:textId="6BB63DA3" w:rsidR="002D008C" w:rsidRDefault="00015EE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  <w:r>
        <w:rPr>
          <w:rFonts w:ascii="Open Sans" w:eastAsia="CG Omega" w:hAnsi="Open Sans" w:cs="Arial"/>
          <w:color w:val="1E5E9F"/>
          <w:sz w:val="18"/>
          <w:szCs w:val="18"/>
          <w:lang w:eastAsia="en-US"/>
        </w:rPr>
        <w:t>Municipal Net Zero Playbook</w:t>
      </w:r>
    </w:p>
    <w:p w14:paraId="53E2A09F" w14:textId="04E72214" w:rsidR="00015EEC" w:rsidRPr="00015EEC" w:rsidRDefault="00015EE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  <w:r w:rsidRPr="00015EEC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Climate Smart Zoning and Permitting Chapter Co-Author, Fall 2021</w:t>
      </w:r>
    </w:p>
    <w:p w14:paraId="16F0F374" w14:textId="77777777" w:rsidR="002D008C" w:rsidRDefault="002D008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</w:p>
    <w:p w14:paraId="704B592A" w14:textId="31B20EDD" w:rsidR="003E279C" w:rsidRPr="00FD63A0" w:rsidRDefault="003E279C" w:rsidP="0008558F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  <w:r w:rsidRPr="00FD63A0">
        <w:rPr>
          <w:rFonts w:ascii="Open Sans" w:eastAsia="CG Omega" w:hAnsi="Open Sans" w:cs="Arial"/>
          <w:color w:val="1E5E9F"/>
          <w:sz w:val="18"/>
          <w:szCs w:val="18"/>
          <w:lang w:eastAsia="en-US"/>
        </w:rPr>
        <w:t>Next Stop Revere (Master Plan)</w:t>
      </w:r>
    </w:p>
    <w:p w14:paraId="2C1CED24" w14:textId="66F7C512" w:rsidR="003E279C" w:rsidRPr="00FD63A0" w:rsidRDefault="003E279C" w:rsidP="003E279C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  <w:r w:rsidRPr="00FD63A0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Energy and Climate Chapter Author, Fall 2019</w:t>
      </w:r>
    </w:p>
    <w:p w14:paraId="3385D408" w14:textId="77777777" w:rsidR="00471430" w:rsidRPr="00FD63A0" w:rsidRDefault="00471430" w:rsidP="003E279C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</w:p>
    <w:p w14:paraId="74ADF32A" w14:textId="6DA0EF4C" w:rsidR="00471430" w:rsidRPr="00FD63A0" w:rsidRDefault="00471430" w:rsidP="00471430">
      <w:pPr>
        <w:autoSpaceDE w:val="0"/>
        <w:autoSpaceDN w:val="0"/>
        <w:adjustRightInd w:val="0"/>
        <w:ind w:left="1440"/>
        <w:outlineLvl w:val="0"/>
        <w:rPr>
          <w:rFonts w:ascii="Open Sans" w:eastAsia="CG Omega" w:hAnsi="Open Sans" w:cs="Arial"/>
          <w:color w:val="1E5E9F"/>
          <w:sz w:val="18"/>
          <w:szCs w:val="18"/>
          <w:lang w:eastAsia="en-US"/>
        </w:rPr>
      </w:pPr>
      <w:r w:rsidRPr="00FD63A0">
        <w:rPr>
          <w:rFonts w:ascii="Open Sans" w:eastAsia="CG Omega" w:hAnsi="Open Sans" w:cs="Arial"/>
          <w:color w:val="1E5E9F"/>
          <w:sz w:val="18"/>
          <w:szCs w:val="18"/>
          <w:lang w:eastAsia="en-US"/>
        </w:rPr>
        <w:t>Envision Duxbury (Master Plan)</w:t>
      </w:r>
    </w:p>
    <w:p w14:paraId="50567EFA" w14:textId="7705121B" w:rsidR="00471430" w:rsidRPr="00FD63A0" w:rsidRDefault="00471430" w:rsidP="00471430">
      <w:pPr>
        <w:autoSpaceDE w:val="0"/>
        <w:autoSpaceDN w:val="0"/>
        <w:adjustRightInd w:val="0"/>
        <w:ind w:left="720" w:firstLine="720"/>
        <w:outlineLvl w:val="0"/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</w:pPr>
      <w:r w:rsidRPr="00FD63A0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>Sustainability</w:t>
      </w:r>
      <w:r w:rsidR="00015EEC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 xml:space="preserve"> and</w:t>
      </w:r>
      <w:r w:rsidRPr="00FD63A0">
        <w:rPr>
          <w:rFonts w:ascii="Open Sans" w:eastAsia="CG Omega" w:hAnsi="Open Sans" w:cs="Arial"/>
          <w:color w:val="595959" w:themeColor="text1" w:themeTint="A6"/>
          <w:sz w:val="18"/>
          <w:szCs w:val="18"/>
          <w:lang w:eastAsia="en-US"/>
        </w:rPr>
        <w:t xml:space="preserve"> Energy Chapter Author, Fall 2019</w:t>
      </w:r>
    </w:p>
    <w:p w14:paraId="60EE4680" w14:textId="08689B1C" w:rsidR="00980489" w:rsidRPr="00154129" w:rsidRDefault="00980489" w:rsidP="00B84F5A">
      <w:pPr>
        <w:outlineLvl w:val="0"/>
        <w:rPr>
          <w:rFonts w:ascii="Open Sans" w:eastAsiaTheme="minorEastAsia" w:hAnsi="Open Sans" w:cs="Open Sans"/>
          <w:color w:val="595959" w:themeColor="text1" w:themeTint="A6"/>
          <w:sz w:val="18"/>
          <w:szCs w:val="18"/>
          <w:lang w:eastAsia="en-US"/>
        </w:rPr>
      </w:pPr>
    </w:p>
    <w:sectPr w:rsidR="00980489" w:rsidRPr="00154129" w:rsidSect="00DC0250">
      <w:footerReference w:type="first" r:id="rId12"/>
      <w:type w:val="evenPage"/>
      <w:pgSz w:w="12240" w:h="15840"/>
      <w:pgMar w:top="1440" w:right="1440" w:bottom="1440" w:left="1440" w:header="0" w:footer="288" w:gutter="8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ED98" w14:textId="77777777" w:rsidR="00DC0250" w:rsidRDefault="00DC0250" w:rsidP="00036E8A">
      <w:r>
        <w:separator/>
      </w:r>
    </w:p>
  </w:endnote>
  <w:endnote w:type="continuationSeparator" w:id="0">
    <w:p w14:paraId="76D35FA4" w14:textId="77777777" w:rsidR="00DC0250" w:rsidRDefault="00DC0250" w:rsidP="0003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 LT Std 55 Roman">
    <w:altName w:val="Avenir Black"/>
    <w:charset w:val="00"/>
    <w:family w:val="auto"/>
    <w:pitch w:val="variable"/>
    <w:sig w:usb0="800000AF" w:usb1="4000204A" w:usb2="00000000" w:usb3="00000000" w:csb0="00000001" w:csb1="00000000"/>
  </w:font>
  <w:font w:name="Frutiger-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Web Pro">
    <w:altName w:val="Times New Roman"/>
    <w:charset w:val="00"/>
    <w:family w:val="auto"/>
    <w:pitch w:val="variable"/>
    <w:sig w:usb0="00000001" w:usb1="5000204A" w:usb2="00000000" w:usb3="00000000" w:csb0="00000093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Gothic">
    <w:altName w:val="Century Gothic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362"/>
      <w:gridCol w:w="364"/>
    </w:tblGrid>
    <w:tr w:rsidR="00FD63A0" w:rsidRPr="00F70BFF" w14:paraId="53B00FF3" w14:textId="77777777" w:rsidTr="00A744C1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72599E5F" w14:textId="77777777" w:rsidR="00FD63A0" w:rsidRPr="00F70BFF" w:rsidRDefault="00000000" w:rsidP="00A977B9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-162095988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FD63A0"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731DA782" w14:textId="77777777" w:rsidR="00FD63A0" w:rsidRPr="00F70BFF" w:rsidRDefault="00FD63A0" w:rsidP="00A744C1">
          <w:pPr>
            <w:rPr>
              <w:rFonts w:eastAsia="Cambria" w:cs="Arial"/>
              <w:sz w:val="24"/>
              <w:szCs w:val="24"/>
            </w:rPr>
          </w:pPr>
          <w:r w:rsidRPr="00F70BFF">
            <w:rPr>
              <w:rFonts w:cs="Arial"/>
              <w:sz w:val="24"/>
              <w:szCs w:val="24"/>
            </w:rPr>
            <w:fldChar w:fldCharType="begin"/>
          </w:r>
          <w:r w:rsidRPr="00F70BFF">
            <w:rPr>
              <w:rFonts w:cs="Arial"/>
              <w:sz w:val="24"/>
              <w:szCs w:val="24"/>
            </w:rPr>
            <w:instrText xml:space="preserve"> PAGE   \* MERGEFORMAT </w:instrText>
          </w:r>
          <w:r w:rsidRPr="00F70BFF">
            <w:rPr>
              <w:rFonts w:cs="Arial"/>
              <w:sz w:val="24"/>
              <w:szCs w:val="24"/>
            </w:rPr>
            <w:fldChar w:fldCharType="separate"/>
          </w:r>
          <w:r>
            <w:rPr>
              <w:rFonts w:cs="Arial"/>
              <w:noProof/>
              <w:sz w:val="24"/>
              <w:szCs w:val="24"/>
            </w:rPr>
            <w:t>2</w:t>
          </w:r>
          <w:r w:rsidRPr="00F70BFF">
            <w:rPr>
              <w:rFonts w:cs="Arial"/>
              <w:sz w:val="24"/>
              <w:szCs w:val="24"/>
            </w:rPr>
            <w:fldChar w:fldCharType="end"/>
          </w:r>
        </w:p>
      </w:tc>
    </w:tr>
  </w:tbl>
  <w:p w14:paraId="2460C282" w14:textId="77777777" w:rsidR="00FD63A0" w:rsidRPr="00F70BFF" w:rsidRDefault="00FD63A0" w:rsidP="00114210">
    <w:pPr>
      <w:pStyle w:val="Footer"/>
      <w:spacing w:before="24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9ADD" w14:textId="77777777" w:rsidR="00DC0250" w:rsidRDefault="00DC0250" w:rsidP="00036E8A">
      <w:r>
        <w:separator/>
      </w:r>
    </w:p>
  </w:footnote>
  <w:footnote w:type="continuationSeparator" w:id="0">
    <w:p w14:paraId="1BA66168" w14:textId="77777777" w:rsidR="00DC0250" w:rsidRDefault="00DC0250" w:rsidP="0003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E0432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952D8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7D4F9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844A81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9983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B58AF4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78C3B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701D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7CCD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29A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D1AF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935416"/>
    <w:multiLevelType w:val="hybridMultilevel"/>
    <w:tmpl w:val="51BCF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15A66"/>
    <w:multiLevelType w:val="hybridMultilevel"/>
    <w:tmpl w:val="FC8E97D4"/>
    <w:lvl w:ilvl="0" w:tplc="2A205DC0">
      <w:start w:val="1"/>
      <w:numFmt w:val="bullet"/>
      <w:pStyle w:val="casebullet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6260E"/>
    <w:multiLevelType w:val="hybridMultilevel"/>
    <w:tmpl w:val="AB94B6BA"/>
    <w:lvl w:ilvl="0" w:tplc="8474E398">
      <w:start w:val="1"/>
      <w:numFmt w:val="decimal"/>
      <w:pStyle w:val="List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C3B47D9"/>
    <w:multiLevelType w:val="hybridMultilevel"/>
    <w:tmpl w:val="F1586EEE"/>
    <w:lvl w:ilvl="0" w:tplc="0492968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8D2CA8"/>
    <w:multiLevelType w:val="hybridMultilevel"/>
    <w:tmpl w:val="AFA2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02623"/>
    <w:multiLevelType w:val="hybridMultilevel"/>
    <w:tmpl w:val="6C38423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E43289D"/>
    <w:multiLevelType w:val="hybridMultilevel"/>
    <w:tmpl w:val="CB703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AED04">
      <w:start w:val="1"/>
      <w:numFmt w:val="bullet"/>
      <w:pStyle w:val="sub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3639C"/>
    <w:multiLevelType w:val="hybridMultilevel"/>
    <w:tmpl w:val="FB40818E"/>
    <w:lvl w:ilvl="0" w:tplc="C2C239A0">
      <w:start w:val="1"/>
      <w:numFmt w:val="decimal"/>
      <w:pStyle w:val="tablefootnote"/>
      <w:lvlText w:val="%1"/>
      <w:lvlJc w:val="left"/>
      <w:pPr>
        <w:ind w:left="81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650E1521"/>
    <w:multiLevelType w:val="hybridMultilevel"/>
    <w:tmpl w:val="781E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E5F0D"/>
    <w:multiLevelType w:val="hybridMultilevel"/>
    <w:tmpl w:val="5FE2B7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06111">
    <w:abstractNumId w:val="12"/>
  </w:num>
  <w:num w:numId="2" w16cid:durableId="1869756236">
    <w:abstractNumId w:val="14"/>
  </w:num>
  <w:num w:numId="3" w16cid:durableId="1914387897">
    <w:abstractNumId w:val="17"/>
  </w:num>
  <w:num w:numId="4" w16cid:durableId="584926169">
    <w:abstractNumId w:val="18"/>
  </w:num>
  <w:num w:numId="5" w16cid:durableId="159859469">
    <w:abstractNumId w:val="10"/>
  </w:num>
  <w:num w:numId="6" w16cid:durableId="543365942">
    <w:abstractNumId w:val="8"/>
  </w:num>
  <w:num w:numId="7" w16cid:durableId="1358313308">
    <w:abstractNumId w:val="7"/>
  </w:num>
  <w:num w:numId="8" w16cid:durableId="1240599983">
    <w:abstractNumId w:val="6"/>
  </w:num>
  <w:num w:numId="9" w16cid:durableId="195849735">
    <w:abstractNumId w:val="5"/>
  </w:num>
  <w:num w:numId="10" w16cid:durableId="1074813279">
    <w:abstractNumId w:val="9"/>
  </w:num>
  <w:num w:numId="11" w16cid:durableId="1683704654">
    <w:abstractNumId w:val="4"/>
  </w:num>
  <w:num w:numId="12" w16cid:durableId="1965765410">
    <w:abstractNumId w:val="3"/>
  </w:num>
  <w:num w:numId="13" w16cid:durableId="1310552458">
    <w:abstractNumId w:val="2"/>
  </w:num>
  <w:num w:numId="14" w16cid:durableId="1557156827">
    <w:abstractNumId w:val="1"/>
  </w:num>
  <w:num w:numId="15" w16cid:durableId="1057047392">
    <w:abstractNumId w:val="0"/>
  </w:num>
  <w:num w:numId="16" w16cid:durableId="243540469">
    <w:abstractNumId w:val="16"/>
  </w:num>
  <w:num w:numId="17" w16cid:durableId="1051735072">
    <w:abstractNumId w:val="13"/>
  </w:num>
  <w:num w:numId="18" w16cid:durableId="824318842">
    <w:abstractNumId w:val="15"/>
  </w:num>
  <w:num w:numId="19" w16cid:durableId="1722248004">
    <w:abstractNumId w:val="11"/>
  </w:num>
  <w:num w:numId="20" w16cid:durableId="1047952335">
    <w:abstractNumId w:val="19"/>
  </w:num>
  <w:num w:numId="21" w16cid:durableId="17669254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EFB"/>
    <w:rsid w:val="00015EEC"/>
    <w:rsid w:val="00016564"/>
    <w:rsid w:val="000316D6"/>
    <w:rsid w:val="00032E16"/>
    <w:rsid w:val="00034C0F"/>
    <w:rsid w:val="00036E8A"/>
    <w:rsid w:val="00060BE8"/>
    <w:rsid w:val="00063BC2"/>
    <w:rsid w:val="000736A5"/>
    <w:rsid w:val="00081893"/>
    <w:rsid w:val="0008558F"/>
    <w:rsid w:val="000956A5"/>
    <w:rsid w:val="000B4D9D"/>
    <w:rsid w:val="000B6DA4"/>
    <w:rsid w:val="000C6B60"/>
    <w:rsid w:val="000D0723"/>
    <w:rsid w:val="00103108"/>
    <w:rsid w:val="00113A34"/>
    <w:rsid w:val="00114210"/>
    <w:rsid w:val="00120691"/>
    <w:rsid w:val="0013401A"/>
    <w:rsid w:val="00137F8F"/>
    <w:rsid w:val="00147D6C"/>
    <w:rsid w:val="00154129"/>
    <w:rsid w:val="00164E8F"/>
    <w:rsid w:val="00175E94"/>
    <w:rsid w:val="0019799B"/>
    <w:rsid w:val="00215EFB"/>
    <w:rsid w:val="0022024F"/>
    <w:rsid w:val="002239B4"/>
    <w:rsid w:val="00226A04"/>
    <w:rsid w:val="002306A1"/>
    <w:rsid w:val="00241FB1"/>
    <w:rsid w:val="002450CB"/>
    <w:rsid w:val="00250F0A"/>
    <w:rsid w:val="00254AAD"/>
    <w:rsid w:val="00266405"/>
    <w:rsid w:val="0028417F"/>
    <w:rsid w:val="002A7BDB"/>
    <w:rsid w:val="002D008C"/>
    <w:rsid w:val="002D6DD1"/>
    <w:rsid w:val="002F2EE0"/>
    <w:rsid w:val="00305417"/>
    <w:rsid w:val="00306D8C"/>
    <w:rsid w:val="0034150B"/>
    <w:rsid w:val="003655B3"/>
    <w:rsid w:val="0037538C"/>
    <w:rsid w:val="00377844"/>
    <w:rsid w:val="003C4488"/>
    <w:rsid w:val="003D4D3B"/>
    <w:rsid w:val="003E279C"/>
    <w:rsid w:val="003E69D6"/>
    <w:rsid w:val="0041495B"/>
    <w:rsid w:val="0042686D"/>
    <w:rsid w:val="004405AB"/>
    <w:rsid w:val="0044264C"/>
    <w:rsid w:val="004440B9"/>
    <w:rsid w:val="00471430"/>
    <w:rsid w:val="00472461"/>
    <w:rsid w:val="00492681"/>
    <w:rsid w:val="004C2A6E"/>
    <w:rsid w:val="004C66E0"/>
    <w:rsid w:val="004C6D30"/>
    <w:rsid w:val="004E1FD7"/>
    <w:rsid w:val="004E4A09"/>
    <w:rsid w:val="00507F31"/>
    <w:rsid w:val="005265AD"/>
    <w:rsid w:val="0054633F"/>
    <w:rsid w:val="00565F8A"/>
    <w:rsid w:val="00567474"/>
    <w:rsid w:val="005868A7"/>
    <w:rsid w:val="005C513E"/>
    <w:rsid w:val="005E229A"/>
    <w:rsid w:val="00605855"/>
    <w:rsid w:val="00616C07"/>
    <w:rsid w:val="00647618"/>
    <w:rsid w:val="0066618B"/>
    <w:rsid w:val="00681ADF"/>
    <w:rsid w:val="00693305"/>
    <w:rsid w:val="006A7F86"/>
    <w:rsid w:val="006D7684"/>
    <w:rsid w:val="00707CAE"/>
    <w:rsid w:val="00711B1C"/>
    <w:rsid w:val="00732F19"/>
    <w:rsid w:val="007412D1"/>
    <w:rsid w:val="00745824"/>
    <w:rsid w:val="00751535"/>
    <w:rsid w:val="007605FA"/>
    <w:rsid w:val="00762263"/>
    <w:rsid w:val="0077286A"/>
    <w:rsid w:val="00775612"/>
    <w:rsid w:val="00795863"/>
    <w:rsid w:val="007C4D8B"/>
    <w:rsid w:val="007C6197"/>
    <w:rsid w:val="007C7854"/>
    <w:rsid w:val="007E1141"/>
    <w:rsid w:val="007E12FA"/>
    <w:rsid w:val="007E268B"/>
    <w:rsid w:val="007F4C56"/>
    <w:rsid w:val="00854332"/>
    <w:rsid w:val="00856E71"/>
    <w:rsid w:val="008743D8"/>
    <w:rsid w:val="00890BF4"/>
    <w:rsid w:val="00897117"/>
    <w:rsid w:val="008A5B68"/>
    <w:rsid w:val="008D52D2"/>
    <w:rsid w:val="008E3D2A"/>
    <w:rsid w:val="008F1F45"/>
    <w:rsid w:val="00900454"/>
    <w:rsid w:val="00921441"/>
    <w:rsid w:val="00927305"/>
    <w:rsid w:val="0095074E"/>
    <w:rsid w:val="00953060"/>
    <w:rsid w:val="00956964"/>
    <w:rsid w:val="00974858"/>
    <w:rsid w:val="00977C97"/>
    <w:rsid w:val="00980489"/>
    <w:rsid w:val="00983B5B"/>
    <w:rsid w:val="00986C48"/>
    <w:rsid w:val="00991CAA"/>
    <w:rsid w:val="009B7464"/>
    <w:rsid w:val="009C2297"/>
    <w:rsid w:val="009D0E1D"/>
    <w:rsid w:val="009E0DDC"/>
    <w:rsid w:val="009F7113"/>
    <w:rsid w:val="00A44248"/>
    <w:rsid w:val="00A744C1"/>
    <w:rsid w:val="00A864C5"/>
    <w:rsid w:val="00A94DC5"/>
    <w:rsid w:val="00A9543D"/>
    <w:rsid w:val="00A977B9"/>
    <w:rsid w:val="00AC1821"/>
    <w:rsid w:val="00AD1BAE"/>
    <w:rsid w:val="00B13A92"/>
    <w:rsid w:val="00B23C56"/>
    <w:rsid w:val="00B4644A"/>
    <w:rsid w:val="00B63720"/>
    <w:rsid w:val="00B84F5A"/>
    <w:rsid w:val="00BA1B7F"/>
    <w:rsid w:val="00BC0B3C"/>
    <w:rsid w:val="00BC1F57"/>
    <w:rsid w:val="00BD17D9"/>
    <w:rsid w:val="00BD2E48"/>
    <w:rsid w:val="00BF36D1"/>
    <w:rsid w:val="00BF3C72"/>
    <w:rsid w:val="00BF5564"/>
    <w:rsid w:val="00C05B82"/>
    <w:rsid w:val="00C05C2E"/>
    <w:rsid w:val="00C1630E"/>
    <w:rsid w:val="00C243D7"/>
    <w:rsid w:val="00C47A93"/>
    <w:rsid w:val="00C565FA"/>
    <w:rsid w:val="00C721CA"/>
    <w:rsid w:val="00C738CD"/>
    <w:rsid w:val="00C74C92"/>
    <w:rsid w:val="00C90C86"/>
    <w:rsid w:val="00CA34C0"/>
    <w:rsid w:val="00CA4602"/>
    <w:rsid w:val="00CA4BBC"/>
    <w:rsid w:val="00CA5931"/>
    <w:rsid w:val="00CB27D9"/>
    <w:rsid w:val="00CC4794"/>
    <w:rsid w:val="00CD343B"/>
    <w:rsid w:val="00CE5872"/>
    <w:rsid w:val="00D04A5C"/>
    <w:rsid w:val="00D13F24"/>
    <w:rsid w:val="00D153DF"/>
    <w:rsid w:val="00D35DCC"/>
    <w:rsid w:val="00D66127"/>
    <w:rsid w:val="00D7422C"/>
    <w:rsid w:val="00DC0250"/>
    <w:rsid w:val="00DD19B9"/>
    <w:rsid w:val="00DD1E88"/>
    <w:rsid w:val="00E27B9D"/>
    <w:rsid w:val="00E45D88"/>
    <w:rsid w:val="00E47412"/>
    <w:rsid w:val="00E51AD4"/>
    <w:rsid w:val="00EA1FA7"/>
    <w:rsid w:val="00EB0B6A"/>
    <w:rsid w:val="00EB5E22"/>
    <w:rsid w:val="00EC7716"/>
    <w:rsid w:val="00ED6AC5"/>
    <w:rsid w:val="00EE082E"/>
    <w:rsid w:val="00EE32A2"/>
    <w:rsid w:val="00EE559D"/>
    <w:rsid w:val="00EE62D5"/>
    <w:rsid w:val="00EF1922"/>
    <w:rsid w:val="00EF48A4"/>
    <w:rsid w:val="00F24765"/>
    <w:rsid w:val="00F430DE"/>
    <w:rsid w:val="00F44006"/>
    <w:rsid w:val="00F529C5"/>
    <w:rsid w:val="00F70BFF"/>
    <w:rsid w:val="00FB00BC"/>
    <w:rsid w:val="00FD2571"/>
    <w:rsid w:val="00FD491B"/>
    <w:rsid w:val="00FD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FB56BD"/>
  <w14:defaultImageDpi w14:val="300"/>
  <w15:docId w15:val="{65FB9F52-172D-4076-AC55-B5EBB985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716"/>
    <w:rPr>
      <w:rFonts w:ascii="Arial" w:eastAsiaTheme="minorHAnsi" w:hAnsi="Arial"/>
      <w:color w:val="1E5E9F" w:themeColor="accent2" w:themeShade="BF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5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0165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">
    <w:name w:val="head 3"/>
    <w:basedOn w:val="Normal"/>
    <w:qFormat/>
    <w:rsid w:val="00016564"/>
    <w:pPr>
      <w:keepNext/>
      <w:autoSpaceDE w:val="0"/>
      <w:autoSpaceDN w:val="0"/>
      <w:adjustRightInd w:val="0"/>
      <w:outlineLvl w:val="0"/>
    </w:pPr>
    <w:rPr>
      <w:rFonts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B74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7464"/>
  </w:style>
  <w:style w:type="paragraph" w:customStyle="1" w:styleId="casebulletnew">
    <w:name w:val="case bullet new"/>
    <w:basedOn w:val="ListParagraph"/>
    <w:qFormat/>
    <w:rsid w:val="00C243D7"/>
    <w:pPr>
      <w:numPr>
        <w:numId w:val="1"/>
      </w:numPr>
      <w:autoSpaceDE w:val="0"/>
      <w:autoSpaceDN w:val="0"/>
      <w:adjustRightInd w:val="0"/>
    </w:pPr>
    <w:rPr>
      <w:rFonts w:ascii="Frutiger LT Std 55 Roman" w:eastAsia="Times New Roman" w:hAnsi="Frutiger LT Std 55 Roman" w:cs="Frutiger-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016564"/>
    <w:pPr>
      <w:numPr>
        <w:numId w:val="2"/>
      </w:numPr>
      <w:tabs>
        <w:tab w:val="left" w:pos="720"/>
      </w:tabs>
      <w:contextualSpacing/>
      <w:jc w:val="both"/>
    </w:pPr>
    <w:rPr>
      <w:rFonts w:ascii="Open Sans" w:hAnsi="Open Sans" w:cs="Times New Roman"/>
      <w:bCs/>
      <w:sz w:val="20"/>
      <w:szCs w:val="20"/>
    </w:rPr>
  </w:style>
  <w:style w:type="paragraph" w:customStyle="1" w:styleId="SecondaryHeader">
    <w:name w:val="Secondary Header"/>
    <w:link w:val="SecondaryHeaderChar"/>
    <w:uiPriority w:val="99"/>
    <w:qFormat/>
    <w:rsid w:val="00016564"/>
    <w:pPr>
      <w:keepNext/>
      <w:spacing w:before="360" w:after="120"/>
      <w:outlineLvl w:val="0"/>
    </w:pPr>
    <w:rPr>
      <w:rFonts w:eastAsiaTheme="majorEastAsia" w:cstheme="majorBidi"/>
      <w:b/>
      <w:color w:val="3476B1" w:themeColor="accent1" w:themeShade="BF"/>
      <w:spacing w:val="20"/>
    </w:rPr>
  </w:style>
  <w:style w:type="character" w:customStyle="1" w:styleId="SecondaryHeaderChar">
    <w:name w:val="Secondary Header Char"/>
    <w:basedOn w:val="DefaultParagraphFont"/>
    <w:link w:val="SecondaryHeader"/>
    <w:uiPriority w:val="99"/>
    <w:rsid w:val="00016564"/>
    <w:rPr>
      <w:rFonts w:eastAsiaTheme="majorEastAsia" w:cstheme="majorBidi"/>
      <w:b/>
      <w:color w:val="3476B1" w:themeColor="accent1" w:themeShade="BF"/>
      <w:spacing w:val="20"/>
    </w:rPr>
  </w:style>
  <w:style w:type="paragraph" w:customStyle="1" w:styleId="2ndhead-New">
    <w:name w:val="2nd head-New"/>
    <w:basedOn w:val="SecondaryHeader"/>
    <w:link w:val="2ndhead-NewChar"/>
    <w:qFormat/>
    <w:rsid w:val="00016564"/>
    <w:pPr>
      <w:spacing w:before="240" w:after="20"/>
    </w:pPr>
  </w:style>
  <w:style w:type="character" w:customStyle="1" w:styleId="2ndhead-NewChar">
    <w:name w:val="2nd head-New Char"/>
    <w:basedOn w:val="SecondaryHeaderChar"/>
    <w:link w:val="2ndhead-New"/>
    <w:rsid w:val="00016564"/>
    <w:rPr>
      <w:rFonts w:eastAsiaTheme="majorEastAsia" w:cstheme="majorBidi"/>
      <w:b/>
      <w:color w:val="3476B1" w:themeColor="accent1" w:themeShade="BF"/>
      <w:spacing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64"/>
    <w:rPr>
      <w:rFonts w:ascii="Tahoma" w:eastAsiaTheme="minorHAnsi" w:hAnsi="Tahoma" w:cs="Tahoma"/>
      <w:sz w:val="16"/>
      <w:szCs w:val="16"/>
    </w:rPr>
  </w:style>
  <w:style w:type="paragraph" w:customStyle="1" w:styleId="Body">
    <w:name w:val="Body"/>
    <w:rsid w:val="0001656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Body-NEW">
    <w:name w:val="Body-NEW"/>
    <w:basedOn w:val="Normal"/>
    <w:link w:val="Body-NEWChar"/>
    <w:qFormat/>
    <w:rsid w:val="00900454"/>
    <w:pPr>
      <w:autoSpaceDE w:val="0"/>
      <w:autoSpaceDN w:val="0"/>
      <w:adjustRightInd w:val="0"/>
      <w:spacing w:after="240"/>
      <w:ind w:left="1440"/>
      <w:jc w:val="both"/>
    </w:pPr>
    <w:rPr>
      <w:rFonts w:ascii="Open Sans" w:hAnsi="Open Sans" w:cs="Arial"/>
      <w:color w:val="595959" w:themeColor="text1" w:themeTint="A6"/>
      <w:sz w:val="18"/>
      <w:szCs w:val="18"/>
    </w:rPr>
  </w:style>
  <w:style w:type="paragraph" w:customStyle="1" w:styleId="Callout">
    <w:name w:val="Callout"/>
    <w:basedOn w:val="Normal"/>
    <w:qFormat/>
    <w:rsid w:val="00016564"/>
    <w:pPr>
      <w:widowControl w:val="0"/>
    </w:pPr>
    <w:rPr>
      <w:rFonts w:ascii="Open Sans" w:hAnsi="Open Sans"/>
      <w:i/>
      <w:color w:val="3476B1" w:themeColor="accent1" w:themeShade="BF"/>
    </w:rPr>
  </w:style>
  <w:style w:type="paragraph" w:customStyle="1" w:styleId="PrimaryHeader">
    <w:name w:val="Primary Header"/>
    <w:basedOn w:val="SecondaryHeader"/>
    <w:link w:val="PrimaryHeaderChar"/>
    <w:qFormat/>
    <w:rsid w:val="00016564"/>
    <w:rPr>
      <w:rFonts w:ascii="Open Sans" w:hAnsi="Open Sans"/>
      <w:b w:val="0"/>
      <w:sz w:val="48"/>
      <w:szCs w:val="48"/>
    </w:rPr>
  </w:style>
  <w:style w:type="character" w:customStyle="1" w:styleId="PrimaryHeaderChar">
    <w:name w:val="Primary Header Char"/>
    <w:basedOn w:val="SecondaryHeaderChar"/>
    <w:link w:val="PrimaryHeader"/>
    <w:rsid w:val="00016564"/>
    <w:rPr>
      <w:rFonts w:ascii="Open Sans" w:eastAsiaTheme="majorEastAsia" w:hAnsi="Open Sans" w:cstheme="majorBidi"/>
      <w:b w:val="0"/>
      <w:color w:val="3476B1" w:themeColor="accent1" w:themeShade="BF"/>
      <w:spacing w:val="20"/>
      <w:sz w:val="48"/>
      <w:szCs w:val="48"/>
    </w:rPr>
  </w:style>
  <w:style w:type="paragraph" w:customStyle="1" w:styleId="Capitalizationheader">
    <w:name w:val="Capitalization header"/>
    <w:basedOn w:val="PrimaryHeader"/>
    <w:link w:val="CapitalizationheaderChar"/>
    <w:qFormat/>
    <w:rsid w:val="00016564"/>
    <w:pPr>
      <w:keepNext w:val="0"/>
    </w:pPr>
  </w:style>
  <w:style w:type="character" w:customStyle="1" w:styleId="CapitalizationheaderChar">
    <w:name w:val="Capitalization header Char"/>
    <w:basedOn w:val="PrimaryHeaderChar"/>
    <w:link w:val="Capitalizationheader"/>
    <w:rsid w:val="00016564"/>
    <w:rPr>
      <w:rFonts w:ascii="Open Sans" w:eastAsiaTheme="majorEastAsia" w:hAnsi="Open Sans" w:cstheme="majorBidi"/>
      <w:b w:val="0"/>
      <w:color w:val="3476B1" w:themeColor="accent1" w:themeShade="BF"/>
      <w:spacing w:val="20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016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64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64"/>
    <w:rPr>
      <w:rFonts w:eastAsiaTheme="minorHAnsi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5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564"/>
    <w:rPr>
      <w:rFonts w:eastAsiaTheme="minorHAnsi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01656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16564"/>
    <w:pPr>
      <w:tabs>
        <w:tab w:val="left" w:pos="180"/>
      </w:tabs>
      <w:ind w:left="180" w:hanging="180"/>
    </w:pPr>
    <w:rPr>
      <w:rFonts w:cs="Times New Roman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564"/>
    <w:rPr>
      <w:rFonts w:eastAsiaTheme="minorHAns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564"/>
    <w:rPr>
      <w:rFonts w:eastAsiaTheme="minorHAns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16564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016564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16564"/>
    <w:rPr>
      <w:color w:val="9454C3" w:themeColor="hyperlink"/>
      <w:u w:val="single"/>
    </w:rPr>
  </w:style>
  <w:style w:type="paragraph" w:customStyle="1" w:styleId="intro-letter">
    <w:name w:val="intro-letter"/>
    <w:basedOn w:val="Normal"/>
    <w:qFormat/>
    <w:rsid w:val="00016564"/>
    <w:pPr>
      <w:autoSpaceDE w:val="0"/>
      <w:autoSpaceDN w:val="0"/>
      <w:adjustRightInd w:val="0"/>
      <w:spacing w:line="280" w:lineRule="atLeast"/>
      <w:ind w:left="2790"/>
      <w:jc w:val="both"/>
    </w:pPr>
    <w:rPr>
      <w:rFonts w:ascii="Open Sans" w:hAnsi="Open Sans" w:cs="Times New Roman"/>
      <w:color w:val="3476B1" w:themeColor="accent1" w:themeShade="BF"/>
      <w:sz w:val="20"/>
      <w:szCs w:val="20"/>
    </w:rPr>
  </w:style>
  <w:style w:type="paragraph" w:customStyle="1" w:styleId="NEWSECONDARYHEADER">
    <w:name w:val="NEW SECONDARY HEADER"/>
    <w:basedOn w:val="SecondaryHeader"/>
    <w:link w:val="NEWSECONDARYHEADERChar"/>
    <w:qFormat/>
    <w:rsid w:val="00016564"/>
    <w:rPr>
      <w:rFonts w:ascii="Open Sans" w:hAnsi="Open Sans"/>
      <w:bCs/>
      <w:caps/>
    </w:rPr>
  </w:style>
  <w:style w:type="character" w:customStyle="1" w:styleId="NEWSECONDARYHEADERChar">
    <w:name w:val="NEW SECONDARY HEADER Char"/>
    <w:basedOn w:val="SecondaryHeaderChar"/>
    <w:link w:val="NEWSECONDARYHEADER"/>
    <w:rsid w:val="00016564"/>
    <w:rPr>
      <w:rFonts w:ascii="Open Sans" w:eastAsiaTheme="majorEastAsia" w:hAnsi="Open Sans" w:cstheme="majorBidi"/>
      <w:b/>
      <w:bCs/>
      <w:caps/>
      <w:color w:val="3476B1" w:themeColor="accent1" w:themeShade="BF"/>
      <w:spacing w:val="20"/>
    </w:rPr>
  </w:style>
  <w:style w:type="paragraph" w:styleId="NormalWeb">
    <w:name w:val="Normal (Web)"/>
    <w:basedOn w:val="Normal"/>
    <w:uiPriority w:val="99"/>
    <w:unhideWhenUsed/>
    <w:rsid w:val="000165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016564"/>
    <w:rPr>
      <w:color w:val="234F77" w:themeColor="accent1" w:themeShade="80"/>
      <w:sz w:val="20"/>
      <w:szCs w:val="20"/>
    </w:rPr>
  </w:style>
  <w:style w:type="paragraph" w:customStyle="1" w:styleId="subbullet">
    <w:name w:val="sub bullet"/>
    <w:basedOn w:val="ListParagraph"/>
    <w:qFormat/>
    <w:rsid w:val="00016564"/>
    <w:pPr>
      <w:numPr>
        <w:ilvl w:val="2"/>
        <w:numId w:val="3"/>
      </w:numPr>
      <w:tabs>
        <w:tab w:val="clear" w:pos="720"/>
        <w:tab w:val="right" w:pos="3510"/>
      </w:tabs>
    </w:pPr>
  </w:style>
  <w:style w:type="paragraph" w:customStyle="1" w:styleId="tablefootnote">
    <w:name w:val="table footnote"/>
    <w:basedOn w:val="ListParagraph"/>
    <w:qFormat/>
    <w:rsid w:val="00016564"/>
    <w:pPr>
      <w:numPr>
        <w:numId w:val="4"/>
      </w:numPr>
      <w:tabs>
        <w:tab w:val="clear" w:pos="720"/>
        <w:tab w:val="left" w:pos="540"/>
      </w:tabs>
      <w:spacing w:after="40"/>
      <w:contextualSpacing w:val="0"/>
    </w:pPr>
    <w:rPr>
      <w:sz w:val="16"/>
      <w:szCs w:val="16"/>
    </w:rPr>
  </w:style>
  <w:style w:type="table" w:styleId="TableGrid">
    <w:name w:val="Table Grid"/>
    <w:basedOn w:val="TableNormal"/>
    <w:uiPriority w:val="59"/>
    <w:rsid w:val="00016564"/>
    <w:rPr>
      <w:rFonts w:eastAsia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head">
    <w:name w:val="table head"/>
    <w:basedOn w:val="Normal"/>
    <w:qFormat/>
    <w:rsid w:val="00016564"/>
    <w:pPr>
      <w:keepNext/>
      <w:keepLines/>
      <w:spacing w:before="120" w:after="120"/>
      <w:jc w:val="center"/>
      <w:outlineLvl w:val="0"/>
    </w:pPr>
    <w:rPr>
      <w:rFonts w:cs="Times New Roman"/>
      <w:b/>
      <w:bCs/>
      <w:sz w:val="20"/>
      <w:szCs w:val="20"/>
    </w:rPr>
  </w:style>
  <w:style w:type="paragraph" w:customStyle="1" w:styleId="tablenote">
    <w:name w:val="table note"/>
    <w:basedOn w:val="Normal"/>
    <w:qFormat/>
    <w:rsid w:val="00016564"/>
    <w:pPr>
      <w:tabs>
        <w:tab w:val="left" w:pos="360"/>
      </w:tabs>
      <w:spacing w:before="80" w:after="80"/>
      <w:ind w:left="230" w:hanging="115"/>
    </w:pPr>
    <w:rPr>
      <w:rFonts w:ascii="Myriad Web Pro" w:hAnsi="Myriad Web Pro" w:cs="Times New Roman"/>
      <w:sz w:val="16"/>
      <w:szCs w:val="16"/>
    </w:rPr>
  </w:style>
  <w:style w:type="paragraph" w:customStyle="1" w:styleId="tablesubhead">
    <w:name w:val="table sub head"/>
    <w:basedOn w:val="Normal"/>
    <w:qFormat/>
    <w:rsid w:val="00016564"/>
    <w:pPr>
      <w:autoSpaceDE w:val="0"/>
      <w:autoSpaceDN w:val="0"/>
      <w:adjustRightInd w:val="0"/>
      <w:jc w:val="center"/>
    </w:pPr>
    <w:rPr>
      <w:rFonts w:ascii="Myriad Pro" w:hAnsi="Myriad Pro"/>
      <w:i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016564"/>
    <w:pPr>
      <w:spacing w:after="100" w:line="276" w:lineRule="auto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47A93"/>
    <w:pPr>
      <w:tabs>
        <w:tab w:val="right" w:pos="8820"/>
      </w:tabs>
      <w:spacing w:after="240"/>
      <w:ind w:left="1440"/>
    </w:pPr>
    <w:rPr>
      <w:rFonts w:ascii="Open Sans" w:hAnsi="Open San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16564"/>
    <w:pPr>
      <w:spacing w:after="100" w:line="276" w:lineRule="auto"/>
      <w:ind w:left="440"/>
    </w:pPr>
    <w:rPr>
      <w:rFonts w:eastAsiaTheme="minorEastAsi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6564"/>
    <w:pPr>
      <w:spacing w:line="276" w:lineRule="auto"/>
      <w:outlineLvl w:val="9"/>
    </w:pPr>
  </w:style>
  <w:style w:type="paragraph" w:customStyle="1" w:styleId="BodyText1">
    <w:name w:val="Body Text1"/>
    <w:basedOn w:val="Normal"/>
    <w:qFormat/>
    <w:rsid w:val="00B23C56"/>
    <w:pPr>
      <w:tabs>
        <w:tab w:val="left" w:pos="2250"/>
      </w:tabs>
      <w:spacing w:after="160" w:line="259" w:lineRule="auto"/>
      <w:ind w:left="90" w:right="1800"/>
    </w:pPr>
    <w:rPr>
      <w:rFonts w:ascii="Times New Roman" w:hAnsi="Times New Roman" w:cs="Arial"/>
      <w:sz w:val="24"/>
      <w:szCs w:val="24"/>
      <w:lang w:eastAsia="en-US"/>
    </w:rPr>
  </w:style>
  <w:style w:type="paragraph" w:customStyle="1" w:styleId="StyleBodyHead110pt">
    <w:name w:val="Style Body Head 1 + 10 pt"/>
    <w:basedOn w:val="BodyHead1"/>
    <w:link w:val="StyleBodyHead110ptChar"/>
    <w:rsid w:val="00EE559D"/>
    <w:rPr>
      <w:sz w:val="20"/>
    </w:rPr>
  </w:style>
  <w:style w:type="paragraph" w:customStyle="1" w:styleId="ResumeHead1">
    <w:name w:val="Resume Head 1"/>
    <w:basedOn w:val="StyleBodyHead110pt"/>
    <w:link w:val="ResumeHead1Char"/>
    <w:rsid w:val="00EE559D"/>
    <w:pPr>
      <w:pBdr>
        <w:top w:val="single" w:sz="24" w:space="1" w:color="1E5E9F" w:themeColor="accent2" w:themeShade="BF"/>
      </w:pBdr>
      <w:ind w:right="1836"/>
    </w:pPr>
    <w:rPr>
      <w:rFonts w:eastAsia="Times New Roman" w:cs="Times New Roman"/>
      <w:szCs w:val="20"/>
    </w:rPr>
  </w:style>
  <w:style w:type="paragraph" w:customStyle="1" w:styleId="BodyHead1">
    <w:name w:val="Body Head 1"/>
    <w:basedOn w:val="Body-NEW"/>
    <w:link w:val="BodyHead1Char"/>
    <w:qFormat/>
    <w:rsid w:val="00900454"/>
    <w:pPr>
      <w:spacing w:after="0"/>
      <w:jc w:val="left"/>
    </w:pPr>
    <w:rPr>
      <w:b/>
      <w:bCs/>
      <w:caps/>
      <w:color w:val="1E5E9F" w:themeColor="accent2" w:themeShade="BF"/>
    </w:rPr>
  </w:style>
  <w:style w:type="paragraph" w:customStyle="1" w:styleId="BodyHead2">
    <w:name w:val="Body Head 2"/>
    <w:basedOn w:val="Body-NEW"/>
    <w:qFormat/>
    <w:rsid w:val="0037538C"/>
    <w:pPr>
      <w:spacing w:after="0"/>
      <w:jc w:val="left"/>
    </w:pPr>
    <w:rPr>
      <w:color w:val="1E5E9F" w:themeColor="accent2" w:themeShade="BF"/>
    </w:rPr>
  </w:style>
  <w:style w:type="paragraph" w:customStyle="1" w:styleId="Default">
    <w:name w:val="Default"/>
    <w:rsid w:val="00A744C1"/>
    <w:pPr>
      <w:widowControl w:val="0"/>
      <w:autoSpaceDE w:val="0"/>
      <w:autoSpaceDN w:val="0"/>
      <w:adjustRightInd w:val="0"/>
    </w:pPr>
    <w:rPr>
      <w:rFonts w:ascii="Tw Cen MT" w:hAnsi="Tw Cen MT" w:cs="Tw Cen MT"/>
      <w:color w:val="000000"/>
    </w:rPr>
  </w:style>
  <w:style w:type="paragraph" w:customStyle="1" w:styleId="BodyHead-NoSpace">
    <w:name w:val="Body Head-No Space"/>
    <w:basedOn w:val="BodyHead2"/>
    <w:qFormat/>
    <w:rsid w:val="00A744C1"/>
  </w:style>
  <w:style w:type="paragraph" w:customStyle="1" w:styleId="Bodyhead2bold">
    <w:name w:val="Body head 2 bold"/>
    <w:basedOn w:val="BodyHead2"/>
    <w:qFormat/>
    <w:rsid w:val="00A744C1"/>
    <w:rPr>
      <w:b/>
    </w:rPr>
  </w:style>
  <w:style w:type="paragraph" w:customStyle="1" w:styleId="resumetext">
    <w:name w:val="resume text"/>
    <w:basedOn w:val="Body-NEW"/>
    <w:qFormat/>
    <w:rsid w:val="0037538C"/>
    <w:pPr>
      <w:spacing w:after="0"/>
      <w:jc w:val="left"/>
    </w:pPr>
  </w:style>
  <w:style w:type="paragraph" w:customStyle="1" w:styleId="resume">
    <w:name w:val="resume"/>
    <w:basedOn w:val="Body-NEW"/>
    <w:qFormat/>
    <w:rsid w:val="0037538C"/>
    <w:pPr>
      <w:spacing w:after="0"/>
      <w:jc w:val="left"/>
    </w:pPr>
  </w:style>
  <w:style w:type="paragraph" w:customStyle="1" w:styleId="sidecallout">
    <w:name w:val="side callout"/>
    <w:basedOn w:val="Normal"/>
    <w:qFormat/>
    <w:rsid w:val="0019799B"/>
    <w:pPr>
      <w:widowControl w:val="0"/>
      <w:autoSpaceDE w:val="0"/>
      <w:autoSpaceDN w:val="0"/>
      <w:adjustRightInd w:val="0"/>
    </w:pPr>
    <w:rPr>
      <w:rFonts w:ascii="Open Sans" w:eastAsiaTheme="minorEastAsia" w:hAnsi="Open Sans" w:cs="CenturyGothic"/>
      <w:i/>
      <w:color w:val="6DB472"/>
      <w:sz w:val="24"/>
      <w:szCs w:val="24"/>
    </w:rPr>
  </w:style>
  <w:style w:type="paragraph" w:customStyle="1" w:styleId="photocredit">
    <w:name w:val="photo credit"/>
    <w:basedOn w:val="Normal"/>
    <w:qFormat/>
    <w:rsid w:val="0019799B"/>
    <w:pPr>
      <w:spacing w:before="120"/>
    </w:pPr>
    <w:rPr>
      <w:rFonts w:ascii="Open Sans" w:eastAsiaTheme="minorEastAsia" w:hAnsi="Open Sans" w:cs="CenturyGothic"/>
      <w:color w:val="7F7F7F" w:themeColor="text1" w:themeTint="80"/>
      <w:sz w:val="16"/>
      <w:szCs w:val="16"/>
    </w:rPr>
  </w:style>
  <w:style w:type="paragraph" w:customStyle="1" w:styleId="List1">
    <w:name w:val="List1"/>
    <w:basedOn w:val="Body-NEW"/>
    <w:qFormat/>
    <w:rsid w:val="00241FB1"/>
    <w:pPr>
      <w:numPr>
        <w:numId w:val="17"/>
      </w:numPr>
      <w:spacing w:after="120"/>
    </w:pPr>
  </w:style>
  <w:style w:type="paragraph" w:styleId="List">
    <w:name w:val="List"/>
    <w:basedOn w:val="List1"/>
    <w:uiPriority w:val="99"/>
    <w:unhideWhenUsed/>
    <w:rsid w:val="00241FB1"/>
  </w:style>
  <w:style w:type="paragraph" w:customStyle="1" w:styleId="Title1">
    <w:name w:val="Title 1"/>
    <w:basedOn w:val="Normal"/>
    <w:rsid w:val="00EE32A2"/>
    <w:pPr>
      <w:spacing w:before="80" w:after="240"/>
      <w:ind w:left="1440"/>
      <w:contextualSpacing/>
    </w:pPr>
    <w:rPr>
      <w:rFonts w:ascii="Open Sans ExtraBold" w:eastAsiaTheme="majorEastAsia" w:hAnsi="Open Sans ExtraBold" w:cstheme="majorBidi"/>
      <w:caps/>
      <w:spacing w:val="5"/>
      <w:kern w:val="28"/>
      <w:sz w:val="52"/>
      <w:szCs w:val="52"/>
    </w:rPr>
  </w:style>
  <w:style w:type="paragraph" w:customStyle="1" w:styleId="ResumeHead2">
    <w:name w:val="Resume Head 2"/>
    <w:basedOn w:val="ResumeHead1"/>
    <w:link w:val="ResumeHead2Char"/>
    <w:qFormat/>
    <w:rsid w:val="00762263"/>
    <w:pPr>
      <w:pBdr>
        <w:top w:val="none" w:sz="0" w:space="0" w:color="auto"/>
      </w:pBdr>
    </w:pPr>
    <w:rPr>
      <w:caps w:val="0"/>
    </w:rPr>
  </w:style>
  <w:style w:type="character" w:customStyle="1" w:styleId="Body-NEWChar">
    <w:name w:val="Body-NEW Char"/>
    <w:basedOn w:val="DefaultParagraphFont"/>
    <w:link w:val="Body-NEW"/>
    <w:rsid w:val="000956A5"/>
    <w:rPr>
      <w:rFonts w:ascii="Open Sans" w:eastAsiaTheme="minorHAnsi" w:hAnsi="Open Sans" w:cs="Arial"/>
      <w:color w:val="595959" w:themeColor="text1" w:themeTint="A6"/>
      <w:sz w:val="18"/>
      <w:szCs w:val="18"/>
    </w:rPr>
  </w:style>
  <w:style w:type="character" w:customStyle="1" w:styleId="BodyHead1Char">
    <w:name w:val="Body Head 1 Char"/>
    <w:basedOn w:val="Body-NEWChar"/>
    <w:link w:val="BodyHead1"/>
    <w:rsid w:val="000956A5"/>
    <w:rPr>
      <w:rFonts w:ascii="Open Sans" w:eastAsiaTheme="minorHAnsi" w:hAnsi="Open Sans" w:cs="Arial"/>
      <w:b/>
      <w:bCs/>
      <w:caps/>
      <w:color w:val="1E5E9F" w:themeColor="accent2" w:themeShade="BF"/>
      <w:sz w:val="18"/>
      <w:szCs w:val="18"/>
    </w:rPr>
  </w:style>
  <w:style w:type="character" w:customStyle="1" w:styleId="StyleBodyHead110ptChar">
    <w:name w:val="Style Body Head 1 + 10 pt Char"/>
    <w:basedOn w:val="BodyHead1Char"/>
    <w:link w:val="StyleBodyHead110pt"/>
    <w:rsid w:val="000956A5"/>
    <w:rPr>
      <w:rFonts w:ascii="Open Sans" w:eastAsiaTheme="minorHAnsi" w:hAnsi="Open Sans" w:cs="Arial"/>
      <w:b/>
      <w:bCs/>
      <w:caps/>
      <w:color w:val="1E5E9F" w:themeColor="accent2" w:themeShade="BF"/>
      <w:sz w:val="20"/>
      <w:szCs w:val="18"/>
    </w:rPr>
  </w:style>
  <w:style w:type="character" w:customStyle="1" w:styleId="ResumeHead1Char">
    <w:name w:val="Resume Head 1 Char"/>
    <w:basedOn w:val="StyleBodyHead110ptChar"/>
    <w:link w:val="ResumeHead1"/>
    <w:rsid w:val="000956A5"/>
    <w:rPr>
      <w:rFonts w:ascii="Open Sans" w:eastAsia="Times New Roman" w:hAnsi="Open Sans" w:cs="Times New Roman"/>
      <w:b/>
      <w:bCs/>
      <w:caps/>
      <w:color w:val="1E5E9F" w:themeColor="accent2" w:themeShade="BF"/>
      <w:sz w:val="20"/>
      <w:szCs w:val="20"/>
    </w:rPr>
  </w:style>
  <w:style w:type="character" w:customStyle="1" w:styleId="ResumeHead2Char">
    <w:name w:val="Resume Head 2 Char"/>
    <w:basedOn w:val="ResumeHead1Char"/>
    <w:link w:val="ResumeHead2"/>
    <w:rsid w:val="00762263"/>
    <w:rPr>
      <w:rFonts w:ascii="Open Sans" w:eastAsia="Times New Roman" w:hAnsi="Open Sans" w:cs="Times New Roman"/>
      <w:b/>
      <w:bCs/>
      <w:caps w:val="0"/>
      <w:color w:val="1E5E9F" w:themeColor="accent2" w:themeShade="BF"/>
      <w:sz w:val="20"/>
      <w:szCs w:val="20"/>
    </w:rPr>
  </w:style>
  <w:style w:type="character" w:customStyle="1" w:styleId="normaltextrun">
    <w:name w:val="normaltextrun"/>
    <w:basedOn w:val="DefaultParagraphFont"/>
    <w:rsid w:val="00034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ealth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urrent Investor (all funds)">
      <a:majorFont>
        <a:latin typeface="Times New Roman"/>
        <a:ea typeface=""/>
        <a:cs typeface=""/>
      </a:majorFont>
      <a:minorFont>
        <a:latin typeface="CG Omeg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bg1"/>
        </a:solidFill>
        <a:ln w="12700" cap="flat" cmpd="sng" algn="ctr">
          <a:solidFill>
            <a:schemeClr val="folHlink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400" b="1" i="1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Times New Roman" pitchFamily="18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bg1"/>
        </a:solidFill>
        <a:ln w="12700" cap="flat" cmpd="sng" algn="ctr">
          <a:solidFill>
            <a:schemeClr val="folHlink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400" b="1" i="1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Times New Roman" pitchFamily="18" charset="0"/>
          </a:defRPr>
        </a:defPPr>
      </a:lstStyle>
    </a:lnDef>
    <a:txDef>
      <a:spPr bwMode="auto">
        <a:noFill/>
        <a:ln w="12700">
          <a:noFill/>
          <a:miter lim="800000"/>
          <a:headEnd/>
          <a:tailEnd/>
        </a:ln>
      </a:spPr>
      <a:bodyPr>
        <a:spAutoFit/>
      </a:bodyPr>
      <a:lstStyle>
        <a:defPPr algn="l">
          <a:defRPr sz="800" b="0" dirty="0">
            <a:solidFill>
              <a:schemeClr val="bg2"/>
            </a:solidFill>
          </a:defRPr>
        </a:defPPr>
      </a:lstStyle>
    </a:txDef>
  </a:objectDefaults>
  <a:extraClrSchemeLst>
    <a:extraClrScheme>
      <a:clrScheme name="Current Investor (all funds)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Current Investor (all funds)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Current Investor (all funds)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Current Investor (all funds)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Current Investor (all funds)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Current Investor (all funds)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Current Investor (all funds)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68dead-cc65-4be7-a1c5-fad9282055f1">
      <Terms xmlns="http://schemas.microsoft.com/office/infopath/2007/PartnerControls"/>
    </lcf76f155ced4ddcb4097134ff3c332f>
    <TaxCatchAll xmlns="4a7dbaee-d756-4a4b-b1f5-897b4f3c31a2" xsi:nil="true"/>
    <Notes xmlns="6a68dead-cc65-4be7-a1c5-fad9282055f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FB6C31F7B677469C7CC8B9DD6B63D0" ma:contentTypeVersion="20" ma:contentTypeDescription="Create a new document." ma:contentTypeScope="" ma:versionID="41fe75f13e371b43ebb56c86ad494a43">
  <xsd:schema xmlns:xsd="http://www.w3.org/2001/XMLSchema" xmlns:xs="http://www.w3.org/2001/XMLSchema" xmlns:p="http://schemas.microsoft.com/office/2006/metadata/properties" xmlns:ns2="6a68dead-cc65-4be7-a1c5-fad9282055f1" xmlns:ns3="4a7dbaee-d756-4a4b-b1f5-897b4f3c31a2" targetNamespace="http://schemas.microsoft.com/office/2006/metadata/properties" ma:root="true" ma:fieldsID="daf1be0b90193904f6bcec89605ae193" ns2:_="" ns3:_="">
    <xsd:import namespace="6a68dead-cc65-4be7-a1c5-fad9282055f1"/>
    <xsd:import namespace="4a7dbaee-d756-4a4b-b1f5-897b4f3c3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8dead-cc65-4be7-a1c5-fad928205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40289e-7c2c-41a1-9630-5237cb6f5e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dbaee-d756-4a4b-b1f5-897b4f3c3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a92791-a091-4576-94e9-d1a1f2b1cef0}" ma:internalName="TaxCatchAll" ma:showField="CatchAllData" ma:web="4a7dbaee-d756-4a4b-b1f5-897b4f3c3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69CA8-BDD7-4DBD-8FD7-74286E63B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DE1B65-D92D-43E6-A62D-74E6AF720114}">
  <ds:schemaRefs>
    <ds:schemaRef ds:uri="http://schemas.microsoft.com/office/2006/metadata/properties"/>
    <ds:schemaRef ds:uri="http://schemas.microsoft.com/office/infopath/2007/PartnerControls"/>
    <ds:schemaRef ds:uri="6a68dead-cc65-4be7-a1c5-fad9282055f1"/>
    <ds:schemaRef ds:uri="4a7dbaee-d756-4a4b-b1f5-897b4f3c31a2"/>
  </ds:schemaRefs>
</ds:datastoreItem>
</file>

<file path=customXml/itemProps3.xml><?xml version="1.0" encoding="utf-8"?>
<ds:datastoreItem xmlns:ds="http://schemas.openxmlformats.org/officeDocument/2006/customXml" ds:itemID="{095E800A-8241-0B49-B87D-4BC26D74D8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4ABE55-A381-44C8-8DCA-0B6A378430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Adelman, Karen</dc:creator>
  <cp:keywords/>
  <dc:description/>
  <cp:lastModifiedBy>Shyduroff, Sasha</cp:lastModifiedBy>
  <cp:revision>7</cp:revision>
  <cp:lastPrinted>2016-08-25T17:26:00Z</cp:lastPrinted>
  <dcterms:created xsi:type="dcterms:W3CDTF">2024-03-21T21:35:00Z</dcterms:created>
  <dcterms:modified xsi:type="dcterms:W3CDTF">2024-03-22T14:49:00Z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0x010100F6FB6C31F7B677469C7CC8B9DD6B63D0</vt:lpwstr>
  </property>
  <property fmtid="{D5CDD505-2E9C-101B-9397-08002B2CF9AE}" pid="3" name="MediaServiceImageTags">
    <vt:lpwstr/>
  </property>
</Properties>
</file>