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ED360" w14:textId="717012C4" w:rsidR="00450C23" w:rsidRPr="002949CF" w:rsidRDefault="00450C23" w:rsidP="00BF06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  <w:rPr>
          <w:rFonts w:ascii="Calibri" w:hAnsi="Calibri" w:cs="Calibri"/>
          <w:u w:val="single"/>
        </w:rPr>
      </w:pPr>
      <w:r w:rsidRPr="002949CF">
        <w:rPr>
          <w:rFonts w:ascii="Calibri" w:hAnsi="Calibri" w:cs="Calibri"/>
          <w:u w:val="single"/>
        </w:rPr>
        <w:t>Climate Pollution Reduction Grants Program: Implementation Grants General Competition</w:t>
      </w:r>
    </w:p>
    <w:p w14:paraId="7F1415D6" w14:textId="77777777" w:rsidR="00450C23" w:rsidRPr="002949CF" w:rsidRDefault="00450C23" w:rsidP="00BF06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  <w:rPr>
          <w:rFonts w:ascii="Calibri" w:hAnsi="Calibri" w:cs="Calibri"/>
        </w:rPr>
      </w:pPr>
    </w:p>
    <w:p w14:paraId="19A38ED0" w14:textId="2031145C" w:rsidR="00450C23" w:rsidRPr="002949CF" w:rsidRDefault="3AD5BF72" w:rsidP="00FF2732">
      <w:pPr>
        <w:rPr>
          <w:rFonts w:ascii="Calibri" w:hAnsi="Calibri" w:cs="Calibri"/>
          <w:color w:val="242424"/>
          <w:sz w:val="22"/>
          <w:szCs w:val="22"/>
          <w:shd w:val="clear" w:color="auto" w:fill="FFFFFF"/>
        </w:rPr>
      </w:pPr>
      <w:r w:rsidRPr="002949CF"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 xml:space="preserve">Measure 1 of the </w:t>
      </w:r>
      <w:r w:rsidR="00450C23" w:rsidRPr="002949CF"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 xml:space="preserve">grant will target the following Justice40 </w:t>
      </w:r>
      <w:r w:rsidR="13EDE95D" w:rsidRPr="002949CF"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 xml:space="preserve">and EPA IRA Disadvantaged Community Census </w:t>
      </w:r>
      <w:r w:rsidR="00450C23" w:rsidRPr="002949CF">
        <w:rPr>
          <w:rFonts w:ascii="Calibri" w:hAnsi="Calibri" w:cs="Calibri"/>
          <w:color w:val="242424"/>
          <w:sz w:val="22"/>
          <w:szCs w:val="22"/>
          <w:shd w:val="clear" w:color="auto" w:fill="FFFFFF"/>
        </w:rPr>
        <w:t>tracts:</w:t>
      </w:r>
    </w:p>
    <w:p w14:paraId="1F3C148F" w14:textId="77777777" w:rsidR="00450C23" w:rsidRPr="002949CF" w:rsidRDefault="00450C23" w:rsidP="00FF2732">
      <w:pPr>
        <w:pStyle w:val="ListParagraph"/>
        <w:numPr>
          <w:ilvl w:val="0"/>
          <w:numId w:val="3"/>
        </w:numPr>
        <w:rPr>
          <w:rFonts w:ascii="Calibri" w:hAnsi="Calibri" w:cs="Calibri"/>
          <w:b/>
          <w:bCs/>
          <w:color w:val="242424"/>
          <w:sz w:val="22"/>
          <w:shd w:val="clear" w:color="auto" w:fill="FFFFFF"/>
        </w:rPr>
      </w:pPr>
      <w:r w:rsidRPr="002949CF">
        <w:rPr>
          <w:rFonts w:ascii="Calibri" w:hAnsi="Calibri" w:cs="Calibri"/>
          <w:color w:val="242424"/>
          <w:sz w:val="22"/>
          <w:shd w:val="clear" w:color="auto" w:fill="FFFFFF"/>
        </w:rPr>
        <w:t xml:space="preserve">25017388300 (Lowell) in </w:t>
      </w:r>
      <w:r w:rsidRPr="002949CF">
        <w:rPr>
          <w:rFonts w:ascii="Calibri" w:hAnsi="Calibri" w:cs="Calibri"/>
          <w:b/>
          <w:bCs/>
          <w:color w:val="242424"/>
          <w:sz w:val="22"/>
          <w:shd w:val="clear" w:color="auto" w:fill="FFFFFF"/>
        </w:rPr>
        <w:t>Congressional District MA-003</w:t>
      </w:r>
    </w:p>
    <w:p w14:paraId="799C8751" w14:textId="0E423654" w:rsidR="00450C23" w:rsidRPr="002949CF" w:rsidRDefault="00450C23" w:rsidP="5A6DCEBD">
      <w:pPr>
        <w:pStyle w:val="ListParagraph"/>
        <w:numPr>
          <w:ilvl w:val="0"/>
          <w:numId w:val="3"/>
        </w:numPr>
        <w:rPr>
          <w:rFonts w:ascii="Calibri" w:hAnsi="Calibri" w:cs="Calibri"/>
          <w:b/>
          <w:bCs/>
          <w:color w:val="242424"/>
          <w:sz w:val="22"/>
          <w:shd w:val="clear" w:color="auto" w:fill="FFFFFF"/>
        </w:rPr>
      </w:pPr>
      <w:r w:rsidRPr="002949CF">
        <w:rPr>
          <w:rFonts w:ascii="Calibri" w:hAnsi="Calibri" w:cs="Calibri"/>
          <w:color w:val="242424"/>
          <w:sz w:val="22"/>
          <w:shd w:val="clear" w:color="auto" w:fill="FFFFFF"/>
        </w:rPr>
        <w:t>25025160502 (Chelsea)</w:t>
      </w:r>
      <w:r w:rsidR="00FD776A" w:rsidRPr="002949CF">
        <w:rPr>
          <w:rFonts w:ascii="Calibri" w:hAnsi="Calibri" w:cs="Calibri"/>
          <w:color w:val="242424"/>
          <w:sz w:val="22"/>
          <w:shd w:val="clear" w:color="auto" w:fill="FFFFFF"/>
        </w:rPr>
        <w:t xml:space="preserve"> </w:t>
      </w:r>
      <w:r w:rsidR="00FD776A" w:rsidRPr="002949CF">
        <w:rPr>
          <w:rFonts w:ascii="Calibri" w:hAnsi="Calibri" w:cs="Calibri"/>
          <w:b/>
          <w:bCs/>
          <w:color w:val="242424"/>
          <w:sz w:val="22"/>
          <w:shd w:val="clear" w:color="auto" w:fill="FFFFFF"/>
        </w:rPr>
        <w:t>Congressional District MA-00</w:t>
      </w:r>
      <w:r w:rsidR="1C716573" w:rsidRPr="002949CF">
        <w:rPr>
          <w:rFonts w:ascii="Calibri" w:hAnsi="Calibri" w:cs="Calibri"/>
          <w:b/>
          <w:bCs/>
          <w:color w:val="242424"/>
          <w:sz w:val="22"/>
          <w:shd w:val="clear" w:color="auto" w:fill="FFFFFF"/>
        </w:rPr>
        <w:t>7</w:t>
      </w:r>
    </w:p>
    <w:p w14:paraId="70605E9E" w14:textId="1726AE56" w:rsidR="001116E2" w:rsidRPr="002949CF" w:rsidRDefault="00450C23" w:rsidP="5A6DCEBD">
      <w:pPr>
        <w:pStyle w:val="ListParagraph"/>
        <w:numPr>
          <w:ilvl w:val="0"/>
          <w:numId w:val="3"/>
        </w:numPr>
        <w:rPr>
          <w:rFonts w:ascii="Calibri" w:hAnsi="Calibri" w:cs="Calibri"/>
          <w:b/>
          <w:bCs/>
          <w:color w:val="242424"/>
          <w:sz w:val="22"/>
          <w:shd w:val="clear" w:color="auto" w:fill="FFFFFF"/>
        </w:rPr>
      </w:pPr>
      <w:r w:rsidRPr="002949CF">
        <w:rPr>
          <w:rFonts w:ascii="Calibri" w:hAnsi="Calibri" w:cs="Calibri"/>
          <w:color w:val="242424"/>
          <w:sz w:val="22"/>
          <w:shd w:val="clear" w:color="auto" w:fill="FFFFFF"/>
        </w:rPr>
        <w:t>25025081200</w:t>
      </w:r>
      <w:r w:rsidR="4F7AABD9" w:rsidRPr="002949CF">
        <w:rPr>
          <w:rFonts w:ascii="Calibri" w:hAnsi="Calibri" w:cs="Calibri"/>
          <w:color w:val="242424"/>
          <w:sz w:val="22"/>
          <w:shd w:val="clear" w:color="auto" w:fill="FFFFFF"/>
        </w:rPr>
        <w:t xml:space="preserve">, </w:t>
      </w:r>
      <w:r w:rsidR="4F7AABD9" w:rsidRPr="002949CF">
        <w:rPr>
          <w:rFonts w:ascii="Calibri" w:hAnsi="Calibri" w:cs="Calibri"/>
          <w:color w:val="242424"/>
          <w:sz w:val="22"/>
        </w:rPr>
        <w:t>25025100100</w:t>
      </w:r>
      <w:r w:rsidR="71CF9FC4" w:rsidRPr="002949CF">
        <w:rPr>
          <w:rFonts w:ascii="Calibri" w:hAnsi="Calibri" w:cs="Calibri"/>
          <w:color w:val="242424"/>
          <w:sz w:val="22"/>
        </w:rPr>
        <w:t>,</w:t>
      </w:r>
      <w:r w:rsidRPr="002949CF">
        <w:rPr>
          <w:rFonts w:ascii="Calibri" w:hAnsi="Calibri" w:cs="Calibri"/>
          <w:color w:val="242424"/>
          <w:sz w:val="22"/>
          <w:shd w:val="clear" w:color="auto" w:fill="FFFFFF"/>
        </w:rPr>
        <w:t xml:space="preserve"> and </w:t>
      </w:r>
      <w:r w:rsidR="18876559" w:rsidRPr="002949CF">
        <w:rPr>
          <w:rFonts w:ascii="Calibri" w:hAnsi="Calibri" w:cs="Calibri"/>
          <w:color w:val="242424"/>
          <w:sz w:val="22"/>
        </w:rPr>
        <w:t>250251204005</w:t>
      </w:r>
      <w:r w:rsidRPr="002949CF">
        <w:rPr>
          <w:rFonts w:ascii="Calibri" w:hAnsi="Calibri" w:cs="Calibri"/>
          <w:color w:val="242424"/>
          <w:sz w:val="22"/>
          <w:shd w:val="clear" w:color="auto" w:fill="FFFFFF"/>
        </w:rPr>
        <w:t xml:space="preserve"> (Boston) </w:t>
      </w:r>
      <w:r w:rsidRPr="002949CF">
        <w:rPr>
          <w:rFonts w:ascii="Calibri" w:hAnsi="Calibri" w:cs="Calibri"/>
          <w:b/>
          <w:bCs/>
          <w:color w:val="242424"/>
          <w:sz w:val="22"/>
          <w:shd w:val="clear" w:color="auto" w:fill="FFFFFF"/>
        </w:rPr>
        <w:t>Congressional District MA-00</w:t>
      </w:r>
      <w:r w:rsidR="3F3E57C5" w:rsidRPr="002949CF">
        <w:rPr>
          <w:rFonts w:ascii="Calibri" w:hAnsi="Calibri" w:cs="Calibri"/>
          <w:b/>
          <w:bCs/>
          <w:color w:val="242424"/>
          <w:sz w:val="22"/>
          <w:shd w:val="clear" w:color="auto" w:fill="FFFFFF"/>
        </w:rPr>
        <w:t>8 and MA-007</w:t>
      </w:r>
    </w:p>
    <w:p w14:paraId="6E4D4DB7" w14:textId="0E5211CD" w:rsidR="001116E2" w:rsidRPr="002949CF" w:rsidRDefault="001116E2" w:rsidP="5A6DCEBD">
      <w:pPr>
        <w:rPr>
          <w:rFonts w:ascii="Calibri" w:hAnsi="Calibri" w:cs="Calibri"/>
          <w:b/>
          <w:bCs/>
          <w:color w:val="242424"/>
          <w:shd w:val="clear" w:color="auto" w:fill="FFFFFF"/>
        </w:rPr>
      </w:pPr>
    </w:p>
    <w:p w14:paraId="094DAE51" w14:textId="429C1CDA" w:rsidR="001116E2" w:rsidRPr="002949CF" w:rsidRDefault="21CFFB49" w:rsidP="5A6DCEBD">
      <w:pPr>
        <w:rPr>
          <w:rFonts w:ascii="Calibri" w:hAnsi="Calibri" w:cs="Calibri"/>
          <w:color w:val="242424"/>
          <w:sz w:val="22"/>
          <w:szCs w:val="22"/>
          <w:shd w:val="clear" w:color="auto" w:fill="FFFFFF"/>
        </w:rPr>
      </w:pPr>
      <w:r w:rsidRPr="002949CF">
        <w:rPr>
          <w:rFonts w:ascii="Calibri" w:hAnsi="Calibri" w:cs="Calibri"/>
          <w:color w:val="242424"/>
          <w:sz w:val="22"/>
          <w:szCs w:val="22"/>
        </w:rPr>
        <w:t xml:space="preserve">Measures 2-4 will impact or be open to all districts within the Greater Boston MSA. </w:t>
      </w:r>
    </w:p>
    <w:sectPr w:rsidR="001116E2" w:rsidRPr="002949CF" w:rsidSect="00CE62B2">
      <w:footerReference w:type="default" r:id="rId11"/>
      <w:headerReference w:type="first" r:id="rId12"/>
      <w:pgSz w:w="12240" w:h="15840"/>
      <w:pgMar w:top="2520" w:right="1440" w:bottom="1440" w:left="1440" w:header="720" w:footer="3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C82B2" w14:textId="77777777" w:rsidR="006E2BBE" w:rsidRDefault="006E2BBE">
      <w:r>
        <w:separator/>
      </w:r>
    </w:p>
  </w:endnote>
  <w:endnote w:type="continuationSeparator" w:id="0">
    <w:p w14:paraId="249D5D93" w14:textId="77777777" w:rsidR="006E2BBE" w:rsidRDefault="006E2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1701056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14820D8" w14:textId="221F63F9" w:rsidR="00D71F6B" w:rsidRDefault="00D71F6B">
            <w:pPr>
              <w:pStyle w:val="Foo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8E42410" w14:textId="77777777" w:rsidR="00D71F6B" w:rsidRDefault="00D71F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BB796C" w14:textId="77777777" w:rsidR="006E2BBE" w:rsidRDefault="006E2BBE">
      <w:r>
        <w:separator/>
      </w:r>
    </w:p>
  </w:footnote>
  <w:footnote w:type="continuationSeparator" w:id="0">
    <w:p w14:paraId="58F48B03" w14:textId="77777777" w:rsidR="006E2BBE" w:rsidRDefault="006E2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53785" w14:textId="77777777" w:rsidR="00A97C05" w:rsidRDefault="00AF414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F4844CB" wp14:editId="428423B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10058400"/>
          <wp:effectExtent l="0" t="0" r="0" b="0"/>
          <wp:wrapNone/>
          <wp:docPr id="1" name="Picture 1" descr="projects:0089 MAPC:E_Documentation:E.02_Print:Letterhead Update:MAPC-Letterhead_2address-first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jects:0089 MAPC:E_Documentation:E.02_Print:Letterhead Update:MAPC-Letterhead_2address-first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D527B"/>
    <w:multiLevelType w:val="hybridMultilevel"/>
    <w:tmpl w:val="22600BAC"/>
    <w:lvl w:ilvl="0" w:tplc="BCD84B7C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E4170"/>
    <w:multiLevelType w:val="hybridMultilevel"/>
    <w:tmpl w:val="58F081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CE4E00"/>
    <w:multiLevelType w:val="hybridMultilevel"/>
    <w:tmpl w:val="C1C09A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3213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43464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5739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D5E"/>
    <w:rsid w:val="000132DB"/>
    <w:rsid w:val="00035F40"/>
    <w:rsid w:val="000367BA"/>
    <w:rsid w:val="0005459E"/>
    <w:rsid w:val="00056491"/>
    <w:rsid w:val="00073037"/>
    <w:rsid w:val="000D7E1B"/>
    <w:rsid w:val="001018DC"/>
    <w:rsid w:val="001051D9"/>
    <w:rsid w:val="001116E2"/>
    <w:rsid w:val="001730B4"/>
    <w:rsid w:val="001E0F65"/>
    <w:rsid w:val="00237A0F"/>
    <w:rsid w:val="002465EE"/>
    <w:rsid w:val="00280971"/>
    <w:rsid w:val="002949CF"/>
    <w:rsid w:val="00305F95"/>
    <w:rsid w:val="00375818"/>
    <w:rsid w:val="003B36D2"/>
    <w:rsid w:val="003D7033"/>
    <w:rsid w:val="003F4D5E"/>
    <w:rsid w:val="00450C23"/>
    <w:rsid w:val="00452FDA"/>
    <w:rsid w:val="004B4174"/>
    <w:rsid w:val="004F1F3A"/>
    <w:rsid w:val="005547F1"/>
    <w:rsid w:val="00564798"/>
    <w:rsid w:val="005915F8"/>
    <w:rsid w:val="00601B1B"/>
    <w:rsid w:val="00621B62"/>
    <w:rsid w:val="00655CA1"/>
    <w:rsid w:val="006A6537"/>
    <w:rsid w:val="006E2BBE"/>
    <w:rsid w:val="006F003C"/>
    <w:rsid w:val="0077226C"/>
    <w:rsid w:val="00780A89"/>
    <w:rsid w:val="007F43AD"/>
    <w:rsid w:val="008D13FA"/>
    <w:rsid w:val="008F03FD"/>
    <w:rsid w:val="009200A7"/>
    <w:rsid w:val="00950853"/>
    <w:rsid w:val="009635C9"/>
    <w:rsid w:val="00970341"/>
    <w:rsid w:val="00992764"/>
    <w:rsid w:val="00A00916"/>
    <w:rsid w:val="00A10BBB"/>
    <w:rsid w:val="00A75385"/>
    <w:rsid w:val="00A81ABF"/>
    <w:rsid w:val="00A97C05"/>
    <w:rsid w:val="00AF4141"/>
    <w:rsid w:val="00BF06F2"/>
    <w:rsid w:val="00BF0F37"/>
    <w:rsid w:val="00CB1296"/>
    <w:rsid w:val="00CE62B2"/>
    <w:rsid w:val="00D71F6B"/>
    <w:rsid w:val="00DA1E5F"/>
    <w:rsid w:val="00DE71A6"/>
    <w:rsid w:val="00E321F3"/>
    <w:rsid w:val="00E71462"/>
    <w:rsid w:val="00ED09EF"/>
    <w:rsid w:val="00F00F0E"/>
    <w:rsid w:val="00F031E9"/>
    <w:rsid w:val="00F35A2F"/>
    <w:rsid w:val="00F75991"/>
    <w:rsid w:val="00FD776A"/>
    <w:rsid w:val="00FE73DE"/>
    <w:rsid w:val="00FF2732"/>
    <w:rsid w:val="01CC4607"/>
    <w:rsid w:val="13EDE95D"/>
    <w:rsid w:val="18876559"/>
    <w:rsid w:val="1C716573"/>
    <w:rsid w:val="21CFFB49"/>
    <w:rsid w:val="25507D56"/>
    <w:rsid w:val="3AD5BF72"/>
    <w:rsid w:val="3F3E57C5"/>
    <w:rsid w:val="4F7AABD9"/>
    <w:rsid w:val="5A6DCEBD"/>
    <w:rsid w:val="71CF9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A389812"/>
  <w15:docId w15:val="{2712470D-BD78-42DA-944F-FEE431AF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55CA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55CA1"/>
    <w:rPr>
      <w:u w:val="single"/>
    </w:rPr>
  </w:style>
  <w:style w:type="paragraph" w:customStyle="1" w:styleId="Default">
    <w:name w:val="Default"/>
    <w:rsid w:val="00655CA1"/>
    <w:rPr>
      <w:rFonts w:ascii="Helvetica" w:hAnsi="Arial Unicode MS" w:cs="Arial Unicode MS"/>
      <w:color w:val="000000"/>
      <w:sz w:val="22"/>
      <w:szCs w:val="22"/>
    </w:rPr>
  </w:style>
  <w:style w:type="paragraph" w:customStyle="1" w:styleId="HeaderFooter">
    <w:name w:val="Header &amp; Footer"/>
    <w:rsid w:val="00655CA1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452F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FD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2F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FD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F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FDA"/>
    <w:rPr>
      <w:rFonts w:ascii="Lucida Grande" w:hAnsi="Lucida Grande" w:cs="Lucida Grande"/>
      <w:sz w:val="18"/>
      <w:szCs w:val="18"/>
    </w:rPr>
  </w:style>
  <w:style w:type="paragraph" w:customStyle="1" w:styleId="BasicParagraph">
    <w:name w:val="Basic Paragraph"/>
    <w:basedOn w:val="Normal"/>
    <w:qFormat/>
    <w:rsid w:val="00F031E9"/>
    <w:rPr>
      <w:rFonts w:ascii="Goudy Old Style" w:hAnsi="Goudy Old Style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703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3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34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03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0341"/>
    <w:rPr>
      <w:b/>
      <w:bCs/>
    </w:rPr>
  </w:style>
  <w:style w:type="paragraph" w:styleId="Revision">
    <w:name w:val="Revision"/>
    <w:hidden/>
    <w:uiPriority w:val="99"/>
    <w:semiHidden/>
    <w:rsid w:val="009703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116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116E2"/>
    <w:rPr>
      <w:color w:val="FF00FF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1F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Goudy Old Style" w:eastAsiaTheme="minorHAnsi" w:hAnsi="Goudy Old Style" w:cstheme="minorBidi"/>
      <w:sz w:val="20"/>
      <w:szCs w:val="20"/>
      <w:bdr w:val="none" w:sz="0" w:space="0" w:color="aut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1F6B"/>
    <w:rPr>
      <w:rFonts w:ascii="Goudy Old Style" w:eastAsiaTheme="minorHAnsi" w:hAnsi="Goudy Old Style" w:cstheme="minorBidi"/>
      <w:bdr w:val="none" w:sz="0" w:space="0" w:color="auto"/>
    </w:rPr>
  </w:style>
  <w:style w:type="paragraph" w:styleId="ListParagraph">
    <w:name w:val="List Paragraph"/>
    <w:basedOn w:val="Normal"/>
    <w:uiPriority w:val="34"/>
    <w:qFormat/>
    <w:rsid w:val="00D71F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="Goudy Old Style" w:eastAsiaTheme="minorHAnsi" w:hAnsi="Goudy Old Style" w:cstheme="minorBidi"/>
      <w:szCs w:val="22"/>
      <w:bdr w:val="none" w:sz="0" w:space="0" w:color="auto"/>
    </w:rPr>
  </w:style>
  <w:style w:type="character" w:styleId="FootnoteReference">
    <w:name w:val="footnote reference"/>
    <w:basedOn w:val="DefaultParagraphFont"/>
    <w:uiPriority w:val="99"/>
    <w:semiHidden/>
    <w:unhideWhenUsed/>
    <w:rsid w:val="00D71F6B"/>
    <w:rPr>
      <w:vertAlign w:val="superscript"/>
    </w:rPr>
  </w:style>
  <w:style w:type="paragraph" w:customStyle="1" w:styleId="paragraph">
    <w:name w:val="paragraph"/>
    <w:basedOn w:val="Normal"/>
    <w:rsid w:val="00BF06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normaltextrun">
    <w:name w:val="normaltextrun"/>
    <w:basedOn w:val="DefaultParagraphFont"/>
    <w:rsid w:val="00BF06F2"/>
  </w:style>
  <w:style w:type="character" w:customStyle="1" w:styleId="eop">
    <w:name w:val="eop"/>
    <w:basedOn w:val="DefaultParagraphFont"/>
    <w:rsid w:val="00BF0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7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2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3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0632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85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29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64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52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99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2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69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52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20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53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1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7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1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515625e-8f19-49ec-97da-c9adb3ae718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3F148A6A13F84D84470925A7D9D7F2" ma:contentTypeVersion="8" ma:contentTypeDescription="Create a new document." ma:contentTypeScope="" ma:versionID="72dd8ad7ecfb5ea3cb2bdc214f567c0d">
  <xsd:schema xmlns:xsd="http://www.w3.org/2001/XMLSchema" xmlns:xs="http://www.w3.org/2001/XMLSchema" xmlns:p="http://schemas.microsoft.com/office/2006/metadata/properties" xmlns:ns3="8515625e-8f19-49ec-97da-c9adb3ae7186" xmlns:ns4="46f23b1a-09fb-415d-9354-f07eea2f1533" targetNamespace="http://schemas.microsoft.com/office/2006/metadata/properties" ma:root="true" ma:fieldsID="079b7b71a5aee3e59e49721b9afcee2c" ns3:_="" ns4:_="">
    <xsd:import namespace="8515625e-8f19-49ec-97da-c9adb3ae7186"/>
    <xsd:import namespace="46f23b1a-09fb-415d-9354-f07eea2f153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5625e-8f19-49ec-97da-c9adb3ae71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23b1a-09fb-415d-9354-f07eea2f153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DC1811-3157-4433-AEFB-807EA60977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E58248-787C-4206-80D5-53D47C0E21B2}">
  <ds:schemaRefs>
    <ds:schemaRef ds:uri="8515625e-8f19-49ec-97da-c9adb3ae7186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46f23b1a-09fb-415d-9354-f07eea2f153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6698FAF-47A6-4942-BACD-3AA3668B2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29851A-3501-4869-9F19-F31CD839CF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15625e-8f19-49ec-97da-c9adb3ae7186"/>
    <ds:schemaRef ds:uri="46f23b1a-09fb-415d-9354-f07eea2f15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>overunder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Esposito, Jeanine</dc:creator>
  <cp:lastModifiedBy>Koo, Jeremy</cp:lastModifiedBy>
  <cp:revision>2</cp:revision>
  <cp:lastPrinted>2023-10-31T13:49:00Z</cp:lastPrinted>
  <dcterms:created xsi:type="dcterms:W3CDTF">2024-04-01T15:14:00Z</dcterms:created>
  <dcterms:modified xsi:type="dcterms:W3CDTF">2024-04-01T15:14:00Z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0x0101008E3F148A6A13F84D84470925A7D9D7F2</vt:lpwstr>
  </property>
  <property fmtid="{D5CDD505-2E9C-101B-9397-08002B2CF9AE}" pid="3" name="MediaServiceImageTags">
    <vt:lpwstr/>
  </property>
</Properties>
</file>