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274EF" w14:textId="77777777" w:rsidR="00560C66" w:rsidRPr="00560C66" w:rsidRDefault="00560C66" w:rsidP="00560C66">
      <w:pPr>
        <w:rPr>
          <w:rFonts w:eastAsia="Times New Roman"/>
          <w:sz w:val="28"/>
          <w:szCs w:val="28"/>
          <w:u w:val="single"/>
        </w:rPr>
      </w:pPr>
      <w:r w:rsidRPr="00560C66">
        <w:rPr>
          <w:rFonts w:eastAsia="Times New Roman"/>
          <w:sz w:val="28"/>
          <w:szCs w:val="28"/>
        </w:rPr>
        <w:t>Bridget Rathsack (she/her)</w:t>
      </w:r>
    </w:p>
    <w:p w14:paraId="481CFBD8" w14:textId="77777777" w:rsidR="00560C66" w:rsidRPr="00560C66" w:rsidRDefault="00560C66" w:rsidP="00560C66">
      <w:pPr>
        <w:rPr>
          <w:rFonts w:eastAsia="Times New Roman"/>
          <w:u w:val="single"/>
        </w:rPr>
      </w:pPr>
      <w:r w:rsidRPr="00560C66">
        <w:rPr>
          <w:rFonts w:eastAsia="Times New Roman"/>
        </w:rPr>
        <w:t xml:space="preserve">Sustainability Coordinator, City of Burnsville </w:t>
      </w:r>
    </w:p>
    <w:p w14:paraId="1AF67399" w14:textId="77777777" w:rsidR="00560C66" w:rsidRPr="00560C66" w:rsidRDefault="00560C66" w:rsidP="00560C66">
      <w:pPr>
        <w:rPr>
          <w:rFonts w:eastAsia="Times New Roman"/>
          <w:u w:val="single"/>
        </w:rPr>
      </w:pPr>
      <w:r w:rsidRPr="00560C66">
        <w:rPr>
          <w:rFonts w:eastAsia="Times New Roman"/>
        </w:rPr>
        <w:t xml:space="preserve">Bridget Rathsack serves as the Sustainability Coordinator for the City of Burnsville, leading sustainability efforts within the City and communicating resources and incentives to businesses and residents. She has over a decade of experience collaborating and partnering in a variety of sectors, including a Minnesota-based non-profit, a startup business, a consulting firm, and at General Mills, a large corporation. She will serve as the point of contact for </w:t>
      </w:r>
      <w:proofErr w:type="gramStart"/>
      <w:r w:rsidRPr="00560C66">
        <w:rPr>
          <w:rFonts w:eastAsia="Times New Roman"/>
        </w:rPr>
        <w:t>Burnsville, and</w:t>
      </w:r>
      <w:proofErr w:type="gramEnd"/>
      <w:r w:rsidRPr="00560C66">
        <w:rPr>
          <w:rFonts w:eastAsia="Times New Roman"/>
        </w:rPr>
        <w:t xml:space="preserve"> will partner across staff to communicate this program to business leaders in Burnsville, particularly in our Justice40 and LIDAC areas. </w:t>
      </w:r>
    </w:p>
    <w:p w14:paraId="605F1825" w14:textId="77777777" w:rsidR="00EE5FF6" w:rsidRDefault="00EE5FF6"/>
    <w:sectPr w:rsidR="00EE5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4AEB"/>
    <w:multiLevelType w:val="hybridMultilevel"/>
    <w:tmpl w:val="A2482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8015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66"/>
    <w:rsid w:val="00560C66"/>
    <w:rsid w:val="00EE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88C91"/>
  <w15:chartTrackingRefBased/>
  <w15:docId w15:val="{1D12456F-1ED3-4E63-A515-50A3C5F8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C66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>City of Minneapolis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Havey, Kim (he/him/his)</dc:creator>
  <cp:keywords/>
  <dc:description/>
  <cp:lastModifiedBy>Havey, Kim (he/him/his)</cp:lastModifiedBy>
  <cp:revision>2</cp:revision>
  <dcterms:created xsi:type="dcterms:W3CDTF">2024-03-27T18:57:00Z</dcterms:created>
  <dcterms:modified xsi:type="dcterms:W3CDTF">2024-03-27T18:57:00Z</dcterms:modified>
</cp:coreProperties>
</file>