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C835" w14:textId="705487C6" w:rsidR="00124A69" w:rsidRPr="00051B99" w:rsidRDefault="00124A69" w:rsidP="00051B99">
      <w:pPr>
        <w:keepNext/>
        <w:keepLines/>
        <w:spacing w:before="240" w:after="0"/>
        <w:outlineLvl w:val="0"/>
        <w:rPr>
          <w:rFonts w:asciiTheme="majorHAnsi" w:eastAsiaTheme="majorEastAsia" w:hAnsiTheme="majorHAnsi" w:cstheme="majorBidi"/>
          <w:color w:val="2F5496" w:themeColor="accent1" w:themeShade="BF"/>
          <w:sz w:val="32"/>
          <w:szCs w:val="32"/>
        </w:rPr>
      </w:pPr>
    </w:p>
    <w:sdt>
      <w:sdtPr>
        <w:rPr>
          <w:rFonts w:asciiTheme="minorHAnsi" w:eastAsiaTheme="minorEastAsia" w:hAnsiTheme="minorHAnsi" w:cstheme="minorBidi"/>
          <w:b w:val="0"/>
          <w:bCs w:val="0"/>
          <w:color w:val="auto"/>
          <w:sz w:val="22"/>
          <w:szCs w:val="22"/>
        </w:rPr>
        <w:id w:val="1048877375"/>
        <w:docPartObj>
          <w:docPartGallery w:val="Table of Contents"/>
          <w:docPartUnique/>
        </w:docPartObj>
      </w:sdtPr>
      <w:sdtContent>
        <w:p w14:paraId="1B9D6C75" w14:textId="77777777" w:rsidR="00F24C29" w:rsidRDefault="003F24DC" w:rsidP="005838A2">
          <w:pPr>
            <w:pStyle w:val="TOCHeading"/>
            <w:numPr>
              <w:ilvl w:val="0"/>
              <w:numId w:val="0"/>
            </w:numPr>
            <w:rPr>
              <w:noProof/>
            </w:rPr>
          </w:pPr>
          <w:r w:rsidRPr="006120E7">
            <w:rPr>
              <w:b w:val="0"/>
              <w:bCs w:val="0"/>
              <w:color w:val="008080"/>
              <w:sz w:val="40"/>
              <w:szCs w:val="40"/>
            </w:rPr>
            <w:t>Table of Contents</w:t>
          </w:r>
          <w:r w:rsidR="00CA5035">
            <w:rPr>
              <w:b w:val="0"/>
              <w:bCs w:val="0"/>
            </w:rPr>
            <w:fldChar w:fldCharType="begin"/>
          </w:r>
          <w:r w:rsidR="00CA5035">
            <w:instrText xml:space="preserve"> TOC \o "1-3" \h \z \u </w:instrText>
          </w:r>
          <w:r w:rsidR="00CA5035">
            <w:rPr>
              <w:b w:val="0"/>
              <w:bCs w:val="0"/>
            </w:rPr>
            <w:fldChar w:fldCharType="separate"/>
          </w:r>
        </w:p>
        <w:p w14:paraId="01567D9A" w14:textId="698B3D5F" w:rsidR="00F24C29" w:rsidRDefault="00000000">
          <w:pPr>
            <w:pStyle w:val="TOC1"/>
            <w:rPr>
              <w:rFonts w:eastAsiaTheme="minorEastAsia"/>
              <w:noProof/>
              <w:kern w:val="2"/>
              <w:sz w:val="24"/>
              <w:szCs w:val="24"/>
              <w14:ligatures w14:val="standardContextual"/>
            </w:rPr>
          </w:pPr>
          <w:hyperlink w:anchor="_Toc162020783" w:history="1">
            <w:r w:rsidR="00F24C29" w:rsidRPr="00567262">
              <w:rPr>
                <w:rStyle w:val="Hyperlink"/>
                <w:noProof/>
              </w:rPr>
              <w:t>Overall Project Summary and Approach</w:t>
            </w:r>
            <w:r w:rsidR="00F24C29">
              <w:rPr>
                <w:noProof/>
                <w:webHidden/>
              </w:rPr>
              <w:tab/>
            </w:r>
            <w:r w:rsidR="00F24C29">
              <w:rPr>
                <w:noProof/>
                <w:webHidden/>
              </w:rPr>
              <w:fldChar w:fldCharType="begin"/>
            </w:r>
            <w:r w:rsidR="00F24C29">
              <w:rPr>
                <w:noProof/>
                <w:webHidden/>
              </w:rPr>
              <w:instrText xml:space="preserve"> PAGEREF _Toc162020783 \h </w:instrText>
            </w:r>
            <w:r w:rsidR="00F24C29">
              <w:rPr>
                <w:noProof/>
                <w:webHidden/>
              </w:rPr>
            </w:r>
            <w:r w:rsidR="00F24C29">
              <w:rPr>
                <w:noProof/>
                <w:webHidden/>
              </w:rPr>
              <w:fldChar w:fldCharType="separate"/>
            </w:r>
            <w:r w:rsidR="00AD2B66">
              <w:rPr>
                <w:noProof/>
                <w:webHidden/>
              </w:rPr>
              <w:t>1</w:t>
            </w:r>
            <w:r w:rsidR="00F24C29">
              <w:rPr>
                <w:noProof/>
                <w:webHidden/>
              </w:rPr>
              <w:fldChar w:fldCharType="end"/>
            </w:r>
          </w:hyperlink>
        </w:p>
        <w:p w14:paraId="6E1D4027" w14:textId="2B2BBC58" w:rsidR="00F24C29" w:rsidRDefault="00000000">
          <w:pPr>
            <w:pStyle w:val="TOC1"/>
            <w:rPr>
              <w:rFonts w:eastAsiaTheme="minorEastAsia"/>
              <w:noProof/>
              <w:kern w:val="2"/>
              <w:sz w:val="24"/>
              <w:szCs w:val="24"/>
              <w14:ligatures w14:val="standardContextual"/>
            </w:rPr>
          </w:pPr>
          <w:hyperlink w:anchor="_Toc162020784" w:history="1">
            <w:r w:rsidR="00F24C29" w:rsidRPr="00567262">
              <w:rPr>
                <w:rStyle w:val="Hyperlink"/>
                <w:noProof/>
              </w:rPr>
              <w:t>GHG Reduction Measures</w:t>
            </w:r>
            <w:r w:rsidR="00F24C29">
              <w:rPr>
                <w:noProof/>
                <w:webHidden/>
              </w:rPr>
              <w:tab/>
            </w:r>
            <w:r w:rsidR="00F24C29">
              <w:rPr>
                <w:noProof/>
                <w:webHidden/>
              </w:rPr>
              <w:fldChar w:fldCharType="begin"/>
            </w:r>
            <w:r w:rsidR="00F24C29">
              <w:rPr>
                <w:noProof/>
                <w:webHidden/>
              </w:rPr>
              <w:instrText xml:space="preserve"> PAGEREF _Toc162020784 \h </w:instrText>
            </w:r>
            <w:r w:rsidR="00F24C29">
              <w:rPr>
                <w:noProof/>
                <w:webHidden/>
              </w:rPr>
            </w:r>
            <w:r w:rsidR="00F24C29">
              <w:rPr>
                <w:noProof/>
                <w:webHidden/>
              </w:rPr>
              <w:fldChar w:fldCharType="separate"/>
            </w:r>
            <w:r w:rsidR="00AD2B66">
              <w:rPr>
                <w:noProof/>
                <w:webHidden/>
              </w:rPr>
              <w:t>1</w:t>
            </w:r>
            <w:r w:rsidR="00F24C29">
              <w:rPr>
                <w:noProof/>
                <w:webHidden/>
              </w:rPr>
              <w:fldChar w:fldCharType="end"/>
            </w:r>
          </w:hyperlink>
        </w:p>
        <w:p w14:paraId="733315BF" w14:textId="43C93B7E" w:rsidR="00F24C29" w:rsidRDefault="00000000">
          <w:pPr>
            <w:pStyle w:val="TOC2"/>
            <w:rPr>
              <w:rFonts w:eastAsiaTheme="minorEastAsia"/>
              <w:noProof/>
              <w:kern w:val="2"/>
              <w:sz w:val="24"/>
              <w:szCs w:val="24"/>
              <w14:ligatures w14:val="standardContextual"/>
            </w:rPr>
          </w:pPr>
          <w:hyperlink w:anchor="_Toc162020785" w:history="1">
            <w:r w:rsidR="00F24C29" w:rsidRPr="00567262">
              <w:rPr>
                <w:rStyle w:val="Hyperlink"/>
                <w:noProof/>
              </w:rPr>
              <w:t>Implementation Capacity Building</w:t>
            </w:r>
            <w:r w:rsidR="00F24C29">
              <w:rPr>
                <w:noProof/>
                <w:webHidden/>
              </w:rPr>
              <w:tab/>
            </w:r>
            <w:r w:rsidR="00F24C29">
              <w:rPr>
                <w:noProof/>
                <w:webHidden/>
              </w:rPr>
              <w:fldChar w:fldCharType="begin"/>
            </w:r>
            <w:r w:rsidR="00F24C29">
              <w:rPr>
                <w:noProof/>
                <w:webHidden/>
              </w:rPr>
              <w:instrText xml:space="preserve"> PAGEREF _Toc162020785 \h </w:instrText>
            </w:r>
            <w:r w:rsidR="00F24C29">
              <w:rPr>
                <w:noProof/>
                <w:webHidden/>
              </w:rPr>
            </w:r>
            <w:r w:rsidR="00F24C29">
              <w:rPr>
                <w:noProof/>
                <w:webHidden/>
              </w:rPr>
              <w:fldChar w:fldCharType="separate"/>
            </w:r>
            <w:r w:rsidR="00AD2B66">
              <w:rPr>
                <w:noProof/>
                <w:webHidden/>
              </w:rPr>
              <w:t>1</w:t>
            </w:r>
            <w:r w:rsidR="00F24C29">
              <w:rPr>
                <w:noProof/>
                <w:webHidden/>
              </w:rPr>
              <w:fldChar w:fldCharType="end"/>
            </w:r>
          </w:hyperlink>
        </w:p>
        <w:p w14:paraId="09D63641" w14:textId="79F5DAF6" w:rsidR="00F24C29" w:rsidRDefault="00000000">
          <w:pPr>
            <w:pStyle w:val="TOC2"/>
            <w:rPr>
              <w:rFonts w:eastAsiaTheme="minorEastAsia"/>
              <w:noProof/>
              <w:kern w:val="2"/>
              <w:sz w:val="24"/>
              <w:szCs w:val="24"/>
              <w14:ligatures w14:val="standardContextual"/>
            </w:rPr>
          </w:pPr>
          <w:hyperlink w:anchor="_Toc162020786" w:history="1">
            <w:r w:rsidR="00F24C29" w:rsidRPr="00567262">
              <w:rPr>
                <w:rStyle w:val="Hyperlink"/>
                <w:noProof/>
              </w:rPr>
              <w:t>Tribal Residence Decarbonization Program</w:t>
            </w:r>
            <w:r w:rsidR="00F24C29">
              <w:rPr>
                <w:noProof/>
                <w:webHidden/>
              </w:rPr>
              <w:tab/>
            </w:r>
            <w:r w:rsidR="00F24C29">
              <w:rPr>
                <w:noProof/>
                <w:webHidden/>
              </w:rPr>
              <w:fldChar w:fldCharType="begin"/>
            </w:r>
            <w:r w:rsidR="00F24C29">
              <w:rPr>
                <w:noProof/>
                <w:webHidden/>
              </w:rPr>
              <w:instrText xml:space="preserve"> PAGEREF _Toc162020786 \h </w:instrText>
            </w:r>
            <w:r w:rsidR="00F24C29">
              <w:rPr>
                <w:noProof/>
                <w:webHidden/>
              </w:rPr>
            </w:r>
            <w:r w:rsidR="00F24C29">
              <w:rPr>
                <w:noProof/>
                <w:webHidden/>
              </w:rPr>
              <w:fldChar w:fldCharType="separate"/>
            </w:r>
            <w:r w:rsidR="00AD2B66">
              <w:rPr>
                <w:noProof/>
                <w:webHidden/>
              </w:rPr>
              <w:t>2</w:t>
            </w:r>
            <w:r w:rsidR="00F24C29">
              <w:rPr>
                <w:noProof/>
                <w:webHidden/>
              </w:rPr>
              <w:fldChar w:fldCharType="end"/>
            </w:r>
          </w:hyperlink>
        </w:p>
        <w:p w14:paraId="79EC0472" w14:textId="4E331856" w:rsidR="00F24C29" w:rsidRDefault="00000000">
          <w:pPr>
            <w:pStyle w:val="TOC2"/>
            <w:rPr>
              <w:rFonts w:eastAsiaTheme="minorEastAsia"/>
              <w:noProof/>
              <w:kern w:val="2"/>
              <w:sz w:val="24"/>
              <w:szCs w:val="24"/>
              <w14:ligatures w14:val="standardContextual"/>
            </w:rPr>
          </w:pPr>
          <w:hyperlink w:anchor="_Toc162020787" w:history="1">
            <w:r w:rsidR="00F24C29" w:rsidRPr="00567262">
              <w:rPr>
                <w:rStyle w:val="Hyperlink"/>
                <w:noProof/>
              </w:rPr>
              <w:t>Carbon Smart Transportation</w:t>
            </w:r>
            <w:r w:rsidR="00F24C29">
              <w:rPr>
                <w:noProof/>
                <w:webHidden/>
              </w:rPr>
              <w:tab/>
            </w:r>
            <w:r w:rsidR="00F24C29">
              <w:rPr>
                <w:noProof/>
                <w:webHidden/>
              </w:rPr>
              <w:fldChar w:fldCharType="begin"/>
            </w:r>
            <w:r w:rsidR="00F24C29">
              <w:rPr>
                <w:noProof/>
                <w:webHidden/>
              </w:rPr>
              <w:instrText xml:space="preserve"> PAGEREF _Toc162020787 \h </w:instrText>
            </w:r>
            <w:r w:rsidR="00F24C29">
              <w:rPr>
                <w:noProof/>
                <w:webHidden/>
              </w:rPr>
            </w:r>
            <w:r w:rsidR="00F24C29">
              <w:rPr>
                <w:noProof/>
                <w:webHidden/>
              </w:rPr>
              <w:fldChar w:fldCharType="separate"/>
            </w:r>
            <w:r w:rsidR="00AD2B66">
              <w:rPr>
                <w:noProof/>
                <w:webHidden/>
              </w:rPr>
              <w:t>3</w:t>
            </w:r>
            <w:r w:rsidR="00F24C29">
              <w:rPr>
                <w:noProof/>
                <w:webHidden/>
              </w:rPr>
              <w:fldChar w:fldCharType="end"/>
            </w:r>
          </w:hyperlink>
        </w:p>
        <w:p w14:paraId="6E738964" w14:textId="4C4A986E" w:rsidR="00F24C29" w:rsidRDefault="00000000">
          <w:pPr>
            <w:pStyle w:val="TOC2"/>
            <w:rPr>
              <w:rFonts w:eastAsiaTheme="minorEastAsia"/>
              <w:noProof/>
              <w:kern w:val="2"/>
              <w:sz w:val="24"/>
              <w:szCs w:val="24"/>
              <w14:ligatures w14:val="standardContextual"/>
            </w:rPr>
          </w:pPr>
          <w:hyperlink w:anchor="_Toc162020788" w:history="1">
            <w:r w:rsidR="00F24C29" w:rsidRPr="00567262">
              <w:rPr>
                <w:rStyle w:val="Hyperlink"/>
                <w:noProof/>
              </w:rPr>
              <w:t>Commercial and Industrial Decarbonization</w:t>
            </w:r>
            <w:r w:rsidR="00F24C29">
              <w:rPr>
                <w:noProof/>
                <w:webHidden/>
              </w:rPr>
              <w:tab/>
            </w:r>
            <w:r w:rsidR="00F24C29">
              <w:rPr>
                <w:noProof/>
                <w:webHidden/>
              </w:rPr>
              <w:fldChar w:fldCharType="begin"/>
            </w:r>
            <w:r w:rsidR="00F24C29">
              <w:rPr>
                <w:noProof/>
                <w:webHidden/>
              </w:rPr>
              <w:instrText xml:space="preserve"> PAGEREF _Toc162020788 \h </w:instrText>
            </w:r>
            <w:r w:rsidR="00F24C29">
              <w:rPr>
                <w:noProof/>
                <w:webHidden/>
              </w:rPr>
            </w:r>
            <w:r w:rsidR="00F24C29">
              <w:rPr>
                <w:noProof/>
                <w:webHidden/>
              </w:rPr>
              <w:fldChar w:fldCharType="separate"/>
            </w:r>
            <w:r w:rsidR="00AD2B66">
              <w:rPr>
                <w:noProof/>
                <w:webHidden/>
              </w:rPr>
              <w:t>4</w:t>
            </w:r>
            <w:r w:rsidR="00F24C29">
              <w:rPr>
                <w:noProof/>
                <w:webHidden/>
              </w:rPr>
              <w:fldChar w:fldCharType="end"/>
            </w:r>
          </w:hyperlink>
        </w:p>
        <w:p w14:paraId="616AA475" w14:textId="30C79CCF" w:rsidR="00F24C29" w:rsidRDefault="00000000">
          <w:pPr>
            <w:pStyle w:val="TOC2"/>
            <w:rPr>
              <w:rFonts w:eastAsiaTheme="minorEastAsia"/>
              <w:noProof/>
              <w:kern w:val="2"/>
              <w:sz w:val="24"/>
              <w:szCs w:val="24"/>
              <w14:ligatures w14:val="standardContextual"/>
            </w:rPr>
          </w:pPr>
          <w:hyperlink w:anchor="_Toc162020789" w:history="1">
            <w:r w:rsidR="00F24C29" w:rsidRPr="00567262">
              <w:rPr>
                <w:rStyle w:val="Hyperlink"/>
                <w:noProof/>
              </w:rPr>
              <w:t>Waste Reduction Programs</w:t>
            </w:r>
            <w:r w:rsidR="00F24C29">
              <w:rPr>
                <w:noProof/>
                <w:webHidden/>
              </w:rPr>
              <w:tab/>
            </w:r>
            <w:r w:rsidR="00F24C29">
              <w:rPr>
                <w:noProof/>
                <w:webHidden/>
              </w:rPr>
              <w:fldChar w:fldCharType="begin"/>
            </w:r>
            <w:r w:rsidR="00F24C29">
              <w:rPr>
                <w:noProof/>
                <w:webHidden/>
              </w:rPr>
              <w:instrText xml:space="preserve"> PAGEREF _Toc162020789 \h </w:instrText>
            </w:r>
            <w:r w:rsidR="00F24C29">
              <w:rPr>
                <w:noProof/>
                <w:webHidden/>
              </w:rPr>
            </w:r>
            <w:r w:rsidR="00F24C29">
              <w:rPr>
                <w:noProof/>
                <w:webHidden/>
              </w:rPr>
              <w:fldChar w:fldCharType="separate"/>
            </w:r>
            <w:r w:rsidR="00AD2B66">
              <w:rPr>
                <w:noProof/>
                <w:webHidden/>
              </w:rPr>
              <w:t>5</w:t>
            </w:r>
            <w:r w:rsidR="00F24C29">
              <w:rPr>
                <w:noProof/>
                <w:webHidden/>
              </w:rPr>
              <w:fldChar w:fldCharType="end"/>
            </w:r>
          </w:hyperlink>
        </w:p>
        <w:p w14:paraId="53340255" w14:textId="0A68828B" w:rsidR="00F24C29" w:rsidRDefault="00000000">
          <w:pPr>
            <w:pStyle w:val="TOC2"/>
            <w:rPr>
              <w:rFonts w:eastAsiaTheme="minorEastAsia"/>
              <w:noProof/>
              <w:kern w:val="2"/>
              <w:sz w:val="24"/>
              <w:szCs w:val="24"/>
              <w14:ligatures w14:val="standardContextual"/>
            </w:rPr>
          </w:pPr>
          <w:hyperlink w:anchor="_Toc162020790" w:history="1">
            <w:r w:rsidR="00F24C29" w:rsidRPr="00567262">
              <w:rPr>
                <w:rStyle w:val="Hyperlink"/>
                <w:noProof/>
              </w:rPr>
              <w:t>Green Construction Standards</w:t>
            </w:r>
            <w:r w:rsidR="00F24C29">
              <w:rPr>
                <w:noProof/>
                <w:webHidden/>
              </w:rPr>
              <w:tab/>
            </w:r>
            <w:r w:rsidR="00F24C29">
              <w:rPr>
                <w:noProof/>
                <w:webHidden/>
              </w:rPr>
              <w:fldChar w:fldCharType="begin"/>
            </w:r>
            <w:r w:rsidR="00F24C29">
              <w:rPr>
                <w:noProof/>
                <w:webHidden/>
              </w:rPr>
              <w:instrText xml:space="preserve"> PAGEREF _Toc162020790 \h </w:instrText>
            </w:r>
            <w:r w:rsidR="00F24C29">
              <w:rPr>
                <w:noProof/>
                <w:webHidden/>
              </w:rPr>
            </w:r>
            <w:r w:rsidR="00F24C29">
              <w:rPr>
                <w:noProof/>
                <w:webHidden/>
              </w:rPr>
              <w:fldChar w:fldCharType="separate"/>
            </w:r>
            <w:r w:rsidR="00AD2B66">
              <w:rPr>
                <w:noProof/>
                <w:webHidden/>
              </w:rPr>
              <w:t>6</w:t>
            </w:r>
            <w:r w:rsidR="00F24C29">
              <w:rPr>
                <w:noProof/>
                <w:webHidden/>
              </w:rPr>
              <w:fldChar w:fldCharType="end"/>
            </w:r>
          </w:hyperlink>
        </w:p>
        <w:p w14:paraId="0D4A4AF4" w14:textId="433B7614" w:rsidR="00F24C29" w:rsidRDefault="00000000">
          <w:pPr>
            <w:pStyle w:val="TOC2"/>
            <w:rPr>
              <w:rFonts w:eastAsiaTheme="minorEastAsia"/>
              <w:noProof/>
              <w:kern w:val="2"/>
              <w:sz w:val="24"/>
              <w:szCs w:val="24"/>
              <w14:ligatures w14:val="standardContextual"/>
            </w:rPr>
          </w:pPr>
          <w:hyperlink w:anchor="_Toc162020791" w:history="1">
            <w:r w:rsidR="00F24C29" w:rsidRPr="00567262">
              <w:rPr>
                <w:rStyle w:val="Hyperlink"/>
                <w:noProof/>
              </w:rPr>
              <w:t>Unified Forest Management Plan</w:t>
            </w:r>
            <w:r w:rsidR="00F24C29">
              <w:rPr>
                <w:noProof/>
                <w:webHidden/>
              </w:rPr>
              <w:tab/>
            </w:r>
            <w:r w:rsidR="00F24C29">
              <w:rPr>
                <w:noProof/>
                <w:webHidden/>
              </w:rPr>
              <w:fldChar w:fldCharType="begin"/>
            </w:r>
            <w:r w:rsidR="00F24C29">
              <w:rPr>
                <w:noProof/>
                <w:webHidden/>
              </w:rPr>
              <w:instrText xml:space="preserve"> PAGEREF _Toc162020791 \h </w:instrText>
            </w:r>
            <w:r w:rsidR="00F24C29">
              <w:rPr>
                <w:noProof/>
                <w:webHidden/>
              </w:rPr>
            </w:r>
            <w:r w:rsidR="00F24C29">
              <w:rPr>
                <w:noProof/>
                <w:webHidden/>
              </w:rPr>
              <w:fldChar w:fldCharType="separate"/>
            </w:r>
            <w:r w:rsidR="00AD2B66">
              <w:rPr>
                <w:noProof/>
                <w:webHidden/>
              </w:rPr>
              <w:t>6</w:t>
            </w:r>
            <w:r w:rsidR="00F24C29">
              <w:rPr>
                <w:noProof/>
                <w:webHidden/>
              </w:rPr>
              <w:fldChar w:fldCharType="end"/>
            </w:r>
          </w:hyperlink>
        </w:p>
        <w:p w14:paraId="762A1E78" w14:textId="00C87BA9" w:rsidR="00F24C29" w:rsidRDefault="00000000">
          <w:pPr>
            <w:pStyle w:val="TOC1"/>
            <w:rPr>
              <w:rFonts w:eastAsiaTheme="minorEastAsia"/>
              <w:noProof/>
              <w:kern w:val="2"/>
              <w:sz w:val="24"/>
              <w:szCs w:val="24"/>
              <w14:ligatures w14:val="standardContextual"/>
            </w:rPr>
          </w:pPr>
          <w:hyperlink w:anchor="_Toc162020792" w:history="1">
            <w:r w:rsidR="00F24C29" w:rsidRPr="00567262">
              <w:rPr>
                <w:rStyle w:val="Hyperlink"/>
                <w:noProof/>
              </w:rPr>
              <w:t>Demonstration of Funding Need</w:t>
            </w:r>
            <w:r w:rsidR="00F24C29">
              <w:rPr>
                <w:noProof/>
                <w:webHidden/>
              </w:rPr>
              <w:tab/>
            </w:r>
            <w:r w:rsidR="00F24C29">
              <w:rPr>
                <w:noProof/>
                <w:webHidden/>
              </w:rPr>
              <w:fldChar w:fldCharType="begin"/>
            </w:r>
            <w:r w:rsidR="00F24C29">
              <w:rPr>
                <w:noProof/>
                <w:webHidden/>
              </w:rPr>
              <w:instrText xml:space="preserve"> PAGEREF _Toc162020792 \h </w:instrText>
            </w:r>
            <w:r w:rsidR="00F24C29">
              <w:rPr>
                <w:noProof/>
                <w:webHidden/>
              </w:rPr>
            </w:r>
            <w:r w:rsidR="00F24C29">
              <w:rPr>
                <w:noProof/>
                <w:webHidden/>
              </w:rPr>
              <w:fldChar w:fldCharType="separate"/>
            </w:r>
            <w:r w:rsidR="00AD2B66">
              <w:rPr>
                <w:noProof/>
                <w:webHidden/>
              </w:rPr>
              <w:t>7</w:t>
            </w:r>
            <w:r w:rsidR="00F24C29">
              <w:rPr>
                <w:noProof/>
                <w:webHidden/>
              </w:rPr>
              <w:fldChar w:fldCharType="end"/>
            </w:r>
          </w:hyperlink>
        </w:p>
        <w:p w14:paraId="48DFEBC3" w14:textId="034AAFFB" w:rsidR="00F24C29" w:rsidRDefault="00000000">
          <w:pPr>
            <w:pStyle w:val="TOC1"/>
            <w:rPr>
              <w:rFonts w:eastAsiaTheme="minorEastAsia"/>
              <w:noProof/>
              <w:kern w:val="2"/>
              <w:sz w:val="24"/>
              <w:szCs w:val="24"/>
              <w14:ligatures w14:val="standardContextual"/>
            </w:rPr>
          </w:pPr>
          <w:hyperlink w:anchor="_Toc162020793" w:history="1">
            <w:r w:rsidR="00F24C29" w:rsidRPr="00567262">
              <w:rPr>
                <w:rStyle w:val="Hyperlink"/>
                <w:noProof/>
              </w:rPr>
              <w:t>Transformative Impact</w:t>
            </w:r>
            <w:r w:rsidR="00F24C29">
              <w:rPr>
                <w:noProof/>
                <w:webHidden/>
              </w:rPr>
              <w:tab/>
            </w:r>
            <w:r w:rsidR="00F24C29">
              <w:rPr>
                <w:noProof/>
                <w:webHidden/>
              </w:rPr>
              <w:fldChar w:fldCharType="begin"/>
            </w:r>
            <w:r w:rsidR="00F24C29">
              <w:rPr>
                <w:noProof/>
                <w:webHidden/>
              </w:rPr>
              <w:instrText xml:space="preserve"> PAGEREF _Toc162020793 \h </w:instrText>
            </w:r>
            <w:r w:rsidR="00F24C29">
              <w:rPr>
                <w:noProof/>
                <w:webHidden/>
              </w:rPr>
            </w:r>
            <w:r w:rsidR="00F24C29">
              <w:rPr>
                <w:noProof/>
                <w:webHidden/>
              </w:rPr>
              <w:fldChar w:fldCharType="separate"/>
            </w:r>
            <w:r w:rsidR="00AD2B66">
              <w:rPr>
                <w:noProof/>
                <w:webHidden/>
              </w:rPr>
              <w:t>9</w:t>
            </w:r>
            <w:r w:rsidR="00F24C29">
              <w:rPr>
                <w:noProof/>
                <w:webHidden/>
              </w:rPr>
              <w:fldChar w:fldCharType="end"/>
            </w:r>
          </w:hyperlink>
        </w:p>
        <w:p w14:paraId="51646F95" w14:textId="3D92729A" w:rsidR="00F24C29" w:rsidRDefault="00000000">
          <w:pPr>
            <w:pStyle w:val="TOC1"/>
            <w:rPr>
              <w:rFonts w:eastAsiaTheme="minorEastAsia"/>
              <w:noProof/>
              <w:kern w:val="2"/>
              <w:sz w:val="24"/>
              <w:szCs w:val="24"/>
              <w14:ligatures w14:val="standardContextual"/>
            </w:rPr>
          </w:pPr>
          <w:hyperlink w:anchor="_Toc162020794" w:history="1">
            <w:r w:rsidR="00F24C29" w:rsidRPr="00567262">
              <w:rPr>
                <w:rStyle w:val="Hyperlink"/>
                <w:noProof/>
              </w:rPr>
              <w:t>Impact of GHG Reduction Measures</w:t>
            </w:r>
            <w:r w:rsidR="00F24C29">
              <w:rPr>
                <w:noProof/>
                <w:webHidden/>
              </w:rPr>
              <w:tab/>
            </w:r>
            <w:r w:rsidR="00F24C29">
              <w:rPr>
                <w:noProof/>
                <w:webHidden/>
              </w:rPr>
              <w:fldChar w:fldCharType="begin"/>
            </w:r>
            <w:r w:rsidR="00F24C29">
              <w:rPr>
                <w:noProof/>
                <w:webHidden/>
              </w:rPr>
              <w:instrText xml:space="preserve"> PAGEREF _Toc162020794 \h </w:instrText>
            </w:r>
            <w:r w:rsidR="00F24C29">
              <w:rPr>
                <w:noProof/>
                <w:webHidden/>
              </w:rPr>
            </w:r>
            <w:r w:rsidR="00F24C29">
              <w:rPr>
                <w:noProof/>
                <w:webHidden/>
              </w:rPr>
              <w:fldChar w:fldCharType="separate"/>
            </w:r>
            <w:r w:rsidR="00AD2B66">
              <w:rPr>
                <w:noProof/>
                <w:webHidden/>
              </w:rPr>
              <w:t>9</w:t>
            </w:r>
            <w:r w:rsidR="00F24C29">
              <w:rPr>
                <w:noProof/>
                <w:webHidden/>
              </w:rPr>
              <w:fldChar w:fldCharType="end"/>
            </w:r>
          </w:hyperlink>
        </w:p>
        <w:p w14:paraId="15197582" w14:textId="4DBCEC06" w:rsidR="00F24C29" w:rsidRDefault="00000000">
          <w:pPr>
            <w:pStyle w:val="TOC2"/>
            <w:rPr>
              <w:rFonts w:eastAsiaTheme="minorEastAsia"/>
              <w:noProof/>
              <w:kern w:val="2"/>
              <w:sz w:val="24"/>
              <w:szCs w:val="24"/>
              <w14:ligatures w14:val="standardContextual"/>
            </w:rPr>
          </w:pPr>
          <w:hyperlink w:anchor="_Toc162020795" w:history="1">
            <w:r w:rsidR="00F24C29" w:rsidRPr="00567262">
              <w:rPr>
                <w:rStyle w:val="Hyperlink"/>
                <w:noProof/>
              </w:rPr>
              <w:t>Magnitude of GHG Reductions from 2025-2030</w:t>
            </w:r>
            <w:r w:rsidR="00F24C29">
              <w:rPr>
                <w:noProof/>
                <w:webHidden/>
              </w:rPr>
              <w:tab/>
            </w:r>
            <w:r w:rsidR="00F24C29">
              <w:rPr>
                <w:noProof/>
                <w:webHidden/>
              </w:rPr>
              <w:fldChar w:fldCharType="begin"/>
            </w:r>
            <w:r w:rsidR="00F24C29">
              <w:rPr>
                <w:noProof/>
                <w:webHidden/>
              </w:rPr>
              <w:instrText xml:space="preserve"> PAGEREF _Toc162020795 \h </w:instrText>
            </w:r>
            <w:r w:rsidR="00F24C29">
              <w:rPr>
                <w:noProof/>
                <w:webHidden/>
              </w:rPr>
            </w:r>
            <w:r w:rsidR="00F24C29">
              <w:rPr>
                <w:noProof/>
                <w:webHidden/>
              </w:rPr>
              <w:fldChar w:fldCharType="separate"/>
            </w:r>
            <w:r w:rsidR="00AD2B66">
              <w:rPr>
                <w:noProof/>
                <w:webHidden/>
              </w:rPr>
              <w:t>10</w:t>
            </w:r>
            <w:r w:rsidR="00F24C29">
              <w:rPr>
                <w:noProof/>
                <w:webHidden/>
              </w:rPr>
              <w:fldChar w:fldCharType="end"/>
            </w:r>
          </w:hyperlink>
        </w:p>
        <w:p w14:paraId="0CBDAF8E" w14:textId="1037A7D6" w:rsidR="00F24C29" w:rsidRDefault="00000000">
          <w:pPr>
            <w:pStyle w:val="TOC2"/>
            <w:rPr>
              <w:rFonts w:eastAsiaTheme="minorEastAsia"/>
              <w:noProof/>
              <w:kern w:val="2"/>
              <w:sz w:val="24"/>
              <w:szCs w:val="24"/>
              <w14:ligatures w14:val="standardContextual"/>
            </w:rPr>
          </w:pPr>
          <w:hyperlink w:anchor="_Toc162020796" w:history="1">
            <w:r w:rsidR="00F24C29" w:rsidRPr="00567262">
              <w:rPr>
                <w:rStyle w:val="Hyperlink"/>
                <w:noProof/>
              </w:rPr>
              <w:t>Magnitude of GHG Reductions from 2025-2050</w:t>
            </w:r>
            <w:r w:rsidR="00F24C29">
              <w:rPr>
                <w:noProof/>
                <w:webHidden/>
              </w:rPr>
              <w:tab/>
            </w:r>
            <w:r w:rsidR="00F24C29">
              <w:rPr>
                <w:noProof/>
                <w:webHidden/>
              </w:rPr>
              <w:fldChar w:fldCharType="begin"/>
            </w:r>
            <w:r w:rsidR="00F24C29">
              <w:rPr>
                <w:noProof/>
                <w:webHidden/>
              </w:rPr>
              <w:instrText xml:space="preserve"> PAGEREF _Toc162020796 \h </w:instrText>
            </w:r>
            <w:r w:rsidR="00F24C29">
              <w:rPr>
                <w:noProof/>
                <w:webHidden/>
              </w:rPr>
            </w:r>
            <w:r w:rsidR="00F24C29">
              <w:rPr>
                <w:noProof/>
                <w:webHidden/>
              </w:rPr>
              <w:fldChar w:fldCharType="separate"/>
            </w:r>
            <w:r w:rsidR="00AD2B66">
              <w:rPr>
                <w:noProof/>
                <w:webHidden/>
              </w:rPr>
              <w:t>10</w:t>
            </w:r>
            <w:r w:rsidR="00F24C29">
              <w:rPr>
                <w:noProof/>
                <w:webHidden/>
              </w:rPr>
              <w:fldChar w:fldCharType="end"/>
            </w:r>
          </w:hyperlink>
        </w:p>
        <w:p w14:paraId="64049E52" w14:textId="0DEC7F7B" w:rsidR="00F24C29" w:rsidRDefault="00000000">
          <w:pPr>
            <w:pStyle w:val="TOC2"/>
            <w:rPr>
              <w:rFonts w:eastAsiaTheme="minorEastAsia"/>
              <w:noProof/>
              <w:kern w:val="2"/>
              <w:sz w:val="24"/>
              <w:szCs w:val="24"/>
              <w14:ligatures w14:val="standardContextual"/>
            </w:rPr>
          </w:pPr>
          <w:hyperlink w:anchor="_Toc162020797" w:history="1">
            <w:r w:rsidR="00F24C29" w:rsidRPr="00567262">
              <w:rPr>
                <w:rStyle w:val="Hyperlink"/>
                <w:noProof/>
              </w:rPr>
              <w:t>Documentation of GHG Reduction Assumptions</w:t>
            </w:r>
            <w:r w:rsidR="00F24C29">
              <w:rPr>
                <w:noProof/>
                <w:webHidden/>
              </w:rPr>
              <w:tab/>
            </w:r>
            <w:r w:rsidR="00F24C29">
              <w:rPr>
                <w:noProof/>
                <w:webHidden/>
              </w:rPr>
              <w:fldChar w:fldCharType="begin"/>
            </w:r>
            <w:r w:rsidR="00F24C29">
              <w:rPr>
                <w:noProof/>
                <w:webHidden/>
              </w:rPr>
              <w:instrText xml:space="preserve"> PAGEREF _Toc162020797 \h </w:instrText>
            </w:r>
            <w:r w:rsidR="00F24C29">
              <w:rPr>
                <w:noProof/>
                <w:webHidden/>
              </w:rPr>
            </w:r>
            <w:r w:rsidR="00F24C29">
              <w:rPr>
                <w:noProof/>
                <w:webHidden/>
              </w:rPr>
              <w:fldChar w:fldCharType="separate"/>
            </w:r>
            <w:r w:rsidR="00AD2B66">
              <w:rPr>
                <w:noProof/>
                <w:webHidden/>
              </w:rPr>
              <w:t>10</w:t>
            </w:r>
            <w:r w:rsidR="00F24C29">
              <w:rPr>
                <w:noProof/>
                <w:webHidden/>
              </w:rPr>
              <w:fldChar w:fldCharType="end"/>
            </w:r>
          </w:hyperlink>
        </w:p>
        <w:p w14:paraId="203A916C" w14:textId="5DBE891E" w:rsidR="00F24C29" w:rsidRDefault="00000000">
          <w:pPr>
            <w:pStyle w:val="TOC1"/>
            <w:rPr>
              <w:rFonts w:eastAsiaTheme="minorEastAsia"/>
              <w:noProof/>
              <w:kern w:val="2"/>
              <w:sz w:val="24"/>
              <w:szCs w:val="24"/>
              <w14:ligatures w14:val="standardContextual"/>
            </w:rPr>
          </w:pPr>
          <w:hyperlink w:anchor="_Toc162020798" w:history="1">
            <w:r w:rsidR="00F24C29" w:rsidRPr="00567262">
              <w:rPr>
                <w:rStyle w:val="Hyperlink"/>
                <w:noProof/>
              </w:rPr>
              <w:t>Expected Outputs and Outcomes</w:t>
            </w:r>
            <w:r w:rsidR="00F24C29">
              <w:rPr>
                <w:noProof/>
                <w:webHidden/>
              </w:rPr>
              <w:tab/>
            </w:r>
            <w:r w:rsidR="00F24C29">
              <w:rPr>
                <w:noProof/>
                <w:webHidden/>
              </w:rPr>
              <w:fldChar w:fldCharType="begin"/>
            </w:r>
            <w:r w:rsidR="00F24C29">
              <w:rPr>
                <w:noProof/>
                <w:webHidden/>
              </w:rPr>
              <w:instrText xml:space="preserve"> PAGEREF _Toc162020798 \h </w:instrText>
            </w:r>
            <w:r w:rsidR="00F24C29">
              <w:rPr>
                <w:noProof/>
                <w:webHidden/>
              </w:rPr>
            </w:r>
            <w:r w:rsidR="00F24C29">
              <w:rPr>
                <w:noProof/>
                <w:webHidden/>
              </w:rPr>
              <w:fldChar w:fldCharType="separate"/>
            </w:r>
            <w:r w:rsidR="00AD2B66">
              <w:rPr>
                <w:noProof/>
                <w:webHidden/>
              </w:rPr>
              <w:t>11</w:t>
            </w:r>
            <w:r w:rsidR="00F24C29">
              <w:rPr>
                <w:noProof/>
                <w:webHidden/>
              </w:rPr>
              <w:fldChar w:fldCharType="end"/>
            </w:r>
          </w:hyperlink>
        </w:p>
        <w:p w14:paraId="01E9A9B7" w14:textId="01DCDAF9" w:rsidR="00F24C29" w:rsidRDefault="00000000">
          <w:pPr>
            <w:pStyle w:val="TOC1"/>
            <w:rPr>
              <w:rFonts w:eastAsiaTheme="minorEastAsia"/>
              <w:noProof/>
              <w:kern w:val="2"/>
              <w:sz w:val="24"/>
              <w:szCs w:val="24"/>
              <w14:ligatures w14:val="standardContextual"/>
            </w:rPr>
          </w:pPr>
          <w:hyperlink w:anchor="_Toc162020799" w:history="1">
            <w:r w:rsidR="00F24C29" w:rsidRPr="00567262">
              <w:rPr>
                <w:rStyle w:val="Hyperlink"/>
                <w:noProof/>
              </w:rPr>
              <w:t>Performance Measures and Plan</w:t>
            </w:r>
            <w:r w:rsidR="00F24C29">
              <w:rPr>
                <w:noProof/>
                <w:webHidden/>
              </w:rPr>
              <w:tab/>
            </w:r>
            <w:r w:rsidR="00F24C29">
              <w:rPr>
                <w:noProof/>
                <w:webHidden/>
              </w:rPr>
              <w:fldChar w:fldCharType="begin"/>
            </w:r>
            <w:r w:rsidR="00F24C29">
              <w:rPr>
                <w:noProof/>
                <w:webHidden/>
              </w:rPr>
              <w:instrText xml:space="preserve"> PAGEREF _Toc162020799 \h </w:instrText>
            </w:r>
            <w:r w:rsidR="00F24C29">
              <w:rPr>
                <w:noProof/>
                <w:webHidden/>
              </w:rPr>
            </w:r>
            <w:r w:rsidR="00F24C29">
              <w:rPr>
                <w:noProof/>
                <w:webHidden/>
              </w:rPr>
              <w:fldChar w:fldCharType="separate"/>
            </w:r>
            <w:r w:rsidR="00AD2B66">
              <w:rPr>
                <w:noProof/>
                <w:webHidden/>
              </w:rPr>
              <w:t>12</w:t>
            </w:r>
            <w:r w:rsidR="00F24C29">
              <w:rPr>
                <w:noProof/>
                <w:webHidden/>
              </w:rPr>
              <w:fldChar w:fldCharType="end"/>
            </w:r>
          </w:hyperlink>
        </w:p>
        <w:p w14:paraId="7C207DE9" w14:textId="109FF517" w:rsidR="00F24C29" w:rsidRDefault="00000000">
          <w:pPr>
            <w:pStyle w:val="TOC1"/>
            <w:rPr>
              <w:rFonts w:eastAsiaTheme="minorEastAsia"/>
              <w:noProof/>
              <w:kern w:val="2"/>
              <w:sz w:val="24"/>
              <w:szCs w:val="24"/>
              <w14:ligatures w14:val="standardContextual"/>
            </w:rPr>
          </w:pPr>
          <w:hyperlink w:anchor="_Toc162020800" w:history="1">
            <w:r w:rsidR="00F24C29" w:rsidRPr="00567262">
              <w:rPr>
                <w:rStyle w:val="Hyperlink"/>
                <w:noProof/>
              </w:rPr>
              <w:t>Authorities, Implementation Timeline, and Milestones</w:t>
            </w:r>
            <w:r w:rsidR="00F24C29">
              <w:rPr>
                <w:noProof/>
                <w:webHidden/>
              </w:rPr>
              <w:tab/>
            </w:r>
            <w:r w:rsidR="00F24C29">
              <w:rPr>
                <w:noProof/>
                <w:webHidden/>
              </w:rPr>
              <w:fldChar w:fldCharType="begin"/>
            </w:r>
            <w:r w:rsidR="00F24C29">
              <w:rPr>
                <w:noProof/>
                <w:webHidden/>
              </w:rPr>
              <w:instrText xml:space="preserve"> PAGEREF _Toc162020800 \h </w:instrText>
            </w:r>
            <w:r w:rsidR="00F24C29">
              <w:rPr>
                <w:noProof/>
                <w:webHidden/>
              </w:rPr>
            </w:r>
            <w:r w:rsidR="00F24C29">
              <w:rPr>
                <w:noProof/>
                <w:webHidden/>
              </w:rPr>
              <w:fldChar w:fldCharType="separate"/>
            </w:r>
            <w:r w:rsidR="00AD2B66">
              <w:rPr>
                <w:noProof/>
                <w:webHidden/>
              </w:rPr>
              <w:t>13</w:t>
            </w:r>
            <w:r w:rsidR="00F24C29">
              <w:rPr>
                <w:noProof/>
                <w:webHidden/>
              </w:rPr>
              <w:fldChar w:fldCharType="end"/>
            </w:r>
          </w:hyperlink>
        </w:p>
        <w:p w14:paraId="058B48D7" w14:textId="4722DDFD" w:rsidR="00F24C29" w:rsidRDefault="00000000">
          <w:pPr>
            <w:pStyle w:val="TOC1"/>
            <w:rPr>
              <w:rFonts w:eastAsiaTheme="minorEastAsia"/>
              <w:noProof/>
              <w:kern w:val="2"/>
              <w:sz w:val="24"/>
              <w:szCs w:val="24"/>
              <w14:ligatures w14:val="standardContextual"/>
            </w:rPr>
          </w:pPr>
          <w:hyperlink w:anchor="_Toc162020801" w:history="1">
            <w:r w:rsidR="00F24C29" w:rsidRPr="00567262">
              <w:rPr>
                <w:rStyle w:val="Hyperlink"/>
                <w:noProof/>
              </w:rPr>
              <w:t>Community Benefits</w:t>
            </w:r>
            <w:r w:rsidR="00F24C29">
              <w:rPr>
                <w:noProof/>
                <w:webHidden/>
              </w:rPr>
              <w:tab/>
            </w:r>
            <w:r w:rsidR="00F24C29">
              <w:rPr>
                <w:noProof/>
                <w:webHidden/>
              </w:rPr>
              <w:fldChar w:fldCharType="begin"/>
            </w:r>
            <w:r w:rsidR="00F24C29">
              <w:rPr>
                <w:noProof/>
                <w:webHidden/>
              </w:rPr>
              <w:instrText xml:space="preserve"> PAGEREF _Toc162020801 \h </w:instrText>
            </w:r>
            <w:r w:rsidR="00F24C29">
              <w:rPr>
                <w:noProof/>
                <w:webHidden/>
              </w:rPr>
            </w:r>
            <w:r w:rsidR="00F24C29">
              <w:rPr>
                <w:noProof/>
                <w:webHidden/>
              </w:rPr>
              <w:fldChar w:fldCharType="separate"/>
            </w:r>
            <w:r w:rsidR="00AD2B66">
              <w:rPr>
                <w:noProof/>
                <w:webHidden/>
              </w:rPr>
              <w:t>17</w:t>
            </w:r>
            <w:r w:rsidR="00F24C29">
              <w:rPr>
                <w:noProof/>
                <w:webHidden/>
              </w:rPr>
              <w:fldChar w:fldCharType="end"/>
            </w:r>
          </w:hyperlink>
        </w:p>
        <w:p w14:paraId="4B760798" w14:textId="00E10A3E" w:rsidR="00F24C29" w:rsidRDefault="00000000">
          <w:pPr>
            <w:pStyle w:val="TOC1"/>
            <w:rPr>
              <w:rFonts w:eastAsiaTheme="minorEastAsia"/>
              <w:noProof/>
              <w:kern w:val="2"/>
              <w:sz w:val="24"/>
              <w:szCs w:val="24"/>
              <w14:ligatures w14:val="standardContextual"/>
            </w:rPr>
          </w:pPr>
          <w:hyperlink w:anchor="_Toc162020802" w:history="1">
            <w:r w:rsidR="00F24C29" w:rsidRPr="00567262">
              <w:rPr>
                <w:rStyle w:val="Hyperlink"/>
                <w:noProof/>
              </w:rPr>
              <w:t>Community Engagement</w:t>
            </w:r>
            <w:r w:rsidR="00F24C29">
              <w:rPr>
                <w:noProof/>
                <w:webHidden/>
              </w:rPr>
              <w:tab/>
            </w:r>
            <w:r w:rsidR="00F24C29">
              <w:rPr>
                <w:noProof/>
                <w:webHidden/>
              </w:rPr>
              <w:fldChar w:fldCharType="begin"/>
            </w:r>
            <w:r w:rsidR="00F24C29">
              <w:rPr>
                <w:noProof/>
                <w:webHidden/>
              </w:rPr>
              <w:instrText xml:space="preserve"> PAGEREF _Toc162020802 \h </w:instrText>
            </w:r>
            <w:r w:rsidR="00F24C29">
              <w:rPr>
                <w:noProof/>
                <w:webHidden/>
              </w:rPr>
            </w:r>
            <w:r w:rsidR="00F24C29">
              <w:rPr>
                <w:noProof/>
                <w:webHidden/>
              </w:rPr>
              <w:fldChar w:fldCharType="separate"/>
            </w:r>
            <w:r w:rsidR="00AD2B66">
              <w:rPr>
                <w:noProof/>
                <w:webHidden/>
              </w:rPr>
              <w:t>19</w:t>
            </w:r>
            <w:r w:rsidR="00F24C29">
              <w:rPr>
                <w:noProof/>
                <w:webHidden/>
              </w:rPr>
              <w:fldChar w:fldCharType="end"/>
            </w:r>
          </w:hyperlink>
        </w:p>
        <w:p w14:paraId="0A0E217F" w14:textId="02E4B9C0" w:rsidR="00F24C29" w:rsidRDefault="00000000">
          <w:pPr>
            <w:pStyle w:val="TOC1"/>
            <w:rPr>
              <w:rFonts w:eastAsiaTheme="minorEastAsia"/>
              <w:noProof/>
              <w:kern w:val="2"/>
              <w:sz w:val="24"/>
              <w:szCs w:val="24"/>
              <w14:ligatures w14:val="standardContextual"/>
            </w:rPr>
          </w:pPr>
          <w:hyperlink w:anchor="_Toc162020803" w:history="1">
            <w:r w:rsidR="00F24C29" w:rsidRPr="00567262">
              <w:rPr>
                <w:rStyle w:val="Hyperlink"/>
                <w:noProof/>
              </w:rPr>
              <w:t>Job Quality</w:t>
            </w:r>
            <w:r w:rsidR="00F24C29">
              <w:rPr>
                <w:noProof/>
                <w:webHidden/>
              </w:rPr>
              <w:tab/>
            </w:r>
            <w:r w:rsidR="00F24C29">
              <w:rPr>
                <w:noProof/>
                <w:webHidden/>
              </w:rPr>
              <w:fldChar w:fldCharType="begin"/>
            </w:r>
            <w:r w:rsidR="00F24C29">
              <w:rPr>
                <w:noProof/>
                <w:webHidden/>
              </w:rPr>
              <w:instrText xml:space="preserve"> PAGEREF _Toc162020803 \h </w:instrText>
            </w:r>
            <w:r w:rsidR="00F24C29">
              <w:rPr>
                <w:noProof/>
                <w:webHidden/>
              </w:rPr>
            </w:r>
            <w:r w:rsidR="00F24C29">
              <w:rPr>
                <w:noProof/>
                <w:webHidden/>
              </w:rPr>
              <w:fldChar w:fldCharType="separate"/>
            </w:r>
            <w:r w:rsidR="00AD2B66">
              <w:rPr>
                <w:noProof/>
                <w:webHidden/>
              </w:rPr>
              <w:t>21</w:t>
            </w:r>
            <w:r w:rsidR="00F24C29">
              <w:rPr>
                <w:noProof/>
                <w:webHidden/>
              </w:rPr>
              <w:fldChar w:fldCharType="end"/>
            </w:r>
          </w:hyperlink>
        </w:p>
        <w:p w14:paraId="5B27BF5B" w14:textId="4CA81D54" w:rsidR="00F24C29" w:rsidRDefault="00000000">
          <w:pPr>
            <w:pStyle w:val="TOC1"/>
            <w:rPr>
              <w:rFonts w:eastAsiaTheme="minorEastAsia"/>
              <w:noProof/>
              <w:kern w:val="2"/>
              <w:sz w:val="24"/>
              <w:szCs w:val="24"/>
              <w14:ligatures w14:val="standardContextual"/>
            </w:rPr>
          </w:pPr>
          <w:hyperlink w:anchor="_Toc162020804" w:history="1">
            <w:r w:rsidR="00F24C29" w:rsidRPr="00567262">
              <w:rPr>
                <w:rStyle w:val="Hyperlink"/>
                <w:noProof/>
              </w:rPr>
              <w:t>Programmatic Capability and Past Performance</w:t>
            </w:r>
            <w:r w:rsidR="00F24C29">
              <w:rPr>
                <w:noProof/>
                <w:webHidden/>
              </w:rPr>
              <w:tab/>
            </w:r>
            <w:r w:rsidR="00F24C29">
              <w:rPr>
                <w:noProof/>
                <w:webHidden/>
              </w:rPr>
              <w:fldChar w:fldCharType="begin"/>
            </w:r>
            <w:r w:rsidR="00F24C29">
              <w:rPr>
                <w:noProof/>
                <w:webHidden/>
              </w:rPr>
              <w:instrText xml:space="preserve"> PAGEREF _Toc162020804 \h </w:instrText>
            </w:r>
            <w:r w:rsidR="00F24C29">
              <w:rPr>
                <w:noProof/>
                <w:webHidden/>
              </w:rPr>
            </w:r>
            <w:r w:rsidR="00F24C29">
              <w:rPr>
                <w:noProof/>
                <w:webHidden/>
              </w:rPr>
              <w:fldChar w:fldCharType="separate"/>
            </w:r>
            <w:r w:rsidR="00AD2B66">
              <w:rPr>
                <w:noProof/>
                <w:webHidden/>
              </w:rPr>
              <w:t>22</w:t>
            </w:r>
            <w:r w:rsidR="00F24C29">
              <w:rPr>
                <w:noProof/>
                <w:webHidden/>
              </w:rPr>
              <w:fldChar w:fldCharType="end"/>
            </w:r>
          </w:hyperlink>
        </w:p>
        <w:p w14:paraId="1EE4E512" w14:textId="294ED605" w:rsidR="00F24C29" w:rsidRDefault="00000000">
          <w:pPr>
            <w:pStyle w:val="TOC2"/>
            <w:rPr>
              <w:rFonts w:eastAsiaTheme="minorEastAsia"/>
              <w:noProof/>
              <w:kern w:val="2"/>
              <w:sz w:val="24"/>
              <w:szCs w:val="24"/>
              <w14:ligatures w14:val="standardContextual"/>
            </w:rPr>
          </w:pPr>
          <w:hyperlink w:anchor="_Toc162020805" w:history="1">
            <w:r w:rsidR="00F24C29" w:rsidRPr="00567262">
              <w:rPr>
                <w:rStyle w:val="Hyperlink"/>
                <w:noProof/>
              </w:rPr>
              <w:t>Past Performance</w:t>
            </w:r>
            <w:r w:rsidR="00F24C29">
              <w:rPr>
                <w:noProof/>
                <w:webHidden/>
              </w:rPr>
              <w:tab/>
            </w:r>
            <w:r w:rsidR="00F24C29">
              <w:rPr>
                <w:noProof/>
                <w:webHidden/>
              </w:rPr>
              <w:fldChar w:fldCharType="begin"/>
            </w:r>
            <w:r w:rsidR="00F24C29">
              <w:rPr>
                <w:noProof/>
                <w:webHidden/>
              </w:rPr>
              <w:instrText xml:space="preserve"> PAGEREF _Toc162020805 \h </w:instrText>
            </w:r>
            <w:r w:rsidR="00F24C29">
              <w:rPr>
                <w:noProof/>
                <w:webHidden/>
              </w:rPr>
            </w:r>
            <w:r w:rsidR="00F24C29">
              <w:rPr>
                <w:noProof/>
                <w:webHidden/>
              </w:rPr>
              <w:fldChar w:fldCharType="separate"/>
            </w:r>
            <w:r w:rsidR="00AD2B66">
              <w:rPr>
                <w:noProof/>
                <w:webHidden/>
              </w:rPr>
              <w:t>22</w:t>
            </w:r>
            <w:r w:rsidR="00F24C29">
              <w:rPr>
                <w:noProof/>
                <w:webHidden/>
              </w:rPr>
              <w:fldChar w:fldCharType="end"/>
            </w:r>
          </w:hyperlink>
        </w:p>
        <w:p w14:paraId="4E34A34D" w14:textId="3C0D6F1E" w:rsidR="00F24C29" w:rsidRDefault="00000000">
          <w:pPr>
            <w:pStyle w:val="TOC2"/>
            <w:rPr>
              <w:rFonts w:eastAsiaTheme="minorEastAsia"/>
              <w:noProof/>
              <w:kern w:val="2"/>
              <w:sz w:val="24"/>
              <w:szCs w:val="24"/>
              <w14:ligatures w14:val="standardContextual"/>
            </w:rPr>
          </w:pPr>
          <w:hyperlink w:anchor="_Toc162020806" w:history="1">
            <w:r w:rsidR="00F24C29" w:rsidRPr="00567262">
              <w:rPr>
                <w:rStyle w:val="Hyperlink"/>
                <w:noProof/>
              </w:rPr>
              <w:t>Reporting Requirements</w:t>
            </w:r>
            <w:r w:rsidR="00F24C29">
              <w:rPr>
                <w:noProof/>
                <w:webHidden/>
              </w:rPr>
              <w:tab/>
            </w:r>
            <w:r w:rsidR="00F24C29">
              <w:rPr>
                <w:noProof/>
                <w:webHidden/>
              </w:rPr>
              <w:fldChar w:fldCharType="begin"/>
            </w:r>
            <w:r w:rsidR="00F24C29">
              <w:rPr>
                <w:noProof/>
                <w:webHidden/>
              </w:rPr>
              <w:instrText xml:space="preserve"> PAGEREF _Toc162020806 \h </w:instrText>
            </w:r>
            <w:r w:rsidR="00F24C29">
              <w:rPr>
                <w:noProof/>
                <w:webHidden/>
              </w:rPr>
            </w:r>
            <w:r w:rsidR="00F24C29">
              <w:rPr>
                <w:noProof/>
                <w:webHidden/>
              </w:rPr>
              <w:fldChar w:fldCharType="separate"/>
            </w:r>
            <w:r w:rsidR="00AD2B66">
              <w:rPr>
                <w:noProof/>
                <w:webHidden/>
              </w:rPr>
              <w:t>23</w:t>
            </w:r>
            <w:r w:rsidR="00F24C29">
              <w:rPr>
                <w:noProof/>
                <w:webHidden/>
              </w:rPr>
              <w:fldChar w:fldCharType="end"/>
            </w:r>
          </w:hyperlink>
        </w:p>
        <w:p w14:paraId="5469B0EA" w14:textId="624DCE23" w:rsidR="00F24C29" w:rsidRDefault="00000000">
          <w:pPr>
            <w:pStyle w:val="TOC2"/>
            <w:rPr>
              <w:rFonts w:eastAsiaTheme="minorEastAsia"/>
              <w:noProof/>
              <w:kern w:val="2"/>
              <w:sz w:val="24"/>
              <w:szCs w:val="24"/>
              <w14:ligatures w14:val="standardContextual"/>
            </w:rPr>
          </w:pPr>
          <w:hyperlink w:anchor="_Toc162020807" w:history="1">
            <w:r w:rsidR="00F24C29" w:rsidRPr="00567262">
              <w:rPr>
                <w:rStyle w:val="Hyperlink"/>
                <w:noProof/>
              </w:rPr>
              <w:t>Staff Expertise</w:t>
            </w:r>
            <w:r w:rsidR="00F24C29">
              <w:rPr>
                <w:noProof/>
                <w:webHidden/>
              </w:rPr>
              <w:tab/>
            </w:r>
            <w:r w:rsidR="00F24C29">
              <w:rPr>
                <w:noProof/>
                <w:webHidden/>
              </w:rPr>
              <w:fldChar w:fldCharType="begin"/>
            </w:r>
            <w:r w:rsidR="00F24C29">
              <w:rPr>
                <w:noProof/>
                <w:webHidden/>
              </w:rPr>
              <w:instrText xml:space="preserve"> PAGEREF _Toc162020807 \h </w:instrText>
            </w:r>
            <w:r w:rsidR="00F24C29">
              <w:rPr>
                <w:noProof/>
                <w:webHidden/>
              </w:rPr>
            </w:r>
            <w:r w:rsidR="00F24C29">
              <w:rPr>
                <w:noProof/>
                <w:webHidden/>
              </w:rPr>
              <w:fldChar w:fldCharType="separate"/>
            </w:r>
            <w:r w:rsidR="00AD2B66">
              <w:rPr>
                <w:noProof/>
                <w:webHidden/>
              </w:rPr>
              <w:t>23</w:t>
            </w:r>
            <w:r w:rsidR="00F24C29">
              <w:rPr>
                <w:noProof/>
                <w:webHidden/>
              </w:rPr>
              <w:fldChar w:fldCharType="end"/>
            </w:r>
          </w:hyperlink>
        </w:p>
        <w:p w14:paraId="0D55EA95" w14:textId="77777777" w:rsidR="00AD2B66" w:rsidRDefault="00CA5035" w:rsidP="00AD2B66">
          <w:pPr>
            <w:rPr>
              <w:b/>
              <w:bCs/>
              <w:noProof/>
            </w:rPr>
          </w:pPr>
          <w:r>
            <w:rPr>
              <w:b/>
              <w:bCs/>
              <w:noProof/>
            </w:rPr>
            <w:fldChar w:fldCharType="end"/>
          </w:r>
        </w:p>
        <w:p w14:paraId="7A1E3794" w14:textId="4D533CF2" w:rsidR="00AD2B66" w:rsidRPr="00AD2B66" w:rsidRDefault="00000000" w:rsidP="00AD2B66"/>
      </w:sdtContent>
    </w:sdt>
    <w:bookmarkStart w:id="0" w:name="_Toc162020783" w:displacedByCustomXml="prev"/>
    <w:p w14:paraId="23311FD8" w14:textId="4E966143" w:rsidR="00901926" w:rsidRPr="00904654" w:rsidRDefault="000B1C86" w:rsidP="00795D48">
      <w:pPr>
        <w:pStyle w:val="Heading1"/>
        <w:numPr>
          <w:ilvl w:val="0"/>
          <w:numId w:val="0"/>
        </w:numPr>
        <w:ind w:left="432" w:hanging="432"/>
        <w:rPr>
          <w:color w:val="auto"/>
        </w:rPr>
      </w:pPr>
      <w:r>
        <w:rPr>
          <w:color w:val="008080"/>
        </w:rPr>
        <w:lastRenderedPageBreak/>
        <w:t>Overall Project Summary and Approach</w:t>
      </w:r>
      <w:bookmarkEnd w:id="0"/>
      <w:r>
        <w:rPr>
          <w:color w:val="008080"/>
        </w:rPr>
        <w:t xml:space="preserve"> </w:t>
      </w:r>
    </w:p>
    <w:p w14:paraId="69106C75" w14:textId="77777777" w:rsidR="00D448D4" w:rsidRDefault="0FAF192E" w:rsidP="00795D48">
      <w:r w:rsidRPr="00942875">
        <w:t xml:space="preserve">This </w:t>
      </w:r>
      <w:r w:rsidR="00B27F46">
        <w:t xml:space="preserve">implementation application </w:t>
      </w:r>
      <w:r w:rsidRPr="00942875">
        <w:t xml:space="preserve">has been developed by the Upper Columbia United </w:t>
      </w:r>
      <w:r w:rsidR="00806C76">
        <w:t>Tribe</w:t>
      </w:r>
      <w:r w:rsidRPr="00942875">
        <w:t xml:space="preserve">s (UCUT) as a part of the Climate Pollution Reduction </w:t>
      </w:r>
      <w:r w:rsidR="2A90BB6D" w:rsidRPr="00942875">
        <w:t>Grant</w:t>
      </w:r>
      <w:r w:rsidR="00307246">
        <w:t>s</w:t>
      </w:r>
      <w:r w:rsidR="2A90BB6D" w:rsidRPr="00942875">
        <w:t xml:space="preserve"> (CPRG) program.</w:t>
      </w:r>
      <w:r w:rsidR="56B2AD51" w:rsidRPr="00942875">
        <w:t xml:space="preserve"> </w:t>
      </w:r>
      <w:r w:rsidR="00155DD0" w:rsidRPr="00942875">
        <w:t>The Upper Columbia</w:t>
      </w:r>
      <w:r w:rsidR="00587FD5" w:rsidRPr="00942875">
        <w:t xml:space="preserve"> United</w:t>
      </w:r>
      <w:r w:rsidR="00155DD0" w:rsidRPr="00942875">
        <w:t xml:space="preserve"> </w:t>
      </w:r>
      <w:r w:rsidR="00806C76">
        <w:t>Tribe</w:t>
      </w:r>
      <w:r w:rsidR="00155DD0" w:rsidRPr="00942875">
        <w:t xml:space="preserve">s </w:t>
      </w:r>
      <w:r w:rsidR="00AE318A" w:rsidRPr="00942875">
        <w:t>is a</w:t>
      </w:r>
      <w:r w:rsidR="004B701E" w:rsidRPr="00942875">
        <w:t>n organization consisting</w:t>
      </w:r>
      <w:r w:rsidR="00AE318A" w:rsidRPr="00942875">
        <w:t xml:space="preserve"> of </w:t>
      </w:r>
      <w:r w:rsidR="008C5CAD">
        <w:t>five</w:t>
      </w:r>
      <w:r w:rsidR="00AE318A" w:rsidRPr="00942875">
        <w:t xml:space="preserve"> </w:t>
      </w:r>
      <w:r w:rsidR="00806C76">
        <w:t>Tribe</w:t>
      </w:r>
      <w:r w:rsidR="00AE318A" w:rsidRPr="00942875">
        <w:t xml:space="preserve">s in the upper Columbia River basin </w:t>
      </w:r>
      <w:r w:rsidR="009A4E01" w:rsidRPr="00942875">
        <w:t xml:space="preserve">that generally share common goals and values. </w:t>
      </w:r>
      <w:r w:rsidR="7EE4D070" w:rsidRPr="00942875">
        <w:t>UCUT</w:t>
      </w:r>
      <w:r w:rsidR="2A90BB6D" w:rsidRPr="00942875">
        <w:t xml:space="preserve"> provide</w:t>
      </w:r>
      <w:r w:rsidR="6159F179" w:rsidRPr="00942875">
        <w:t>s</w:t>
      </w:r>
      <w:r w:rsidR="2A90BB6D" w:rsidRPr="00942875">
        <w:t xml:space="preserve"> a common voice for </w:t>
      </w:r>
      <w:r w:rsidR="5AC8CE28" w:rsidRPr="00942875">
        <w:t>the</w:t>
      </w:r>
      <w:r w:rsidR="2A90BB6D" w:rsidRPr="00942875">
        <w:t xml:space="preserve"> region through the collaboration of </w:t>
      </w:r>
      <w:r w:rsidR="00815ECB" w:rsidRPr="00942875">
        <w:t>the</w:t>
      </w:r>
      <w:r w:rsidR="006A3BCB" w:rsidRPr="00942875">
        <w:t xml:space="preserve"> following</w:t>
      </w:r>
      <w:r w:rsidR="2A90BB6D" w:rsidRPr="00942875">
        <w:t xml:space="preserve"> </w:t>
      </w:r>
      <w:r w:rsidR="00806C76">
        <w:t>Tribe</w:t>
      </w:r>
      <w:r w:rsidR="2A90BB6D" w:rsidRPr="00942875">
        <w:t xml:space="preserve">s: </w:t>
      </w:r>
    </w:p>
    <w:p w14:paraId="4B22AB8D" w14:textId="77777777" w:rsidR="00D448D4" w:rsidRDefault="2A90BB6D" w:rsidP="00D448D4">
      <w:pPr>
        <w:pStyle w:val="ListParagraph"/>
        <w:numPr>
          <w:ilvl w:val="0"/>
          <w:numId w:val="35"/>
        </w:numPr>
      </w:pPr>
      <w:r w:rsidRPr="00942875">
        <w:t xml:space="preserve">the Coeur d'Alene </w:t>
      </w:r>
      <w:r w:rsidR="00806C76">
        <w:t>Tribe</w:t>
      </w:r>
      <w:r w:rsidRPr="00942875">
        <w:t xml:space="preserve">, </w:t>
      </w:r>
    </w:p>
    <w:p w14:paraId="2DFDFF87" w14:textId="77777777" w:rsidR="00D448D4" w:rsidRDefault="2A90BB6D" w:rsidP="00D448D4">
      <w:pPr>
        <w:pStyle w:val="ListParagraph"/>
        <w:numPr>
          <w:ilvl w:val="0"/>
          <w:numId w:val="35"/>
        </w:numPr>
      </w:pPr>
      <w:r w:rsidRPr="00942875">
        <w:t xml:space="preserve">the Confederated </w:t>
      </w:r>
      <w:r w:rsidR="00806C76">
        <w:t>Tribe</w:t>
      </w:r>
      <w:r w:rsidRPr="00942875">
        <w:t xml:space="preserve">s of the Colville Reservation, </w:t>
      </w:r>
    </w:p>
    <w:p w14:paraId="403A5D87" w14:textId="77777777" w:rsidR="00D448D4" w:rsidRDefault="2A90BB6D" w:rsidP="00D448D4">
      <w:pPr>
        <w:pStyle w:val="ListParagraph"/>
        <w:numPr>
          <w:ilvl w:val="0"/>
          <w:numId w:val="35"/>
        </w:numPr>
      </w:pPr>
      <w:r w:rsidRPr="00942875">
        <w:t xml:space="preserve">the Kalispel </w:t>
      </w:r>
      <w:r w:rsidR="00806C76">
        <w:t>Tribe</w:t>
      </w:r>
      <w:r w:rsidRPr="00942875">
        <w:t xml:space="preserve"> of Indians, </w:t>
      </w:r>
    </w:p>
    <w:p w14:paraId="4425F59D" w14:textId="77777777" w:rsidR="00D448D4" w:rsidRDefault="2A90BB6D" w:rsidP="00D448D4">
      <w:pPr>
        <w:pStyle w:val="ListParagraph"/>
        <w:numPr>
          <w:ilvl w:val="0"/>
          <w:numId w:val="35"/>
        </w:numPr>
      </w:pPr>
      <w:r w:rsidRPr="00942875">
        <w:t xml:space="preserve">the Kootenai </w:t>
      </w:r>
      <w:r w:rsidR="00806C76">
        <w:t>Tribe</w:t>
      </w:r>
      <w:r w:rsidRPr="00942875">
        <w:t xml:space="preserve"> of Idaho</w:t>
      </w:r>
      <w:r w:rsidR="6C665F21" w:rsidRPr="00942875">
        <w:t>,</w:t>
      </w:r>
      <w:r w:rsidRPr="00942875">
        <w:t xml:space="preserve"> and </w:t>
      </w:r>
    </w:p>
    <w:p w14:paraId="26BC900C" w14:textId="77777777" w:rsidR="00471E26" w:rsidRDefault="2A90BB6D" w:rsidP="00D448D4">
      <w:pPr>
        <w:pStyle w:val="ListParagraph"/>
        <w:numPr>
          <w:ilvl w:val="0"/>
          <w:numId w:val="35"/>
        </w:numPr>
      </w:pPr>
      <w:r w:rsidRPr="00942875">
        <w:t xml:space="preserve">the Spokane </w:t>
      </w:r>
      <w:r w:rsidR="00806C76">
        <w:t>Tribe</w:t>
      </w:r>
      <w:r w:rsidRPr="00942875">
        <w:t xml:space="preserve"> of Indians.</w:t>
      </w:r>
      <w:r w:rsidR="29F52B80" w:rsidRPr="00942875">
        <w:t xml:space="preserve"> </w:t>
      </w:r>
    </w:p>
    <w:p w14:paraId="6E9C04AD" w14:textId="23C3B9D3" w:rsidR="0EA65F77" w:rsidRDefault="2A90BB6D" w:rsidP="00471E26">
      <w:r w:rsidRPr="00942875">
        <w:t xml:space="preserve">Formed in 1982, </w:t>
      </w:r>
      <w:r w:rsidR="71E510D1" w:rsidRPr="00942875">
        <w:t xml:space="preserve">the </w:t>
      </w:r>
      <w:r w:rsidR="00806C76">
        <w:t>Tribe</w:t>
      </w:r>
      <w:r w:rsidR="71E510D1" w:rsidRPr="00942875">
        <w:t>s</w:t>
      </w:r>
      <w:r w:rsidRPr="00942875">
        <w:t xml:space="preserve"> came together to ensure a healthy future for the traditional territorial lands of </w:t>
      </w:r>
      <w:r w:rsidR="67711D6D" w:rsidRPr="00942875">
        <w:t>their</w:t>
      </w:r>
      <w:r w:rsidRPr="00942875">
        <w:t xml:space="preserve"> ancestors.</w:t>
      </w:r>
      <w:r w:rsidR="009DF32E" w:rsidRPr="00942875">
        <w:t xml:space="preserve"> </w:t>
      </w:r>
      <w:r w:rsidR="009F5816" w:rsidRPr="00942875">
        <w:t>Consequentl</w:t>
      </w:r>
      <w:r w:rsidR="00C75D8F" w:rsidRPr="00942875">
        <w:t>y,</w:t>
      </w:r>
      <w:r w:rsidR="009DF32E" w:rsidRPr="00942875">
        <w:t xml:space="preserve"> UCUT’s </w:t>
      </w:r>
      <w:r w:rsidR="00221270">
        <w:t xml:space="preserve">member </w:t>
      </w:r>
      <w:r w:rsidR="00806C76">
        <w:t>Tribe</w:t>
      </w:r>
      <w:r w:rsidR="00221270">
        <w:t>s</w:t>
      </w:r>
      <w:r w:rsidR="009DF32E" w:rsidRPr="00942875">
        <w:t xml:space="preserve"> collaborate to communicate and resolve common issues and concerns</w:t>
      </w:r>
      <w:r w:rsidR="00A73119" w:rsidRPr="00942875">
        <w:t xml:space="preserve">, and </w:t>
      </w:r>
      <w:r w:rsidR="00CE302D" w:rsidRPr="00942875">
        <w:t>U</w:t>
      </w:r>
      <w:r w:rsidR="00C47B24" w:rsidRPr="00942875">
        <w:t xml:space="preserve">CUT </w:t>
      </w:r>
      <w:r w:rsidR="00C3285D" w:rsidRPr="00942875">
        <w:t>has</w:t>
      </w:r>
      <w:r w:rsidR="00C47B24" w:rsidRPr="00942875">
        <w:t xml:space="preserve"> developed and implemented hundreds of projects</w:t>
      </w:r>
      <w:r w:rsidR="00660969" w:rsidRPr="00942875">
        <w:t xml:space="preserve"> to further these goals</w:t>
      </w:r>
      <w:r w:rsidR="005C72F5" w:rsidRPr="00942875">
        <w:t xml:space="preserve"> over the years</w:t>
      </w:r>
      <w:r w:rsidR="00EC154D" w:rsidRPr="00942875">
        <w:t xml:space="preserve">. </w:t>
      </w:r>
      <w:r w:rsidR="00C47B24" w:rsidRPr="00942875">
        <w:t xml:space="preserve">The natural resources managed by the </w:t>
      </w:r>
      <w:r w:rsidR="00221270">
        <w:t xml:space="preserve">member </w:t>
      </w:r>
      <w:r w:rsidR="00806C76">
        <w:t>Tribe</w:t>
      </w:r>
      <w:r w:rsidR="00221270">
        <w:t>s</w:t>
      </w:r>
      <w:r w:rsidR="00C47B24" w:rsidRPr="00942875">
        <w:t xml:space="preserve"> yield millions of dollars annually to the fishing, hunting, sustainable forestry, and recreation economies of North Idaho and Eastern Washington, directly provid</w:t>
      </w:r>
      <w:r w:rsidR="009279C4" w:rsidRPr="00942875">
        <w:t>ing</w:t>
      </w:r>
      <w:r w:rsidR="00C47B24" w:rsidRPr="00942875">
        <w:t xml:space="preserve"> hundreds of jobs.</w:t>
      </w:r>
      <w:r w:rsidR="008B6919" w:rsidRPr="00942875">
        <w:t xml:space="preserve"> </w:t>
      </w:r>
      <w:r w:rsidR="4ABEB6ED" w:rsidRPr="00942875">
        <w:t xml:space="preserve">Overall, </w:t>
      </w:r>
      <w:r w:rsidR="00D84BD1" w:rsidRPr="00942875">
        <w:t xml:space="preserve">the </w:t>
      </w:r>
      <w:r w:rsidR="00221270">
        <w:t xml:space="preserve">member </w:t>
      </w:r>
      <w:r w:rsidR="00806C76">
        <w:t>Tribe</w:t>
      </w:r>
      <w:r w:rsidR="00221270">
        <w:t>s</w:t>
      </w:r>
      <w:r w:rsidR="40009F03" w:rsidRPr="00942875">
        <w:t xml:space="preserve"> take a proactive, collaborative, and science-based approach to promoting fish, water, wildlife, diverse habitat</w:t>
      </w:r>
      <w:r w:rsidR="373B9F5E" w:rsidRPr="00942875">
        <w:t>s</w:t>
      </w:r>
      <w:r w:rsidR="40009F03" w:rsidRPr="00942875">
        <w:t>, and Indian culture in the Northwest.</w:t>
      </w:r>
      <w:r w:rsidR="000A2FC7" w:rsidRPr="00942875">
        <w:t xml:space="preserve"> </w:t>
      </w:r>
    </w:p>
    <w:p w14:paraId="6B91E6EB" w14:textId="6A87810F" w:rsidR="00AA631D" w:rsidRPr="00FD2849" w:rsidRDefault="00AA631D" w:rsidP="00795D48">
      <w:pPr>
        <w:pStyle w:val="Heading1"/>
        <w:numPr>
          <w:ilvl w:val="0"/>
          <w:numId w:val="0"/>
        </w:numPr>
        <w:ind w:left="432" w:hanging="432"/>
        <w:rPr>
          <w:color w:val="008080"/>
        </w:rPr>
      </w:pPr>
      <w:bookmarkStart w:id="1" w:name="_Toc162020784"/>
      <w:r w:rsidRPr="00FD2849">
        <w:rPr>
          <w:color w:val="008080"/>
        </w:rPr>
        <w:t>GHG Reduction Measures</w:t>
      </w:r>
      <w:bookmarkEnd w:id="1"/>
    </w:p>
    <w:p w14:paraId="1EAB3A7E" w14:textId="04E67084" w:rsidR="00793D24" w:rsidRPr="00793D24" w:rsidRDefault="00793D24" w:rsidP="00795D48">
      <w:r w:rsidRPr="00793D24">
        <w:t>This section lists all the selected Priority GHG Reduction Measures and relevant details for UCUT</w:t>
      </w:r>
      <w:r w:rsidR="001D47D3">
        <w:t>.</w:t>
      </w:r>
      <w:r w:rsidRPr="00793D24">
        <w:t xml:space="preserve"> The sectors that these measures address include but may not be limited to transportation, commercial/residential buildings, natural/working lands, and waste/materials management. </w:t>
      </w:r>
    </w:p>
    <w:p w14:paraId="29EFB6D6" w14:textId="77777777" w:rsidR="00793D24" w:rsidRPr="00FD2849" w:rsidRDefault="00793D24" w:rsidP="00795D48">
      <w:pPr>
        <w:pStyle w:val="Heading2"/>
        <w:numPr>
          <w:ilvl w:val="0"/>
          <w:numId w:val="0"/>
        </w:numPr>
        <w:ind w:left="576" w:hanging="576"/>
        <w:rPr>
          <w:color w:val="008080"/>
        </w:rPr>
      </w:pPr>
      <w:bookmarkStart w:id="2" w:name="_Toc159492375"/>
      <w:bookmarkStart w:id="3" w:name="_Toc162020785"/>
      <w:r w:rsidRPr="00FD2849">
        <w:rPr>
          <w:color w:val="008080"/>
        </w:rPr>
        <w:t>Implementation Capacity Building</w:t>
      </w:r>
      <w:bookmarkEnd w:id="2"/>
      <w:bookmarkEnd w:id="3"/>
      <w:r w:rsidRPr="00FD2849">
        <w:rPr>
          <w:color w:val="008080"/>
        </w:rPr>
        <w:t xml:space="preserve"> </w:t>
      </w:r>
    </w:p>
    <w:p w14:paraId="5DE991AF" w14:textId="48AA9880" w:rsidR="00793D24" w:rsidRDefault="00793D24" w:rsidP="00795D48">
      <w:pPr>
        <w:spacing w:after="0"/>
      </w:pPr>
      <w:r w:rsidRPr="00793D24">
        <w:rPr>
          <w:rFonts w:cstheme="minorHAnsi"/>
          <w:color w:val="1F1F1F"/>
          <w:shd w:val="clear" w:color="auto" w:fill="FFFFFF"/>
        </w:rPr>
        <w:t xml:space="preserve">To implement large, novel projects effectively, many </w:t>
      </w:r>
      <w:r w:rsidR="00806C76">
        <w:rPr>
          <w:rFonts w:cstheme="minorHAnsi"/>
          <w:color w:val="1F1F1F"/>
          <w:shd w:val="clear" w:color="auto" w:fill="FFFFFF"/>
        </w:rPr>
        <w:t>Tribe</w:t>
      </w:r>
      <w:r w:rsidRPr="00793D24">
        <w:rPr>
          <w:rFonts w:cstheme="minorHAnsi"/>
          <w:color w:val="1F1F1F"/>
          <w:shd w:val="clear" w:color="auto" w:fill="FFFFFF"/>
        </w:rPr>
        <w:t>s require further support with resourcing and staffing</w:t>
      </w:r>
      <w:r w:rsidRPr="00793D24">
        <w:rPr>
          <w:rFonts w:ascii="Arial" w:hAnsi="Arial" w:cs="Arial"/>
          <w:color w:val="1F1F1F"/>
          <w:shd w:val="clear" w:color="auto" w:fill="FFFFFF"/>
        </w:rPr>
        <w:t>.</w:t>
      </w:r>
      <w:r w:rsidRPr="00793D24">
        <w:t xml:space="preserve"> Despite the generous funding becoming available, there is a lack of funding specifically for capacity building within the </w:t>
      </w:r>
      <w:r w:rsidR="00806C76">
        <w:t>Tribe</w:t>
      </w:r>
      <w:r w:rsidRPr="00793D24">
        <w:t xml:space="preserve">s. This is why UCUT is planning to request funding for a full-time </w:t>
      </w:r>
      <w:r w:rsidR="004D2D08">
        <w:t>c</w:t>
      </w:r>
      <w:r w:rsidR="000B0CB8">
        <w:t>limate</w:t>
      </w:r>
      <w:r w:rsidR="004D2D08">
        <w:t xml:space="preserve"> project </w:t>
      </w:r>
      <w:r w:rsidR="00727DE4">
        <w:t>manager</w:t>
      </w:r>
      <w:r w:rsidRPr="00793D24">
        <w:t xml:space="preserve"> position within each of the member </w:t>
      </w:r>
      <w:r w:rsidR="00806C76">
        <w:t>Tribe</w:t>
      </w:r>
      <w:r w:rsidRPr="00793D24">
        <w:t>s and an additional</w:t>
      </w:r>
      <w:r w:rsidR="001D47D3">
        <w:t xml:space="preserve"> </w:t>
      </w:r>
      <w:r w:rsidRPr="00793D24">
        <w:t>half a full-time equivalent</w:t>
      </w:r>
      <w:r w:rsidR="00F04CA9">
        <w:t xml:space="preserve"> specifically</w:t>
      </w:r>
      <w:r w:rsidRPr="00793D24">
        <w:t xml:space="preserve"> for UCUT to manage and implement these programs.</w:t>
      </w:r>
      <w:r w:rsidR="00E219F7">
        <w:t xml:space="preserve"> </w:t>
      </w:r>
      <w:r w:rsidRPr="00793D24">
        <w:t xml:space="preserve">These costs will be based on fair market rates in the area for such a position and </w:t>
      </w:r>
      <w:r w:rsidR="006565B3">
        <w:t>will</w:t>
      </w:r>
      <w:r w:rsidRPr="00793D24">
        <w:t xml:space="preserve"> incorporate indirect rates from each of the </w:t>
      </w:r>
      <w:r w:rsidR="00806C76">
        <w:t>Tribe</w:t>
      </w:r>
      <w:r w:rsidRPr="00793D24">
        <w:t xml:space="preserve">s. </w:t>
      </w:r>
    </w:p>
    <w:p w14:paraId="3F8B5581" w14:textId="77777777" w:rsidR="00FD2849" w:rsidRPr="00793D24" w:rsidRDefault="00FD2849" w:rsidP="00795D48">
      <w:pPr>
        <w:spacing w:after="0"/>
      </w:pPr>
    </w:p>
    <w:p w14:paraId="6486CDD3" w14:textId="6B46FC31" w:rsidR="00793D24" w:rsidRPr="0071114E" w:rsidRDefault="007C525D" w:rsidP="00795D48">
      <w:pPr>
        <w:spacing w:after="0"/>
        <w:rPr>
          <w:b/>
          <w:bCs/>
        </w:rPr>
      </w:pPr>
      <w:r>
        <w:t>UCUT sees t</w:t>
      </w:r>
      <w:r w:rsidR="0051074D" w:rsidRPr="00793D24">
        <w:t xml:space="preserve">his </w:t>
      </w:r>
      <w:r w:rsidR="00691C30" w:rsidRPr="00793D24">
        <w:t xml:space="preserve">measure </w:t>
      </w:r>
      <w:r w:rsidR="00691C30">
        <w:t>as</w:t>
      </w:r>
      <w:r>
        <w:t xml:space="preserve"> necessary to</w:t>
      </w:r>
      <w:r w:rsidR="0051074D" w:rsidRPr="00793D24">
        <w:t xml:space="preserve"> ensure that there is tribal staff focused on reducing GHG emissions</w:t>
      </w:r>
      <w:r w:rsidR="00FA0039">
        <w:t xml:space="preserve">, </w:t>
      </w:r>
      <w:r w:rsidR="0051074D" w:rsidRPr="00793D24">
        <w:t>incorporating strategies that address climate change into various projects and programs</w:t>
      </w:r>
      <w:r w:rsidR="00FA0039">
        <w:t xml:space="preserve">, and increasing discourse about the </w:t>
      </w:r>
      <w:r w:rsidR="00266F72">
        <w:t xml:space="preserve">subject within the </w:t>
      </w:r>
      <w:r w:rsidR="00806C76">
        <w:t>Tribe</w:t>
      </w:r>
      <w:r w:rsidR="00266F72">
        <w:t>s</w:t>
      </w:r>
      <w:r w:rsidR="0051074D" w:rsidRPr="00793D24">
        <w:t>.</w:t>
      </w:r>
      <w:r w:rsidR="0071114E" w:rsidRPr="0071114E">
        <w:t xml:space="preserve"> </w:t>
      </w:r>
      <w:r w:rsidR="0071114E" w:rsidRPr="00793D24">
        <w:t xml:space="preserve">Without providing the member </w:t>
      </w:r>
      <w:r w:rsidR="00806C76">
        <w:t>Tribe</w:t>
      </w:r>
      <w:r w:rsidR="0071114E" w:rsidRPr="00793D24">
        <w:t xml:space="preserve">s with extra capacity, it is unlikely the UCUT member </w:t>
      </w:r>
      <w:r w:rsidR="00806C76">
        <w:t>Tribe</w:t>
      </w:r>
      <w:r w:rsidR="0071114E" w:rsidRPr="00793D24">
        <w:t>s would be capable of implementing</w:t>
      </w:r>
      <w:r w:rsidR="0071114E">
        <w:t xml:space="preserve"> the selected measures.</w:t>
      </w:r>
      <w:r w:rsidR="0051074D" w:rsidRPr="00793D24">
        <w:t xml:space="preserve"> This </w:t>
      </w:r>
      <w:r w:rsidR="00EF735A">
        <w:t>strategy will</w:t>
      </w:r>
      <w:r w:rsidR="0051074D" w:rsidRPr="00793D24">
        <w:t xml:space="preserve"> also provide jobs to tribal and community members with the intent of maintaining these as long-term positions through various potential revenue</w:t>
      </w:r>
      <w:r w:rsidR="00A37C11">
        <w:t xml:space="preserve"> sources</w:t>
      </w:r>
      <w:r w:rsidR="0051074D" w:rsidRPr="00793D24">
        <w:t xml:space="preserve"> that may include carbon offsets</w:t>
      </w:r>
      <w:r w:rsidR="00691C30">
        <w:t xml:space="preserve"> or other revenue</w:t>
      </w:r>
      <w:r w:rsidR="00802CC2">
        <w:t xml:space="preserve"> </w:t>
      </w:r>
      <w:r w:rsidR="00A37C11">
        <w:t xml:space="preserve">generated from implementing </w:t>
      </w:r>
      <w:r w:rsidR="00802CC2">
        <w:t>climate pollution reduction projects</w:t>
      </w:r>
      <w:r w:rsidR="00691C30">
        <w:t xml:space="preserve">. </w:t>
      </w:r>
      <w:r w:rsidR="005905AA">
        <w:t>The largest outstanding risk to the implementation of this measure is the inability to find and</w:t>
      </w:r>
      <w:r w:rsidR="00DA3FEF">
        <w:t xml:space="preserve"> </w:t>
      </w:r>
      <w:r w:rsidR="005905AA">
        <w:t xml:space="preserve">hire qualified </w:t>
      </w:r>
      <w:r w:rsidR="00DA3FEF">
        <w:t xml:space="preserve">candidates for the position. </w:t>
      </w:r>
      <w:r w:rsidR="00C326B5">
        <w:t xml:space="preserve">However, a </w:t>
      </w:r>
      <w:r w:rsidR="009D577B">
        <w:t>rigorous</w:t>
      </w:r>
      <w:r w:rsidR="00C326B5">
        <w:t xml:space="preserve"> effort will </w:t>
      </w:r>
      <w:r w:rsidR="00F25B94">
        <w:t xml:space="preserve">begin immediately upon a finalized award for the search for these candidates and we will leverage a </w:t>
      </w:r>
      <w:r w:rsidR="00A1474D">
        <w:t>large</w:t>
      </w:r>
      <w:r w:rsidR="00F25B94">
        <w:t xml:space="preserve"> professional network to find candidates. </w:t>
      </w:r>
    </w:p>
    <w:p w14:paraId="7C01EC87" w14:textId="77777777" w:rsidR="00793D24" w:rsidRPr="00793D24" w:rsidRDefault="00793D24" w:rsidP="00795D48">
      <w:pPr>
        <w:spacing w:after="0"/>
        <w:rPr>
          <w:b/>
          <w:bCs/>
        </w:rPr>
      </w:pPr>
    </w:p>
    <w:p w14:paraId="70DBE1F7" w14:textId="558CB427" w:rsidR="00793D24" w:rsidRPr="00793D24" w:rsidRDefault="00793D24" w:rsidP="00795D48">
      <w:pPr>
        <w:spacing w:after="0"/>
        <w:rPr>
          <w:b/>
          <w:bCs/>
        </w:rPr>
      </w:pPr>
      <w:r w:rsidRPr="00793D24">
        <w:rPr>
          <w:b/>
          <w:bCs/>
        </w:rPr>
        <w:t>Implementation Schedule</w:t>
      </w:r>
      <w:r w:rsidR="0051074D">
        <w:rPr>
          <w:b/>
          <w:bCs/>
        </w:rPr>
        <w:t>:</w:t>
      </w:r>
    </w:p>
    <w:p w14:paraId="55FAE98A" w14:textId="1D47DB10" w:rsidR="00793D24" w:rsidRPr="00793D24" w:rsidRDefault="00793D24" w:rsidP="00795D48">
      <w:pPr>
        <w:spacing w:after="0"/>
        <w:rPr>
          <w:b/>
          <w:bCs/>
          <w:color w:val="70AD47" w:themeColor="accent6"/>
        </w:rPr>
      </w:pPr>
      <w:r w:rsidRPr="00793D24">
        <w:rPr>
          <w:rFonts w:cs="Calibri"/>
          <w:noProof/>
          <w:color w:val="000000"/>
        </w:rPr>
        <w:lastRenderedPageBreak/>
        <w:drawing>
          <wp:inline distT="0" distB="0" distL="0" distR="0" wp14:anchorId="3D4FCA08" wp14:editId="15187CE0">
            <wp:extent cx="6276975" cy="1200785"/>
            <wp:effectExtent l="19050" t="0" r="952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4D86897" w14:textId="0054BAFE" w:rsidR="0046439B" w:rsidRPr="008B4671" w:rsidRDefault="004E5118" w:rsidP="00795D48">
      <w:r>
        <w:t xml:space="preserve">Implementing this measure </w:t>
      </w:r>
      <w:r w:rsidR="00A51A53">
        <w:t xml:space="preserve">should be a relatively routine process for each of the member </w:t>
      </w:r>
      <w:r w:rsidR="00806C76">
        <w:t>Tribe</w:t>
      </w:r>
      <w:r w:rsidR="00A51A53">
        <w:t>s</w:t>
      </w:r>
      <w:r w:rsidR="0070319B">
        <w:t>, as they regularly hire new positions and have processes and policies in place to do so</w:t>
      </w:r>
      <w:r w:rsidR="00A51A53">
        <w:t xml:space="preserve">. </w:t>
      </w:r>
      <w:r>
        <w:t>New positions and updates to the organizational chart are authorized through their respective Tribal Councils and will be the first steps upon any capacity building funding awarded. All hiring processes will adhere to their tribal employee hiring standards and applicable grant regulations requirements.</w:t>
      </w:r>
    </w:p>
    <w:p w14:paraId="2C3B3BD6" w14:textId="77777777" w:rsidR="00793D24" w:rsidRPr="00FD2849" w:rsidRDefault="00793D24" w:rsidP="00795D48">
      <w:pPr>
        <w:pStyle w:val="Heading2"/>
        <w:numPr>
          <w:ilvl w:val="0"/>
          <w:numId w:val="0"/>
        </w:numPr>
        <w:ind w:left="576" w:hanging="576"/>
        <w:rPr>
          <w:color w:val="008080"/>
        </w:rPr>
      </w:pPr>
      <w:bookmarkStart w:id="4" w:name="_Toc159492376"/>
      <w:bookmarkStart w:id="5" w:name="_Toc162020786"/>
      <w:r w:rsidRPr="00FD2849">
        <w:rPr>
          <w:color w:val="008080"/>
        </w:rPr>
        <w:t>Tribal Residence Decarbonization Program</w:t>
      </w:r>
      <w:bookmarkEnd w:id="4"/>
      <w:bookmarkEnd w:id="5"/>
      <w:r w:rsidRPr="00FD2849">
        <w:rPr>
          <w:color w:val="008080"/>
        </w:rPr>
        <w:t xml:space="preserve"> </w:t>
      </w:r>
    </w:p>
    <w:p w14:paraId="77734274" w14:textId="634BFB0D" w:rsidR="00793D24" w:rsidRPr="00793D24" w:rsidRDefault="00793D24" w:rsidP="00795D48">
      <w:pPr>
        <w:spacing w:after="0"/>
      </w:pPr>
      <w:r w:rsidRPr="00793D24">
        <w:t xml:space="preserve">Tribal residences represent approximately 25,361 </w:t>
      </w:r>
      <w:r w:rsidR="00A1474D">
        <w:t xml:space="preserve">MT </w:t>
      </w:r>
      <w:r w:rsidRPr="00793D24">
        <w:t>CO2e of emissions</w:t>
      </w:r>
      <w:r w:rsidR="00FD2849">
        <w:t xml:space="preserve"> per year</w:t>
      </w:r>
      <w:r w:rsidRPr="00793D24">
        <w:t xml:space="preserve"> throughout the UCUT member </w:t>
      </w:r>
      <w:r w:rsidR="00806C76">
        <w:t>Tribe</w:t>
      </w:r>
      <w:r w:rsidRPr="00793D24">
        <w:t xml:space="preserve">s. This measure will provide capital to reduce emissions from residences, </w:t>
      </w:r>
      <w:r w:rsidR="00FD2849">
        <w:t xml:space="preserve">this will include </w:t>
      </w:r>
      <w:r w:rsidRPr="00793D24">
        <w:t xml:space="preserve">installing energy-efficient heat-pumps, and improved equipment </w:t>
      </w:r>
      <w:r w:rsidR="00DC67C1">
        <w:t xml:space="preserve">such </w:t>
      </w:r>
      <w:r w:rsidRPr="00793D24">
        <w:t>as replacement</w:t>
      </w:r>
      <w:r w:rsidR="00DC67C1">
        <w:t>s</w:t>
      </w:r>
      <w:r w:rsidRPr="00793D24">
        <w:t xml:space="preserve"> to wood stoves, propane, and electric resistance heat in tribal residences throughout each of the UCUT member </w:t>
      </w:r>
      <w:r w:rsidR="00806C76">
        <w:t>Tribe</w:t>
      </w:r>
      <w:r w:rsidRPr="00793D24">
        <w:t xml:space="preserve">s. Heating and cooling homes is quite energy intensive, and in most U.S. homes space heating is the largest consumer of energy, with water heating typically being the second. Heat-pumps are a more efficient heating and cooling system for regulating the air and water temperature in homes. There are also substantial added economic benefits for homeowners, and this program will significantly contribute to the overall goal of improving tribal members’ lives. It is worth noting that this program will be optional for tribal members, as it is acknowledged that there are significant cultural and aesthetic values associated with wood stoves, despite their potentially harmful emissions.  </w:t>
      </w:r>
    </w:p>
    <w:p w14:paraId="7D231576" w14:textId="77777777" w:rsidR="00793D24" w:rsidRDefault="00793D24" w:rsidP="00795D48">
      <w:pPr>
        <w:spacing w:after="0"/>
        <w:rPr>
          <w:b/>
          <w:bCs/>
          <w:color w:val="70AD47" w:themeColor="accent6"/>
        </w:rPr>
      </w:pPr>
    </w:p>
    <w:p w14:paraId="0611C700" w14:textId="28D3CDB7" w:rsidR="003A68EF" w:rsidRDefault="003A68EF" w:rsidP="00795D48">
      <w:pPr>
        <w:spacing w:after="0"/>
      </w:pPr>
      <w:r w:rsidRPr="00793D24">
        <w:t xml:space="preserve">The installation of heat pumps and other more efficient systems will result in many co-benefits in addition to a reduction in GHGs. </w:t>
      </w:r>
      <w:r w:rsidR="004D25B0">
        <w:t>Co benefits</w:t>
      </w:r>
      <w:r w:rsidRPr="00793D24">
        <w:t xml:space="preserve"> include reduced energy consumption, reduced heating/cooling costs for tribal members, an improvement in air quality, and the addition of air conditioning in homes that didn’t have any. Many tribal homes currently utilize wood stoves for heating that pose a health risk regarding indoor and outdoor air quality. We anticipate that homeowners in each of the member </w:t>
      </w:r>
      <w:r w:rsidR="00806C76">
        <w:t>Tribe</w:t>
      </w:r>
      <w:r w:rsidRPr="00793D24">
        <w:t>s will reduce their costs by ~$800 to $1,300 per year.</w:t>
      </w:r>
    </w:p>
    <w:p w14:paraId="2FF8F119" w14:textId="01575AB4" w:rsidR="00A865FE" w:rsidRDefault="00A865FE" w:rsidP="00795D48">
      <w:pPr>
        <w:spacing w:after="0"/>
      </w:pPr>
    </w:p>
    <w:p w14:paraId="0D5DD9DE" w14:textId="2C3D449A" w:rsidR="00A865FE" w:rsidRDefault="00A865FE" w:rsidP="00795D48">
      <w:pPr>
        <w:spacing w:after="0"/>
      </w:pPr>
      <w:r>
        <w:t>There are a few risks that could delay</w:t>
      </w:r>
      <w:r w:rsidR="00B47F52">
        <w:t xml:space="preserve"> or hinder</w:t>
      </w:r>
      <w:r>
        <w:t xml:space="preserve"> the implementation of this measure. </w:t>
      </w:r>
      <w:r w:rsidR="008D0BA6">
        <w:t xml:space="preserve">The largest hurdle </w:t>
      </w:r>
      <w:r w:rsidR="00FF7FBA">
        <w:t xml:space="preserve">is the rate of </w:t>
      </w:r>
      <w:r w:rsidR="00326419">
        <w:t>adoption for the heat pump</w:t>
      </w:r>
      <w:r w:rsidR="00F15869">
        <w:t>/wood stove equipment and skepticism around the benefits of the upgrades</w:t>
      </w:r>
      <w:r w:rsidR="000F60EA">
        <w:t xml:space="preserve"> themselves. That is why part of the implementation funds within this measure will go towards a concerted effort to market the benefits of the equipment and the program overall to get buy-in from tribal members. One of the strategies is to have </w:t>
      </w:r>
      <w:r w:rsidR="00DF20DB">
        <w:t xml:space="preserve">some of the </w:t>
      </w:r>
      <w:r w:rsidR="00AD4677">
        <w:t xml:space="preserve">‘first adopters’ of a new air sourced heat pump be the tribal members who are in the apprenticeship program and are going to be installing the equipment in tribal members’ homes. This creates a powerful program ally and someone who can speak firsthand to the benefits of these upgrades as a peer rather than authority figure. </w:t>
      </w:r>
      <w:r w:rsidR="00204E08">
        <w:t xml:space="preserve">The program implementation schedule assumes </w:t>
      </w:r>
      <w:r w:rsidR="004C38DD">
        <w:t>limited initial adoption</w:t>
      </w:r>
      <w:r w:rsidR="00665B28">
        <w:t>,</w:t>
      </w:r>
      <w:r w:rsidR="004C38DD">
        <w:t xml:space="preserve"> </w:t>
      </w:r>
      <w:r w:rsidR="00FC40DC">
        <w:t xml:space="preserve">so </w:t>
      </w:r>
      <w:r w:rsidR="00665B28">
        <w:t xml:space="preserve">a component of </w:t>
      </w:r>
      <w:r w:rsidR="00FC40DC">
        <w:t xml:space="preserve">the first 24 months </w:t>
      </w:r>
      <w:r w:rsidR="0002716B">
        <w:t xml:space="preserve">of the program will be </w:t>
      </w:r>
      <w:r w:rsidR="00FC40DC">
        <w:t>marketing the benefits</w:t>
      </w:r>
      <w:r w:rsidR="00F01669">
        <w:t xml:space="preserve"> of it. </w:t>
      </w:r>
    </w:p>
    <w:p w14:paraId="578F0C4D" w14:textId="77777777" w:rsidR="003A68EF" w:rsidRPr="00793D24" w:rsidRDefault="003A68EF" w:rsidP="00795D48">
      <w:pPr>
        <w:spacing w:after="0"/>
        <w:rPr>
          <w:b/>
          <w:bCs/>
          <w:color w:val="70AD47" w:themeColor="accent6"/>
        </w:rPr>
      </w:pPr>
    </w:p>
    <w:p w14:paraId="45FB491A" w14:textId="7BD158E4" w:rsidR="00793D24" w:rsidRPr="00793D24" w:rsidRDefault="00793D24" w:rsidP="00795D48">
      <w:pPr>
        <w:spacing w:after="0"/>
        <w:rPr>
          <w:b/>
          <w:bCs/>
        </w:rPr>
      </w:pPr>
      <w:r w:rsidRPr="00793D24">
        <w:rPr>
          <w:b/>
          <w:bCs/>
        </w:rPr>
        <w:t xml:space="preserve">Implementation Schedule: </w:t>
      </w:r>
    </w:p>
    <w:p w14:paraId="4FD98CBA" w14:textId="1548EEED" w:rsidR="00793D24" w:rsidRDefault="00793D24" w:rsidP="00795D48">
      <w:pPr>
        <w:spacing w:after="0"/>
        <w:rPr>
          <w:b/>
          <w:bCs/>
          <w:color w:val="70AD47" w:themeColor="accent6"/>
        </w:rPr>
      </w:pPr>
      <w:r w:rsidRPr="00793D24">
        <w:rPr>
          <w:rFonts w:cs="Calibri"/>
          <w:noProof/>
          <w:color w:val="000000"/>
        </w:rPr>
        <w:lastRenderedPageBreak/>
        <w:drawing>
          <wp:inline distT="0" distB="0" distL="0" distR="0" wp14:anchorId="46F5E582" wp14:editId="62727A86">
            <wp:extent cx="5943600" cy="1064895"/>
            <wp:effectExtent l="19050" t="0" r="38100" b="0"/>
            <wp:docPr id="1881851815" name="Diagram 18818518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BA7C1C9" w14:textId="532A21DE" w:rsidR="00D71CA4" w:rsidRDefault="00D71CA4" w:rsidP="00795D48">
      <w:pPr>
        <w:spacing w:after="0"/>
      </w:pPr>
      <w:r w:rsidRPr="00793D24">
        <w:t>Th</w:t>
      </w:r>
      <w:r>
        <w:t>e implementation of this</w:t>
      </w:r>
      <w:r w:rsidRPr="00793D24">
        <w:t xml:space="preserve"> measure will involve direct participation from each of the </w:t>
      </w:r>
      <w:r w:rsidR="00806C76">
        <w:t>Tribe</w:t>
      </w:r>
      <w:r w:rsidRPr="00793D24">
        <w:t xml:space="preserve">’s planning/housing departments and staff. Many of the staff members in these departments are aware of strategies for implementing effective energy efficiency/decarbonization programs. However, these funds may also be used to contract subject matter experts, allow staff time to review protocols for these programs from the EPA and other sources, and receive technical assistance. Implementation authority will be coordinated with tribal households who qualify and sign up for the program. All contracting and procurement activities will adhere to tribal fiscal management policies and all applicable grant regulation requirements. </w:t>
      </w:r>
    </w:p>
    <w:p w14:paraId="5DA41ADF" w14:textId="77777777" w:rsidR="00D71CA4" w:rsidRPr="00793D24" w:rsidRDefault="00D71CA4" w:rsidP="00795D48">
      <w:pPr>
        <w:spacing w:after="0"/>
        <w:rPr>
          <w:b/>
          <w:bCs/>
          <w:color w:val="70AD47" w:themeColor="accent6"/>
        </w:rPr>
      </w:pPr>
    </w:p>
    <w:p w14:paraId="67F8A9A3" w14:textId="77777777" w:rsidR="00793D24" w:rsidRPr="00793D24" w:rsidRDefault="00793D24" w:rsidP="00795D48">
      <w:pPr>
        <w:pStyle w:val="Heading2"/>
        <w:numPr>
          <w:ilvl w:val="0"/>
          <w:numId w:val="0"/>
        </w:numPr>
        <w:ind w:left="576" w:hanging="576"/>
      </w:pPr>
      <w:bookmarkStart w:id="6" w:name="_Toc159492377"/>
      <w:bookmarkStart w:id="7" w:name="_Toc162020787"/>
      <w:r w:rsidRPr="003A68EF">
        <w:rPr>
          <w:color w:val="008080"/>
        </w:rPr>
        <w:t>Carbon Smart</w:t>
      </w:r>
      <w:r w:rsidRPr="00793D24">
        <w:t xml:space="preserve"> </w:t>
      </w:r>
      <w:r w:rsidRPr="003A68EF">
        <w:rPr>
          <w:color w:val="008080"/>
        </w:rPr>
        <w:t>Transportation</w:t>
      </w:r>
      <w:bookmarkEnd w:id="6"/>
      <w:bookmarkEnd w:id="7"/>
    </w:p>
    <w:p w14:paraId="3E6FF3F3" w14:textId="596374F8" w:rsidR="00793D24" w:rsidRPr="00793D24" w:rsidRDefault="00793D24" w:rsidP="00795D48">
      <w:pPr>
        <w:spacing w:after="0"/>
      </w:pPr>
      <w:r w:rsidRPr="00793D24">
        <w:t xml:space="preserve">The GHG inventory for the UCUT member </w:t>
      </w:r>
      <w:r w:rsidR="00806C76">
        <w:t>Tribe</w:t>
      </w:r>
      <w:r w:rsidRPr="00793D24">
        <w:t>s revealed that</w:t>
      </w:r>
      <w:r w:rsidR="00837FFA">
        <w:t xml:space="preserve"> if you don’t include the forestry sector, </w:t>
      </w:r>
      <w:r w:rsidRPr="00793D24">
        <w:t>around 50% of t</w:t>
      </w:r>
      <w:r w:rsidR="00837FFA">
        <w:t>otal</w:t>
      </w:r>
      <w:r w:rsidRPr="00793D24">
        <w:t xml:space="preserve"> emissions were a result of transportation, especially employees commuting to workplaces such as tribal headquarters or casinos. Therefore, this measure will serve to reduce emissions caused by commutes by incorporating</w:t>
      </w:r>
      <w:r w:rsidR="001E682A">
        <w:t xml:space="preserve"> a variety of programs including a</w:t>
      </w:r>
      <w:r w:rsidRPr="00793D24">
        <w:t xml:space="preserve"> tribally funded rideshare program with a preference towards utilizing </w:t>
      </w:r>
      <w:r w:rsidR="001A4925">
        <w:t xml:space="preserve">hybrid or </w:t>
      </w:r>
      <w:r w:rsidRPr="00793D24">
        <w:t>electric vehicles</w:t>
      </w:r>
      <w:r w:rsidR="001A4925">
        <w:t xml:space="preserve"> (EVs)</w:t>
      </w:r>
      <w:r w:rsidRPr="00793D24">
        <w:t xml:space="preserve"> such as vans or buses. </w:t>
      </w:r>
      <w:r w:rsidR="009D4772" w:rsidRPr="00793D24">
        <w:rPr>
          <w:rFonts w:cstheme="minorHAnsi"/>
        </w:rPr>
        <w:t>UCUT</w:t>
      </w:r>
      <w:r w:rsidR="003207A2">
        <w:rPr>
          <w:rFonts w:cstheme="minorHAnsi"/>
        </w:rPr>
        <w:t xml:space="preserve"> also</w:t>
      </w:r>
      <w:r w:rsidR="009D4772" w:rsidRPr="00793D24">
        <w:rPr>
          <w:rFonts w:cstheme="minorHAnsi"/>
        </w:rPr>
        <w:t xml:space="preserve"> intends to fund the replacement of appropriate tribal fleet vehicles with </w:t>
      </w:r>
      <w:r w:rsidR="009D4772">
        <w:rPr>
          <w:rFonts w:cstheme="minorHAnsi"/>
        </w:rPr>
        <w:t xml:space="preserve">hybrid or </w:t>
      </w:r>
      <w:r w:rsidR="009D4772" w:rsidRPr="00793D24">
        <w:rPr>
          <w:rFonts w:cstheme="minorHAnsi"/>
        </w:rPr>
        <w:t xml:space="preserve">EVs and install </w:t>
      </w:r>
      <w:r w:rsidR="009D4772">
        <w:rPr>
          <w:rFonts w:cstheme="minorHAnsi"/>
        </w:rPr>
        <w:t>EV</w:t>
      </w:r>
      <w:r w:rsidR="009D4772" w:rsidRPr="00793D24">
        <w:rPr>
          <w:rFonts w:cstheme="minorHAnsi"/>
        </w:rPr>
        <w:t xml:space="preserve"> charging infrastructure for workplace, home, fleet, and public charging throughout tribal lands. </w:t>
      </w:r>
      <w:r w:rsidRPr="00793D24">
        <w:rPr>
          <w:rFonts w:cstheme="minorHAnsi"/>
        </w:rPr>
        <w:t>A</w:t>
      </w:r>
      <w:r w:rsidR="003207A2">
        <w:rPr>
          <w:rFonts w:cstheme="minorHAnsi"/>
        </w:rPr>
        <w:t>dditionally, a</w:t>
      </w:r>
      <w:r w:rsidRPr="00793D24">
        <w:rPr>
          <w:rFonts w:cstheme="minorHAnsi"/>
        </w:rPr>
        <w:t xml:space="preserve"> “complete streets” program will also be included in this measure. This will focus on enhancing existing streets for non-motorized travel to</w:t>
      </w:r>
      <w:r w:rsidR="003207A2">
        <w:rPr>
          <w:rFonts w:cstheme="minorHAnsi"/>
        </w:rPr>
        <w:t xml:space="preserve"> improve safety and</w:t>
      </w:r>
      <w:r w:rsidRPr="00793D24">
        <w:rPr>
          <w:rFonts w:cstheme="minorHAnsi"/>
        </w:rPr>
        <w:t xml:space="preserve"> reduce vehicle miles traveled (VMT) and subsequently GHG emissions. </w:t>
      </w:r>
      <w:r w:rsidR="001D3516" w:rsidRPr="00793D24">
        <w:t xml:space="preserve">The implementation of this measure will </w:t>
      </w:r>
      <w:r w:rsidR="001D3516">
        <w:t xml:space="preserve">also </w:t>
      </w:r>
      <w:r w:rsidR="001D3516" w:rsidRPr="00793D24">
        <w:t xml:space="preserve">include education of staff, </w:t>
      </w:r>
      <w:r w:rsidR="001D3516">
        <w:t xml:space="preserve">integration of </w:t>
      </w:r>
      <w:r w:rsidR="001D3516" w:rsidRPr="00793D24">
        <w:t>carbon smart bus routes, and engagement programs to increase knowledge and ridership.</w:t>
      </w:r>
    </w:p>
    <w:p w14:paraId="69ECB0DF" w14:textId="77777777" w:rsidR="00793D24" w:rsidRPr="00793D24" w:rsidRDefault="00793D24" w:rsidP="00795D48">
      <w:pPr>
        <w:spacing w:after="0"/>
        <w:rPr>
          <w:rFonts w:cstheme="minorHAnsi"/>
          <w:b/>
          <w:bCs/>
        </w:rPr>
      </w:pPr>
    </w:p>
    <w:p w14:paraId="14EB1D90" w14:textId="0FBB5E12" w:rsidR="00793D24" w:rsidRDefault="00793D24" w:rsidP="00795D48">
      <w:pPr>
        <w:spacing w:after="0"/>
        <w:rPr>
          <w:rFonts w:cstheme="minorHAnsi"/>
        </w:rPr>
      </w:pPr>
      <w:r w:rsidRPr="00793D24">
        <w:rPr>
          <w:rFonts w:cstheme="minorHAnsi"/>
        </w:rPr>
        <w:t>These fund</w:t>
      </w:r>
      <w:r w:rsidR="00C1500B">
        <w:rPr>
          <w:rFonts w:cstheme="minorHAnsi"/>
        </w:rPr>
        <w:t>ing for this measure</w:t>
      </w:r>
      <w:r w:rsidRPr="00793D24">
        <w:rPr>
          <w:rFonts w:cstheme="minorHAnsi"/>
        </w:rPr>
        <w:t xml:space="preserve"> will be used to cover the costs of electric vehicles for tribal fleets, rideshare vehicles, and for all the associated costs of installing EV chargers including the chargers themselves, siting, permitting, construction, electrical work, etc. The purchase of these vehicles will be pursued in a cost-effective manner, leveraging bulk fleet purchasing programs and utiliz</w:t>
      </w:r>
      <w:r w:rsidR="00C1500B">
        <w:rPr>
          <w:rFonts w:cstheme="minorHAnsi"/>
        </w:rPr>
        <w:t>ing</w:t>
      </w:r>
      <w:r w:rsidRPr="00793D24">
        <w:rPr>
          <w:rFonts w:cstheme="minorHAnsi"/>
        </w:rPr>
        <w:t xml:space="preserve"> funding such as supplemental grants, tax rebates, and incentives where applicable. Additional funding will be used to pay for complete streets infrastructure, including but not limited to bike lanes, walking paths, sidewalks, improved street lighting, highway crossings, and stormwater drainage.</w:t>
      </w:r>
    </w:p>
    <w:p w14:paraId="5DDE8007" w14:textId="77777777" w:rsidR="00C21CB2" w:rsidRDefault="00C21CB2" w:rsidP="00795D48">
      <w:pPr>
        <w:spacing w:after="0"/>
        <w:rPr>
          <w:rFonts w:cstheme="minorHAnsi"/>
        </w:rPr>
      </w:pPr>
    </w:p>
    <w:p w14:paraId="4FE3B7F7" w14:textId="635F2B89" w:rsidR="00C21CB2" w:rsidRPr="00793D24" w:rsidRDefault="00C21CB2" w:rsidP="00795D48">
      <w:pPr>
        <w:spacing w:after="0"/>
        <w:rPr>
          <w:rFonts w:cstheme="minorHAnsi"/>
        </w:rPr>
      </w:pPr>
      <w:r w:rsidRPr="00793D24">
        <w:rPr>
          <w:rFonts w:cstheme="minorHAnsi"/>
        </w:rPr>
        <w:t>Additional benefits associated with this program will include reduced fuel/operational costs and improved air quality. These benefits will directly improve the air that community members breathe and will lead to a reduction in the negative health effects associated with poor air quality. The reduction in fuel and maintenance costs (e.g., less frequent oil and air filter changes) will also provide economic benefits to tribal government/enterprises, tribal members, and the overall community. Complete streets also provide additional benefits, including reduced fatal and serious crashes for all road users</w:t>
      </w:r>
      <w:r w:rsidR="00176B6E">
        <w:rPr>
          <w:rFonts w:cstheme="minorHAnsi"/>
        </w:rPr>
        <w:t xml:space="preserve"> and improved</w:t>
      </w:r>
      <w:r w:rsidRPr="00793D24">
        <w:rPr>
          <w:rFonts w:cstheme="minorHAnsi"/>
        </w:rPr>
        <w:t xml:space="preserve"> accessibility</w:t>
      </w:r>
      <w:r w:rsidR="00176B6E">
        <w:rPr>
          <w:rFonts w:cstheme="minorHAnsi"/>
        </w:rPr>
        <w:t xml:space="preserve"> and health due to an increase in non-motorized transportation</w:t>
      </w:r>
      <w:r w:rsidRPr="00793D24">
        <w:rPr>
          <w:rFonts w:cstheme="minorHAnsi"/>
        </w:rPr>
        <w:t xml:space="preserve">. </w:t>
      </w:r>
    </w:p>
    <w:p w14:paraId="19FC2344" w14:textId="77777777" w:rsidR="004F6D20" w:rsidRDefault="004F6D20" w:rsidP="00795D48">
      <w:pPr>
        <w:spacing w:after="0"/>
        <w:rPr>
          <w:rFonts w:cstheme="minorHAnsi"/>
        </w:rPr>
      </w:pPr>
    </w:p>
    <w:p w14:paraId="01336F16" w14:textId="75660B18" w:rsidR="004F6D20" w:rsidRPr="00793D24" w:rsidRDefault="004F6D20" w:rsidP="00795D48">
      <w:pPr>
        <w:spacing w:after="0"/>
        <w:rPr>
          <w:rFonts w:cstheme="minorHAnsi"/>
        </w:rPr>
      </w:pPr>
      <w:r>
        <w:rPr>
          <w:rFonts w:cstheme="minorHAnsi"/>
        </w:rPr>
        <w:lastRenderedPageBreak/>
        <w:t xml:space="preserve">Potential risks to this program include </w:t>
      </w:r>
      <w:r w:rsidR="004E0E63">
        <w:rPr>
          <w:rFonts w:cstheme="minorHAnsi"/>
        </w:rPr>
        <w:t>lower adoption rates for any enhanced public transit and fleet electrification</w:t>
      </w:r>
      <w:r w:rsidR="00911C39">
        <w:rPr>
          <w:rFonts w:cstheme="minorHAnsi"/>
        </w:rPr>
        <w:t xml:space="preserve">. </w:t>
      </w:r>
    </w:p>
    <w:p w14:paraId="49FF5CE0" w14:textId="77777777" w:rsidR="00647B5F" w:rsidRPr="00793D24" w:rsidRDefault="00647B5F" w:rsidP="00795D48">
      <w:pPr>
        <w:spacing w:after="0"/>
        <w:rPr>
          <w:b/>
          <w:bCs/>
        </w:rPr>
      </w:pPr>
    </w:p>
    <w:p w14:paraId="79F2D668" w14:textId="649ADD35" w:rsidR="00793D24" w:rsidRPr="00793D24" w:rsidRDefault="00793D24" w:rsidP="00795D48">
      <w:pPr>
        <w:spacing w:after="0"/>
        <w:rPr>
          <w:b/>
          <w:bCs/>
        </w:rPr>
      </w:pPr>
      <w:r w:rsidRPr="00793D24">
        <w:rPr>
          <w:b/>
          <w:bCs/>
        </w:rPr>
        <w:t>Implementation Schedule:</w:t>
      </w:r>
    </w:p>
    <w:p w14:paraId="74185448" w14:textId="77777777" w:rsidR="00793D24" w:rsidRPr="00793D24" w:rsidRDefault="00793D24" w:rsidP="00795D48">
      <w:pPr>
        <w:spacing w:after="0"/>
        <w:rPr>
          <w:rFonts w:cstheme="minorHAnsi"/>
          <w:b/>
          <w:bCs/>
        </w:rPr>
      </w:pPr>
      <w:r w:rsidRPr="00793D24">
        <w:rPr>
          <w:rFonts w:cs="Calibri"/>
          <w:noProof/>
          <w:color w:val="000000"/>
        </w:rPr>
        <w:drawing>
          <wp:inline distT="0" distB="0" distL="0" distR="0" wp14:anchorId="0B41E2B6" wp14:editId="280857A3">
            <wp:extent cx="5943600" cy="1064895"/>
            <wp:effectExtent l="19050" t="0" r="19050" b="0"/>
            <wp:docPr id="1294269543" name="Diagram 12942695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4BB857F7" w14:textId="77777777" w:rsidR="00793D24" w:rsidRPr="00793D24" w:rsidRDefault="00793D24" w:rsidP="00795D48">
      <w:pPr>
        <w:spacing w:after="0"/>
        <w:rPr>
          <w:b/>
          <w:bCs/>
        </w:rPr>
      </w:pPr>
    </w:p>
    <w:p w14:paraId="7A136A68" w14:textId="0991119A" w:rsidR="00793D24" w:rsidRPr="00793D24" w:rsidRDefault="00793D24" w:rsidP="00795D48">
      <w:pPr>
        <w:spacing w:after="0"/>
      </w:pPr>
      <w:r w:rsidRPr="00793D24">
        <w:t>The tribal departments and enterprises that would likely oversee the implementation of this measure would include fleet management, transit services, public works, development, and planning. Because many of the relevant tribal staff don’t have extensive knowledge of electric vehicles and the corresponding infrastructure, we plan to augment their participation with experienced electricians and subject matter experts.</w:t>
      </w:r>
      <w:r w:rsidR="007743BD">
        <w:t xml:space="preserve"> This may include </w:t>
      </w:r>
      <w:r w:rsidR="008837EB">
        <w:t xml:space="preserve">providing </w:t>
      </w:r>
      <w:r w:rsidR="007743BD">
        <w:t>training</w:t>
      </w:r>
      <w:r w:rsidR="008837EB">
        <w:t xml:space="preserve"> to</w:t>
      </w:r>
      <w:r w:rsidR="007743BD">
        <w:t xml:space="preserve"> tribal/community m</w:t>
      </w:r>
      <w:r w:rsidR="00393895">
        <w:t xml:space="preserve">embers </w:t>
      </w:r>
      <w:r w:rsidR="00652775">
        <w:t>so</w:t>
      </w:r>
      <w:r w:rsidR="00393895">
        <w:t xml:space="preserve"> that they can independently maintain </w:t>
      </w:r>
      <w:r w:rsidR="008837EB">
        <w:t>and implement any</w:t>
      </w:r>
      <w:r w:rsidR="00393895">
        <w:t xml:space="preserve"> new infrastructure and </w:t>
      </w:r>
      <w:r w:rsidR="00652775">
        <w:t xml:space="preserve">programs. </w:t>
      </w:r>
      <w:r w:rsidR="00BF3CD0">
        <w:t>Therefore, t</w:t>
      </w:r>
      <w:r w:rsidR="00652775">
        <w:t xml:space="preserve">he </w:t>
      </w:r>
      <w:r w:rsidRPr="00793D24">
        <w:t xml:space="preserve">burden on the </w:t>
      </w:r>
      <w:r w:rsidR="00806C76">
        <w:t>Tribe</w:t>
      </w:r>
      <w:r w:rsidRPr="00793D24">
        <w:t>s to develop their workforce is expected to be minimal unless there is a tribal preference to do so.</w:t>
      </w:r>
    </w:p>
    <w:p w14:paraId="55E60327" w14:textId="77777777" w:rsidR="00793D24" w:rsidRPr="00793D24" w:rsidRDefault="00793D24" w:rsidP="00795D48">
      <w:pPr>
        <w:spacing w:after="0"/>
        <w:rPr>
          <w:rFonts w:ascii="Cambria" w:hAnsi="Cambria"/>
          <w:b/>
          <w:bCs/>
          <w:color w:val="008080"/>
          <w:sz w:val="26"/>
          <w:szCs w:val="26"/>
        </w:rPr>
      </w:pPr>
    </w:p>
    <w:p w14:paraId="7413D43E" w14:textId="7D29410D" w:rsidR="00793D24" w:rsidRPr="004E3EB1" w:rsidRDefault="00793D24" w:rsidP="00795D48">
      <w:pPr>
        <w:pStyle w:val="Heading2"/>
        <w:numPr>
          <w:ilvl w:val="0"/>
          <w:numId w:val="0"/>
        </w:numPr>
        <w:ind w:left="576" w:hanging="576"/>
        <w:rPr>
          <w:color w:val="008080"/>
        </w:rPr>
      </w:pPr>
      <w:bookmarkStart w:id="8" w:name="_Toc159492378"/>
      <w:bookmarkStart w:id="9" w:name="_Toc162020788"/>
      <w:r w:rsidRPr="004E3EB1">
        <w:rPr>
          <w:color w:val="008080"/>
        </w:rPr>
        <w:t>Commercial and Industrial Decarbonization</w:t>
      </w:r>
      <w:bookmarkEnd w:id="8"/>
      <w:bookmarkEnd w:id="9"/>
      <w:r w:rsidRPr="004E3EB1">
        <w:rPr>
          <w:color w:val="008080"/>
        </w:rPr>
        <w:t xml:space="preserve"> </w:t>
      </w:r>
    </w:p>
    <w:p w14:paraId="37C25000" w14:textId="12849900" w:rsidR="00793D24" w:rsidRPr="00793D24" w:rsidRDefault="00793D24" w:rsidP="00795D48">
      <w:pPr>
        <w:spacing w:after="0"/>
      </w:pPr>
      <w:r w:rsidRPr="00793D24">
        <w:t xml:space="preserve">According to UCUT’s GHG inventory, commercial buildings and industry represent approximately 18,279 </w:t>
      </w:r>
      <w:r w:rsidR="000903CE">
        <w:t xml:space="preserve">MT </w:t>
      </w:r>
      <w:r w:rsidRPr="00793D24">
        <w:t xml:space="preserve">CO2e of emissions. Therefore, the need for efficient and updated infrastructure throughout </w:t>
      </w:r>
      <w:r w:rsidR="005067FA">
        <w:t>the reservations of UCUT</w:t>
      </w:r>
      <w:r w:rsidRPr="00793D24">
        <w:t xml:space="preserve"> member </w:t>
      </w:r>
      <w:r w:rsidR="00806C76">
        <w:t>Tribe</w:t>
      </w:r>
      <w:r w:rsidRPr="00793D24">
        <w:t>s is significant. Currently, many buildings have outdated building systems and envelopes to the point where significant retrofits are needed to lower operational costs and provide occupant comfort.</w:t>
      </w:r>
      <w:r w:rsidR="00674DAF">
        <w:t xml:space="preserve"> This</w:t>
      </w:r>
      <w:r w:rsidRPr="00793D24">
        <w:t xml:space="preserve"> decarbonization strategy will implement an energy efficiency program for all tribally owned commercial and industrial operations through energy audits, retro-commissioning, and retrofits/replacements. </w:t>
      </w:r>
    </w:p>
    <w:p w14:paraId="53FB55D9" w14:textId="77777777" w:rsidR="00ED2C44" w:rsidRDefault="00ED2C44" w:rsidP="00795D48">
      <w:pPr>
        <w:spacing w:after="0"/>
        <w:rPr>
          <w:rFonts w:cstheme="minorHAnsi"/>
          <w:color w:val="70AD47" w:themeColor="accent6"/>
        </w:rPr>
      </w:pPr>
    </w:p>
    <w:p w14:paraId="6891B7D2" w14:textId="06826E72" w:rsidR="00793D24" w:rsidRPr="00793D24" w:rsidRDefault="00ED2C44" w:rsidP="00795D48">
      <w:pPr>
        <w:spacing w:after="0"/>
        <w:rPr>
          <w:rFonts w:cstheme="minorHAnsi"/>
        </w:rPr>
      </w:pPr>
      <w:r w:rsidRPr="00ED2C44">
        <w:rPr>
          <w:rFonts w:cstheme="minorHAnsi"/>
        </w:rPr>
        <w:t>S</w:t>
      </w:r>
      <w:r w:rsidR="000526B7" w:rsidRPr="00ED2C44">
        <w:rPr>
          <w:rFonts w:cstheme="minorHAnsi"/>
        </w:rPr>
        <w:t>ignificant</w:t>
      </w:r>
      <w:r w:rsidR="000526B7">
        <w:rPr>
          <w:rFonts w:cstheme="minorHAnsi"/>
        </w:rPr>
        <w:t xml:space="preserve"> benefits </w:t>
      </w:r>
      <w:r w:rsidR="005D0160">
        <w:rPr>
          <w:rFonts w:cstheme="minorHAnsi"/>
        </w:rPr>
        <w:t xml:space="preserve">beyond reducing climate pollution will be contributable to this measure as </w:t>
      </w:r>
      <w:r w:rsidR="00BF03EE" w:rsidRPr="00793D24">
        <w:rPr>
          <w:rFonts w:cstheme="minorHAnsi"/>
        </w:rPr>
        <w:t xml:space="preserve">energy-efficient buildings will save money on </w:t>
      </w:r>
      <w:r w:rsidR="00BF03EE">
        <w:rPr>
          <w:rFonts w:cstheme="minorHAnsi"/>
        </w:rPr>
        <w:t>utility</w:t>
      </w:r>
      <w:r w:rsidR="00BF03EE" w:rsidRPr="00793D24">
        <w:rPr>
          <w:rFonts w:cstheme="minorHAnsi"/>
        </w:rPr>
        <w:t xml:space="preserve"> bills, require less maintenance/operating costs, and aside from cost savings,</w:t>
      </w:r>
      <w:r w:rsidR="003A0BB4">
        <w:rPr>
          <w:rFonts w:cstheme="minorHAnsi"/>
        </w:rPr>
        <w:t xml:space="preserve"> will generally provide more </w:t>
      </w:r>
      <w:r w:rsidR="00BF03EE" w:rsidRPr="00793D24">
        <w:rPr>
          <w:rFonts w:cstheme="minorHAnsi"/>
        </w:rPr>
        <w:t>comfortable and healthier spaces for occupants.</w:t>
      </w:r>
      <w:r w:rsidR="003A0BB4">
        <w:rPr>
          <w:rFonts w:cstheme="minorHAnsi"/>
        </w:rPr>
        <w:t xml:space="preserve"> </w:t>
      </w:r>
      <w:r w:rsidR="00793D24" w:rsidRPr="00793D24">
        <w:rPr>
          <w:rFonts w:cstheme="minorHAnsi"/>
        </w:rPr>
        <w:t xml:space="preserve">The capital costs for this program will entail paying for energy audits and retro-commissioning to be performed by qualified engineers/experts to ensure the right changes are being implemented. This also includes paying for the recommended retrofits or replacements of outdated or inefficient lighting, HVAC, irrigation, insulation, windows, doors, etc. </w:t>
      </w:r>
      <w:r w:rsidR="00674DAF" w:rsidRPr="00793D24">
        <w:t>This program will be supplemented with other available state and federal</w:t>
      </w:r>
      <w:r w:rsidR="000526B7">
        <w:t xml:space="preserve"> funding such as</w:t>
      </w:r>
      <w:r w:rsidR="00674DAF" w:rsidRPr="00793D24">
        <w:t xml:space="preserve"> rebates/incentives for replacing or retrofitting building equipment.</w:t>
      </w:r>
    </w:p>
    <w:p w14:paraId="0636845C" w14:textId="77777777" w:rsidR="00793D24" w:rsidRPr="00793D24" w:rsidRDefault="00793D24" w:rsidP="00795D48">
      <w:pPr>
        <w:spacing w:after="0"/>
        <w:rPr>
          <w:b/>
          <w:bCs/>
        </w:rPr>
      </w:pPr>
    </w:p>
    <w:p w14:paraId="748079F6" w14:textId="2EA86962" w:rsidR="00793D24" w:rsidRPr="00793D24" w:rsidRDefault="00793D24" w:rsidP="00795D48">
      <w:pPr>
        <w:spacing w:after="0"/>
        <w:rPr>
          <w:b/>
          <w:bCs/>
        </w:rPr>
      </w:pPr>
      <w:r w:rsidRPr="00793D24">
        <w:rPr>
          <w:b/>
          <w:bCs/>
        </w:rPr>
        <w:t>Implementation Schedule:</w:t>
      </w:r>
    </w:p>
    <w:p w14:paraId="7FD3C993" w14:textId="77777777" w:rsidR="00793D24" w:rsidRPr="00793D24" w:rsidRDefault="00793D24" w:rsidP="00795D48">
      <w:pPr>
        <w:spacing w:after="0"/>
        <w:rPr>
          <w:rFonts w:cstheme="minorHAnsi"/>
        </w:rPr>
      </w:pPr>
      <w:r w:rsidRPr="00793D24">
        <w:rPr>
          <w:rFonts w:cs="Calibri"/>
          <w:noProof/>
          <w:color w:val="000000"/>
        </w:rPr>
        <w:drawing>
          <wp:inline distT="0" distB="0" distL="0" distR="0" wp14:anchorId="7EE04F26" wp14:editId="7E49581E">
            <wp:extent cx="5943600" cy="600075"/>
            <wp:effectExtent l="19050" t="19050" r="38100" b="28575"/>
            <wp:docPr id="1689920540" name="Diagram 16899205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1B2248FD" w14:textId="77777777" w:rsidR="00BF3CD0" w:rsidRDefault="00BF3CD0" w:rsidP="00795D48">
      <w:pPr>
        <w:spacing w:after="0"/>
        <w:rPr>
          <w:b/>
          <w:bCs/>
        </w:rPr>
      </w:pPr>
    </w:p>
    <w:p w14:paraId="3A4720BD" w14:textId="40FC4E0E" w:rsidR="00793D24" w:rsidRDefault="00793D24" w:rsidP="00795D48">
      <w:pPr>
        <w:spacing w:after="0"/>
        <w:rPr>
          <w:rFonts w:cstheme="minorHAnsi"/>
        </w:rPr>
      </w:pPr>
      <w:r w:rsidRPr="00793D24">
        <w:rPr>
          <w:rFonts w:cstheme="minorHAnsi"/>
        </w:rPr>
        <w:t xml:space="preserve">This program, like the vehicle electrification measure, </w:t>
      </w:r>
      <w:r w:rsidR="00BF3CD0">
        <w:rPr>
          <w:rFonts w:cstheme="minorHAnsi"/>
        </w:rPr>
        <w:t xml:space="preserve">may entail </w:t>
      </w:r>
      <w:r w:rsidR="00FE6C4F">
        <w:rPr>
          <w:rFonts w:cstheme="minorHAnsi"/>
        </w:rPr>
        <w:t>much of</w:t>
      </w:r>
      <w:r w:rsidRPr="00793D24">
        <w:rPr>
          <w:rFonts w:cstheme="minorHAnsi"/>
        </w:rPr>
        <w:t xml:space="preserve"> the work </w:t>
      </w:r>
      <w:r w:rsidR="00036A9B">
        <w:rPr>
          <w:rFonts w:cstheme="minorHAnsi"/>
        </w:rPr>
        <w:t xml:space="preserve">to be </w:t>
      </w:r>
      <w:r w:rsidRPr="00793D24">
        <w:rPr>
          <w:rFonts w:cstheme="minorHAnsi"/>
        </w:rPr>
        <w:t>carried out by third party contractors</w:t>
      </w:r>
      <w:r w:rsidR="00036A9B">
        <w:rPr>
          <w:rFonts w:cstheme="minorHAnsi"/>
        </w:rPr>
        <w:t xml:space="preserve"> that are experts in decarbonization</w:t>
      </w:r>
      <w:r w:rsidR="0071298F">
        <w:rPr>
          <w:rFonts w:cstheme="minorHAnsi"/>
        </w:rPr>
        <w:t xml:space="preserve"> or energy efficiency</w:t>
      </w:r>
      <w:r w:rsidRPr="00793D24">
        <w:rPr>
          <w:rFonts w:cstheme="minorHAnsi"/>
        </w:rPr>
        <w:t xml:space="preserve">. </w:t>
      </w:r>
      <w:r w:rsidR="0071298F">
        <w:rPr>
          <w:rFonts w:cstheme="minorHAnsi"/>
        </w:rPr>
        <w:t xml:space="preserve">The member </w:t>
      </w:r>
      <w:r w:rsidR="00806C76">
        <w:rPr>
          <w:rFonts w:cstheme="minorHAnsi"/>
        </w:rPr>
        <w:t>Tribe</w:t>
      </w:r>
      <w:r w:rsidRPr="00793D24">
        <w:rPr>
          <w:rFonts w:cstheme="minorHAnsi"/>
        </w:rPr>
        <w:t xml:space="preserve">s that do have staff </w:t>
      </w:r>
      <w:r w:rsidRPr="00793D24">
        <w:rPr>
          <w:rFonts w:cstheme="minorHAnsi"/>
        </w:rPr>
        <w:lastRenderedPageBreak/>
        <w:t xml:space="preserve">with </w:t>
      </w:r>
      <w:r w:rsidR="0071298F">
        <w:rPr>
          <w:rFonts w:cstheme="minorHAnsi"/>
        </w:rPr>
        <w:t xml:space="preserve">relevant </w:t>
      </w:r>
      <w:r w:rsidRPr="00793D24">
        <w:rPr>
          <w:rFonts w:cstheme="minorHAnsi"/>
        </w:rPr>
        <w:t>subject matter expertise are in high demand for other tribal priorities</w:t>
      </w:r>
      <w:r w:rsidR="0071298F">
        <w:rPr>
          <w:rFonts w:cstheme="minorHAnsi"/>
        </w:rPr>
        <w:t xml:space="preserve"> and may not have the capacity to </w:t>
      </w:r>
      <w:r w:rsidR="00FE6C4F">
        <w:rPr>
          <w:rFonts w:cstheme="minorHAnsi"/>
        </w:rPr>
        <w:t>focus solely on this measure</w:t>
      </w:r>
      <w:r w:rsidRPr="00793D24">
        <w:rPr>
          <w:rFonts w:cstheme="minorHAnsi"/>
        </w:rPr>
        <w:t xml:space="preserve">. </w:t>
      </w:r>
      <w:r w:rsidR="00FE6C4F">
        <w:rPr>
          <w:rFonts w:cstheme="minorHAnsi"/>
        </w:rPr>
        <w:t xml:space="preserve">However, once again it will be up to each of the member </w:t>
      </w:r>
      <w:r w:rsidR="00806C76">
        <w:rPr>
          <w:rFonts w:cstheme="minorHAnsi"/>
        </w:rPr>
        <w:t>Tribe</w:t>
      </w:r>
      <w:r w:rsidR="00FE6C4F">
        <w:rPr>
          <w:rFonts w:cstheme="minorHAnsi"/>
        </w:rPr>
        <w:t>s how much they want to build up their workforce to take on implementation them</w:t>
      </w:r>
      <w:r w:rsidR="00BF03EE">
        <w:rPr>
          <w:rFonts w:cstheme="minorHAnsi"/>
        </w:rPr>
        <w:t xml:space="preserve">selves. </w:t>
      </w:r>
    </w:p>
    <w:p w14:paraId="1E886832" w14:textId="77777777" w:rsidR="00A53199" w:rsidRPr="00793D24" w:rsidRDefault="00A53199" w:rsidP="00793D24">
      <w:pPr>
        <w:spacing w:after="0"/>
        <w:rPr>
          <w:b/>
        </w:rPr>
      </w:pPr>
    </w:p>
    <w:p w14:paraId="55BFB439" w14:textId="77777777" w:rsidR="00793D24" w:rsidRPr="004E3EB1" w:rsidRDefault="00793D24" w:rsidP="00795D48">
      <w:pPr>
        <w:pStyle w:val="Heading2"/>
        <w:numPr>
          <w:ilvl w:val="0"/>
          <w:numId w:val="0"/>
        </w:numPr>
        <w:ind w:left="576" w:hanging="576"/>
        <w:rPr>
          <w:color w:val="008080"/>
        </w:rPr>
      </w:pPr>
      <w:bookmarkStart w:id="10" w:name="_Toc159492379"/>
      <w:bookmarkStart w:id="11" w:name="_Toc162020789"/>
      <w:r w:rsidRPr="004E3EB1">
        <w:rPr>
          <w:color w:val="008080"/>
        </w:rPr>
        <w:t>Waste Reduction Programs</w:t>
      </w:r>
      <w:bookmarkEnd w:id="10"/>
      <w:bookmarkEnd w:id="11"/>
    </w:p>
    <w:p w14:paraId="3671C613" w14:textId="77777777" w:rsidR="00793D24" w:rsidRPr="00793D24" w:rsidRDefault="00793D24" w:rsidP="00795D48">
      <w:pPr>
        <w:spacing w:after="0"/>
        <w:rPr>
          <w:rFonts w:cstheme="minorHAnsi"/>
        </w:rPr>
      </w:pPr>
      <w:r w:rsidRPr="00793D24">
        <w:rPr>
          <w:rFonts w:cstheme="minorHAnsi"/>
        </w:rPr>
        <w:t xml:space="preserve">This measure will include composting and recycling programs to reduce waste that leads to more GHG production and methane emissions from landfills. The focus of this program will be on diverting organic waste due to the methane emissions associated with the breakdown of organic materials and other factors. </w:t>
      </w:r>
    </w:p>
    <w:p w14:paraId="0BC73F6E" w14:textId="05FF36AA" w:rsidR="002C4890" w:rsidRDefault="007A2EB4" w:rsidP="002C4890">
      <w:pPr>
        <w:spacing w:after="0"/>
        <w:rPr>
          <w:rFonts w:cstheme="minorHAnsi"/>
        </w:rPr>
      </w:pPr>
      <w:r w:rsidRPr="007A2EB4">
        <w:rPr>
          <w:rFonts w:cstheme="minorHAnsi"/>
        </w:rPr>
        <w:t xml:space="preserve">Additional benefits include cost savings due to reduced disposal costs, and the conservation of resources that improves overall sustainability upstream and downstream. Additionally, the implementation of this measure may lead to a reduction in litter, which not only creates less of an eye sore, but also reduces environmental degradation. </w:t>
      </w:r>
      <w:r w:rsidR="002C4890">
        <w:rPr>
          <w:rFonts w:cstheme="minorHAnsi"/>
        </w:rPr>
        <w:t xml:space="preserve">Many of the sources of food waste throughout the reservations, including tribal casinos, do not have existing composting infrastructure nearby. Therefore, some of the funding for this measure will go towards the design and capital costs to create organics management sites that allow for the Tribes to compost. </w:t>
      </w:r>
    </w:p>
    <w:p w14:paraId="5321EE30" w14:textId="77777777" w:rsidR="002C4890" w:rsidRPr="00793D24" w:rsidRDefault="002C4890" w:rsidP="002C4890">
      <w:pPr>
        <w:spacing w:after="0"/>
        <w:rPr>
          <w:rFonts w:cstheme="minorHAnsi"/>
        </w:rPr>
      </w:pPr>
    </w:p>
    <w:p w14:paraId="0DDC9E64" w14:textId="53F4348C" w:rsidR="0049655E" w:rsidRDefault="003F4F90" w:rsidP="00795D48">
      <w:pPr>
        <w:spacing w:after="0"/>
        <w:rPr>
          <w:rFonts w:cstheme="minorHAnsi"/>
        </w:rPr>
      </w:pPr>
      <w:r>
        <w:rPr>
          <w:rFonts w:cstheme="minorHAnsi"/>
        </w:rPr>
        <w:t xml:space="preserve">The primary </w:t>
      </w:r>
      <w:r w:rsidR="007B1F91">
        <w:rPr>
          <w:rFonts w:cstheme="minorHAnsi"/>
        </w:rPr>
        <w:t xml:space="preserve">equipment and infrastructure upgrades </w:t>
      </w:r>
      <w:r w:rsidR="0049655E">
        <w:rPr>
          <w:rFonts w:cstheme="minorHAnsi"/>
        </w:rPr>
        <w:t xml:space="preserve">will be </w:t>
      </w:r>
      <w:r w:rsidR="002C4890">
        <w:rPr>
          <w:rFonts w:cstheme="minorHAnsi"/>
        </w:rPr>
        <w:t xml:space="preserve">the purchase and installation of </w:t>
      </w:r>
      <w:r w:rsidR="0049655E" w:rsidRPr="0049655E">
        <w:rPr>
          <w:rFonts w:cstheme="minorHAnsi"/>
        </w:rPr>
        <w:t>modular in-vessel</w:t>
      </w:r>
      <w:r w:rsidR="0049655E">
        <w:rPr>
          <w:rFonts w:cstheme="minorHAnsi"/>
        </w:rPr>
        <w:t xml:space="preserve"> composting</w:t>
      </w:r>
      <w:r w:rsidR="0049655E" w:rsidRPr="0049655E">
        <w:rPr>
          <w:rFonts w:cstheme="minorHAnsi"/>
        </w:rPr>
        <w:t xml:space="preserve"> units</w:t>
      </w:r>
      <w:r w:rsidR="0049655E">
        <w:rPr>
          <w:rFonts w:cstheme="minorHAnsi"/>
        </w:rPr>
        <w:t xml:space="preserve">, </w:t>
      </w:r>
      <w:r w:rsidR="0049655E" w:rsidRPr="0049655E">
        <w:rPr>
          <w:rFonts w:cstheme="minorHAnsi"/>
        </w:rPr>
        <w:t>such as the Earth Flow Intermodal (EFI) or similar system</w:t>
      </w:r>
      <w:r w:rsidR="0049655E">
        <w:rPr>
          <w:rFonts w:cstheme="minorHAnsi"/>
        </w:rPr>
        <w:t>s</w:t>
      </w:r>
      <w:r w:rsidR="00D3275D">
        <w:rPr>
          <w:rFonts w:cstheme="minorHAnsi"/>
        </w:rPr>
        <w:t>.</w:t>
      </w:r>
      <w:r w:rsidR="004C0CE0" w:rsidRPr="004C0CE0">
        <w:rPr>
          <w:rFonts w:cstheme="minorHAnsi"/>
        </w:rPr>
        <w:t xml:space="preserve"> Modular in-vessel systems are more cost-effective than a standard system due to the speed of composting, a smaller footprint, and minimized labor required for operation. </w:t>
      </w:r>
      <w:r w:rsidR="0049655E" w:rsidRPr="0049655E">
        <w:rPr>
          <w:rFonts w:cstheme="minorHAnsi"/>
        </w:rPr>
        <w:t>These systems generate high-quality compost</w:t>
      </w:r>
      <w:r w:rsidR="00D3275D">
        <w:rPr>
          <w:rFonts w:cstheme="minorHAnsi"/>
        </w:rPr>
        <w:t xml:space="preserve"> and </w:t>
      </w:r>
      <w:r w:rsidR="00D3275D" w:rsidRPr="0049655E">
        <w:rPr>
          <w:rFonts w:cstheme="minorHAnsi"/>
        </w:rPr>
        <w:t>allow for full control of the composting process</w:t>
      </w:r>
      <w:r w:rsidR="006A1474">
        <w:rPr>
          <w:rFonts w:cstheme="minorHAnsi"/>
        </w:rPr>
        <w:t xml:space="preserve">, and since it is a </w:t>
      </w:r>
      <w:r w:rsidR="006A1474" w:rsidRPr="0049655E">
        <w:rPr>
          <w:rFonts w:cstheme="minorHAnsi"/>
        </w:rPr>
        <w:t>fully automated and enclosed steel vessel</w:t>
      </w:r>
      <w:r w:rsidR="006A1474">
        <w:rPr>
          <w:rFonts w:cstheme="minorHAnsi"/>
        </w:rPr>
        <w:t xml:space="preserve"> it limits </w:t>
      </w:r>
      <w:r w:rsidR="006A1474" w:rsidRPr="0049655E">
        <w:rPr>
          <w:rFonts w:cstheme="minorHAnsi"/>
        </w:rPr>
        <w:t>pest and odor issues.</w:t>
      </w:r>
      <w:r w:rsidR="006A1474">
        <w:rPr>
          <w:rFonts w:cstheme="minorHAnsi"/>
        </w:rPr>
        <w:t xml:space="preserve"> </w:t>
      </w:r>
      <w:r w:rsidR="0049655E" w:rsidRPr="0049655E">
        <w:rPr>
          <w:rFonts w:cstheme="minorHAnsi"/>
        </w:rPr>
        <w:t>These systems will require excavation, leveling, and the pouring of a concrete pad on a pre-determined site to give the systems a home. This pre-determined site will require utilities such as water and electricity, sufficient land for the pad as well as additional storage for excess material and equipment.</w:t>
      </w:r>
      <w:r w:rsidR="00880C48">
        <w:rPr>
          <w:rFonts w:cstheme="minorHAnsi"/>
        </w:rPr>
        <w:t xml:space="preserve"> </w:t>
      </w:r>
      <w:r w:rsidR="00880C48" w:rsidRPr="00880C48">
        <w:rPr>
          <w:rFonts w:cstheme="minorHAnsi"/>
        </w:rPr>
        <w:t>Other considerations for equipment and infrastructure include the need for a grinder and screener for each of the separate composting operations.</w:t>
      </w:r>
    </w:p>
    <w:p w14:paraId="62508580" w14:textId="77777777" w:rsidR="00D3275D" w:rsidRDefault="00D3275D" w:rsidP="00795D48">
      <w:pPr>
        <w:spacing w:after="0"/>
        <w:rPr>
          <w:rFonts w:cstheme="minorHAnsi"/>
        </w:rPr>
      </w:pPr>
    </w:p>
    <w:p w14:paraId="77AD99D1" w14:textId="7275020D" w:rsidR="00793D24" w:rsidRPr="00793D24" w:rsidRDefault="006440B8" w:rsidP="00795D48">
      <w:pPr>
        <w:spacing w:after="0"/>
        <w:rPr>
          <w:rFonts w:cstheme="minorHAnsi"/>
        </w:rPr>
      </w:pPr>
      <w:r>
        <w:rPr>
          <w:rFonts w:cstheme="minorHAnsi"/>
        </w:rPr>
        <w:t>One component of</w:t>
      </w:r>
      <w:r w:rsidR="00793D24" w:rsidRPr="00793D24">
        <w:rPr>
          <w:rFonts w:cstheme="minorHAnsi"/>
        </w:rPr>
        <w:t xml:space="preserve"> this </w:t>
      </w:r>
      <w:r w:rsidR="008D0676">
        <w:rPr>
          <w:rFonts w:cstheme="minorHAnsi"/>
        </w:rPr>
        <w:t>measure</w:t>
      </w:r>
      <w:r w:rsidR="00793D24" w:rsidRPr="00793D24">
        <w:rPr>
          <w:rFonts w:cstheme="minorHAnsi"/>
        </w:rPr>
        <w:t xml:space="preserve"> will be </w:t>
      </w:r>
      <w:r w:rsidR="008D0676">
        <w:rPr>
          <w:rFonts w:cstheme="minorHAnsi"/>
        </w:rPr>
        <w:t xml:space="preserve">to establish tracking </w:t>
      </w:r>
      <w:r w:rsidR="00793D24" w:rsidRPr="00793D24">
        <w:rPr>
          <w:rFonts w:cstheme="minorHAnsi"/>
        </w:rPr>
        <w:t xml:space="preserve">and </w:t>
      </w:r>
      <w:r w:rsidR="008D0676">
        <w:rPr>
          <w:rFonts w:cstheme="minorHAnsi"/>
        </w:rPr>
        <w:t>education to reduce both</w:t>
      </w:r>
      <w:r w:rsidR="00793D24" w:rsidRPr="00793D24">
        <w:rPr>
          <w:rFonts w:cstheme="minorHAnsi"/>
        </w:rPr>
        <w:t xml:space="preserve"> waste </w:t>
      </w:r>
      <w:r w:rsidR="008D0676">
        <w:rPr>
          <w:rFonts w:cstheme="minorHAnsi"/>
        </w:rPr>
        <w:t>diversion rates and upstream sourcing of food waste as well.</w:t>
      </w:r>
      <w:r w:rsidR="00793D24" w:rsidRPr="00793D24">
        <w:rPr>
          <w:rFonts w:cstheme="minorHAnsi"/>
        </w:rPr>
        <w:t xml:space="preserve"> This will include funding to develop an integrated solid waste management plan (ISWMP), tracking waste via technology or other means, conducting waste audits, and establishing best practices by facilitating educational events and posting signage. </w:t>
      </w:r>
      <w:r w:rsidR="00176908">
        <w:rPr>
          <w:rFonts w:cstheme="minorHAnsi"/>
        </w:rPr>
        <w:t xml:space="preserve">Organics source reductions also result in over 3 MT of CO2e reduction for every </w:t>
      </w:r>
      <w:r w:rsidR="00487283">
        <w:rPr>
          <w:rFonts w:cstheme="minorHAnsi"/>
        </w:rPr>
        <w:t xml:space="preserve">1 MT of organics, according to EPA’s WARM tool. </w:t>
      </w:r>
    </w:p>
    <w:p w14:paraId="73266A4C" w14:textId="77777777" w:rsidR="00793D24" w:rsidRPr="00793D24" w:rsidRDefault="00793D24" w:rsidP="00795D48">
      <w:pPr>
        <w:spacing w:after="0"/>
        <w:rPr>
          <w:b/>
          <w:bCs/>
        </w:rPr>
      </w:pPr>
    </w:p>
    <w:p w14:paraId="23C8CF09" w14:textId="592B571C" w:rsidR="00793D24" w:rsidRPr="00793D24" w:rsidRDefault="00793D24" w:rsidP="00795D48">
      <w:pPr>
        <w:spacing w:after="0"/>
        <w:rPr>
          <w:b/>
          <w:bCs/>
        </w:rPr>
      </w:pPr>
      <w:r w:rsidRPr="00793D24">
        <w:rPr>
          <w:b/>
          <w:bCs/>
        </w:rPr>
        <w:t>Implementation Schedule:</w:t>
      </w:r>
    </w:p>
    <w:p w14:paraId="47C79E5A" w14:textId="22ECA568" w:rsidR="00793D24" w:rsidRPr="00793D24" w:rsidRDefault="00793D24" w:rsidP="00795D48">
      <w:pPr>
        <w:spacing w:after="0"/>
        <w:rPr>
          <w:rFonts w:cstheme="minorHAnsi"/>
        </w:rPr>
      </w:pPr>
      <w:r w:rsidRPr="00793D24">
        <w:rPr>
          <w:rFonts w:cs="Calibri"/>
          <w:noProof/>
          <w:color w:val="000000"/>
        </w:rPr>
        <w:drawing>
          <wp:inline distT="0" distB="0" distL="0" distR="0" wp14:anchorId="5EC665B7" wp14:editId="7C391031">
            <wp:extent cx="5943600" cy="1064895"/>
            <wp:effectExtent l="19050" t="0" r="38100" b="0"/>
            <wp:docPr id="565852575" name="Diagram 56585257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2DB77488" w14:textId="5B2B4B4F" w:rsidR="00360BE1" w:rsidRDefault="00793D24" w:rsidP="00795D48">
      <w:pPr>
        <w:spacing w:after="0"/>
        <w:rPr>
          <w:rFonts w:cstheme="minorHAnsi"/>
        </w:rPr>
      </w:pPr>
      <w:r w:rsidRPr="00793D24">
        <w:rPr>
          <w:rFonts w:cstheme="minorHAnsi"/>
        </w:rPr>
        <w:t xml:space="preserve">Each of the member </w:t>
      </w:r>
      <w:r w:rsidR="00806C76">
        <w:rPr>
          <w:rFonts w:cstheme="minorHAnsi"/>
        </w:rPr>
        <w:t>Tribe</w:t>
      </w:r>
      <w:r w:rsidRPr="00793D24">
        <w:rPr>
          <w:rFonts w:cstheme="minorHAnsi"/>
        </w:rPr>
        <w:t xml:space="preserve">s has different strategies for managing waste, for some, there are dedicated departments such as public works and facilities, and for others, it is a hodge podge of municipal trash pick-up and other activities. It is anticipated that each of the member </w:t>
      </w:r>
      <w:r w:rsidR="00806C76">
        <w:rPr>
          <w:rFonts w:cstheme="minorHAnsi"/>
        </w:rPr>
        <w:t>Tribe</w:t>
      </w:r>
      <w:r w:rsidRPr="00793D24">
        <w:rPr>
          <w:rFonts w:cstheme="minorHAnsi"/>
        </w:rPr>
        <w:t xml:space="preserve">s will have the authority to implement these programs to a certain scale, and third parties will be contracted where appropriate. Contracts need to be </w:t>
      </w:r>
      <w:r w:rsidRPr="00793D24">
        <w:rPr>
          <w:rFonts w:cstheme="minorHAnsi"/>
        </w:rPr>
        <w:lastRenderedPageBreak/>
        <w:t xml:space="preserve">identified at the tribal staff level following their tribal fiscal management policies and all applicable grant procurement and contracting regulation requirements. </w:t>
      </w:r>
    </w:p>
    <w:p w14:paraId="7B1F56B2" w14:textId="77777777" w:rsidR="00793D24" w:rsidRPr="00793D24" w:rsidRDefault="00793D24" w:rsidP="00795D48">
      <w:pPr>
        <w:spacing w:after="0"/>
        <w:rPr>
          <w:rFonts w:ascii="Cambria" w:hAnsi="Cambria"/>
          <w:b/>
          <w:bCs/>
          <w:color w:val="008080"/>
          <w:sz w:val="26"/>
          <w:szCs w:val="26"/>
        </w:rPr>
      </w:pPr>
    </w:p>
    <w:p w14:paraId="7C4DE0F9" w14:textId="77777777" w:rsidR="00793D24" w:rsidRPr="004E3EB1" w:rsidRDefault="00793D24" w:rsidP="00795D48">
      <w:pPr>
        <w:pStyle w:val="Heading2"/>
        <w:numPr>
          <w:ilvl w:val="0"/>
          <w:numId w:val="0"/>
        </w:numPr>
        <w:ind w:left="576" w:hanging="576"/>
        <w:rPr>
          <w:color w:val="008080"/>
        </w:rPr>
      </w:pPr>
      <w:bookmarkStart w:id="12" w:name="_Toc159492380"/>
      <w:bookmarkStart w:id="13" w:name="_Toc162020790"/>
      <w:r w:rsidRPr="004E3EB1">
        <w:rPr>
          <w:color w:val="008080"/>
        </w:rPr>
        <w:t>Green Construction Standards</w:t>
      </w:r>
      <w:bookmarkEnd w:id="12"/>
      <w:bookmarkEnd w:id="13"/>
    </w:p>
    <w:p w14:paraId="3137D141" w14:textId="2A64C68C" w:rsidR="00383150" w:rsidRPr="00793D24" w:rsidRDefault="00793D24" w:rsidP="00795D48">
      <w:pPr>
        <w:spacing w:after="0"/>
        <w:rPr>
          <w:rFonts w:cstheme="minorHAnsi"/>
        </w:rPr>
      </w:pPr>
      <w:r w:rsidRPr="00793D24">
        <w:rPr>
          <w:rFonts w:cstheme="minorHAnsi"/>
        </w:rPr>
        <w:t xml:space="preserve">Green building standards help reduce negative impacts on the natural environment by using less water, energy, and other natural resources; employing renewable energy sources and eco-friendly materials; and reducing emissions and other waste. Therefore, the UCUT will support the development of a culturally focused community guidebook for new construction standards. This will include recommendations for building controls, envelopes, lighting, materials, heating/cooling, roads, pathways, safety implementation, and more with a focus on embodied carbon, energy efficiency, culturally valued resources, and resource use.  </w:t>
      </w:r>
      <w:r w:rsidR="00383150" w:rsidRPr="00793D24">
        <w:rPr>
          <w:rFonts w:cstheme="minorHAnsi"/>
        </w:rPr>
        <w:t>Beyond the ability to significantly reduce</w:t>
      </w:r>
      <w:r w:rsidR="00383150" w:rsidRPr="00793D24">
        <w:rPr>
          <w:rFonts w:cstheme="minorHAnsi"/>
          <w:b/>
          <w:bCs/>
        </w:rPr>
        <w:t xml:space="preserve"> </w:t>
      </w:r>
      <w:r w:rsidR="00383150" w:rsidRPr="00793D24">
        <w:rPr>
          <w:rFonts w:cstheme="minorHAnsi"/>
        </w:rPr>
        <w:t xml:space="preserve">GHG emissions, these practices can lead to improved indoor air quality, a reduction in waste, reduced </w:t>
      </w:r>
      <w:r w:rsidR="00617AC3">
        <w:rPr>
          <w:rFonts w:cstheme="minorHAnsi"/>
        </w:rPr>
        <w:t>utility</w:t>
      </w:r>
      <w:r w:rsidR="00383150" w:rsidRPr="00793D24">
        <w:rPr>
          <w:rFonts w:cstheme="minorHAnsi"/>
        </w:rPr>
        <w:t xml:space="preserve"> bills, reduced water consumption, and buildings with minimal carbon footprints overall. These benefits are anticipated to be long-lasting due to the implementation of these practices in new construction and the fact that many of these recommendations will last for the life of a building.  </w:t>
      </w:r>
    </w:p>
    <w:p w14:paraId="16D40D54" w14:textId="77777777" w:rsidR="00793D24" w:rsidRPr="00793D24" w:rsidRDefault="00793D24" w:rsidP="00795D48">
      <w:pPr>
        <w:spacing w:after="0"/>
        <w:rPr>
          <w:rFonts w:cstheme="minorHAnsi"/>
          <w:b/>
          <w:bCs/>
        </w:rPr>
      </w:pPr>
    </w:p>
    <w:p w14:paraId="60101473" w14:textId="1C21F31F" w:rsidR="00793D24" w:rsidRPr="00793D24" w:rsidRDefault="00793D24" w:rsidP="00795D48">
      <w:pPr>
        <w:spacing w:after="0"/>
        <w:rPr>
          <w:bCs/>
        </w:rPr>
      </w:pPr>
      <w:r w:rsidRPr="00793D24">
        <w:rPr>
          <w:bCs/>
        </w:rPr>
        <w:t xml:space="preserve">The costs associated with this program will include compensating staff for research and development (R&amp;D) time, contracting subject matter experts to ensure the appropriate practices are incorporated in the standards, and covering the costs of outreach to disseminate this information. </w:t>
      </w:r>
    </w:p>
    <w:p w14:paraId="18A2B9CF" w14:textId="77777777" w:rsidR="00793D24" w:rsidRPr="00793D24" w:rsidRDefault="00793D24" w:rsidP="00795D48">
      <w:pPr>
        <w:spacing w:after="0"/>
        <w:rPr>
          <w:b/>
          <w:bCs/>
        </w:rPr>
      </w:pPr>
    </w:p>
    <w:p w14:paraId="35BEF70B" w14:textId="082312ED" w:rsidR="00793D24" w:rsidRPr="00793D24" w:rsidRDefault="00793D24" w:rsidP="00795D48">
      <w:pPr>
        <w:spacing w:after="0"/>
        <w:rPr>
          <w:b/>
          <w:bCs/>
        </w:rPr>
      </w:pPr>
      <w:r w:rsidRPr="00793D24">
        <w:rPr>
          <w:b/>
          <w:bCs/>
        </w:rPr>
        <w:t>Implementation Schedule:</w:t>
      </w:r>
    </w:p>
    <w:p w14:paraId="3A35E0DF" w14:textId="4873B537" w:rsidR="00793D24" w:rsidRPr="00793D24" w:rsidRDefault="00793D24" w:rsidP="00795D48">
      <w:pPr>
        <w:spacing w:after="0"/>
        <w:rPr>
          <w:b/>
          <w:bCs/>
        </w:rPr>
      </w:pPr>
      <w:r w:rsidRPr="00793D24">
        <w:rPr>
          <w:rFonts w:cs="Calibri"/>
          <w:noProof/>
          <w:color w:val="000000"/>
        </w:rPr>
        <w:drawing>
          <wp:inline distT="0" distB="0" distL="0" distR="0" wp14:anchorId="342F2B87" wp14:editId="10F4D1D3">
            <wp:extent cx="6315075" cy="1064895"/>
            <wp:effectExtent l="19050" t="0" r="28575" b="0"/>
            <wp:docPr id="576127977" name="Diagram 5761279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40009E55" w14:textId="0F1F2B53" w:rsidR="00793D24" w:rsidRPr="00793D24" w:rsidRDefault="00793D24" w:rsidP="00795D48">
      <w:pPr>
        <w:spacing w:after="0"/>
        <w:rPr>
          <w:rFonts w:cstheme="minorHAnsi"/>
        </w:rPr>
      </w:pPr>
      <w:r w:rsidRPr="00793D24">
        <w:rPr>
          <w:rFonts w:cstheme="minorHAnsi"/>
        </w:rPr>
        <w:t xml:space="preserve">UCUT has established implementation authority to develop this type of program and can take the lead on distributing these standards to each of the member </w:t>
      </w:r>
      <w:r w:rsidR="00806C76">
        <w:rPr>
          <w:rFonts w:cstheme="minorHAnsi"/>
        </w:rPr>
        <w:t>Tribe</w:t>
      </w:r>
      <w:r w:rsidRPr="00793D24">
        <w:rPr>
          <w:rFonts w:cstheme="minorHAnsi"/>
        </w:rPr>
        <w:t xml:space="preserve">s and beyond. Each </w:t>
      </w:r>
      <w:r w:rsidR="00806C76">
        <w:rPr>
          <w:rFonts w:cstheme="minorHAnsi"/>
        </w:rPr>
        <w:t>Tribe</w:t>
      </w:r>
      <w:r w:rsidRPr="00793D24">
        <w:rPr>
          <w:rFonts w:cstheme="minorHAnsi"/>
        </w:rPr>
        <w:t xml:space="preserve">’s project management, forestry, environmental, planning, cultural, and/or natural resources teams will be involved in efforts to develop this plan. Following their own fiscal management policy and all applicable grant agency procurement and contracting policies, UCUT will oversee hiring of subject matter experts to coordinate the effort and develop the plan. </w:t>
      </w:r>
    </w:p>
    <w:p w14:paraId="53E0A665" w14:textId="77777777" w:rsidR="00D27822" w:rsidRDefault="00D27822" w:rsidP="00795D48">
      <w:pPr>
        <w:spacing w:after="0"/>
        <w:rPr>
          <w:rFonts w:cstheme="minorHAnsi"/>
        </w:rPr>
      </w:pPr>
    </w:p>
    <w:p w14:paraId="56C2F18D" w14:textId="77777777" w:rsidR="00793D24" w:rsidRPr="004E3EB1" w:rsidRDefault="00793D24" w:rsidP="00795D48">
      <w:pPr>
        <w:pStyle w:val="Heading2"/>
        <w:numPr>
          <w:ilvl w:val="0"/>
          <w:numId w:val="0"/>
        </w:numPr>
        <w:ind w:left="576" w:hanging="576"/>
        <w:rPr>
          <w:color w:val="008080"/>
        </w:rPr>
      </w:pPr>
      <w:bookmarkStart w:id="14" w:name="_Toc159492381"/>
      <w:bookmarkStart w:id="15" w:name="_Toc162020791"/>
      <w:r w:rsidRPr="004E3EB1">
        <w:rPr>
          <w:color w:val="008080"/>
        </w:rPr>
        <w:t>Unified Forest Management Plan</w:t>
      </w:r>
      <w:bookmarkEnd w:id="14"/>
      <w:bookmarkEnd w:id="15"/>
      <w:r w:rsidRPr="004E3EB1">
        <w:rPr>
          <w:color w:val="008080"/>
        </w:rPr>
        <w:t xml:space="preserve"> </w:t>
      </w:r>
    </w:p>
    <w:p w14:paraId="0FB9825F" w14:textId="28230FF8" w:rsidR="00793D24" w:rsidRPr="00793D24" w:rsidRDefault="00793D24" w:rsidP="00795D48">
      <w:pPr>
        <w:spacing w:after="0"/>
        <w:rPr>
          <w:rFonts w:cstheme="minorHAnsi"/>
        </w:rPr>
      </w:pPr>
      <w:r w:rsidRPr="00793D24">
        <w:rPr>
          <w:rFonts w:cstheme="minorHAnsi"/>
        </w:rPr>
        <w:t>Sustainable forestry is a vital part of the fight against climate change</w:t>
      </w:r>
      <w:r w:rsidR="00C17176">
        <w:rPr>
          <w:rFonts w:cstheme="minorHAnsi"/>
        </w:rPr>
        <w:t>, and therefore</w:t>
      </w:r>
      <w:r w:rsidR="00BE1DC8">
        <w:rPr>
          <w:rFonts w:cstheme="minorHAnsi"/>
        </w:rPr>
        <w:t xml:space="preserve"> </w:t>
      </w:r>
      <w:r w:rsidR="00BE1DC8" w:rsidRPr="00793D24">
        <w:t>it was determined that this is an important measure to include</w:t>
      </w:r>
      <w:r w:rsidR="00BE1DC8">
        <w:t>. It is also particularly important to UCUT</w:t>
      </w:r>
      <w:r w:rsidR="00BE1DC8" w:rsidRPr="00793D24">
        <w:t xml:space="preserve"> due to the native cultural values and the extremely large percentage of</w:t>
      </w:r>
      <w:r w:rsidR="008D5D67">
        <w:t xml:space="preserve"> member </w:t>
      </w:r>
      <w:r w:rsidR="00806C76">
        <w:t>Tribe</w:t>
      </w:r>
      <w:r w:rsidR="008D5D67">
        <w:t>s’</w:t>
      </w:r>
      <w:r w:rsidR="00BE1DC8" w:rsidRPr="00793D24">
        <w:t xml:space="preserve"> emissions associated with forestry.</w:t>
      </w:r>
      <w:r w:rsidR="008D5D67">
        <w:t xml:space="preserve"> This measure will fund </w:t>
      </w:r>
      <w:r w:rsidR="008D5D67">
        <w:rPr>
          <w:rFonts w:cstheme="minorHAnsi"/>
        </w:rPr>
        <w:t xml:space="preserve">the </w:t>
      </w:r>
      <w:r w:rsidRPr="00793D24">
        <w:rPr>
          <w:rFonts w:cstheme="minorHAnsi"/>
        </w:rPr>
        <w:t>develop</w:t>
      </w:r>
      <w:r w:rsidR="008D5D67">
        <w:rPr>
          <w:rFonts w:cstheme="minorHAnsi"/>
        </w:rPr>
        <w:t>ment of</w:t>
      </w:r>
      <w:r w:rsidRPr="00793D24">
        <w:rPr>
          <w:rFonts w:cstheme="minorHAnsi"/>
        </w:rPr>
        <w:t xml:space="preserve"> a unified forest management plan that incorporates Tribal Ecological Knowledge (TEK) and modern forest management practices to reduce the incidence of megafires, enhance carbon sinks, and maintain healthy forests.</w:t>
      </w:r>
      <w:r w:rsidRPr="00793D24">
        <w:t xml:space="preserve"> </w:t>
      </w:r>
    </w:p>
    <w:p w14:paraId="2B5804D0" w14:textId="77777777" w:rsidR="0007418A" w:rsidRDefault="0007418A" w:rsidP="00795D48">
      <w:pPr>
        <w:spacing w:after="0"/>
        <w:rPr>
          <w:rFonts w:cstheme="minorHAnsi"/>
        </w:rPr>
      </w:pPr>
    </w:p>
    <w:p w14:paraId="2ECAE3B8" w14:textId="5D01BCF0" w:rsidR="00793D24" w:rsidRDefault="0007418A" w:rsidP="00795D48">
      <w:pPr>
        <w:spacing w:after="0"/>
        <w:rPr>
          <w:rFonts w:cstheme="minorHAnsi"/>
        </w:rPr>
      </w:pPr>
      <w:r>
        <w:rPr>
          <w:rFonts w:cstheme="minorHAnsi"/>
        </w:rPr>
        <w:t>B</w:t>
      </w:r>
      <w:r w:rsidRPr="00793D24">
        <w:rPr>
          <w:rFonts w:cstheme="minorHAnsi"/>
        </w:rPr>
        <w:t xml:space="preserve">enefits </w:t>
      </w:r>
      <w:r>
        <w:rPr>
          <w:rFonts w:cstheme="minorHAnsi"/>
        </w:rPr>
        <w:t xml:space="preserve">associated with the many activities that may be included in the plan </w:t>
      </w:r>
      <w:r w:rsidR="002A2271" w:rsidRPr="00793D24">
        <w:rPr>
          <w:rFonts w:cstheme="minorHAnsi"/>
        </w:rPr>
        <w:t>include improving the ecosystem, diversity, and resilience of forest systems which subsequently improves wildlife habitat, reduced erosion, improves water quality, improves drought resilience, and enhances biodiversity.</w:t>
      </w:r>
      <w:r w:rsidR="0007784E" w:rsidRPr="0007784E">
        <w:rPr>
          <w:rFonts w:cstheme="minorHAnsi"/>
        </w:rPr>
        <w:t xml:space="preserve"> </w:t>
      </w:r>
      <w:r w:rsidR="002A2271" w:rsidRPr="00793D24">
        <w:rPr>
          <w:rFonts w:cstheme="minorHAnsi"/>
        </w:rPr>
        <w:t xml:space="preserve">There are also economic </w:t>
      </w:r>
      <w:r w:rsidR="002A2271" w:rsidRPr="00793D24">
        <w:rPr>
          <w:rFonts w:cstheme="minorHAnsi"/>
        </w:rPr>
        <w:lastRenderedPageBreak/>
        <w:t>benefits associated with sustainable forestry including the potential revenue that can be generated from carbon offsets. Additionally, where carbon offsets aren’t offered the increased productivity and sustainability of the forests can increase the resource availability and lead to increased revenue over a longer period.</w:t>
      </w:r>
      <w:r w:rsidR="0027522F">
        <w:rPr>
          <w:rFonts w:cstheme="minorHAnsi"/>
          <w:b/>
          <w:bCs/>
        </w:rPr>
        <w:t xml:space="preserve"> </w:t>
      </w:r>
      <w:r w:rsidR="00F8145A">
        <w:rPr>
          <w:rFonts w:cstheme="minorHAnsi"/>
        </w:rPr>
        <w:t>Finally, t</w:t>
      </w:r>
      <w:r w:rsidR="00F8145A" w:rsidRPr="00F8145A">
        <w:rPr>
          <w:rFonts w:cstheme="minorHAnsi"/>
        </w:rPr>
        <w:t>his</w:t>
      </w:r>
      <w:r w:rsidR="00F8145A">
        <w:rPr>
          <w:rFonts w:cstheme="minorHAnsi"/>
        </w:rPr>
        <w:t xml:space="preserve"> plan will</w:t>
      </w:r>
      <w:r w:rsidR="00F8145A" w:rsidRPr="00F8145A">
        <w:rPr>
          <w:rFonts w:cstheme="minorHAnsi"/>
        </w:rPr>
        <w:t xml:space="preserve"> also ensure</w:t>
      </w:r>
      <w:r w:rsidR="00F8145A">
        <w:rPr>
          <w:rFonts w:cstheme="minorHAnsi"/>
        </w:rPr>
        <w:t xml:space="preserve"> </w:t>
      </w:r>
      <w:r w:rsidR="00F8145A" w:rsidRPr="00F8145A">
        <w:rPr>
          <w:rFonts w:cstheme="minorHAnsi"/>
        </w:rPr>
        <w:t>that future generations can enjoy all the non-quantifiable benefits that forests and wildlife bring.</w:t>
      </w:r>
    </w:p>
    <w:p w14:paraId="4386F71A" w14:textId="7BD541AF" w:rsidR="00083BE6" w:rsidRPr="00793D24" w:rsidRDefault="00083BE6" w:rsidP="00795D48">
      <w:pPr>
        <w:spacing w:after="0"/>
        <w:rPr>
          <w:rFonts w:cstheme="minorHAnsi"/>
          <w:b/>
          <w:bCs/>
        </w:rPr>
      </w:pPr>
      <w:r>
        <w:rPr>
          <w:rFonts w:cstheme="minorHAnsi"/>
        </w:rPr>
        <w:t xml:space="preserve">Potential risks to this plan’s implementation </w:t>
      </w:r>
      <w:r w:rsidR="00AD7412">
        <w:rPr>
          <w:rFonts w:cstheme="minorHAnsi"/>
        </w:rPr>
        <w:t>are</w:t>
      </w:r>
      <w:r>
        <w:rPr>
          <w:rFonts w:cstheme="minorHAnsi"/>
        </w:rPr>
        <w:t xml:space="preserve"> mainly a lack of tribal support </w:t>
      </w:r>
      <w:r w:rsidR="00280590">
        <w:rPr>
          <w:rFonts w:cstheme="minorHAnsi"/>
        </w:rPr>
        <w:t xml:space="preserve">and different forest management departments </w:t>
      </w:r>
      <w:r w:rsidR="00E4372A">
        <w:rPr>
          <w:rFonts w:cstheme="minorHAnsi"/>
        </w:rPr>
        <w:t xml:space="preserve">whose buy-in is needed however that is why </w:t>
      </w:r>
      <w:r w:rsidR="00FE0003">
        <w:rPr>
          <w:rFonts w:cstheme="minorHAnsi"/>
        </w:rPr>
        <w:t xml:space="preserve">we have identified the plan creation, instead of the implementation of GHG reducing activities as the most appropriate next step. </w:t>
      </w:r>
    </w:p>
    <w:p w14:paraId="36372CC0" w14:textId="77777777" w:rsidR="00793D24" w:rsidRPr="00793D24" w:rsidRDefault="00793D24" w:rsidP="00795D48">
      <w:pPr>
        <w:spacing w:after="0"/>
        <w:rPr>
          <w:b/>
          <w:bCs/>
        </w:rPr>
      </w:pPr>
    </w:p>
    <w:p w14:paraId="7DBC8C00" w14:textId="16A7672C" w:rsidR="00793D24" w:rsidRPr="00793D24" w:rsidRDefault="00793D24" w:rsidP="00795D48">
      <w:pPr>
        <w:spacing w:after="0"/>
        <w:rPr>
          <w:b/>
          <w:bCs/>
        </w:rPr>
      </w:pPr>
      <w:r w:rsidRPr="00793D24">
        <w:rPr>
          <w:b/>
          <w:bCs/>
        </w:rPr>
        <w:t>Implementation Schedule:</w:t>
      </w:r>
    </w:p>
    <w:p w14:paraId="4553DC6D" w14:textId="77777777" w:rsidR="00793D24" w:rsidRPr="00793D24" w:rsidRDefault="00793D24" w:rsidP="00795D48">
      <w:pPr>
        <w:spacing w:after="0"/>
        <w:rPr>
          <w:b/>
          <w:bCs/>
        </w:rPr>
      </w:pPr>
      <w:r w:rsidRPr="00793D24">
        <w:rPr>
          <w:rFonts w:cs="Calibri"/>
          <w:noProof/>
          <w:color w:val="000000"/>
        </w:rPr>
        <w:drawing>
          <wp:inline distT="0" distB="0" distL="0" distR="0" wp14:anchorId="3C15E343" wp14:editId="2EBC58EF">
            <wp:extent cx="5943600" cy="1064895"/>
            <wp:effectExtent l="19050" t="0" r="19050" b="0"/>
            <wp:docPr id="1629226409" name="Diagram 16292264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3CA21009" w14:textId="77777777" w:rsidR="00793D24" w:rsidRPr="00793D24" w:rsidRDefault="00793D24" w:rsidP="00795D48">
      <w:pPr>
        <w:spacing w:after="0"/>
        <w:rPr>
          <w:rFonts w:cstheme="minorHAnsi"/>
          <w:b/>
          <w:bCs/>
        </w:rPr>
      </w:pPr>
    </w:p>
    <w:p w14:paraId="2AFCAC71" w14:textId="7D1A8DD2" w:rsidR="00C82E55" w:rsidRPr="00F8145A" w:rsidRDefault="00793D24" w:rsidP="00795D48">
      <w:pPr>
        <w:spacing w:after="0"/>
        <w:rPr>
          <w:rFonts w:cstheme="minorHAnsi"/>
        </w:rPr>
      </w:pPr>
      <w:r w:rsidRPr="00793D24">
        <w:rPr>
          <w:rFonts w:cstheme="minorHAnsi"/>
        </w:rPr>
        <w:t xml:space="preserve">Following their own fiscal management policies and applicable funding agency procurement and contracting regulations, UCUT will oversee all contracting for this collaborative effort between the UCUT members. This effort would bring the member </w:t>
      </w:r>
      <w:r w:rsidR="00806C76">
        <w:rPr>
          <w:rFonts w:cstheme="minorHAnsi"/>
        </w:rPr>
        <w:t>Tribe</w:t>
      </w:r>
      <w:r w:rsidRPr="00793D24">
        <w:rPr>
          <w:rFonts w:cstheme="minorHAnsi"/>
        </w:rPr>
        <w:t xml:space="preserve">s’ forestry managers to the table to collaborate and work with their respective tribal Council’s and staff as needed during planning stages. UCUT has </w:t>
      </w:r>
      <w:r w:rsidR="007B5B0A" w:rsidRPr="00793D24">
        <w:rPr>
          <w:rFonts w:cstheme="minorHAnsi"/>
        </w:rPr>
        <w:t>expertise</w:t>
      </w:r>
      <w:r w:rsidRPr="00793D24">
        <w:rPr>
          <w:rFonts w:cstheme="minorHAnsi"/>
        </w:rPr>
        <w:t xml:space="preserve"> and established implementation authority to develop and distribute this plan to each of the member </w:t>
      </w:r>
      <w:r w:rsidR="00806C76">
        <w:rPr>
          <w:rFonts w:cstheme="minorHAnsi"/>
        </w:rPr>
        <w:t>Tribe</w:t>
      </w:r>
      <w:r w:rsidRPr="00793D24">
        <w:rPr>
          <w:rFonts w:cstheme="minorHAnsi"/>
        </w:rPr>
        <w:t xml:space="preserve">s and beyond. </w:t>
      </w:r>
    </w:p>
    <w:p w14:paraId="14769664" w14:textId="77777777" w:rsidR="00C45531" w:rsidRPr="00F8145A" w:rsidRDefault="00C45531" w:rsidP="00795D48">
      <w:pPr>
        <w:spacing w:after="0"/>
        <w:rPr>
          <w:rFonts w:cstheme="minorHAnsi"/>
        </w:rPr>
      </w:pPr>
    </w:p>
    <w:p w14:paraId="37F8A9EC" w14:textId="1D838360" w:rsidR="00550A21" w:rsidRPr="00550A21" w:rsidRDefault="00AA631D" w:rsidP="000F27E2">
      <w:pPr>
        <w:pStyle w:val="Heading1"/>
        <w:numPr>
          <w:ilvl w:val="0"/>
          <w:numId w:val="0"/>
        </w:numPr>
        <w:spacing w:before="0"/>
        <w:ind w:left="432" w:hanging="432"/>
        <w:rPr>
          <w:color w:val="008080"/>
        </w:rPr>
      </w:pPr>
      <w:bookmarkStart w:id="16" w:name="_Toc162020792"/>
      <w:r w:rsidRPr="008F0AAB">
        <w:rPr>
          <w:color w:val="008080"/>
        </w:rPr>
        <w:t>Demon</w:t>
      </w:r>
      <w:r w:rsidR="00C82E55" w:rsidRPr="008F0AAB">
        <w:rPr>
          <w:color w:val="008080"/>
        </w:rPr>
        <w:t>stration of Funding Need</w:t>
      </w:r>
      <w:bookmarkEnd w:id="16"/>
    </w:p>
    <w:p w14:paraId="5D9F2346" w14:textId="2A5ED8B9" w:rsidR="00EC49B0" w:rsidRDefault="0016134C" w:rsidP="00795D48">
      <w:r>
        <w:t>There is a significant need for</w:t>
      </w:r>
      <w:r w:rsidR="004C17D5">
        <w:t xml:space="preserve"> CPRG</w:t>
      </w:r>
      <w:r>
        <w:t xml:space="preserve"> funding </w:t>
      </w:r>
      <w:r w:rsidR="00422134">
        <w:t>for</w:t>
      </w:r>
      <w:r w:rsidR="00212764">
        <w:t xml:space="preserve"> </w:t>
      </w:r>
      <w:r w:rsidR="00EA45FA">
        <w:t xml:space="preserve">UCUT and </w:t>
      </w:r>
      <w:r w:rsidR="0026696E">
        <w:t>its</w:t>
      </w:r>
      <w:r w:rsidR="00EA45FA">
        <w:t xml:space="preserve"> member </w:t>
      </w:r>
      <w:r w:rsidR="00806C76">
        <w:t>Tribe</w:t>
      </w:r>
      <w:r w:rsidR="00EA45FA">
        <w:t>s to implement the</w:t>
      </w:r>
      <w:r w:rsidR="00A0092F">
        <w:t xml:space="preserve"> measures included in this application. </w:t>
      </w:r>
      <w:r w:rsidR="00AD5267">
        <w:t xml:space="preserve">While there is </w:t>
      </w:r>
      <w:r w:rsidR="000841A3">
        <w:t xml:space="preserve">federal and state funding </w:t>
      </w:r>
      <w:r w:rsidR="00CE199B">
        <w:t>that is applicable</w:t>
      </w:r>
      <w:r w:rsidR="000841A3">
        <w:t xml:space="preserve"> to some of these measures, it is a common theme that </w:t>
      </w:r>
      <w:r w:rsidR="00BC2D77">
        <w:t xml:space="preserve">more capacity is required within the </w:t>
      </w:r>
      <w:r w:rsidR="00806C76">
        <w:t>Tribe</w:t>
      </w:r>
      <w:r w:rsidR="000A15A4">
        <w:t xml:space="preserve">s themselves </w:t>
      </w:r>
      <w:r w:rsidR="009316FF">
        <w:t>to</w:t>
      </w:r>
      <w:r w:rsidR="00D61CB2">
        <w:t xml:space="preserve"> simply</w:t>
      </w:r>
      <w:r w:rsidR="000A15A4">
        <w:t xml:space="preserve"> apply for</w:t>
      </w:r>
      <w:r w:rsidR="00CE199B">
        <w:t xml:space="preserve">, much less </w:t>
      </w:r>
      <w:r w:rsidR="000A15A4">
        <w:t xml:space="preserve">manage </w:t>
      </w:r>
      <w:r w:rsidR="007D1A65">
        <w:t xml:space="preserve">awards from </w:t>
      </w:r>
      <w:r w:rsidR="0035689E">
        <w:t xml:space="preserve">multiple </w:t>
      </w:r>
      <w:r w:rsidR="005E297C">
        <w:t xml:space="preserve">funding </w:t>
      </w:r>
      <w:r w:rsidR="0035689E">
        <w:t xml:space="preserve">sources. </w:t>
      </w:r>
      <w:r w:rsidR="0048448E">
        <w:t xml:space="preserve">This is the primary reason </w:t>
      </w:r>
      <w:r w:rsidR="007D1A65">
        <w:t xml:space="preserve">for including </w:t>
      </w:r>
      <w:r w:rsidR="00EB4523">
        <w:t xml:space="preserve">FTEs for </w:t>
      </w:r>
      <w:r w:rsidR="0048448E">
        <w:t>a c</w:t>
      </w:r>
      <w:r w:rsidR="009F2371">
        <w:t>limate</w:t>
      </w:r>
      <w:r w:rsidR="0048448E">
        <w:t xml:space="preserve"> proj</w:t>
      </w:r>
      <w:r w:rsidR="00EB4523">
        <w:t xml:space="preserve">ect manager within each of the </w:t>
      </w:r>
      <w:r w:rsidR="00806C76">
        <w:t>Tribe</w:t>
      </w:r>
      <w:r w:rsidR="00EB4523">
        <w:t>s in this application</w:t>
      </w:r>
      <w:r w:rsidR="002F0AC9">
        <w:t xml:space="preserve">. Without such a position it would be extremely difficult if not impossible </w:t>
      </w:r>
      <w:r w:rsidR="00C940E2">
        <w:t xml:space="preserve">for each of the </w:t>
      </w:r>
      <w:r w:rsidR="00806C76">
        <w:t>Tribe</w:t>
      </w:r>
      <w:r w:rsidR="00C940E2">
        <w:t xml:space="preserve">s to manage and implement these projects and programs. </w:t>
      </w:r>
    </w:p>
    <w:p w14:paraId="5822E375" w14:textId="6AAC67B1" w:rsidR="001F7B73" w:rsidRDefault="003170A1" w:rsidP="00795D48">
      <w:pPr>
        <w:spacing w:after="0"/>
      </w:pPr>
      <w:r>
        <w:t xml:space="preserve">All things considered, </w:t>
      </w:r>
      <w:r w:rsidR="008F3D3B">
        <w:t xml:space="preserve">UCUT will still be leveraging other funding sources to supplement the </w:t>
      </w:r>
      <w:r w:rsidR="00536124">
        <w:t xml:space="preserve">funding provided through CPRG implementation funds if awarded. </w:t>
      </w:r>
      <w:r w:rsidR="00536124">
        <w:rPr>
          <w:rFonts w:cstheme="minorHAnsi"/>
        </w:rPr>
        <w:t>The</w:t>
      </w:r>
      <w:r w:rsidR="00F061D4">
        <w:rPr>
          <w:rFonts w:cstheme="minorHAnsi"/>
        </w:rPr>
        <w:t xml:space="preserve"> included</w:t>
      </w:r>
      <w:r w:rsidR="00536124">
        <w:rPr>
          <w:rFonts w:cstheme="minorHAnsi"/>
        </w:rPr>
        <w:t xml:space="preserve"> measures were designed for </w:t>
      </w:r>
      <w:r w:rsidR="00536124" w:rsidRPr="00A94F7C">
        <w:rPr>
          <w:rFonts w:cstheme="minorHAnsi"/>
        </w:rPr>
        <w:t>cost-effective</w:t>
      </w:r>
      <w:r w:rsidR="008C0603">
        <w:rPr>
          <w:rFonts w:cstheme="minorHAnsi"/>
        </w:rPr>
        <w:t xml:space="preserve">ness and will </w:t>
      </w:r>
      <w:r w:rsidR="00536124" w:rsidRPr="00A94F7C">
        <w:rPr>
          <w:rFonts w:cstheme="minorHAnsi"/>
        </w:rPr>
        <w:t xml:space="preserve">utilize funding </w:t>
      </w:r>
      <w:r w:rsidR="00F061D4">
        <w:rPr>
          <w:rFonts w:cstheme="minorHAnsi"/>
        </w:rPr>
        <w:t>from sources such as</w:t>
      </w:r>
      <w:r w:rsidR="00536124" w:rsidRPr="00A94F7C">
        <w:rPr>
          <w:rFonts w:cstheme="minorHAnsi"/>
        </w:rPr>
        <w:t xml:space="preserve"> supplemental grant</w:t>
      </w:r>
      <w:r w:rsidR="00F061D4">
        <w:rPr>
          <w:rFonts w:cstheme="minorHAnsi"/>
        </w:rPr>
        <w:t xml:space="preserve"> programs</w:t>
      </w:r>
      <w:r w:rsidR="00536124" w:rsidRPr="00A94F7C">
        <w:rPr>
          <w:rFonts w:cstheme="minorHAnsi"/>
        </w:rPr>
        <w:t>, tax rebates, and incentives where applicable.</w:t>
      </w:r>
      <w:r w:rsidR="008C0603">
        <w:rPr>
          <w:rFonts w:cstheme="minorHAnsi"/>
        </w:rPr>
        <w:t xml:space="preserve"> Some of the funding sources that the individual member </w:t>
      </w:r>
      <w:r w:rsidR="00806C76">
        <w:rPr>
          <w:rFonts w:cstheme="minorHAnsi"/>
        </w:rPr>
        <w:t>Tribe</w:t>
      </w:r>
      <w:r w:rsidR="008C0603">
        <w:rPr>
          <w:rFonts w:cstheme="minorHAnsi"/>
        </w:rPr>
        <w:t xml:space="preserve">s or UCUT </w:t>
      </w:r>
      <w:r w:rsidR="006744A6">
        <w:rPr>
          <w:rFonts w:cstheme="minorHAnsi"/>
        </w:rPr>
        <w:t xml:space="preserve">have </w:t>
      </w:r>
      <w:r w:rsidR="00E33250">
        <w:rPr>
          <w:rFonts w:cstheme="minorHAnsi"/>
        </w:rPr>
        <w:t xml:space="preserve">investigated </w:t>
      </w:r>
      <w:r w:rsidR="00CD40EB">
        <w:rPr>
          <w:rFonts w:cstheme="minorHAnsi"/>
        </w:rPr>
        <w:t>and</w:t>
      </w:r>
      <w:r w:rsidR="00E33250">
        <w:rPr>
          <w:rFonts w:cstheme="minorHAnsi"/>
        </w:rPr>
        <w:t xml:space="preserve"> will be</w:t>
      </w:r>
      <w:r w:rsidR="00D21C0A">
        <w:rPr>
          <w:rFonts w:cstheme="minorHAnsi"/>
        </w:rPr>
        <w:t xml:space="preserve"> </w:t>
      </w:r>
      <w:r w:rsidR="005B3368">
        <w:rPr>
          <w:rFonts w:cstheme="minorHAnsi"/>
        </w:rPr>
        <w:t>more capable</w:t>
      </w:r>
      <w:r w:rsidR="00D21C0A">
        <w:rPr>
          <w:rFonts w:cstheme="minorHAnsi"/>
        </w:rPr>
        <w:t xml:space="preserve"> </w:t>
      </w:r>
      <w:r w:rsidR="005B3368">
        <w:rPr>
          <w:rFonts w:cstheme="minorHAnsi"/>
        </w:rPr>
        <w:t>of</w:t>
      </w:r>
      <w:r w:rsidR="00D21C0A">
        <w:rPr>
          <w:rFonts w:cstheme="minorHAnsi"/>
        </w:rPr>
        <w:t xml:space="preserve"> pursu</w:t>
      </w:r>
      <w:r w:rsidR="005B3368">
        <w:rPr>
          <w:rFonts w:cstheme="minorHAnsi"/>
        </w:rPr>
        <w:t>ing</w:t>
      </w:r>
      <w:r w:rsidR="00D21C0A">
        <w:rPr>
          <w:rFonts w:cstheme="minorHAnsi"/>
        </w:rPr>
        <w:t xml:space="preserve"> if awarded</w:t>
      </w:r>
      <w:r w:rsidR="008C0603">
        <w:rPr>
          <w:rFonts w:cstheme="minorHAnsi"/>
        </w:rPr>
        <w:t xml:space="preserve"> include the following:</w:t>
      </w:r>
    </w:p>
    <w:p w14:paraId="688A14CC" w14:textId="77777777" w:rsidR="00341825" w:rsidRPr="007F5789" w:rsidRDefault="00341825" w:rsidP="00377A0F">
      <w:pPr>
        <w:pStyle w:val="ListParagraph"/>
        <w:numPr>
          <w:ilvl w:val="0"/>
          <w:numId w:val="4"/>
        </w:numPr>
        <w:spacing w:after="0"/>
      </w:pPr>
      <w:r w:rsidRPr="007F5789">
        <w:t>U.S. DoE Clean Energy Tax Credits</w:t>
      </w:r>
    </w:p>
    <w:p w14:paraId="144CCBD3" w14:textId="77777777" w:rsidR="00341825" w:rsidRPr="007F5789" w:rsidRDefault="00341825" w:rsidP="00377A0F">
      <w:pPr>
        <w:pStyle w:val="ListParagraph"/>
        <w:numPr>
          <w:ilvl w:val="0"/>
          <w:numId w:val="4"/>
        </w:numPr>
        <w:spacing w:after="0"/>
      </w:pPr>
      <w:r w:rsidRPr="007F5789">
        <w:t xml:space="preserve">Energy Efficiency and Conservation Block Grant (EECBG) Program </w:t>
      </w:r>
    </w:p>
    <w:p w14:paraId="61341ED7" w14:textId="77777777" w:rsidR="00341825" w:rsidRPr="007F5789" w:rsidRDefault="00341825" w:rsidP="00377A0F">
      <w:pPr>
        <w:pStyle w:val="ListParagraph"/>
        <w:numPr>
          <w:ilvl w:val="0"/>
          <w:numId w:val="4"/>
        </w:numPr>
        <w:spacing w:after="0"/>
      </w:pPr>
      <w:r w:rsidRPr="007F5789">
        <w:t>Low-Income Home Energy Assistance Program (LIHEAP)</w:t>
      </w:r>
    </w:p>
    <w:p w14:paraId="278FF8FF" w14:textId="77777777" w:rsidR="00341825" w:rsidRPr="007F5789" w:rsidRDefault="00341825" w:rsidP="00377A0F">
      <w:pPr>
        <w:pStyle w:val="ListParagraph"/>
        <w:numPr>
          <w:ilvl w:val="0"/>
          <w:numId w:val="4"/>
        </w:numPr>
        <w:spacing w:after="0"/>
      </w:pPr>
      <w:r w:rsidRPr="007F5789">
        <w:t>Energy Star energy-efficient Appliance upgrades</w:t>
      </w:r>
    </w:p>
    <w:p w14:paraId="41280B68" w14:textId="77777777" w:rsidR="00101DB5" w:rsidRPr="00BD665B" w:rsidRDefault="00101DB5" w:rsidP="00377A0F">
      <w:pPr>
        <w:pStyle w:val="ListParagraph"/>
        <w:numPr>
          <w:ilvl w:val="0"/>
          <w:numId w:val="4"/>
        </w:numPr>
        <w:spacing w:after="0"/>
        <w:rPr>
          <w:rFonts w:cstheme="minorHAnsi"/>
        </w:rPr>
      </w:pPr>
      <w:r w:rsidRPr="00BD665B">
        <w:rPr>
          <w:rFonts w:cstheme="minorHAnsi"/>
        </w:rPr>
        <w:t>Washington Electric Vehicle Charging Program (WAEVCP)</w:t>
      </w:r>
    </w:p>
    <w:p w14:paraId="384A68A1" w14:textId="24A527AD" w:rsidR="00101DB5" w:rsidRDefault="00101DB5" w:rsidP="00377A0F">
      <w:pPr>
        <w:pStyle w:val="ListParagraph"/>
        <w:numPr>
          <w:ilvl w:val="0"/>
          <w:numId w:val="4"/>
        </w:numPr>
        <w:spacing w:after="0"/>
        <w:rPr>
          <w:rFonts w:cstheme="minorHAnsi"/>
        </w:rPr>
      </w:pPr>
      <w:r w:rsidRPr="00BD665B">
        <w:rPr>
          <w:rFonts w:cstheme="minorHAnsi"/>
        </w:rPr>
        <w:t>Zero-emission Vehicle Infrastructure Partnerships (ZEVIP)</w:t>
      </w:r>
      <w:r w:rsidR="00450D5F">
        <w:rPr>
          <w:rFonts w:cstheme="minorHAnsi"/>
        </w:rPr>
        <w:t xml:space="preserve"> </w:t>
      </w:r>
      <w:r w:rsidRPr="00BD665B">
        <w:rPr>
          <w:rFonts w:cstheme="minorHAnsi"/>
        </w:rPr>
        <w:t>Grant</w:t>
      </w:r>
    </w:p>
    <w:p w14:paraId="199CB13F" w14:textId="77777777" w:rsidR="00101DB5" w:rsidRPr="00BD665B" w:rsidRDefault="00101DB5" w:rsidP="00377A0F">
      <w:pPr>
        <w:pStyle w:val="ListParagraph"/>
        <w:numPr>
          <w:ilvl w:val="0"/>
          <w:numId w:val="4"/>
        </w:numPr>
        <w:spacing w:after="0"/>
        <w:rPr>
          <w:rFonts w:cstheme="minorHAnsi"/>
        </w:rPr>
      </w:pPr>
      <w:r>
        <w:rPr>
          <w:rFonts w:cstheme="minorHAnsi"/>
        </w:rPr>
        <w:t>Zero-emissions Access Program Grants</w:t>
      </w:r>
      <w:r w:rsidRPr="00BD665B">
        <w:rPr>
          <w:rFonts w:cstheme="minorHAnsi"/>
        </w:rPr>
        <w:t xml:space="preserve"> </w:t>
      </w:r>
    </w:p>
    <w:p w14:paraId="2B487FAD" w14:textId="77777777" w:rsidR="00101DB5" w:rsidRPr="00BD665B" w:rsidRDefault="00101DB5" w:rsidP="00377A0F">
      <w:pPr>
        <w:pStyle w:val="ListParagraph"/>
        <w:numPr>
          <w:ilvl w:val="0"/>
          <w:numId w:val="4"/>
        </w:numPr>
        <w:spacing w:after="0"/>
        <w:rPr>
          <w:rFonts w:cstheme="minorHAnsi"/>
        </w:rPr>
      </w:pPr>
      <w:r w:rsidRPr="00BD665B">
        <w:rPr>
          <w:rFonts w:cstheme="minorHAnsi"/>
        </w:rPr>
        <w:lastRenderedPageBreak/>
        <w:t xml:space="preserve">National Electric Vehicle Infrastructure (NEVI) Formula Program </w:t>
      </w:r>
    </w:p>
    <w:p w14:paraId="1756D5C2" w14:textId="77777777" w:rsidR="00101DB5" w:rsidRPr="00BD665B" w:rsidRDefault="00101DB5" w:rsidP="00377A0F">
      <w:pPr>
        <w:pStyle w:val="ListParagraph"/>
        <w:numPr>
          <w:ilvl w:val="0"/>
          <w:numId w:val="4"/>
        </w:numPr>
        <w:spacing w:after="0"/>
        <w:rPr>
          <w:rFonts w:cstheme="minorHAnsi"/>
        </w:rPr>
      </w:pPr>
      <w:r w:rsidRPr="00BD665B">
        <w:rPr>
          <w:rFonts w:cstheme="minorHAnsi"/>
        </w:rPr>
        <w:t>New/Used Clean Vehicle Credits</w:t>
      </w:r>
    </w:p>
    <w:p w14:paraId="79533902" w14:textId="77777777" w:rsidR="00101DB5" w:rsidRPr="00700A88" w:rsidRDefault="00101DB5" w:rsidP="00377A0F">
      <w:pPr>
        <w:pStyle w:val="ListParagraph"/>
        <w:numPr>
          <w:ilvl w:val="0"/>
          <w:numId w:val="4"/>
        </w:numPr>
        <w:spacing w:after="0"/>
        <w:rPr>
          <w:rFonts w:cstheme="minorHAnsi"/>
        </w:rPr>
      </w:pPr>
      <w:r w:rsidRPr="00BD665B">
        <w:t xml:space="preserve">Volkswagen Clean Transportation Projects </w:t>
      </w:r>
    </w:p>
    <w:p w14:paraId="08BEF126" w14:textId="77777777" w:rsidR="00101DB5" w:rsidRPr="00FF2829" w:rsidRDefault="00101DB5" w:rsidP="00377A0F">
      <w:pPr>
        <w:pStyle w:val="ListParagraph"/>
        <w:numPr>
          <w:ilvl w:val="0"/>
          <w:numId w:val="4"/>
        </w:numPr>
        <w:spacing w:after="0"/>
        <w:rPr>
          <w:rFonts w:cstheme="minorHAnsi"/>
        </w:rPr>
      </w:pPr>
      <w:r w:rsidRPr="006A01CD">
        <w:t>Rebuilding American Infrastructure with Sustainability and Equity (RAISE) Grants</w:t>
      </w:r>
    </w:p>
    <w:p w14:paraId="2035F62E" w14:textId="77777777" w:rsidR="00101DB5" w:rsidRPr="006A01CD" w:rsidRDefault="00101DB5" w:rsidP="00377A0F">
      <w:pPr>
        <w:pStyle w:val="ListParagraph"/>
        <w:numPr>
          <w:ilvl w:val="0"/>
          <w:numId w:val="4"/>
        </w:numPr>
        <w:spacing w:after="0"/>
        <w:rPr>
          <w:rFonts w:cstheme="minorHAnsi"/>
        </w:rPr>
      </w:pPr>
      <w:r w:rsidRPr="006A01CD">
        <w:rPr>
          <w:rFonts w:cstheme="minorHAnsi"/>
        </w:rPr>
        <w:t>Active Transportation Program (ATP)</w:t>
      </w:r>
    </w:p>
    <w:p w14:paraId="5131FF1A" w14:textId="77777777" w:rsidR="00101DB5" w:rsidRPr="006A01CD" w:rsidRDefault="00101DB5" w:rsidP="00377A0F">
      <w:pPr>
        <w:pStyle w:val="ListParagraph"/>
        <w:numPr>
          <w:ilvl w:val="0"/>
          <w:numId w:val="4"/>
        </w:numPr>
        <w:spacing w:after="0"/>
        <w:rPr>
          <w:rFonts w:cstheme="minorHAnsi"/>
        </w:rPr>
      </w:pPr>
      <w:r w:rsidRPr="006A01CD">
        <w:rPr>
          <w:rFonts w:cstheme="minorHAnsi"/>
        </w:rPr>
        <w:t>Relight Washington Program (LED)</w:t>
      </w:r>
    </w:p>
    <w:p w14:paraId="061471B9" w14:textId="77777777" w:rsidR="00101DB5" w:rsidRPr="006A01CD" w:rsidRDefault="00101DB5" w:rsidP="00377A0F">
      <w:pPr>
        <w:pStyle w:val="ListParagraph"/>
        <w:numPr>
          <w:ilvl w:val="0"/>
          <w:numId w:val="4"/>
        </w:numPr>
        <w:spacing w:after="0"/>
        <w:rPr>
          <w:rFonts w:cstheme="minorHAnsi"/>
        </w:rPr>
      </w:pPr>
      <w:r w:rsidRPr="006A01CD">
        <w:rPr>
          <w:rFonts w:cstheme="minorHAnsi"/>
        </w:rPr>
        <w:t>Complete Streets Award (CS)</w:t>
      </w:r>
    </w:p>
    <w:p w14:paraId="595B818D" w14:textId="77777777" w:rsidR="00101DB5" w:rsidRPr="004550F2" w:rsidRDefault="00101DB5" w:rsidP="00377A0F">
      <w:pPr>
        <w:pStyle w:val="ListParagraph"/>
        <w:numPr>
          <w:ilvl w:val="0"/>
          <w:numId w:val="4"/>
        </w:numPr>
        <w:spacing w:after="0"/>
        <w:rPr>
          <w:rFonts w:cstheme="minorHAnsi"/>
        </w:rPr>
      </w:pPr>
      <w:r w:rsidRPr="006A01CD">
        <w:rPr>
          <w:rFonts w:cstheme="minorHAnsi"/>
        </w:rPr>
        <w:t>Safe Streets and Roads for All (SS4A) Grant Program</w:t>
      </w:r>
    </w:p>
    <w:p w14:paraId="0E61065C" w14:textId="2B360036" w:rsidR="00C4041A" w:rsidRPr="00094E22" w:rsidRDefault="001A4444" w:rsidP="00377A0F">
      <w:pPr>
        <w:pStyle w:val="ListParagraph"/>
        <w:numPr>
          <w:ilvl w:val="0"/>
          <w:numId w:val="4"/>
        </w:numPr>
        <w:spacing w:after="0"/>
        <w:rPr>
          <w:rFonts w:cstheme="minorHAnsi"/>
          <w:b/>
          <w:bCs/>
        </w:rPr>
      </w:pPr>
      <w:r>
        <w:rPr>
          <w:rFonts w:cstheme="minorHAnsi"/>
        </w:rPr>
        <w:t xml:space="preserve">Tribal Clean Energy </w:t>
      </w:r>
      <w:r w:rsidR="006B636D">
        <w:rPr>
          <w:rFonts w:cstheme="minorHAnsi"/>
        </w:rPr>
        <w:t xml:space="preserve">Grants </w:t>
      </w:r>
    </w:p>
    <w:p w14:paraId="3B3DA009" w14:textId="6342B5AC" w:rsidR="00C4041A" w:rsidRPr="00094E22" w:rsidRDefault="00044FC9" w:rsidP="00377A0F">
      <w:pPr>
        <w:pStyle w:val="ListParagraph"/>
        <w:numPr>
          <w:ilvl w:val="0"/>
          <w:numId w:val="4"/>
        </w:numPr>
        <w:spacing w:after="0"/>
      </w:pPr>
      <w:r>
        <w:t xml:space="preserve">IRA Home Energy Rebates </w:t>
      </w:r>
    </w:p>
    <w:p w14:paraId="6A238F50" w14:textId="77777777" w:rsidR="00C4041A" w:rsidRDefault="00C4041A" w:rsidP="00377A0F">
      <w:pPr>
        <w:pStyle w:val="ListParagraph"/>
        <w:numPr>
          <w:ilvl w:val="0"/>
          <w:numId w:val="4"/>
        </w:numPr>
        <w:spacing w:after="0"/>
      </w:pPr>
      <w:r w:rsidRPr="00094E22">
        <w:t>Building Resilient Infrastructure and Communities (BRIC)</w:t>
      </w:r>
    </w:p>
    <w:p w14:paraId="57CF8B53" w14:textId="38515EA5" w:rsidR="00D80C28" w:rsidRPr="00094E22" w:rsidRDefault="00C824F8" w:rsidP="00377A0F">
      <w:pPr>
        <w:pStyle w:val="ListParagraph"/>
        <w:numPr>
          <w:ilvl w:val="0"/>
          <w:numId w:val="4"/>
        </w:numPr>
        <w:spacing w:after="0"/>
      </w:pPr>
      <w:r>
        <w:t xml:space="preserve">GHG Reduction Fund </w:t>
      </w:r>
      <w:r w:rsidR="00D80C28">
        <w:t>Solar for All</w:t>
      </w:r>
    </w:p>
    <w:p w14:paraId="713DD4B0" w14:textId="77777777" w:rsidR="00C4041A" w:rsidRPr="00094E22" w:rsidRDefault="00C4041A" w:rsidP="00377A0F">
      <w:pPr>
        <w:pStyle w:val="ListParagraph"/>
        <w:numPr>
          <w:ilvl w:val="0"/>
          <w:numId w:val="4"/>
        </w:numPr>
        <w:spacing w:after="0"/>
      </w:pPr>
      <w:r w:rsidRPr="00094E22">
        <w:t xml:space="preserve">IRA Community Change Grants </w:t>
      </w:r>
    </w:p>
    <w:p w14:paraId="50A6BA28" w14:textId="77777777" w:rsidR="00810751" w:rsidRPr="008A3904" w:rsidRDefault="00810751" w:rsidP="00377A0F">
      <w:pPr>
        <w:pStyle w:val="ListParagraph"/>
        <w:numPr>
          <w:ilvl w:val="0"/>
          <w:numId w:val="4"/>
        </w:numPr>
        <w:spacing w:after="0"/>
        <w:rPr>
          <w:b/>
          <w:bCs/>
        </w:rPr>
      </w:pPr>
      <w:r w:rsidRPr="008A3904">
        <w:rPr>
          <w:rFonts w:cstheme="minorHAnsi"/>
        </w:rPr>
        <w:t>Solid Waste Infrastructure for Recycling (SWIFR) Grant Program</w:t>
      </w:r>
    </w:p>
    <w:p w14:paraId="274079B2" w14:textId="77777777" w:rsidR="00810751" w:rsidRPr="008A3904" w:rsidRDefault="00810751" w:rsidP="00377A0F">
      <w:pPr>
        <w:pStyle w:val="ListParagraph"/>
        <w:numPr>
          <w:ilvl w:val="0"/>
          <w:numId w:val="4"/>
        </w:numPr>
        <w:spacing w:after="0"/>
      </w:pPr>
      <w:r w:rsidRPr="008A3904">
        <w:t>Waste Reduction and Recycling Education (WRRED) Grants Program</w:t>
      </w:r>
    </w:p>
    <w:p w14:paraId="6F8965B2" w14:textId="77777777" w:rsidR="00810751" w:rsidRPr="008A3904" w:rsidRDefault="00810751" w:rsidP="00377A0F">
      <w:pPr>
        <w:pStyle w:val="ListParagraph"/>
        <w:numPr>
          <w:ilvl w:val="0"/>
          <w:numId w:val="4"/>
        </w:numPr>
        <w:spacing w:after="0"/>
      </w:pPr>
      <w:r w:rsidRPr="008A3904">
        <w:t>USDA Solid Waste Management Grants</w:t>
      </w:r>
    </w:p>
    <w:p w14:paraId="050F5B2C" w14:textId="37D3D0B0" w:rsidR="00810751" w:rsidRPr="008A3904" w:rsidRDefault="00810751" w:rsidP="00377A0F">
      <w:pPr>
        <w:pStyle w:val="ListParagraph"/>
        <w:numPr>
          <w:ilvl w:val="0"/>
          <w:numId w:val="4"/>
        </w:numPr>
        <w:spacing w:after="0"/>
      </w:pPr>
      <w:r w:rsidRPr="008A3904">
        <w:t xml:space="preserve">Local Solid Waste Financial Assistance </w:t>
      </w:r>
      <w:r w:rsidR="00F673EE">
        <w:t xml:space="preserve">Program Grants </w:t>
      </w:r>
    </w:p>
    <w:p w14:paraId="3929640D" w14:textId="77777777" w:rsidR="00810751" w:rsidRPr="008A3904" w:rsidRDefault="00810751" w:rsidP="00377A0F">
      <w:pPr>
        <w:pStyle w:val="ListParagraph"/>
        <w:numPr>
          <w:ilvl w:val="0"/>
          <w:numId w:val="4"/>
        </w:numPr>
        <w:spacing w:after="0"/>
      </w:pPr>
      <w:r>
        <w:t xml:space="preserve">Indian Health Service Sanitation Deficiency Funding </w:t>
      </w:r>
    </w:p>
    <w:p w14:paraId="2D48BD2C" w14:textId="2F8D32E4" w:rsidR="001A4444" w:rsidRPr="008A3904" w:rsidRDefault="001A4444" w:rsidP="00377A0F">
      <w:pPr>
        <w:pStyle w:val="ListParagraph"/>
        <w:numPr>
          <w:ilvl w:val="0"/>
          <w:numId w:val="4"/>
        </w:numPr>
        <w:spacing w:after="0"/>
        <w:rPr>
          <w:rFonts w:cstheme="minorHAnsi"/>
        </w:rPr>
      </w:pPr>
      <w:r w:rsidRPr="008A3904">
        <w:rPr>
          <w:rFonts w:cstheme="minorHAnsi"/>
        </w:rPr>
        <w:t>Washington’s Climate Commitment Act</w:t>
      </w:r>
      <w:r w:rsidR="003B18A0">
        <w:rPr>
          <w:rFonts w:cstheme="minorHAnsi"/>
        </w:rPr>
        <w:t xml:space="preserve"> (CCA)</w:t>
      </w:r>
    </w:p>
    <w:p w14:paraId="5A8DFCB3" w14:textId="77777777" w:rsidR="001A4444" w:rsidRPr="008A3904" w:rsidRDefault="001A4444" w:rsidP="00377A0F">
      <w:pPr>
        <w:pStyle w:val="ListParagraph"/>
        <w:numPr>
          <w:ilvl w:val="0"/>
          <w:numId w:val="4"/>
        </w:numPr>
        <w:spacing w:after="0"/>
        <w:rPr>
          <w:rFonts w:cstheme="minorHAnsi"/>
        </w:rPr>
      </w:pPr>
      <w:r w:rsidRPr="008A3904">
        <w:t>Tribal Carbon Offset Assistance Program</w:t>
      </w:r>
    </w:p>
    <w:p w14:paraId="0101E7D8" w14:textId="77777777" w:rsidR="00101DB5" w:rsidRPr="007F5789" w:rsidRDefault="00101DB5" w:rsidP="00795D48">
      <w:pPr>
        <w:spacing w:after="0"/>
      </w:pPr>
    </w:p>
    <w:p w14:paraId="2D3CCA4D" w14:textId="216CEE5E" w:rsidR="004455D9" w:rsidRDefault="00D029D0" w:rsidP="00795D48">
      <w:r>
        <w:t>Relevant f</w:t>
      </w:r>
      <w:r w:rsidR="00745ED2">
        <w:t xml:space="preserve">unding has already been secured by some of the member </w:t>
      </w:r>
      <w:r w:rsidR="00806C76">
        <w:t>Tribe</w:t>
      </w:r>
      <w:r w:rsidR="00745ED2">
        <w:t xml:space="preserve">s </w:t>
      </w:r>
      <w:r w:rsidR="007F2611">
        <w:t>from</w:t>
      </w:r>
      <w:r w:rsidR="003C0BAC">
        <w:t xml:space="preserve"> grant programs </w:t>
      </w:r>
      <w:r w:rsidR="002974F6">
        <w:t xml:space="preserve">such as the Washington </w:t>
      </w:r>
      <w:r w:rsidR="00AD7B63">
        <w:t>Electric Vehicle Charging Program</w:t>
      </w:r>
      <w:r w:rsidR="00B9233A">
        <w:t xml:space="preserve"> (WAEVCP) </w:t>
      </w:r>
      <w:r w:rsidR="000B28D1">
        <w:t>that will fund the installation of</w:t>
      </w:r>
      <w:r w:rsidR="004455D9">
        <w:t xml:space="preserve"> s</w:t>
      </w:r>
      <w:r w:rsidR="00D03D7E">
        <w:t>ome</w:t>
      </w:r>
      <w:r w:rsidR="000B28D1">
        <w:t xml:space="preserve"> </w:t>
      </w:r>
      <w:r w:rsidR="00153FAB">
        <w:t>electric vehicle charging stations</w:t>
      </w:r>
      <w:r w:rsidR="00F27CD0">
        <w:t xml:space="preserve">. </w:t>
      </w:r>
      <w:r w:rsidR="004455D9">
        <w:t xml:space="preserve">The </w:t>
      </w:r>
      <w:r w:rsidR="004455D9" w:rsidRPr="0044343F">
        <w:t>adoption of fully electric and hybrid vehicles can be</w:t>
      </w:r>
      <w:r w:rsidR="00D03D7E">
        <w:t xml:space="preserve"> significantly</w:t>
      </w:r>
      <w:r w:rsidR="004455D9" w:rsidRPr="0044343F">
        <w:t xml:space="preserve"> hindered by a lack of EV charging infrastructure</w:t>
      </w:r>
      <w:r w:rsidR="00D03D7E">
        <w:t xml:space="preserve"> and</w:t>
      </w:r>
      <w:r w:rsidR="00D03D7E" w:rsidRPr="00D03D7E">
        <w:t xml:space="preserve"> </w:t>
      </w:r>
      <w:r w:rsidR="00D03D7E" w:rsidRPr="0044343F">
        <w:t>high up-front costs to replace old vehicles</w:t>
      </w:r>
      <w:r w:rsidR="004455D9" w:rsidRPr="0044343F">
        <w:t>.</w:t>
      </w:r>
      <w:r w:rsidR="008A5F5D">
        <w:t xml:space="preserve"> </w:t>
      </w:r>
      <w:r w:rsidR="00D03D7E">
        <w:t xml:space="preserve">This has been a concern expressed by multiple member </w:t>
      </w:r>
      <w:r w:rsidR="00806C76">
        <w:t>Tribe</w:t>
      </w:r>
      <w:r w:rsidR="00D03D7E">
        <w:t xml:space="preserve">s, </w:t>
      </w:r>
      <w:r w:rsidR="008A5F5D">
        <w:t xml:space="preserve">and </w:t>
      </w:r>
      <w:r w:rsidR="005F3F4B">
        <w:t xml:space="preserve">WAEVCP funds are helping to </w:t>
      </w:r>
      <w:r>
        <w:t>begin</w:t>
      </w:r>
      <w:r w:rsidR="00A220C4">
        <w:t xml:space="preserve"> laying the</w:t>
      </w:r>
      <w:r w:rsidR="008A5F5D">
        <w:t xml:space="preserve"> groundwork for fleet vehicle replacements/upgrades to EVs</w:t>
      </w:r>
      <w:r w:rsidR="0011064E">
        <w:t xml:space="preserve">. </w:t>
      </w:r>
    </w:p>
    <w:p w14:paraId="6F607887" w14:textId="299C16E3" w:rsidR="003D2F00" w:rsidRDefault="003D2F00" w:rsidP="00795D48">
      <w:r>
        <w:t>Other funding sources have limitatio</w:t>
      </w:r>
      <w:r w:rsidR="00087D9D">
        <w:t xml:space="preserve">ns </w:t>
      </w:r>
      <w:r w:rsidR="00B12C8F">
        <w:t>tha</w:t>
      </w:r>
      <w:r w:rsidR="001027A0">
        <w:t xml:space="preserve">t make it difficult if not impossible for </w:t>
      </w:r>
      <w:r w:rsidR="00FB4936">
        <w:t xml:space="preserve">UCUT or the member </w:t>
      </w:r>
      <w:r w:rsidR="00806C76">
        <w:t>Tribe</w:t>
      </w:r>
      <w:r w:rsidR="00FB4936">
        <w:t xml:space="preserve">s to reasonably apply for. For example, the </w:t>
      </w:r>
      <w:r w:rsidR="00BA2070">
        <w:t xml:space="preserve">low-income </w:t>
      </w:r>
      <w:r w:rsidR="007B5850">
        <w:t xml:space="preserve">home energy assistance program (LIHEAP) and the </w:t>
      </w:r>
      <w:r w:rsidR="00DC44DF">
        <w:t xml:space="preserve">home energy rebate programs are largely </w:t>
      </w:r>
      <w:r w:rsidR="0004154B">
        <w:t xml:space="preserve">for low-income households. </w:t>
      </w:r>
      <w:r w:rsidR="00E06038">
        <w:t xml:space="preserve">Therefore, some of the member </w:t>
      </w:r>
      <w:r w:rsidR="00806C76">
        <w:t>Tribe</w:t>
      </w:r>
      <w:r w:rsidR="00E06038">
        <w:t>s have decided not to apply for these programs</w:t>
      </w:r>
      <w:r w:rsidR="00CB3A25">
        <w:t xml:space="preserve"> </w:t>
      </w:r>
      <w:r w:rsidR="00685CA9">
        <w:t>as many of the tribal member</w:t>
      </w:r>
      <w:r w:rsidR="003B1B32">
        <w:t>’s</w:t>
      </w:r>
      <w:r w:rsidR="00685CA9">
        <w:t xml:space="preserve"> residences that are low income have already taken advantage of </w:t>
      </w:r>
      <w:r w:rsidR="003B1B32">
        <w:t xml:space="preserve">similar programs. Subsequently the </w:t>
      </w:r>
      <w:r w:rsidR="00814FD6">
        <w:t xml:space="preserve">juice isn’t worth the squeeze for the administrative lift to apply for and manage a program that would only be applicable to a small number of tribal residences within the communities. </w:t>
      </w:r>
      <w:r w:rsidR="006A267F">
        <w:t>Admittedly</w:t>
      </w:r>
      <w:r w:rsidR="00814FD6">
        <w:t xml:space="preserve">, this is a good problem to have, however, it doesn’t change the fact that efficiency and decarbonization upgrades </w:t>
      </w:r>
      <w:r w:rsidR="00056C17">
        <w:t xml:space="preserve">will not take place if funding isn’t secured elsewhere. </w:t>
      </w:r>
    </w:p>
    <w:p w14:paraId="59F3AB0F" w14:textId="0FFCFB8C" w:rsidR="008C0603" w:rsidRDefault="00462D35" w:rsidP="00795D48">
      <w:r>
        <w:t>Another factor in</w:t>
      </w:r>
      <w:r w:rsidR="00231CD8">
        <w:t>fluencing</w:t>
      </w:r>
      <w:r>
        <w:t xml:space="preserve"> the need for funding</w:t>
      </w:r>
      <w:r w:rsidR="00FF2322">
        <w:t xml:space="preserve"> </w:t>
      </w:r>
      <w:r>
        <w:t>is</w:t>
      </w:r>
      <w:r w:rsidR="00C1570C">
        <w:t xml:space="preserve"> the introduction of Initiative 2117</w:t>
      </w:r>
      <w:r>
        <w:t xml:space="preserve"> in Washington state</w:t>
      </w:r>
      <w:r w:rsidR="00FF2322">
        <w:t>.</w:t>
      </w:r>
      <w:r>
        <w:t xml:space="preserve"> </w:t>
      </w:r>
      <w:r w:rsidR="00FF2322">
        <w:t>This initiative</w:t>
      </w:r>
      <w:r w:rsidR="004D34B5">
        <w:t xml:space="preserve"> could </w:t>
      </w:r>
      <w:r w:rsidR="00D90E34">
        <w:t xml:space="preserve">eliminate the funding that is being provided by </w:t>
      </w:r>
      <w:r w:rsidR="00E84548">
        <w:t>Washington’s CCA</w:t>
      </w:r>
      <w:r w:rsidR="0006625B">
        <w:t xml:space="preserve"> carbon offsets market</w:t>
      </w:r>
      <w:r w:rsidR="00FF2322">
        <w:t xml:space="preserve"> which includes multiple funding sources listed above such as the tribal carbon offset assistance program.</w:t>
      </w:r>
      <w:r w:rsidR="00EA725C">
        <w:t xml:space="preserve"> The </w:t>
      </w:r>
      <w:r w:rsidR="00A269DA">
        <w:t>re</w:t>
      </w:r>
      <w:r w:rsidR="00F42F55">
        <w:t>peal of this law and the associated source</w:t>
      </w:r>
      <w:r w:rsidR="00AA666B">
        <w:t>s</w:t>
      </w:r>
      <w:r w:rsidR="00F42F55">
        <w:t xml:space="preserve"> of funding </w:t>
      </w:r>
      <w:r w:rsidR="00A45760">
        <w:t>would only ex</w:t>
      </w:r>
      <w:r w:rsidR="001450FF">
        <w:t>acerbate</w:t>
      </w:r>
      <w:r w:rsidR="00A45760">
        <w:t xml:space="preserve"> the need for CPRG funding</w:t>
      </w:r>
      <w:r w:rsidR="00AA666B">
        <w:t xml:space="preserve"> for UCUT to actually implement </w:t>
      </w:r>
      <w:r w:rsidR="00136AB9">
        <w:t xml:space="preserve">the measures. </w:t>
      </w:r>
    </w:p>
    <w:p w14:paraId="63EECD14" w14:textId="7944D7C6" w:rsidR="00C82E55" w:rsidRPr="008F0AAB" w:rsidRDefault="00C82E55" w:rsidP="00795D48">
      <w:pPr>
        <w:pStyle w:val="Heading1"/>
        <w:numPr>
          <w:ilvl w:val="0"/>
          <w:numId w:val="0"/>
        </w:numPr>
        <w:ind w:left="432" w:hanging="432"/>
        <w:rPr>
          <w:color w:val="008080"/>
        </w:rPr>
      </w:pPr>
      <w:bookmarkStart w:id="17" w:name="_Toc162020793"/>
      <w:r w:rsidRPr="008F0AAB">
        <w:rPr>
          <w:color w:val="008080"/>
        </w:rPr>
        <w:lastRenderedPageBreak/>
        <w:t>Transformative Impact</w:t>
      </w:r>
      <w:bookmarkEnd w:id="17"/>
    </w:p>
    <w:p w14:paraId="5B3E6822" w14:textId="2FB62882" w:rsidR="00C82E55" w:rsidRDefault="00C82E55" w:rsidP="00795D48">
      <w:r>
        <w:t xml:space="preserve">The implementation of the identified measures is anticipated to have an immediate positive impact on the lives of tribal members and the communities of the </w:t>
      </w:r>
      <w:r w:rsidR="002F3FCE">
        <w:t>Inland</w:t>
      </w:r>
      <w:r>
        <w:t xml:space="preserve"> Northwest. The projects and programs put forth through this plan will not only lower emissions to combat climate change but will also highlight the positive economic gains that can be achieved through carbon smart practices. Often the most substantial barrier to these practices' adoption is the financial concerns associated with implementing new technologies or policies. Therefore, connecting the environmental benefits with the potential for positive returns on investment can help sway even the most skeptical parties involved. This can lead to more direct investment in projects that reduce GHG emissions and improve overall sustainability. For example, initiatives like installing more efficient heat pumps can save homeowners hundreds or even thousands of dollars on their yearly </w:t>
      </w:r>
      <w:r w:rsidR="007254E2">
        <w:t>utility</w:t>
      </w:r>
      <w:r>
        <w:t xml:space="preserve"> bills. </w:t>
      </w:r>
    </w:p>
    <w:p w14:paraId="55658AF7" w14:textId="4165B371" w:rsidR="00AA631D" w:rsidRDefault="00C82E55" w:rsidP="00795D48">
      <w:r>
        <w:t xml:space="preserve">These programs will also increase the number of jobs available in these historically disadvantaged communities, which will serve to enhance the local economy not only in the immediate future but for generations to come. The new programs and technologies such as electric vehicle chargers, energy efficiency systems, new forest management practices, waste reduction programs, and more will require the formation of new jobs that are crucial to maintaining technology and overseeing/participating in these programs. The UCUT member </w:t>
      </w:r>
      <w:r w:rsidR="00806C76">
        <w:t>Tribe</w:t>
      </w:r>
      <w:r>
        <w:t>s will focus on the education and professional development of tribal and local community members to ensure these opportunities are benefiting their communities directly.  These educational programs will also serve to disseminate more information about climate change and hopefully lead to more lasting positive change.</w:t>
      </w:r>
    </w:p>
    <w:p w14:paraId="6A83832D" w14:textId="53B2EADE" w:rsidR="00236AC1" w:rsidRPr="00A44884" w:rsidRDefault="00F90A3B" w:rsidP="00795D48">
      <w:pPr>
        <w:pStyle w:val="Heading1"/>
        <w:numPr>
          <w:ilvl w:val="0"/>
          <w:numId w:val="0"/>
        </w:numPr>
        <w:ind w:left="432" w:hanging="432"/>
        <w:rPr>
          <w:color w:val="008080"/>
        </w:rPr>
      </w:pPr>
      <w:bookmarkStart w:id="18" w:name="_Toc162020794"/>
      <w:r w:rsidRPr="00F90A3B">
        <w:rPr>
          <w:color w:val="008080"/>
        </w:rPr>
        <w:t>Impact of GHG Reduction Measures</w:t>
      </w:r>
      <w:bookmarkEnd w:id="18"/>
      <w:r w:rsidRPr="00F90A3B">
        <w:rPr>
          <w:color w:val="008080"/>
        </w:rPr>
        <w:t xml:space="preserve"> </w:t>
      </w:r>
    </w:p>
    <w:p w14:paraId="38C167F7" w14:textId="5D7920BA" w:rsidR="007175C2" w:rsidRPr="007175C2" w:rsidRDefault="00713ED5" w:rsidP="007175C2">
      <w:r>
        <w:t xml:space="preserve">The GHG reduction measures in this application are expected to have </w:t>
      </w:r>
      <w:r w:rsidR="00CA39C3">
        <w:t xml:space="preserve">a total </w:t>
      </w:r>
      <w:r w:rsidR="00F34764">
        <w:t xml:space="preserve">of </w:t>
      </w:r>
      <w:r w:rsidR="009005AE">
        <w:t xml:space="preserve">89,033 MT CO2e of </w:t>
      </w:r>
      <w:r w:rsidR="00EC0657">
        <w:t>reductions between</w:t>
      </w:r>
      <w:r w:rsidR="009005AE">
        <w:t xml:space="preserve"> </w:t>
      </w:r>
      <w:r w:rsidR="000555B3">
        <w:t xml:space="preserve">2025 </w:t>
      </w:r>
      <w:r w:rsidR="00C5087C">
        <w:t xml:space="preserve">– 2030, and </w:t>
      </w:r>
      <w:r w:rsidR="00B1329A">
        <w:t>316,866</w:t>
      </w:r>
      <w:r w:rsidR="00C5087C">
        <w:t xml:space="preserve"> MT CO2e </w:t>
      </w:r>
      <w:r w:rsidR="00BD6703">
        <w:t xml:space="preserve">reductions between 2025 – 2050. </w:t>
      </w:r>
      <w:r w:rsidR="00DE5699">
        <w:t>There is an emphasis on measures that have a significant transforma</w:t>
      </w:r>
      <w:r w:rsidR="00B62561">
        <w:t>tive impact,</w:t>
      </w:r>
      <w:r>
        <w:t xml:space="preserve"> </w:t>
      </w:r>
      <w:r w:rsidR="002A12F2">
        <w:t xml:space="preserve">are readily achievable with available technologies, and will result in both immediate and permanent GHG reductions. </w:t>
      </w:r>
    </w:p>
    <w:p w14:paraId="316E9ED0" w14:textId="3B66158F" w:rsidR="0082155C" w:rsidRPr="0033213E" w:rsidRDefault="000A321D" w:rsidP="0033213E">
      <w:r>
        <w:t>All</w:t>
      </w:r>
      <w:r w:rsidR="00CB6948">
        <w:t xml:space="preserve"> the GHG reduction</w:t>
      </w:r>
      <w:r w:rsidR="00CB77F3">
        <w:t>s</w:t>
      </w:r>
      <w:r w:rsidR="00CB6948">
        <w:t xml:space="preserve"> are </w:t>
      </w:r>
      <w:r w:rsidR="00CB77F3">
        <w:t>ca</w:t>
      </w:r>
      <w:r w:rsidR="00494B2C">
        <w:t xml:space="preserve">lculated to be as a direct result of </w:t>
      </w:r>
      <w:r w:rsidR="002C714E">
        <w:t>CPRG funds</w:t>
      </w:r>
      <w:r w:rsidR="00411780">
        <w:t xml:space="preserve">, and </w:t>
      </w:r>
      <w:r w:rsidR="00D13A07">
        <w:t xml:space="preserve">not assumed </w:t>
      </w:r>
      <w:r w:rsidR="00172724">
        <w:t>to include other supplementary funding</w:t>
      </w:r>
      <w:r w:rsidR="00406AB4">
        <w:t xml:space="preserve">. </w:t>
      </w:r>
    </w:p>
    <w:tbl>
      <w:tblPr>
        <w:tblStyle w:val="TableGrid"/>
        <w:tblW w:w="10070" w:type="dxa"/>
        <w:tblLook w:val="04A0" w:firstRow="1" w:lastRow="0" w:firstColumn="1" w:lastColumn="0" w:noHBand="0" w:noVBand="1"/>
      </w:tblPr>
      <w:tblGrid>
        <w:gridCol w:w="2416"/>
        <w:gridCol w:w="1527"/>
        <w:gridCol w:w="2172"/>
        <w:gridCol w:w="2070"/>
        <w:gridCol w:w="1885"/>
      </w:tblGrid>
      <w:tr w:rsidR="003455C0" w:rsidRPr="00DB0F85" w14:paraId="09F191FD" w14:textId="133786B5" w:rsidTr="00A81E81">
        <w:trPr>
          <w:trHeight w:val="305"/>
        </w:trPr>
        <w:tc>
          <w:tcPr>
            <w:tcW w:w="2416" w:type="dxa"/>
            <w:shd w:val="clear" w:color="auto" w:fill="AEAAAA" w:themeFill="background2" w:themeFillShade="BF"/>
          </w:tcPr>
          <w:p w14:paraId="0E5E846D" w14:textId="77777777" w:rsidR="00F36F1B" w:rsidRPr="00DB0F85" w:rsidRDefault="00F36F1B" w:rsidP="00795D48">
            <w:pPr>
              <w:rPr>
                <w:b/>
                <w:bCs/>
              </w:rPr>
            </w:pPr>
            <w:r w:rsidRPr="00DB0F85">
              <w:rPr>
                <w:b/>
                <w:bCs/>
              </w:rPr>
              <w:t xml:space="preserve">Project </w:t>
            </w:r>
          </w:p>
        </w:tc>
        <w:tc>
          <w:tcPr>
            <w:tcW w:w="1527" w:type="dxa"/>
            <w:shd w:val="clear" w:color="auto" w:fill="AEAAAA" w:themeFill="background2" w:themeFillShade="BF"/>
          </w:tcPr>
          <w:p w14:paraId="5B0B0DB5" w14:textId="1F0D18B6" w:rsidR="00F36F1B" w:rsidRPr="00DB0F85" w:rsidRDefault="00F36F1B" w:rsidP="00795D48">
            <w:pPr>
              <w:rPr>
                <w:b/>
                <w:bCs/>
              </w:rPr>
            </w:pPr>
            <w:r w:rsidRPr="00DB0F85">
              <w:rPr>
                <w:b/>
                <w:bCs/>
              </w:rPr>
              <w:t>Cost</w:t>
            </w:r>
          </w:p>
        </w:tc>
        <w:tc>
          <w:tcPr>
            <w:tcW w:w="2172" w:type="dxa"/>
            <w:shd w:val="clear" w:color="auto" w:fill="AEAAAA" w:themeFill="background2" w:themeFillShade="BF"/>
          </w:tcPr>
          <w:p w14:paraId="5219B6DD" w14:textId="12ED9671" w:rsidR="00F36F1B" w:rsidRPr="00DB0F85" w:rsidRDefault="00F45F17" w:rsidP="00795D48">
            <w:pPr>
              <w:rPr>
                <w:b/>
                <w:bCs/>
              </w:rPr>
            </w:pPr>
            <w:r>
              <w:rPr>
                <w:b/>
                <w:bCs/>
              </w:rPr>
              <w:t>Short Term MT CO2e Reductions (2025-2030)</w:t>
            </w:r>
          </w:p>
        </w:tc>
        <w:tc>
          <w:tcPr>
            <w:tcW w:w="2070" w:type="dxa"/>
            <w:shd w:val="clear" w:color="auto" w:fill="AEAAAA" w:themeFill="background2" w:themeFillShade="BF"/>
          </w:tcPr>
          <w:p w14:paraId="3F891B85" w14:textId="65AB8C5B" w:rsidR="00F36F1B" w:rsidRPr="00DB0F85" w:rsidRDefault="007C4579" w:rsidP="00795D48">
            <w:pPr>
              <w:rPr>
                <w:b/>
                <w:bCs/>
              </w:rPr>
            </w:pPr>
            <w:r>
              <w:rPr>
                <w:b/>
                <w:bCs/>
              </w:rPr>
              <w:t xml:space="preserve">Cost Effectiveness of Short Term </w:t>
            </w:r>
            <w:r w:rsidR="00377939">
              <w:rPr>
                <w:b/>
                <w:bCs/>
              </w:rPr>
              <w:t xml:space="preserve">(2025-2030) </w:t>
            </w:r>
            <w:r>
              <w:rPr>
                <w:b/>
                <w:bCs/>
              </w:rPr>
              <w:t>GHG Reductions</w:t>
            </w:r>
          </w:p>
        </w:tc>
        <w:tc>
          <w:tcPr>
            <w:tcW w:w="1885" w:type="dxa"/>
            <w:shd w:val="clear" w:color="auto" w:fill="AEAAAA" w:themeFill="background2" w:themeFillShade="BF"/>
          </w:tcPr>
          <w:p w14:paraId="4768D0A9" w14:textId="1D9D75C0" w:rsidR="00B351DF" w:rsidRPr="00DB0F85" w:rsidRDefault="007C4579" w:rsidP="00795D48">
            <w:pPr>
              <w:rPr>
                <w:b/>
                <w:bCs/>
              </w:rPr>
            </w:pPr>
            <w:r>
              <w:rPr>
                <w:b/>
                <w:bCs/>
              </w:rPr>
              <w:t>Long Term MT CO2e Reductions (2025-2050)</w:t>
            </w:r>
          </w:p>
        </w:tc>
      </w:tr>
      <w:tr w:rsidR="00F36F1B" w14:paraId="5EA63C7D" w14:textId="2BBC445B" w:rsidTr="00A81E81">
        <w:trPr>
          <w:trHeight w:val="484"/>
        </w:trPr>
        <w:tc>
          <w:tcPr>
            <w:tcW w:w="2416" w:type="dxa"/>
            <w:shd w:val="clear" w:color="auto" w:fill="FFFFFF" w:themeFill="background1"/>
          </w:tcPr>
          <w:p w14:paraId="137A5421" w14:textId="77777777" w:rsidR="00F36F1B" w:rsidRDefault="00F36F1B" w:rsidP="00795D48">
            <w:r>
              <w:t>Capacity</w:t>
            </w:r>
          </w:p>
        </w:tc>
        <w:tc>
          <w:tcPr>
            <w:tcW w:w="1527" w:type="dxa"/>
            <w:shd w:val="clear" w:color="auto" w:fill="FFFFFF" w:themeFill="background1"/>
          </w:tcPr>
          <w:p w14:paraId="56FA38D3" w14:textId="52618EF9" w:rsidR="00F36F1B" w:rsidRDefault="00F36F1B" w:rsidP="00795D48">
            <w:r>
              <w:t>$3,</w:t>
            </w:r>
            <w:r w:rsidR="000D5BD8">
              <w:t>998,302</w:t>
            </w:r>
          </w:p>
        </w:tc>
        <w:tc>
          <w:tcPr>
            <w:tcW w:w="6127" w:type="dxa"/>
            <w:gridSpan w:val="3"/>
            <w:tcBorders>
              <w:top w:val="single" w:sz="4" w:space="0" w:color="auto"/>
              <w:left w:val="single" w:sz="8" w:space="0" w:color="auto"/>
              <w:bottom w:val="single" w:sz="4" w:space="0" w:color="auto"/>
            </w:tcBorders>
            <w:shd w:val="clear" w:color="auto" w:fill="FFFFFF" w:themeFill="background1"/>
          </w:tcPr>
          <w:p w14:paraId="13A13246" w14:textId="693491C9" w:rsidR="00B351DF" w:rsidRDefault="00F163AF" w:rsidP="00795D48">
            <w:r>
              <w:t>*Included Below*</w:t>
            </w:r>
          </w:p>
        </w:tc>
      </w:tr>
      <w:tr w:rsidR="003455C0" w14:paraId="0A240490" w14:textId="2D5408B8" w:rsidTr="00765A3A">
        <w:trPr>
          <w:trHeight w:val="484"/>
        </w:trPr>
        <w:tc>
          <w:tcPr>
            <w:tcW w:w="2416" w:type="dxa"/>
            <w:shd w:val="clear" w:color="auto" w:fill="FFFFFF" w:themeFill="background1"/>
          </w:tcPr>
          <w:p w14:paraId="2A6B807F" w14:textId="77777777" w:rsidR="00F36F1B" w:rsidRDefault="00F36F1B" w:rsidP="00795D48">
            <w:r>
              <w:t>Residential Decarbonization</w:t>
            </w:r>
          </w:p>
        </w:tc>
        <w:tc>
          <w:tcPr>
            <w:tcW w:w="1527" w:type="dxa"/>
            <w:shd w:val="clear" w:color="auto" w:fill="FFFFFF" w:themeFill="background1"/>
          </w:tcPr>
          <w:p w14:paraId="792D4FFD" w14:textId="7438E0CE" w:rsidR="00F36F1B" w:rsidRDefault="00F36F1B" w:rsidP="00795D48">
            <w:r>
              <w:t>$20,</w:t>
            </w:r>
            <w:r w:rsidR="00C3516C">
              <w:t>570</w:t>
            </w:r>
            <w:r>
              <w:t>,000</w:t>
            </w:r>
          </w:p>
        </w:tc>
        <w:tc>
          <w:tcPr>
            <w:tcW w:w="2172" w:type="dxa"/>
            <w:tcBorders>
              <w:top w:val="single" w:sz="4" w:space="0" w:color="auto"/>
              <w:left w:val="single" w:sz="8" w:space="0" w:color="auto"/>
              <w:bottom w:val="single" w:sz="4" w:space="0" w:color="auto"/>
              <w:right w:val="single" w:sz="8" w:space="0" w:color="auto"/>
            </w:tcBorders>
            <w:shd w:val="clear" w:color="auto" w:fill="FFFFFF" w:themeFill="background1"/>
          </w:tcPr>
          <w:p w14:paraId="5A62A487" w14:textId="77B1952E" w:rsidR="00F36F1B" w:rsidRDefault="00246CFF" w:rsidP="00795D48">
            <w:r>
              <w:rPr>
                <w:rFonts w:ascii="Calibri" w:hAnsi="Calibri" w:cs="Calibri"/>
              </w:rPr>
              <w:t>27</w:t>
            </w:r>
            <w:r w:rsidR="001851CD">
              <w:rPr>
                <w:rFonts w:ascii="Calibri" w:hAnsi="Calibri" w:cs="Calibri"/>
              </w:rPr>
              <w:t>,</w:t>
            </w:r>
            <w:r>
              <w:rPr>
                <w:rFonts w:ascii="Calibri" w:hAnsi="Calibri" w:cs="Calibri"/>
              </w:rPr>
              <w:t>3</w:t>
            </w:r>
            <w:r w:rsidR="00C25C0B">
              <w:rPr>
                <w:rFonts w:ascii="Calibri" w:hAnsi="Calibri" w:cs="Calibri"/>
              </w:rPr>
              <w:t>90</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54EC68E" w14:textId="6A8E675A" w:rsidR="00F36F1B" w:rsidRDefault="009B4A28" w:rsidP="00795D48">
            <w:r>
              <w:rPr>
                <w:rFonts w:ascii="Calibri" w:hAnsi="Calibri" w:cs="Calibri"/>
                <w:color w:val="000000"/>
              </w:rPr>
              <w:t>$</w:t>
            </w:r>
            <w:r w:rsidR="00D567D9">
              <w:rPr>
                <w:rFonts w:ascii="Calibri" w:hAnsi="Calibri" w:cs="Calibri"/>
                <w:color w:val="000000"/>
              </w:rPr>
              <w:t>7</w:t>
            </w:r>
            <w:r w:rsidR="00267630">
              <w:rPr>
                <w:rFonts w:ascii="Calibri" w:hAnsi="Calibri" w:cs="Calibri"/>
                <w:color w:val="000000"/>
              </w:rPr>
              <w:t>51</w:t>
            </w:r>
            <w:r w:rsidR="00D567D9">
              <w:rPr>
                <w:rFonts w:ascii="Calibri" w:hAnsi="Calibri" w:cs="Calibri"/>
                <w:color w:val="000000"/>
              </w:rPr>
              <w:t>/</w:t>
            </w:r>
            <w:r w:rsidR="00274967">
              <w:rPr>
                <w:rFonts w:ascii="Calibri" w:hAnsi="Calibri" w:cs="Calibri"/>
                <w:color w:val="000000"/>
              </w:rPr>
              <w:t>MT CO2e</w:t>
            </w:r>
          </w:p>
        </w:tc>
        <w:tc>
          <w:tcPr>
            <w:tcW w:w="1885" w:type="dxa"/>
          </w:tcPr>
          <w:p w14:paraId="43E8C9EC" w14:textId="32A45D9B" w:rsidR="00B351DF" w:rsidRDefault="007C4579" w:rsidP="00795D48">
            <w:r>
              <w:t>1</w:t>
            </w:r>
            <w:r w:rsidR="00D03B17">
              <w:t>52,166</w:t>
            </w:r>
          </w:p>
        </w:tc>
      </w:tr>
      <w:tr w:rsidR="003455C0" w14:paraId="633C637B" w14:textId="77A6D1C0" w:rsidTr="00A81E81">
        <w:trPr>
          <w:trHeight w:val="453"/>
        </w:trPr>
        <w:tc>
          <w:tcPr>
            <w:tcW w:w="2416" w:type="dxa"/>
            <w:shd w:val="clear" w:color="auto" w:fill="FFFFFF" w:themeFill="background1"/>
          </w:tcPr>
          <w:p w14:paraId="22CFCD06" w14:textId="77777777" w:rsidR="00F36F1B" w:rsidRDefault="00F36F1B" w:rsidP="00795D48">
            <w:r>
              <w:t>Carbon Smart Transportation</w:t>
            </w:r>
          </w:p>
        </w:tc>
        <w:tc>
          <w:tcPr>
            <w:tcW w:w="1527" w:type="dxa"/>
            <w:shd w:val="clear" w:color="auto" w:fill="FFFFFF" w:themeFill="background1"/>
          </w:tcPr>
          <w:p w14:paraId="18F92850" w14:textId="30215796" w:rsidR="00F36F1B" w:rsidRDefault="00F36F1B" w:rsidP="00795D48">
            <w:r>
              <w:t>$</w:t>
            </w:r>
            <w:r w:rsidR="000D5BD8">
              <w:t>9,</w:t>
            </w:r>
            <w:r w:rsidR="00FD05BC">
              <w:t>234</w:t>
            </w:r>
            <w:r w:rsidR="009F6301">
              <w:t>,705</w:t>
            </w:r>
          </w:p>
        </w:tc>
        <w:tc>
          <w:tcPr>
            <w:tcW w:w="2172" w:type="dxa"/>
            <w:tcBorders>
              <w:top w:val="nil"/>
              <w:left w:val="single" w:sz="8" w:space="0" w:color="auto"/>
              <w:bottom w:val="single" w:sz="4" w:space="0" w:color="auto"/>
              <w:right w:val="single" w:sz="8" w:space="0" w:color="auto"/>
            </w:tcBorders>
            <w:shd w:val="clear" w:color="auto" w:fill="FFFFFF" w:themeFill="background1"/>
          </w:tcPr>
          <w:p w14:paraId="298C4354" w14:textId="7C69AF29" w:rsidR="00F36F1B" w:rsidRDefault="00A63793" w:rsidP="00795D48">
            <w:r>
              <w:rPr>
                <w:rFonts w:ascii="Calibri" w:hAnsi="Calibri" w:cs="Calibri"/>
                <w:color w:val="000000"/>
              </w:rPr>
              <w:t>19,452</w:t>
            </w:r>
          </w:p>
        </w:tc>
        <w:tc>
          <w:tcPr>
            <w:tcW w:w="2070" w:type="dxa"/>
            <w:tcBorders>
              <w:top w:val="nil"/>
              <w:left w:val="single" w:sz="4" w:space="0" w:color="auto"/>
              <w:bottom w:val="single" w:sz="4" w:space="0" w:color="auto"/>
              <w:right w:val="single" w:sz="4" w:space="0" w:color="auto"/>
            </w:tcBorders>
            <w:shd w:val="clear" w:color="auto" w:fill="auto"/>
          </w:tcPr>
          <w:p w14:paraId="04FFC530" w14:textId="2A846B01" w:rsidR="00F36F1B" w:rsidRDefault="00274967" w:rsidP="00795D48">
            <w:r>
              <w:t>$</w:t>
            </w:r>
            <w:r w:rsidR="00267630">
              <w:t>475</w:t>
            </w:r>
            <w:r w:rsidR="00F320EC">
              <w:t>/MT CO2e</w:t>
            </w:r>
          </w:p>
        </w:tc>
        <w:tc>
          <w:tcPr>
            <w:tcW w:w="1885" w:type="dxa"/>
          </w:tcPr>
          <w:p w14:paraId="18CF7D8D" w14:textId="242F9C09" w:rsidR="00B351DF" w:rsidRDefault="007C4579" w:rsidP="00795D48">
            <w:r>
              <w:t>33,</w:t>
            </w:r>
            <w:r w:rsidR="00D03B17">
              <w:t>109</w:t>
            </w:r>
          </w:p>
        </w:tc>
      </w:tr>
      <w:tr w:rsidR="003455C0" w14:paraId="1FBA6B79" w14:textId="4FDFCE9B" w:rsidTr="00A81E81">
        <w:trPr>
          <w:trHeight w:val="484"/>
        </w:trPr>
        <w:tc>
          <w:tcPr>
            <w:tcW w:w="2416" w:type="dxa"/>
            <w:shd w:val="clear" w:color="auto" w:fill="FFFFFF" w:themeFill="background1"/>
          </w:tcPr>
          <w:p w14:paraId="1EC1437F" w14:textId="77777777" w:rsidR="00F36F1B" w:rsidRDefault="00F36F1B" w:rsidP="00795D48">
            <w:r>
              <w:t>Commercial and Industrial Building Decarbonization</w:t>
            </w:r>
          </w:p>
        </w:tc>
        <w:tc>
          <w:tcPr>
            <w:tcW w:w="1527" w:type="dxa"/>
            <w:shd w:val="clear" w:color="auto" w:fill="FFFFFF" w:themeFill="background1"/>
          </w:tcPr>
          <w:p w14:paraId="7747227F" w14:textId="6DE9FEF9" w:rsidR="00F36F1B" w:rsidRDefault="00F36F1B" w:rsidP="00795D48">
            <w:r>
              <w:t>$8,</w:t>
            </w:r>
            <w:r w:rsidR="009F6301">
              <w:t>846</w:t>
            </w:r>
            <w:r>
              <w:t>,000</w:t>
            </w:r>
          </w:p>
        </w:tc>
        <w:tc>
          <w:tcPr>
            <w:tcW w:w="2172" w:type="dxa"/>
            <w:tcBorders>
              <w:top w:val="nil"/>
              <w:left w:val="single" w:sz="8" w:space="0" w:color="auto"/>
              <w:bottom w:val="single" w:sz="8" w:space="0" w:color="auto"/>
              <w:right w:val="single" w:sz="8" w:space="0" w:color="auto"/>
            </w:tcBorders>
            <w:shd w:val="clear" w:color="auto" w:fill="FFFFFF" w:themeFill="background1"/>
          </w:tcPr>
          <w:p w14:paraId="7F034749" w14:textId="7587CAAC" w:rsidR="00F36F1B" w:rsidRDefault="00A63793" w:rsidP="00795D48">
            <w:r>
              <w:rPr>
                <w:rFonts w:ascii="Calibri" w:hAnsi="Calibri" w:cs="Calibri"/>
                <w:color w:val="000000"/>
              </w:rPr>
              <w:t>24,430</w:t>
            </w:r>
          </w:p>
        </w:tc>
        <w:tc>
          <w:tcPr>
            <w:tcW w:w="2070" w:type="dxa"/>
            <w:tcBorders>
              <w:top w:val="nil"/>
              <w:left w:val="single" w:sz="4" w:space="0" w:color="auto"/>
              <w:bottom w:val="single" w:sz="4" w:space="0" w:color="auto"/>
              <w:right w:val="single" w:sz="4" w:space="0" w:color="auto"/>
            </w:tcBorders>
            <w:shd w:val="clear" w:color="auto" w:fill="auto"/>
          </w:tcPr>
          <w:p w14:paraId="3BD2C41D" w14:textId="521AED12" w:rsidR="00F36F1B" w:rsidRDefault="00F320EC" w:rsidP="00795D48">
            <w:r>
              <w:rPr>
                <w:rFonts w:ascii="Calibri" w:hAnsi="Calibri" w:cs="Calibri"/>
                <w:color w:val="000000"/>
              </w:rPr>
              <w:t>$</w:t>
            </w:r>
            <w:r w:rsidR="00267630">
              <w:rPr>
                <w:rFonts w:ascii="Calibri" w:hAnsi="Calibri" w:cs="Calibri"/>
                <w:color w:val="000000"/>
              </w:rPr>
              <w:t>362</w:t>
            </w:r>
            <w:r>
              <w:rPr>
                <w:rFonts w:ascii="Calibri" w:hAnsi="Calibri" w:cs="Calibri"/>
                <w:color w:val="000000"/>
              </w:rPr>
              <w:t>/MT CO2e</w:t>
            </w:r>
          </w:p>
        </w:tc>
        <w:tc>
          <w:tcPr>
            <w:tcW w:w="1885" w:type="dxa"/>
          </w:tcPr>
          <w:p w14:paraId="4391157B" w14:textId="480E7850" w:rsidR="00B351DF" w:rsidRDefault="007C4579" w:rsidP="00795D48">
            <w:r>
              <w:t>72,</w:t>
            </w:r>
            <w:r w:rsidR="009B4A28">
              <w:t>387</w:t>
            </w:r>
          </w:p>
        </w:tc>
      </w:tr>
      <w:tr w:rsidR="00F36F1B" w14:paraId="50850184" w14:textId="24AF65E0" w:rsidTr="00A81E81">
        <w:trPr>
          <w:trHeight w:val="484"/>
        </w:trPr>
        <w:tc>
          <w:tcPr>
            <w:tcW w:w="2416" w:type="dxa"/>
            <w:shd w:val="clear" w:color="auto" w:fill="FFFFFF" w:themeFill="background1"/>
          </w:tcPr>
          <w:p w14:paraId="4DB9B9C1" w14:textId="77777777" w:rsidR="00F36F1B" w:rsidRDefault="00F36F1B" w:rsidP="00795D48">
            <w:r>
              <w:t>Residential &amp; Commercial Compost Program</w:t>
            </w:r>
          </w:p>
        </w:tc>
        <w:tc>
          <w:tcPr>
            <w:tcW w:w="1527" w:type="dxa"/>
            <w:shd w:val="clear" w:color="auto" w:fill="FFFFFF" w:themeFill="background1"/>
          </w:tcPr>
          <w:p w14:paraId="6917EED0" w14:textId="6C9CAF70" w:rsidR="00F36F1B" w:rsidRDefault="00F36F1B" w:rsidP="00795D48">
            <w:r>
              <w:t>$</w:t>
            </w:r>
            <w:r w:rsidR="009F6301">
              <w:t>5,351,034</w:t>
            </w:r>
          </w:p>
        </w:tc>
        <w:tc>
          <w:tcPr>
            <w:tcW w:w="2172" w:type="dxa"/>
            <w:shd w:val="clear" w:color="auto" w:fill="FFFFFF" w:themeFill="background1"/>
          </w:tcPr>
          <w:p w14:paraId="56318943" w14:textId="15D73C72" w:rsidR="00F36F1B" w:rsidRDefault="00246CFF" w:rsidP="00795D48">
            <w:r>
              <w:rPr>
                <w:rFonts w:ascii="Calibri" w:hAnsi="Calibri" w:cs="Calibri"/>
                <w:color w:val="000000"/>
              </w:rPr>
              <w:t>17</w:t>
            </w:r>
            <w:r w:rsidR="00A63793">
              <w:rPr>
                <w:rFonts w:ascii="Calibri" w:hAnsi="Calibri" w:cs="Calibri"/>
                <w:color w:val="000000"/>
              </w:rPr>
              <w:t>,761</w:t>
            </w:r>
          </w:p>
        </w:tc>
        <w:tc>
          <w:tcPr>
            <w:tcW w:w="2070" w:type="dxa"/>
            <w:tcBorders>
              <w:top w:val="nil"/>
              <w:left w:val="single" w:sz="4" w:space="0" w:color="auto"/>
              <w:bottom w:val="single" w:sz="4" w:space="0" w:color="auto"/>
              <w:right w:val="single" w:sz="4" w:space="0" w:color="auto"/>
            </w:tcBorders>
            <w:shd w:val="clear" w:color="auto" w:fill="auto"/>
          </w:tcPr>
          <w:p w14:paraId="456BB82A" w14:textId="4329582C" w:rsidR="00F36F1B" w:rsidRDefault="00E66500" w:rsidP="00795D48">
            <w:r>
              <w:rPr>
                <w:rFonts w:ascii="Calibri" w:hAnsi="Calibri" w:cs="Calibri"/>
                <w:color w:val="000000"/>
              </w:rPr>
              <w:t>$</w:t>
            </w:r>
            <w:r w:rsidR="00D03B17">
              <w:rPr>
                <w:rFonts w:ascii="Calibri" w:hAnsi="Calibri" w:cs="Calibri"/>
                <w:color w:val="000000"/>
              </w:rPr>
              <w:t>301</w:t>
            </w:r>
            <w:r w:rsidR="0004315E">
              <w:rPr>
                <w:rFonts w:ascii="Calibri" w:hAnsi="Calibri" w:cs="Calibri"/>
                <w:color w:val="000000"/>
              </w:rPr>
              <w:t>/MT CO2e</w:t>
            </w:r>
            <w:r w:rsidR="009B4A28">
              <w:rPr>
                <w:rFonts w:ascii="Calibri" w:hAnsi="Calibri" w:cs="Calibri"/>
                <w:color w:val="000000"/>
              </w:rPr>
              <w:t xml:space="preserve"> </w:t>
            </w:r>
          </w:p>
        </w:tc>
        <w:tc>
          <w:tcPr>
            <w:tcW w:w="1885" w:type="dxa"/>
          </w:tcPr>
          <w:p w14:paraId="53B09058" w14:textId="7DC420F8" w:rsidR="00B351DF" w:rsidRDefault="00A47C78" w:rsidP="00795D48">
            <w:r>
              <w:t>59,204</w:t>
            </w:r>
          </w:p>
        </w:tc>
      </w:tr>
      <w:tr w:rsidR="00F36F1B" w14:paraId="6D6DA1F4" w14:textId="434E94C5" w:rsidTr="00A81E81">
        <w:trPr>
          <w:trHeight w:val="484"/>
        </w:trPr>
        <w:tc>
          <w:tcPr>
            <w:tcW w:w="2416" w:type="dxa"/>
            <w:shd w:val="clear" w:color="auto" w:fill="FFFFFF" w:themeFill="background1"/>
          </w:tcPr>
          <w:p w14:paraId="19981220" w14:textId="77777777" w:rsidR="00F36F1B" w:rsidRDefault="00F36F1B" w:rsidP="00795D48">
            <w:r>
              <w:lastRenderedPageBreak/>
              <w:t>Green Building Codes &amp; Unified Forest Management Plan</w:t>
            </w:r>
          </w:p>
        </w:tc>
        <w:tc>
          <w:tcPr>
            <w:tcW w:w="1527" w:type="dxa"/>
            <w:shd w:val="clear" w:color="auto" w:fill="FFFFFF" w:themeFill="background1"/>
          </w:tcPr>
          <w:p w14:paraId="79FC220C" w14:textId="77777777" w:rsidR="00F36F1B" w:rsidRDefault="00F36F1B" w:rsidP="00795D48">
            <w:r>
              <w:t>$1,000,000</w:t>
            </w:r>
          </w:p>
        </w:tc>
        <w:tc>
          <w:tcPr>
            <w:tcW w:w="6127" w:type="dxa"/>
            <w:gridSpan w:val="3"/>
            <w:shd w:val="clear" w:color="auto" w:fill="FFFFFF" w:themeFill="background1"/>
          </w:tcPr>
          <w:p w14:paraId="5A2B0CEB" w14:textId="7F16C84D" w:rsidR="00B351DF" w:rsidRDefault="006016E6" w:rsidP="00795D48">
            <w:r>
              <w:t xml:space="preserve">Plan development required in order to know GHG reductions </w:t>
            </w:r>
            <w:r w:rsidR="00955E89">
              <w:t>and cost effectiveness.</w:t>
            </w:r>
          </w:p>
        </w:tc>
      </w:tr>
      <w:tr w:rsidR="003455C0" w14:paraId="4BCEC53E" w14:textId="79C3DA53" w:rsidTr="00A81E81">
        <w:trPr>
          <w:trHeight w:val="323"/>
        </w:trPr>
        <w:tc>
          <w:tcPr>
            <w:tcW w:w="2416" w:type="dxa"/>
            <w:shd w:val="clear" w:color="auto" w:fill="D9E2F3" w:themeFill="accent1" w:themeFillTint="33"/>
          </w:tcPr>
          <w:p w14:paraId="21EAEC81" w14:textId="77777777" w:rsidR="00F36F1B" w:rsidRPr="006E1EE4" w:rsidRDefault="00F36F1B" w:rsidP="00795D48">
            <w:pPr>
              <w:rPr>
                <w:b/>
              </w:rPr>
            </w:pPr>
            <w:r w:rsidRPr="006E1EE4">
              <w:rPr>
                <w:b/>
              </w:rPr>
              <w:t>Total</w:t>
            </w:r>
          </w:p>
        </w:tc>
        <w:tc>
          <w:tcPr>
            <w:tcW w:w="1527" w:type="dxa"/>
            <w:shd w:val="clear" w:color="auto" w:fill="D9E2F3" w:themeFill="accent1" w:themeFillTint="33"/>
          </w:tcPr>
          <w:p w14:paraId="4C7FC2D7" w14:textId="4B615650" w:rsidR="00F36F1B" w:rsidRPr="006E1EE4" w:rsidRDefault="00F36F1B" w:rsidP="00795D48">
            <w:pPr>
              <w:rPr>
                <w:b/>
              </w:rPr>
            </w:pPr>
            <w:r w:rsidRPr="006E1EE4">
              <w:rPr>
                <w:b/>
              </w:rPr>
              <w:t>$4</w:t>
            </w:r>
            <w:r w:rsidR="00E85B02">
              <w:rPr>
                <w:b/>
              </w:rPr>
              <w:t>9</w:t>
            </w:r>
            <w:r w:rsidRPr="006E1EE4">
              <w:rPr>
                <w:b/>
              </w:rPr>
              <w:t>,000,</w:t>
            </w:r>
            <w:r w:rsidR="003F75C3">
              <w:rPr>
                <w:b/>
              </w:rPr>
              <w:t>042</w:t>
            </w:r>
          </w:p>
        </w:tc>
        <w:tc>
          <w:tcPr>
            <w:tcW w:w="2172" w:type="dxa"/>
            <w:shd w:val="clear" w:color="auto" w:fill="D9E2F3" w:themeFill="accent1" w:themeFillTint="33"/>
          </w:tcPr>
          <w:p w14:paraId="5C6291DD" w14:textId="04262119" w:rsidR="00F36F1B" w:rsidRPr="006E1EE4" w:rsidRDefault="003965F7" w:rsidP="00795D48">
            <w:pPr>
              <w:rPr>
                <w:b/>
              </w:rPr>
            </w:pPr>
            <w:r>
              <w:rPr>
                <w:b/>
              </w:rPr>
              <w:t xml:space="preserve">89,033 MT CO2e </w:t>
            </w:r>
          </w:p>
        </w:tc>
        <w:tc>
          <w:tcPr>
            <w:tcW w:w="2070" w:type="dxa"/>
            <w:shd w:val="clear" w:color="auto" w:fill="D9E2F3" w:themeFill="accent1" w:themeFillTint="33"/>
          </w:tcPr>
          <w:p w14:paraId="4C82AA5E" w14:textId="212A434B" w:rsidR="00F36F1B" w:rsidRPr="006E1EE4" w:rsidRDefault="00273A6E" w:rsidP="00795D48">
            <w:pPr>
              <w:rPr>
                <w:b/>
              </w:rPr>
            </w:pPr>
            <w:r>
              <w:rPr>
                <w:b/>
              </w:rPr>
              <w:t>$</w:t>
            </w:r>
            <w:r w:rsidR="00BC6E99">
              <w:rPr>
                <w:b/>
              </w:rPr>
              <w:t>5</w:t>
            </w:r>
            <w:r w:rsidR="00AF1E9A">
              <w:rPr>
                <w:b/>
              </w:rPr>
              <w:t>5</w:t>
            </w:r>
            <w:r w:rsidR="00784598">
              <w:rPr>
                <w:b/>
              </w:rPr>
              <w:t>0</w:t>
            </w:r>
            <w:r w:rsidR="008C331D">
              <w:rPr>
                <w:b/>
              </w:rPr>
              <w:t>/</w:t>
            </w:r>
            <w:r w:rsidR="00784598">
              <w:rPr>
                <w:b/>
              </w:rPr>
              <w:t xml:space="preserve">MT </w:t>
            </w:r>
            <w:r>
              <w:rPr>
                <w:b/>
              </w:rPr>
              <w:t>CO2e</w:t>
            </w:r>
          </w:p>
        </w:tc>
        <w:tc>
          <w:tcPr>
            <w:tcW w:w="1885" w:type="dxa"/>
            <w:shd w:val="clear" w:color="auto" w:fill="D9E2F3" w:themeFill="accent1" w:themeFillTint="33"/>
          </w:tcPr>
          <w:p w14:paraId="07FA6463" w14:textId="19342798" w:rsidR="00B351DF" w:rsidRPr="006E1EE4" w:rsidRDefault="000341C3" w:rsidP="00795D48">
            <w:pPr>
              <w:rPr>
                <w:b/>
              </w:rPr>
            </w:pPr>
            <w:r>
              <w:rPr>
                <w:b/>
              </w:rPr>
              <w:t>316</w:t>
            </w:r>
            <w:r w:rsidR="0039165C">
              <w:rPr>
                <w:b/>
              </w:rPr>
              <w:t>,866</w:t>
            </w:r>
            <w:r w:rsidR="00B84850">
              <w:rPr>
                <w:b/>
              </w:rPr>
              <w:t xml:space="preserve"> </w:t>
            </w:r>
            <w:r w:rsidR="00A919BD" w:rsidRPr="006E1EE4">
              <w:rPr>
                <w:b/>
              </w:rPr>
              <w:t>MT CO2e</w:t>
            </w:r>
          </w:p>
        </w:tc>
      </w:tr>
    </w:tbl>
    <w:p w14:paraId="593B9603" w14:textId="77777777" w:rsidR="00977103" w:rsidRDefault="00977103" w:rsidP="00977103">
      <w:pPr>
        <w:pStyle w:val="Heading2"/>
        <w:numPr>
          <w:ilvl w:val="0"/>
          <w:numId w:val="0"/>
        </w:numPr>
        <w:ind w:left="576" w:hanging="576"/>
        <w:rPr>
          <w:color w:val="008080"/>
        </w:rPr>
      </w:pPr>
      <w:bookmarkStart w:id="19" w:name="_Toc162020795"/>
      <w:r w:rsidRPr="00236AC1">
        <w:rPr>
          <w:color w:val="008080"/>
        </w:rPr>
        <w:t>Magnitude o</w:t>
      </w:r>
      <w:r>
        <w:rPr>
          <w:color w:val="008080"/>
        </w:rPr>
        <w:t>f</w:t>
      </w:r>
      <w:r w:rsidRPr="00236AC1">
        <w:rPr>
          <w:color w:val="008080"/>
        </w:rPr>
        <w:t xml:space="preserve"> GHG Reductions</w:t>
      </w:r>
      <w:r>
        <w:rPr>
          <w:color w:val="008080"/>
        </w:rPr>
        <w:t xml:space="preserve"> from</w:t>
      </w:r>
      <w:r w:rsidRPr="00236AC1">
        <w:rPr>
          <w:color w:val="008080"/>
        </w:rPr>
        <w:t xml:space="preserve"> 2025-2030</w:t>
      </w:r>
      <w:bookmarkEnd w:id="19"/>
    </w:p>
    <w:p w14:paraId="4CB49134" w14:textId="07973433" w:rsidR="00CB779F" w:rsidRPr="00CB779F" w:rsidRDefault="00104806" w:rsidP="00CB779F">
      <w:r>
        <w:t>Th</w:t>
      </w:r>
      <w:r w:rsidR="00D206A7">
        <w:t>ese</w:t>
      </w:r>
      <w:r>
        <w:t xml:space="preserve"> measures, once implemented, are</w:t>
      </w:r>
      <w:r w:rsidR="008E240C">
        <w:t xml:space="preserve"> expected to reduce 89,033 MT CO2e </w:t>
      </w:r>
      <w:r w:rsidR="00D206A7">
        <w:t xml:space="preserve">between 2025 – 2030. This value accounts for </w:t>
      </w:r>
      <w:r w:rsidR="008078B2">
        <w:t>each</w:t>
      </w:r>
      <w:r w:rsidR="00D206A7">
        <w:t xml:space="preserve"> measure having to “scale-up” to its full</w:t>
      </w:r>
      <w:r w:rsidR="008078B2">
        <w:t xml:space="preserve"> GHG reduction</w:t>
      </w:r>
      <w:r w:rsidR="00D206A7">
        <w:t xml:space="preserve"> potential. A full breakdown of the </w:t>
      </w:r>
      <w:r w:rsidR="00A15491">
        <w:t>annual scaling by measure is in</w:t>
      </w:r>
      <w:r w:rsidR="00AA2446">
        <w:t xml:space="preserve">cluded in the GHG </w:t>
      </w:r>
      <w:r w:rsidR="00E92408">
        <w:t xml:space="preserve">emission reduction calculation spreadsheet. </w:t>
      </w:r>
    </w:p>
    <w:p w14:paraId="6423AC78" w14:textId="77777777" w:rsidR="00977103" w:rsidRPr="002B27DA" w:rsidRDefault="00977103" w:rsidP="00977103">
      <w:pPr>
        <w:pStyle w:val="Heading2"/>
        <w:numPr>
          <w:ilvl w:val="0"/>
          <w:numId w:val="0"/>
        </w:numPr>
        <w:ind w:left="576" w:hanging="576"/>
        <w:rPr>
          <w:color w:val="008080"/>
        </w:rPr>
      </w:pPr>
      <w:bookmarkStart w:id="20" w:name="_Toc162020796"/>
      <w:r w:rsidRPr="00236AC1">
        <w:rPr>
          <w:color w:val="008080"/>
        </w:rPr>
        <w:t>Magnitude o</w:t>
      </w:r>
      <w:r>
        <w:rPr>
          <w:color w:val="008080"/>
        </w:rPr>
        <w:t>f</w:t>
      </w:r>
      <w:r w:rsidRPr="00236AC1">
        <w:rPr>
          <w:color w:val="008080"/>
        </w:rPr>
        <w:t xml:space="preserve"> GHG Reductions</w:t>
      </w:r>
      <w:r>
        <w:rPr>
          <w:color w:val="008080"/>
        </w:rPr>
        <w:t xml:space="preserve"> from</w:t>
      </w:r>
      <w:r w:rsidRPr="00236AC1">
        <w:rPr>
          <w:color w:val="008080"/>
        </w:rPr>
        <w:t xml:space="preserve"> 2025-20</w:t>
      </w:r>
      <w:r>
        <w:rPr>
          <w:color w:val="008080"/>
        </w:rPr>
        <w:t>50</w:t>
      </w:r>
      <w:bookmarkEnd w:id="20"/>
    </w:p>
    <w:p w14:paraId="5BD02AB0" w14:textId="02B3E2AE" w:rsidR="008078B2" w:rsidRPr="008078B2" w:rsidRDefault="008078B2" w:rsidP="008078B2">
      <w:r>
        <w:t xml:space="preserve">These measures, once implemented, are expected to reduce </w:t>
      </w:r>
      <w:r w:rsidR="00B1329A">
        <w:t>316,866</w:t>
      </w:r>
      <w:r>
        <w:t xml:space="preserve"> MT CO2e between 2025 – 20</w:t>
      </w:r>
      <w:r w:rsidR="00EE2F69">
        <w:t xml:space="preserve">50. This represents a conservative estimate for both the period of performance and </w:t>
      </w:r>
      <w:r w:rsidR="00616F4D">
        <w:t>permanence of reductions. Because of the significant focus on capacity and program building, UCUT expects</w:t>
      </w:r>
      <w:r w:rsidR="00FD11E6">
        <w:t xml:space="preserve"> (but does not presume in this application) that</w:t>
      </w:r>
      <w:r w:rsidR="00616F4D">
        <w:t xml:space="preserve"> these reductions </w:t>
      </w:r>
      <w:r w:rsidR="00FD11E6">
        <w:t xml:space="preserve">will continue long after </w:t>
      </w:r>
      <w:r w:rsidR="00EE011D">
        <w:t xml:space="preserve">persistence of savings period. </w:t>
      </w:r>
    </w:p>
    <w:p w14:paraId="5A5B2CC7" w14:textId="4872CA48" w:rsidR="00EE011D" w:rsidRDefault="00EE011D" w:rsidP="00EE011D">
      <w:pPr>
        <w:pStyle w:val="Heading2"/>
        <w:numPr>
          <w:ilvl w:val="0"/>
          <w:numId w:val="0"/>
        </w:numPr>
        <w:ind w:left="576" w:hanging="576"/>
        <w:rPr>
          <w:color w:val="008080"/>
        </w:rPr>
      </w:pPr>
      <w:r>
        <w:rPr>
          <w:color w:val="008080"/>
        </w:rPr>
        <w:t>Cost Effectiveness of GHG Reductions</w:t>
      </w:r>
    </w:p>
    <w:p w14:paraId="1FF83115" w14:textId="404B25A8" w:rsidR="00EE011D" w:rsidRDefault="0070687B" w:rsidP="00795D48">
      <w:r>
        <w:t xml:space="preserve">The above measures have varying </w:t>
      </w:r>
      <w:r w:rsidR="00680B95">
        <w:t xml:space="preserve">levels of cost </w:t>
      </w:r>
      <w:r w:rsidR="00AD7412">
        <w:t>effectiveness but</w:t>
      </w:r>
      <w:r w:rsidR="00680B95">
        <w:t xml:space="preserve"> are all believed to be aligned with general pro</w:t>
      </w:r>
      <w:r w:rsidR="0052287A">
        <w:t xml:space="preserve">gram performance of similar programs but </w:t>
      </w:r>
      <w:r w:rsidR="00556E83">
        <w:t>are still tailored and unique to UCUT</w:t>
      </w:r>
      <w:r w:rsidR="009E5F1F">
        <w:t xml:space="preserve"> implementing them. </w:t>
      </w:r>
    </w:p>
    <w:p w14:paraId="3CC4F4A3" w14:textId="0818006A" w:rsidR="00E42303" w:rsidRPr="00BB7938" w:rsidRDefault="00B62A81" w:rsidP="00BB7938">
      <w:pPr>
        <w:pStyle w:val="Heading2"/>
        <w:numPr>
          <w:ilvl w:val="0"/>
          <w:numId w:val="0"/>
        </w:numPr>
        <w:ind w:left="576" w:hanging="576"/>
        <w:rPr>
          <w:color w:val="008080"/>
        </w:rPr>
      </w:pPr>
      <w:bookmarkStart w:id="21" w:name="_Toc162020797"/>
      <w:r w:rsidRPr="00B62A81">
        <w:rPr>
          <w:color w:val="008080"/>
        </w:rPr>
        <w:t>Documentation of GHG Reduction Assumptions</w:t>
      </w:r>
      <w:bookmarkEnd w:id="21"/>
    </w:p>
    <w:p w14:paraId="2D613E74" w14:textId="3C74EC8A" w:rsidR="00EE33DC" w:rsidRDefault="002650BB" w:rsidP="00795D48">
      <w:r>
        <w:t xml:space="preserve">Estimates for GHG reductions associated with the measures in the application were </w:t>
      </w:r>
      <w:r w:rsidR="00A53C89">
        <w:t>completed using a</w:t>
      </w:r>
      <w:r w:rsidR="00EC1645">
        <w:t xml:space="preserve"> combination of methodologies and </w:t>
      </w:r>
      <w:r w:rsidR="003E79CE">
        <w:t>tools</w:t>
      </w:r>
      <w:r w:rsidR="00661C26">
        <w:t xml:space="preserve"> and</w:t>
      </w:r>
      <w:r w:rsidR="00EC1645">
        <w:t xml:space="preserve"> were careful to not overestimate GHG reduction potential. </w:t>
      </w:r>
      <w:r w:rsidR="00FD76D1">
        <w:t xml:space="preserve">Overall program costs and GHG emissions reductions were checked for accuracy using comparable programs run by California Climate </w:t>
      </w:r>
      <w:r w:rsidR="00AD7412">
        <w:t>Investments (</w:t>
      </w:r>
      <w:r w:rsidR="00AE1556">
        <w:t>CCI)</w:t>
      </w:r>
      <w:r w:rsidR="00FD76D1">
        <w:t xml:space="preserve"> and their program history. </w:t>
      </w:r>
    </w:p>
    <w:p w14:paraId="114C4978" w14:textId="06EC9296" w:rsidR="005F703B" w:rsidRDefault="005F703B" w:rsidP="00795D48">
      <w:r>
        <w:t>Background assumptions:</w:t>
      </w:r>
    </w:p>
    <w:p w14:paraId="6DC71CE0" w14:textId="77777777" w:rsidR="005F703B" w:rsidRDefault="005F703B" w:rsidP="005F703B">
      <w:pPr>
        <w:pStyle w:val="ListParagraph"/>
        <w:numPr>
          <w:ilvl w:val="0"/>
          <w:numId w:val="26"/>
        </w:numPr>
      </w:pPr>
      <w:r>
        <w:t xml:space="preserve">There were no emissions projections or forecasts done in the PCAP. Therefore, all GHG reduction estimates are directly from the 2022 GHG inventory baseline. </w:t>
      </w:r>
    </w:p>
    <w:p w14:paraId="37573265" w14:textId="69D0E8D3" w:rsidR="008D057B" w:rsidRDefault="008D057B" w:rsidP="008D057B">
      <w:pPr>
        <w:pStyle w:val="ListParagraph"/>
        <w:numPr>
          <w:ilvl w:val="0"/>
          <w:numId w:val="26"/>
        </w:numPr>
      </w:pPr>
      <w:r>
        <w:t xml:space="preserve">The 2022 GHG inventory baseline was developed using the EPA’s Tribal Greenhouse Gas Inventory Tool. </w:t>
      </w:r>
    </w:p>
    <w:p w14:paraId="0AABBF01" w14:textId="77777777" w:rsidR="005F703B" w:rsidRDefault="005F703B" w:rsidP="005F703B">
      <w:pPr>
        <w:pStyle w:val="ListParagraph"/>
        <w:numPr>
          <w:ilvl w:val="0"/>
          <w:numId w:val="26"/>
        </w:numPr>
      </w:pPr>
      <w:r>
        <w:t xml:space="preserve">GHG reduction projects will prioritize the known and tribally prioritized projects that can quickly accomplish CPRG program goals and result in the most immediate GHG reductions. </w:t>
      </w:r>
    </w:p>
    <w:p w14:paraId="36E4420F" w14:textId="6FE490A8" w:rsidR="005F703B" w:rsidRDefault="005F703B" w:rsidP="00795D48">
      <w:pPr>
        <w:pStyle w:val="ListParagraph"/>
        <w:numPr>
          <w:ilvl w:val="0"/>
          <w:numId w:val="26"/>
        </w:numPr>
      </w:pPr>
      <w:r>
        <w:t xml:space="preserve">All technologies included in these measures are widely used and market-available as UCUT is prioritizing implementation-ready GHG reduction measures. </w:t>
      </w:r>
    </w:p>
    <w:p w14:paraId="6925B6CB" w14:textId="1464474C" w:rsidR="007510EC" w:rsidRPr="007510EC" w:rsidRDefault="0078402F" w:rsidP="0078402F">
      <w:r w:rsidRPr="0006720C">
        <w:rPr>
          <w:u w:val="single"/>
        </w:rPr>
        <w:t>Residential Decarbonization</w:t>
      </w:r>
      <w:r w:rsidR="0006720C" w:rsidRPr="0006720C">
        <w:rPr>
          <w:u w:val="single"/>
        </w:rPr>
        <w:t>:</w:t>
      </w:r>
      <w:r w:rsidR="0006720C">
        <w:rPr>
          <w:u w:val="single"/>
        </w:rPr>
        <w:t xml:space="preserve"> </w:t>
      </w:r>
      <w:r w:rsidR="007510EC">
        <w:t xml:space="preserve">GHG Emissions reductions were </w:t>
      </w:r>
      <w:r w:rsidR="00D262A3">
        <w:t xml:space="preserve">assumed to come from a </w:t>
      </w:r>
      <w:r w:rsidR="00665FF5">
        <w:t xml:space="preserve">% </w:t>
      </w:r>
      <w:r w:rsidR="00D262A3">
        <w:t xml:space="preserve">reduction in </w:t>
      </w:r>
      <w:r w:rsidR="00665FF5">
        <w:t>GH</w:t>
      </w:r>
      <w:r w:rsidR="001E7CD4">
        <w:t xml:space="preserve">G’s from </w:t>
      </w:r>
      <w:r w:rsidR="00543BE9">
        <w:t xml:space="preserve">electricity reductions and reductions in </w:t>
      </w:r>
      <w:r w:rsidR="00A0636F">
        <w:t xml:space="preserve">wood fuel consumption. </w:t>
      </w:r>
      <w:r w:rsidR="00C96284">
        <w:t>New equipment was assumed to have a rated useful life (and therefore timeframe of GHG re</w:t>
      </w:r>
      <w:r w:rsidR="00FB683A">
        <w:t xml:space="preserve">ductions) </w:t>
      </w:r>
      <w:r w:rsidR="00E76634">
        <w:t xml:space="preserve">of 15 years. </w:t>
      </w:r>
      <w:r w:rsidR="000608D5">
        <w:t xml:space="preserve">We intend for this program to affect over 2,000 tribal members’ homes, </w:t>
      </w:r>
      <w:r w:rsidR="00647F9C">
        <w:t xml:space="preserve">and </w:t>
      </w:r>
      <w:r w:rsidR="009C7844">
        <w:t xml:space="preserve">result in significant GHG reductions from heat pump installations and wood stove upgrades. </w:t>
      </w:r>
      <w:r w:rsidR="00056A57">
        <w:t xml:space="preserve">California’s Wood </w:t>
      </w:r>
      <w:r w:rsidR="0084114D">
        <w:t>Stove</w:t>
      </w:r>
      <w:r w:rsidR="00056A57">
        <w:t xml:space="preserve"> Changeout </w:t>
      </w:r>
      <w:r w:rsidR="0084114D">
        <w:t>Calculator</w:t>
      </w:r>
      <w:r w:rsidR="00056A57">
        <w:t xml:space="preserve"> was used to quantify GHG and CAP/HAP reductions </w:t>
      </w:r>
      <w:r w:rsidR="00207479">
        <w:t xml:space="preserve">for a program that upgrades or changes out </w:t>
      </w:r>
      <w:r w:rsidR="006939D2">
        <w:t>500</w:t>
      </w:r>
      <w:r w:rsidR="00207479">
        <w:t xml:space="preserve"> wood stoves. </w:t>
      </w:r>
      <w:r w:rsidR="00DF218C">
        <w:t>Additional</w:t>
      </w:r>
      <w:r w:rsidR="00F37430">
        <w:t xml:space="preserve"> GHG savings would be from the upgrades of baseboard electric heat </w:t>
      </w:r>
      <w:r w:rsidR="00DF218C">
        <w:t xml:space="preserve">resulting in significant </w:t>
      </w:r>
      <w:r w:rsidR="001F7443">
        <w:t xml:space="preserve">efficiency gains. </w:t>
      </w:r>
    </w:p>
    <w:p w14:paraId="41751214" w14:textId="13A99E7B" w:rsidR="0078402F" w:rsidRDefault="0078402F" w:rsidP="0078402F">
      <w:r>
        <w:t>Carb</w:t>
      </w:r>
      <w:r w:rsidRPr="00FD76D1">
        <w:rPr>
          <w:u w:val="single"/>
        </w:rPr>
        <w:t>on Smart Transportation</w:t>
      </w:r>
      <w:r w:rsidR="00FD76D1" w:rsidRPr="00FD76D1">
        <w:rPr>
          <w:u w:val="single"/>
        </w:rPr>
        <w:t>:</w:t>
      </w:r>
      <w:r w:rsidR="00FD76D1">
        <w:rPr>
          <w:u w:val="single"/>
        </w:rPr>
        <w:t xml:space="preserve"> </w:t>
      </w:r>
      <w:r w:rsidR="00FD76D1">
        <w:t xml:space="preserve">Recognizing that </w:t>
      </w:r>
      <w:r w:rsidR="000719FF">
        <w:t xml:space="preserve">the </w:t>
      </w:r>
      <w:r w:rsidR="00354410">
        <w:t>five indi</w:t>
      </w:r>
      <w:r w:rsidR="00146BE3">
        <w:t xml:space="preserve">vidual UCUT tribes all have different needs, we did not </w:t>
      </w:r>
      <w:r w:rsidR="001D4CBE">
        <w:t xml:space="preserve">estimate emissions reductions with very specific activities such as the exact amount of gasoline or diesel fuel combustion by installing an EV charger or purchasing a new fleet vehicle. Rather, we </w:t>
      </w:r>
      <w:r w:rsidR="00830B5A">
        <w:t xml:space="preserve">took a more holistic approach to include </w:t>
      </w:r>
      <w:r w:rsidR="00AE1556">
        <w:t xml:space="preserve">the many programs that could be run under the carbon smart transportation umbrella and </w:t>
      </w:r>
      <w:r w:rsidR="00AE1556">
        <w:lastRenderedPageBreak/>
        <w:t>analyzed their real-world cost effectiveness in the CCI program.</w:t>
      </w:r>
      <w:r w:rsidR="00C41E82">
        <w:t xml:space="preserve"> We assumed that there would be a</w:t>
      </w:r>
      <w:r w:rsidR="00216C5A">
        <w:t xml:space="preserve"> combination of a number of different GHG reduction technologies and methods within this sector</w:t>
      </w:r>
      <w:r w:rsidR="005D6EC0">
        <w:t xml:space="preserve">. We do know that this GRM would go directly towards reducing GHGs in a number of priority sectors </w:t>
      </w:r>
      <w:r w:rsidR="00EF515F">
        <w:t xml:space="preserve">such as employee commuting, </w:t>
      </w:r>
      <w:r w:rsidR="003914FB">
        <w:t>government fleet</w:t>
      </w:r>
      <w:r w:rsidR="00025A9C">
        <w:t xml:space="preserve">s, and </w:t>
      </w:r>
      <w:r w:rsidR="00B76AFF">
        <w:t xml:space="preserve">personal vehicles. </w:t>
      </w:r>
      <w:r w:rsidR="00D15F24">
        <w:t xml:space="preserve">Recognizing the significant capital costs associated with infrastructure upgrades or development, we assumed that only a small portion of </w:t>
      </w:r>
      <w:r w:rsidR="00795F51">
        <w:t xml:space="preserve">these funds would go towards that. </w:t>
      </w:r>
    </w:p>
    <w:p w14:paraId="43435757" w14:textId="15DAA6F5" w:rsidR="0078402F" w:rsidRDefault="0078402F" w:rsidP="0078402F">
      <w:r w:rsidRPr="00BC762C">
        <w:rPr>
          <w:u w:val="single"/>
        </w:rPr>
        <w:t>Commercial and Industrial Building Decarbonization</w:t>
      </w:r>
      <w:r w:rsidR="00BC762C" w:rsidRPr="00BC762C">
        <w:rPr>
          <w:u w:val="single"/>
        </w:rPr>
        <w:t xml:space="preserve">: </w:t>
      </w:r>
      <w:r w:rsidR="00D81568">
        <w:t xml:space="preserve">Similar to the transportation measure, we did not take an overly prescriptive approach to </w:t>
      </w:r>
      <w:r w:rsidR="002C26F5">
        <w:t>estimating</w:t>
      </w:r>
      <w:r w:rsidR="00110E93">
        <w:t xml:space="preserve"> the</w:t>
      </w:r>
      <w:r w:rsidR="00CC5DA8">
        <w:t xml:space="preserve"> exact activities throughout the reservations that would be reducing GHG emissions. Rather, we used estimates on similar program costs </w:t>
      </w:r>
      <w:r w:rsidR="00007E7D">
        <w:t xml:space="preserve">&amp; an average of a </w:t>
      </w:r>
      <w:r w:rsidR="0076289E">
        <w:t>4-year</w:t>
      </w:r>
      <w:r w:rsidR="00007E7D">
        <w:t xml:space="preserve"> payback period to estimate the amount of GHG reductions that could be achieved with a given dollar amount. This allows for an achievable goal for emissions reductions </w:t>
      </w:r>
      <w:r w:rsidR="009E1768">
        <w:t xml:space="preserve">while allowing each </w:t>
      </w:r>
      <w:r w:rsidR="00E85A75">
        <w:t xml:space="preserve">UCUT member tribe to determine the most impact </w:t>
      </w:r>
      <w:r w:rsidR="00E85A75">
        <w:rPr>
          <w:i/>
          <w:iCs/>
        </w:rPr>
        <w:t xml:space="preserve">and </w:t>
      </w:r>
      <w:r w:rsidR="00E85A75">
        <w:t xml:space="preserve">best fit commercial decarbonization projects. </w:t>
      </w:r>
    </w:p>
    <w:p w14:paraId="097A88CA" w14:textId="2EDCC6EE" w:rsidR="0078402F" w:rsidRDefault="00BC762C" w:rsidP="0078402F">
      <w:r w:rsidRPr="009079F1">
        <w:rPr>
          <w:u w:val="single"/>
        </w:rPr>
        <w:t>Residential &amp; Commercial Compost Program</w:t>
      </w:r>
      <w:r w:rsidR="009079F1" w:rsidRPr="009079F1">
        <w:rPr>
          <w:u w:val="single"/>
        </w:rPr>
        <w:t xml:space="preserve">: </w:t>
      </w:r>
      <w:r w:rsidR="009079F1">
        <w:t xml:space="preserve">Since there is limited existing organics management infrastructure throughout the UCUT member tribes’ reservations, a significant portion of the </w:t>
      </w:r>
      <w:r w:rsidR="00D2681B">
        <w:t xml:space="preserve">capital costs for this program are for the </w:t>
      </w:r>
      <w:r w:rsidR="00C04C5C">
        <w:t>creation or improvement upon composting facil</w:t>
      </w:r>
      <w:r w:rsidR="00AD47AD">
        <w:t xml:space="preserve">ities. </w:t>
      </w:r>
      <w:r w:rsidR="0072715B">
        <w:t xml:space="preserve">Once those composting sites are created, UCUT </w:t>
      </w:r>
      <w:r w:rsidR="00957145">
        <w:t>can take a targeted approach to both composting food waste and reducing source organics. For this measure we used the EPA’s WARM tool to calculate both a</w:t>
      </w:r>
      <w:r w:rsidR="0088549B">
        <w:t xml:space="preserve"> GHG emissions baseline and estimated reductions from a program that</w:t>
      </w:r>
      <w:r w:rsidR="00111DCD">
        <w:t xml:space="preserve"> </w:t>
      </w:r>
      <w:r w:rsidR="00403879">
        <w:t xml:space="preserve">will </w:t>
      </w:r>
      <w:r w:rsidR="00111DCD">
        <w:rPr>
          <w:noProof/>
        </w:rPr>
        <w:t>result in a 35% source reduction , 35% diversion to composting, and 30% remaining still going to the landfill</w:t>
      </w:r>
      <w:r w:rsidR="00403879">
        <w:rPr>
          <w:noProof/>
        </w:rPr>
        <w:t xml:space="preserve">. This would be targeted to tribal casinos and restaurants, as these are the largest food waste sources on the reservations, and </w:t>
      </w:r>
      <w:r w:rsidR="002453AC">
        <w:rPr>
          <w:noProof/>
        </w:rPr>
        <w:t xml:space="preserve">represent conservative estimates on both </w:t>
      </w:r>
      <w:r w:rsidR="00B40409">
        <w:rPr>
          <w:noProof/>
        </w:rPr>
        <w:t xml:space="preserve">source reduction and diversion to composting, which makes these GHG reductions very acheivable for UCUT with these funds. </w:t>
      </w:r>
    </w:p>
    <w:p w14:paraId="643DC932" w14:textId="67698E6B" w:rsidR="00964F7B" w:rsidRPr="00964F7B" w:rsidRDefault="004565F1" w:rsidP="00D1419A">
      <w:r>
        <w:t xml:space="preserve">{See the Technical Appendix for further </w:t>
      </w:r>
      <w:r w:rsidR="00EE33DC">
        <w:t>details}</w:t>
      </w:r>
    </w:p>
    <w:p w14:paraId="31F48410" w14:textId="16AA14CF" w:rsidR="003D0440" w:rsidRPr="00025AEE" w:rsidRDefault="00964F7B" w:rsidP="00025AEE">
      <w:pPr>
        <w:pStyle w:val="Heading1"/>
        <w:numPr>
          <w:ilvl w:val="0"/>
          <w:numId w:val="0"/>
        </w:numPr>
        <w:spacing w:before="0"/>
        <w:rPr>
          <w:color w:val="008080"/>
        </w:rPr>
      </w:pPr>
      <w:bookmarkStart w:id="22" w:name="_Toc162020798"/>
      <w:r w:rsidRPr="00D1419A">
        <w:rPr>
          <w:color w:val="008080"/>
        </w:rPr>
        <w:t>Expected Outputs and Outcomes</w:t>
      </w:r>
      <w:bookmarkEnd w:id="22"/>
      <w:r w:rsidRPr="00D1419A">
        <w:rPr>
          <w:color w:val="008080"/>
        </w:rPr>
        <w:t xml:space="preserve"> </w:t>
      </w:r>
    </w:p>
    <w:tbl>
      <w:tblPr>
        <w:tblStyle w:val="GridTable5Dark-Accent6"/>
        <w:tblW w:w="0" w:type="auto"/>
        <w:tblLook w:val="04A0" w:firstRow="1" w:lastRow="0" w:firstColumn="1" w:lastColumn="0" w:noHBand="0" w:noVBand="1"/>
      </w:tblPr>
      <w:tblGrid>
        <w:gridCol w:w="3356"/>
        <w:gridCol w:w="3357"/>
        <w:gridCol w:w="3357"/>
      </w:tblGrid>
      <w:tr w:rsidR="00DB121C" w14:paraId="535B2D3C" w14:textId="77777777" w:rsidTr="00B018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14:paraId="7C0FF35A" w14:textId="7F41C7A5" w:rsidR="00DB121C" w:rsidRPr="006C3882" w:rsidRDefault="00DB121C" w:rsidP="00795D48">
            <w:pPr>
              <w:rPr>
                <w:i/>
                <w:iCs/>
                <w:sz w:val="28"/>
                <w:szCs w:val="28"/>
              </w:rPr>
            </w:pPr>
            <w:r w:rsidRPr="006C3882">
              <w:rPr>
                <w:i/>
                <w:iCs/>
                <w:sz w:val="28"/>
                <w:szCs w:val="28"/>
              </w:rPr>
              <w:t>Measure</w:t>
            </w:r>
          </w:p>
        </w:tc>
        <w:tc>
          <w:tcPr>
            <w:tcW w:w="3357" w:type="dxa"/>
          </w:tcPr>
          <w:p w14:paraId="0AF7C4A7" w14:textId="123C4CA2" w:rsidR="00DB121C" w:rsidRPr="006C3882" w:rsidRDefault="00DB121C" w:rsidP="00795D48">
            <w:pPr>
              <w:cnfStyle w:val="100000000000" w:firstRow="1" w:lastRow="0" w:firstColumn="0" w:lastColumn="0" w:oddVBand="0" w:evenVBand="0" w:oddHBand="0" w:evenHBand="0" w:firstRowFirstColumn="0" w:firstRowLastColumn="0" w:lastRowFirstColumn="0" w:lastRowLastColumn="0"/>
              <w:rPr>
                <w:i/>
                <w:iCs/>
                <w:sz w:val="28"/>
                <w:szCs w:val="28"/>
              </w:rPr>
            </w:pPr>
            <w:r w:rsidRPr="006C3882">
              <w:rPr>
                <w:i/>
                <w:iCs/>
                <w:sz w:val="28"/>
                <w:szCs w:val="28"/>
              </w:rPr>
              <w:t>Outputs</w:t>
            </w:r>
          </w:p>
        </w:tc>
        <w:tc>
          <w:tcPr>
            <w:tcW w:w="3357" w:type="dxa"/>
          </w:tcPr>
          <w:p w14:paraId="5E3FDF02" w14:textId="5361ED39" w:rsidR="00DB121C" w:rsidRPr="006C3882" w:rsidRDefault="00DB121C" w:rsidP="00795D48">
            <w:pPr>
              <w:cnfStyle w:val="100000000000" w:firstRow="1" w:lastRow="0" w:firstColumn="0" w:lastColumn="0" w:oddVBand="0" w:evenVBand="0" w:oddHBand="0" w:evenHBand="0" w:firstRowFirstColumn="0" w:firstRowLastColumn="0" w:lastRowFirstColumn="0" w:lastRowLastColumn="0"/>
              <w:rPr>
                <w:i/>
                <w:iCs/>
                <w:sz w:val="28"/>
                <w:szCs w:val="28"/>
              </w:rPr>
            </w:pPr>
            <w:r w:rsidRPr="006C3882">
              <w:rPr>
                <w:i/>
                <w:iCs/>
                <w:sz w:val="28"/>
                <w:szCs w:val="28"/>
              </w:rPr>
              <w:t xml:space="preserve">Outcomes </w:t>
            </w:r>
          </w:p>
        </w:tc>
      </w:tr>
      <w:tr w:rsidR="00DB121C" w14:paraId="32E98DE6" w14:textId="77777777" w:rsidTr="00B018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14:paraId="6BE34B02" w14:textId="6064F266" w:rsidR="00DB121C" w:rsidRPr="006C3882" w:rsidRDefault="005D13EE" w:rsidP="00795D48">
            <w:pPr>
              <w:rPr>
                <w:b w:val="0"/>
                <w:bCs w:val="0"/>
                <w:i/>
                <w:iCs/>
              </w:rPr>
            </w:pPr>
            <w:r w:rsidRPr="006C3882">
              <w:rPr>
                <w:b w:val="0"/>
                <w:bCs w:val="0"/>
                <w:i/>
                <w:iCs/>
              </w:rPr>
              <w:t xml:space="preserve">Implementation Capacity Building </w:t>
            </w:r>
          </w:p>
        </w:tc>
        <w:tc>
          <w:tcPr>
            <w:tcW w:w="3357" w:type="dxa"/>
          </w:tcPr>
          <w:p w14:paraId="09C1815E" w14:textId="11FE3D64" w:rsidR="00DB121C" w:rsidRDefault="004D19E2" w:rsidP="00795D48">
            <w:pPr>
              <w:cnfStyle w:val="000000100000" w:firstRow="0" w:lastRow="0" w:firstColumn="0" w:lastColumn="0" w:oddVBand="0" w:evenVBand="0" w:oddHBand="1" w:evenHBand="0" w:firstRowFirstColumn="0" w:firstRowLastColumn="0" w:lastRowFirstColumn="0" w:lastRowLastColumn="0"/>
            </w:pPr>
            <w:r>
              <w:t>Provid</w:t>
            </w:r>
            <w:r w:rsidR="0085547B">
              <w:t>ing</w:t>
            </w:r>
            <w:r w:rsidR="001F5D1D">
              <w:t xml:space="preserve"> high quality jobs within each of the member </w:t>
            </w:r>
            <w:r w:rsidR="00C30F58">
              <w:t>T</w:t>
            </w:r>
            <w:r w:rsidR="001F5D1D">
              <w:t xml:space="preserve">ribes </w:t>
            </w:r>
          </w:p>
        </w:tc>
        <w:tc>
          <w:tcPr>
            <w:tcW w:w="3357" w:type="dxa"/>
          </w:tcPr>
          <w:p w14:paraId="5F8CAD84" w14:textId="3822E574" w:rsidR="00DB121C" w:rsidRDefault="003A2193" w:rsidP="00795D48">
            <w:pPr>
              <w:cnfStyle w:val="000000100000" w:firstRow="0" w:lastRow="0" w:firstColumn="0" w:lastColumn="0" w:oddVBand="0" w:evenVBand="0" w:oddHBand="1" w:evenHBand="0" w:firstRowFirstColumn="0" w:firstRowLastColumn="0" w:lastRowFirstColumn="0" w:lastRowLastColumn="0"/>
            </w:pPr>
            <w:r>
              <w:t xml:space="preserve">Increased capacity within UCUT and the member </w:t>
            </w:r>
            <w:r w:rsidR="00C30F58">
              <w:t>T</w:t>
            </w:r>
            <w:r>
              <w:t>ribes to</w:t>
            </w:r>
            <w:r w:rsidR="00C30F58">
              <w:t xml:space="preserve"> allow them to implement all the measures below </w:t>
            </w:r>
            <w:r>
              <w:t xml:space="preserve"> </w:t>
            </w:r>
          </w:p>
        </w:tc>
      </w:tr>
      <w:tr w:rsidR="00DB121C" w14:paraId="026FC287" w14:textId="77777777" w:rsidTr="00B018B0">
        <w:tc>
          <w:tcPr>
            <w:cnfStyle w:val="001000000000" w:firstRow="0" w:lastRow="0" w:firstColumn="1" w:lastColumn="0" w:oddVBand="0" w:evenVBand="0" w:oddHBand="0" w:evenHBand="0" w:firstRowFirstColumn="0" w:firstRowLastColumn="0" w:lastRowFirstColumn="0" w:lastRowLastColumn="0"/>
            <w:tcW w:w="3356" w:type="dxa"/>
          </w:tcPr>
          <w:p w14:paraId="44F58E71" w14:textId="05351EF3" w:rsidR="00DB121C" w:rsidRPr="006C3882" w:rsidRDefault="004D19E2" w:rsidP="00795D48">
            <w:pPr>
              <w:rPr>
                <w:b w:val="0"/>
                <w:bCs w:val="0"/>
                <w:i/>
                <w:iCs/>
              </w:rPr>
            </w:pPr>
            <w:r w:rsidRPr="006C3882">
              <w:rPr>
                <w:b w:val="0"/>
                <w:bCs w:val="0"/>
                <w:i/>
                <w:iCs/>
              </w:rPr>
              <w:t>Tribal Residence Decarbonization Program</w:t>
            </w:r>
          </w:p>
        </w:tc>
        <w:tc>
          <w:tcPr>
            <w:tcW w:w="3357" w:type="dxa"/>
          </w:tcPr>
          <w:p w14:paraId="1B664F62" w14:textId="33F3FA2B" w:rsidR="00DB121C" w:rsidRDefault="007C621B" w:rsidP="00795D48">
            <w:pPr>
              <w:cnfStyle w:val="000000000000" w:firstRow="0" w:lastRow="0" w:firstColumn="0" w:lastColumn="0" w:oddVBand="0" w:evenVBand="0" w:oddHBand="0" w:evenHBand="0" w:firstRowFirstColumn="0" w:firstRowLastColumn="0" w:lastRowFirstColumn="0" w:lastRowLastColumn="0"/>
            </w:pPr>
            <w:r>
              <w:t>Audit</w:t>
            </w:r>
            <w:r w:rsidR="00D561FD">
              <w:t>ing</w:t>
            </w:r>
            <w:r>
              <w:t xml:space="preserve"> and upgrad</w:t>
            </w:r>
            <w:r w:rsidR="00D561FD">
              <w:t>ing</w:t>
            </w:r>
            <w:r>
              <w:t xml:space="preserve"> up to 2,000 tribal residences</w:t>
            </w:r>
          </w:p>
        </w:tc>
        <w:tc>
          <w:tcPr>
            <w:tcW w:w="3357" w:type="dxa"/>
          </w:tcPr>
          <w:p w14:paraId="376A87D1" w14:textId="043638E7" w:rsidR="00DB121C" w:rsidRDefault="0077350D" w:rsidP="00795D48">
            <w:pPr>
              <w:cnfStyle w:val="000000000000" w:firstRow="0" w:lastRow="0" w:firstColumn="0" w:lastColumn="0" w:oddVBand="0" w:evenVBand="0" w:oddHBand="0" w:evenHBand="0" w:firstRowFirstColumn="0" w:firstRowLastColumn="0" w:lastRowFirstColumn="0" w:lastRowLastColumn="0"/>
            </w:pPr>
            <w:r>
              <w:t>-</w:t>
            </w:r>
            <w:r w:rsidR="00A6079F">
              <w:t>Improve</w:t>
            </w:r>
            <w:r w:rsidR="00C853C2">
              <w:t>d</w:t>
            </w:r>
            <w:r w:rsidR="00A6079F">
              <w:t xml:space="preserve"> energy efficiency</w:t>
            </w:r>
            <w:r w:rsidR="00C853C2">
              <w:t xml:space="preserve"> in homes</w:t>
            </w:r>
          </w:p>
          <w:p w14:paraId="6A659972" w14:textId="3AB4410E" w:rsidR="009F19B1" w:rsidRDefault="0077350D" w:rsidP="00795D48">
            <w:pPr>
              <w:cnfStyle w:val="000000000000" w:firstRow="0" w:lastRow="0" w:firstColumn="0" w:lastColumn="0" w:oddVBand="0" w:evenVBand="0" w:oddHBand="0" w:evenHBand="0" w:firstRowFirstColumn="0" w:firstRowLastColumn="0" w:lastRowFirstColumn="0" w:lastRowLastColumn="0"/>
            </w:pPr>
            <w:r>
              <w:t>-Reduc</w:t>
            </w:r>
            <w:r w:rsidR="00FF0DA7">
              <w:t>tion of</w:t>
            </w:r>
            <w:r>
              <w:t xml:space="preserve"> GHG emissions</w:t>
            </w:r>
            <w:r w:rsidR="00676CA4">
              <w:t xml:space="preserve"> and</w:t>
            </w:r>
            <w:r w:rsidR="00FF0DA7">
              <w:t xml:space="preserve"> </w:t>
            </w:r>
            <w:r w:rsidR="00B06DF0">
              <w:t>co</w:t>
            </w:r>
            <w:r w:rsidR="00676CA4">
              <w:t>-</w:t>
            </w:r>
            <w:r w:rsidR="00B06DF0">
              <w:t xml:space="preserve">pollutants </w:t>
            </w:r>
            <w:r w:rsidR="00C70CCB">
              <w:t>such as black carbon</w:t>
            </w:r>
          </w:p>
          <w:p w14:paraId="4C629700" w14:textId="47BE78A7" w:rsidR="00B06DF0" w:rsidRDefault="00FC7B07" w:rsidP="00795D48">
            <w:pPr>
              <w:cnfStyle w:val="000000000000" w:firstRow="0" w:lastRow="0" w:firstColumn="0" w:lastColumn="0" w:oddVBand="0" w:evenVBand="0" w:oddHBand="0" w:evenHBand="0" w:firstRowFirstColumn="0" w:firstRowLastColumn="0" w:lastRowFirstColumn="0" w:lastRowLastColumn="0"/>
            </w:pPr>
            <w:r>
              <w:t>-</w:t>
            </w:r>
            <w:r w:rsidR="00C53A02">
              <w:t>Reduc</w:t>
            </w:r>
            <w:r w:rsidR="00C853C2">
              <w:t>tion in</w:t>
            </w:r>
            <w:r w:rsidR="00C53A02">
              <w:t xml:space="preserve"> reliance on fossil fuels </w:t>
            </w:r>
          </w:p>
          <w:p w14:paraId="11CA1916" w14:textId="55AA1CFB" w:rsidR="0077350D" w:rsidRDefault="0077350D" w:rsidP="00795D48">
            <w:pPr>
              <w:cnfStyle w:val="000000000000" w:firstRow="0" w:lastRow="0" w:firstColumn="0" w:lastColumn="0" w:oddVBand="0" w:evenVBand="0" w:oddHBand="0" w:evenHBand="0" w:firstRowFirstColumn="0" w:firstRowLastColumn="0" w:lastRowFirstColumn="0" w:lastRowLastColumn="0"/>
            </w:pPr>
            <w:r>
              <w:t>-</w:t>
            </w:r>
            <w:r w:rsidR="000B7E3A">
              <w:t>C</w:t>
            </w:r>
            <w:r w:rsidR="00E80450">
              <w:t>ost savings</w:t>
            </w:r>
          </w:p>
          <w:p w14:paraId="3F001D45" w14:textId="6A01403F" w:rsidR="007C2EA7" w:rsidRDefault="007C2EA7" w:rsidP="00795D48">
            <w:pPr>
              <w:cnfStyle w:val="000000000000" w:firstRow="0" w:lastRow="0" w:firstColumn="0" w:lastColumn="0" w:oddVBand="0" w:evenVBand="0" w:oddHBand="0" w:evenHBand="0" w:firstRowFirstColumn="0" w:firstRowLastColumn="0" w:lastRowFirstColumn="0" w:lastRowLastColumn="0"/>
            </w:pPr>
            <w:r>
              <w:t xml:space="preserve">-Air quality improvements </w:t>
            </w:r>
          </w:p>
        </w:tc>
      </w:tr>
      <w:tr w:rsidR="00DB121C" w14:paraId="000AA4D7" w14:textId="77777777" w:rsidTr="00B018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14:paraId="14865C15" w14:textId="158FFF5A" w:rsidR="00DB121C" w:rsidRPr="006C3882" w:rsidRDefault="004D19E2" w:rsidP="00795D48">
            <w:pPr>
              <w:rPr>
                <w:b w:val="0"/>
                <w:bCs w:val="0"/>
                <w:i/>
                <w:iCs/>
              </w:rPr>
            </w:pPr>
            <w:r w:rsidRPr="006C3882">
              <w:rPr>
                <w:b w:val="0"/>
                <w:bCs w:val="0"/>
                <w:i/>
                <w:iCs/>
              </w:rPr>
              <w:t>Carbon Smart Transportation</w:t>
            </w:r>
          </w:p>
        </w:tc>
        <w:tc>
          <w:tcPr>
            <w:tcW w:w="3357" w:type="dxa"/>
          </w:tcPr>
          <w:p w14:paraId="5A9F8426" w14:textId="77777777" w:rsidR="00D8101B" w:rsidRDefault="00D8101B" w:rsidP="00795D48">
            <w:pPr>
              <w:cnfStyle w:val="000000100000" w:firstRow="0" w:lastRow="0" w:firstColumn="0" w:lastColumn="0" w:oddVBand="0" w:evenVBand="0" w:oddHBand="1" w:evenHBand="0" w:firstRowFirstColumn="0" w:firstRowLastColumn="0" w:lastRowFirstColumn="0" w:lastRowLastColumn="0"/>
            </w:pPr>
            <w:r>
              <w:t>-Fleet vehicle replacements</w:t>
            </w:r>
          </w:p>
          <w:p w14:paraId="1C845D3E" w14:textId="43DE6310" w:rsidR="00DB121C" w:rsidRDefault="0081451B" w:rsidP="00795D48">
            <w:pPr>
              <w:cnfStyle w:val="000000100000" w:firstRow="0" w:lastRow="0" w:firstColumn="0" w:lastColumn="0" w:oddVBand="0" w:evenVBand="0" w:oddHBand="1" w:evenHBand="0" w:firstRowFirstColumn="0" w:firstRowLastColumn="0" w:lastRowFirstColumn="0" w:lastRowLastColumn="0"/>
            </w:pPr>
            <w:r>
              <w:t>-</w:t>
            </w:r>
            <w:r w:rsidR="0021188C">
              <w:t xml:space="preserve">Rideshare programs </w:t>
            </w:r>
          </w:p>
          <w:p w14:paraId="0607B583" w14:textId="74B9B21C" w:rsidR="0021188C" w:rsidRDefault="0021188C" w:rsidP="00795D48">
            <w:pPr>
              <w:cnfStyle w:val="000000100000" w:firstRow="0" w:lastRow="0" w:firstColumn="0" w:lastColumn="0" w:oddVBand="0" w:evenVBand="0" w:oddHBand="1" w:evenHBand="0" w:firstRowFirstColumn="0" w:firstRowLastColumn="0" w:lastRowFirstColumn="0" w:lastRowLastColumn="0"/>
            </w:pPr>
            <w:r>
              <w:t>-</w:t>
            </w:r>
            <w:r w:rsidR="002B4AC3">
              <w:t xml:space="preserve">Installation of EV charging infrastructure </w:t>
            </w:r>
          </w:p>
          <w:p w14:paraId="01875D76" w14:textId="45819BA1" w:rsidR="00D8101B" w:rsidRDefault="002B4AC3" w:rsidP="00795D48">
            <w:pPr>
              <w:cnfStyle w:val="000000100000" w:firstRow="0" w:lastRow="0" w:firstColumn="0" w:lastColumn="0" w:oddVBand="0" w:evenVBand="0" w:oddHBand="1" w:evenHBand="0" w:firstRowFirstColumn="0" w:firstRowLastColumn="0" w:lastRowFirstColumn="0" w:lastRowLastColumn="0"/>
            </w:pPr>
            <w:r>
              <w:t>-</w:t>
            </w:r>
            <w:r w:rsidR="00D229D7">
              <w:t>Implementing “complete streets”</w:t>
            </w:r>
          </w:p>
        </w:tc>
        <w:tc>
          <w:tcPr>
            <w:tcW w:w="3357" w:type="dxa"/>
          </w:tcPr>
          <w:p w14:paraId="6534B9C4" w14:textId="2E9CFB53" w:rsidR="00DB121C" w:rsidRDefault="00D229D7" w:rsidP="00795D48">
            <w:pPr>
              <w:cnfStyle w:val="000000100000" w:firstRow="0" w:lastRow="0" w:firstColumn="0" w:lastColumn="0" w:oddVBand="0" w:evenVBand="0" w:oddHBand="1" w:evenHBand="0" w:firstRowFirstColumn="0" w:firstRowLastColumn="0" w:lastRowFirstColumn="0" w:lastRowLastColumn="0"/>
            </w:pPr>
            <w:r>
              <w:t>-</w:t>
            </w:r>
            <w:r w:rsidR="00B87188">
              <w:t>Reduction</w:t>
            </w:r>
            <w:r w:rsidR="000D78A1">
              <w:t xml:space="preserve"> in </w:t>
            </w:r>
            <w:r w:rsidR="00034468">
              <w:t>gasoline/diesel bills</w:t>
            </w:r>
            <w:r w:rsidR="00C87016">
              <w:t>, GHG emissions</w:t>
            </w:r>
            <w:r w:rsidR="0052656D">
              <w:t>, co-pollutants,</w:t>
            </w:r>
            <w:r w:rsidR="009F0624">
              <w:t xml:space="preserve"> hazardous air pollutants (HAPs) such as benzene,</w:t>
            </w:r>
            <w:r w:rsidR="0052656D">
              <w:t xml:space="preserve"> reliance on fossil fuels</w:t>
            </w:r>
            <w:r w:rsidR="005843F7">
              <w:t>, vehicle miles traveled (VMT)</w:t>
            </w:r>
            <w:r w:rsidR="00720F5E">
              <w:t xml:space="preserve">, and </w:t>
            </w:r>
            <w:r w:rsidR="00ED6DB3">
              <w:t xml:space="preserve">vehicle related injuries </w:t>
            </w:r>
            <w:r w:rsidR="0052656D">
              <w:t xml:space="preserve"> </w:t>
            </w:r>
          </w:p>
          <w:p w14:paraId="6C44FF3F" w14:textId="09C251F3" w:rsidR="00E71C7A" w:rsidRDefault="00034468" w:rsidP="00795D48">
            <w:pPr>
              <w:cnfStyle w:val="000000100000" w:firstRow="0" w:lastRow="0" w:firstColumn="0" w:lastColumn="0" w:oddVBand="0" w:evenVBand="0" w:oddHBand="1" w:evenHBand="0" w:firstRowFirstColumn="0" w:firstRowLastColumn="0" w:lastRowFirstColumn="0" w:lastRowLastColumn="0"/>
            </w:pPr>
            <w:r>
              <w:t>-Cost savings</w:t>
            </w:r>
            <w:r w:rsidR="000B7E3A">
              <w:t xml:space="preserve"> </w:t>
            </w:r>
            <w:r w:rsidR="00676CA4">
              <w:t xml:space="preserve"> </w:t>
            </w:r>
          </w:p>
          <w:p w14:paraId="41193B74" w14:textId="7DF903E9" w:rsidR="007C2EA7" w:rsidRDefault="007C2EA7" w:rsidP="00795D48">
            <w:pPr>
              <w:cnfStyle w:val="000000100000" w:firstRow="0" w:lastRow="0" w:firstColumn="0" w:lastColumn="0" w:oddVBand="0" w:evenVBand="0" w:oddHBand="1" w:evenHBand="0" w:firstRowFirstColumn="0" w:firstRowLastColumn="0" w:lastRowFirstColumn="0" w:lastRowLastColumn="0"/>
            </w:pPr>
            <w:r>
              <w:t xml:space="preserve">-Air quality improvements </w:t>
            </w:r>
          </w:p>
        </w:tc>
      </w:tr>
      <w:tr w:rsidR="00DB121C" w14:paraId="33D6FDD8" w14:textId="77777777" w:rsidTr="00B018B0">
        <w:tc>
          <w:tcPr>
            <w:cnfStyle w:val="001000000000" w:firstRow="0" w:lastRow="0" w:firstColumn="1" w:lastColumn="0" w:oddVBand="0" w:evenVBand="0" w:oddHBand="0" w:evenHBand="0" w:firstRowFirstColumn="0" w:firstRowLastColumn="0" w:lastRowFirstColumn="0" w:lastRowLastColumn="0"/>
            <w:tcW w:w="3356" w:type="dxa"/>
          </w:tcPr>
          <w:p w14:paraId="336286ED" w14:textId="00B8E0AC" w:rsidR="004D19E2" w:rsidRPr="006C3882" w:rsidRDefault="004D19E2" w:rsidP="00795D48">
            <w:pPr>
              <w:rPr>
                <w:b w:val="0"/>
                <w:bCs w:val="0"/>
                <w:i/>
                <w:iCs/>
              </w:rPr>
            </w:pPr>
            <w:r w:rsidRPr="006C3882">
              <w:rPr>
                <w:b w:val="0"/>
                <w:bCs w:val="0"/>
                <w:i/>
                <w:iCs/>
              </w:rPr>
              <w:lastRenderedPageBreak/>
              <w:t>Commercial and Industrial Decarbonization</w:t>
            </w:r>
          </w:p>
        </w:tc>
        <w:tc>
          <w:tcPr>
            <w:tcW w:w="3357" w:type="dxa"/>
          </w:tcPr>
          <w:p w14:paraId="4F60A733" w14:textId="45E50DB1" w:rsidR="0066316C" w:rsidRDefault="0066316C" w:rsidP="00795D48">
            <w:pPr>
              <w:cnfStyle w:val="000000000000" w:firstRow="0" w:lastRow="0" w:firstColumn="0" w:lastColumn="0" w:oddVBand="0" w:evenVBand="0" w:oddHBand="0" w:evenHBand="0" w:firstRowFirstColumn="0" w:firstRowLastColumn="0" w:lastRowFirstColumn="0" w:lastRowLastColumn="0"/>
            </w:pPr>
            <w:r>
              <w:t xml:space="preserve">-Energy audits and </w:t>
            </w:r>
            <w:r w:rsidR="00600576">
              <w:t>retro commissioning</w:t>
            </w:r>
            <w:r>
              <w:t xml:space="preserve"> of tribally owned buildings</w:t>
            </w:r>
          </w:p>
          <w:p w14:paraId="65DEFC20" w14:textId="4FE6CEA5" w:rsidR="0066316C" w:rsidRDefault="0066316C" w:rsidP="00795D48">
            <w:pPr>
              <w:cnfStyle w:val="000000000000" w:firstRow="0" w:lastRow="0" w:firstColumn="0" w:lastColumn="0" w:oddVBand="0" w:evenVBand="0" w:oddHBand="0" w:evenHBand="0" w:firstRowFirstColumn="0" w:firstRowLastColumn="0" w:lastRowFirstColumn="0" w:lastRowLastColumn="0"/>
            </w:pPr>
            <w:r>
              <w:t>-</w:t>
            </w:r>
            <w:r w:rsidR="00044CB7">
              <w:t xml:space="preserve">Upgrading inefficient/outdated building systems </w:t>
            </w:r>
          </w:p>
        </w:tc>
        <w:tc>
          <w:tcPr>
            <w:tcW w:w="3357" w:type="dxa"/>
          </w:tcPr>
          <w:p w14:paraId="6F75CA47" w14:textId="662F8883" w:rsidR="00A64EE9" w:rsidRDefault="00A64EE9" w:rsidP="00A64EE9">
            <w:pPr>
              <w:cnfStyle w:val="000000000000" w:firstRow="0" w:lastRow="0" w:firstColumn="0" w:lastColumn="0" w:oddVBand="0" w:evenVBand="0" w:oddHBand="0" w:evenHBand="0" w:firstRowFirstColumn="0" w:firstRowLastColumn="0" w:lastRowFirstColumn="0" w:lastRowLastColumn="0"/>
            </w:pPr>
            <w:r>
              <w:t xml:space="preserve">-Improved energy efficiency </w:t>
            </w:r>
            <w:r w:rsidR="003E429F">
              <w:t>and air quality for buildings</w:t>
            </w:r>
          </w:p>
          <w:p w14:paraId="14DDEE05" w14:textId="5F108D5B" w:rsidR="00A64EE9" w:rsidRDefault="00A64EE9" w:rsidP="00A64EE9">
            <w:pPr>
              <w:cnfStyle w:val="000000000000" w:firstRow="0" w:lastRow="0" w:firstColumn="0" w:lastColumn="0" w:oddVBand="0" w:evenVBand="0" w:oddHBand="0" w:evenHBand="0" w:firstRowFirstColumn="0" w:firstRowLastColumn="0" w:lastRowFirstColumn="0" w:lastRowLastColumn="0"/>
            </w:pPr>
            <w:r>
              <w:t>-Reduction of GHG emissions</w:t>
            </w:r>
            <w:r w:rsidR="003E429F">
              <w:t>,</w:t>
            </w:r>
            <w:r>
              <w:t xml:space="preserve"> co-pollutants</w:t>
            </w:r>
            <w:r w:rsidR="003E429F">
              <w:t>, and reliance on fossil fuels</w:t>
            </w:r>
          </w:p>
          <w:p w14:paraId="73B4159D" w14:textId="72904BB0" w:rsidR="00DB121C" w:rsidRDefault="00A64EE9" w:rsidP="00A64EE9">
            <w:pPr>
              <w:cnfStyle w:val="000000000000" w:firstRow="0" w:lastRow="0" w:firstColumn="0" w:lastColumn="0" w:oddVBand="0" w:evenVBand="0" w:oddHBand="0" w:evenHBand="0" w:firstRowFirstColumn="0" w:firstRowLastColumn="0" w:lastRowFirstColumn="0" w:lastRowLastColumn="0"/>
            </w:pPr>
            <w:r>
              <w:t>-Cost savings</w:t>
            </w:r>
          </w:p>
          <w:p w14:paraId="367B50C9" w14:textId="7EFE74DF" w:rsidR="002D12ED" w:rsidRDefault="002D12ED" w:rsidP="00A64EE9">
            <w:pPr>
              <w:cnfStyle w:val="000000000000" w:firstRow="0" w:lastRow="0" w:firstColumn="0" w:lastColumn="0" w:oddVBand="0" w:evenVBand="0" w:oddHBand="0" w:evenHBand="0" w:firstRowFirstColumn="0" w:firstRowLastColumn="0" w:lastRowFirstColumn="0" w:lastRowLastColumn="0"/>
            </w:pPr>
            <w:r>
              <w:t xml:space="preserve">-Comfortability improvements for </w:t>
            </w:r>
            <w:r w:rsidR="00B57806">
              <w:t xml:space="preserve">building tenants/staff </w:t>
            </w:r>
          </w:p>
        </w:tc>
      </w:tr>
      <w:tr w:rsidR="00DB121C" w14:paraId="52976310" w14:textId="77777777" w:rsidTr="00B018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14:paraId="59D5249A" w14:textId="29ACD565" w:rsidR="00DB121C" w:rsidRPr="006C3882" w:rsidRDefault="004D19E2" w:rsidP="00795D48">
            <w:pPr>
              <w:rPr>
                <w:b w:val="0"/>
                <w:bCs w:val="0"/>
                <w:i/>
                <w:iCs/>
              </w:rPr>
            </w:pPr>
            <w:r w:rsidRPr="006C3882">
              <w:rPr>
                <w:b w:val="0"/>
                <w:bCs w:val="0"/>
                <w:i/>
                <w:iCs/>
              </w:rPr>
              <w:t xml:space="preserve">Waste Reduction Programs </w:t>
            </w:r>
          </w:p>
        </w:tc>
        <w:tc>
          <w:tcPr>
            <w:tcW w:w="3357" w:type="dxa"/>
          </w:tcPr>
          <w:p w14:paraId="60EA1FAE" w14:textId="69B0F3CF" w:rsidR="00DB121C" w:rsidRDefault="0009168F" w:rsidP="00795D48">
            <w:pPr>
              <w:cnfStyle w:val="000000100000" w:firstRow="0" w:lastRow="0" w:firstColumn="0" w:lastColumn="0" w:oddVBand="0" w:evenVBand="0" w:oddHBand="1" w:evenHBand="0" w:firstRowFirstColumn="0" w:firstRowLastColumn="0" w:lastRowFirstColumn="0" w:lastRowLastColumn="0"/>
            </w:pPr>
            <w:r>
              <w:t>The i</w:t>
            </w:r>
            <w:r w:rsidR="000930FE">
              <w:t>mplementation of composting and recyclin</w:t>
            </w:r>
            <w:r w:rsidR="008C1429">
              <w:t xml:space="preserve">g programs </w:t>
            </w:r>
            <w:r w:rsidR="00B92C1B">
              <w:t xml:space="preserve">focused on diversion of waste </w:t>
            </w:r>
          </w:p>
        </w:tc>
        <w:tc>
          <w:tcPr>
            <w:tcW w:w="3357" w:type="dxa"/>
          </w:tcPr>
          <w:p w14:paraId="7DC20B73" w14:textId="77777777" w:rsidR="00DB121C" w:rsidRDefault="00B57806" w:rsidP="00795D48">
            <w:pPr>
              <w:cnfStyle w:val="000000100000" w:firstRow="0" w:lastRow="0" w:firstColumn="0" w:lastColumn="0" w:oddVBand="0" w:evenVBand="0" w:oddHBand="1" w:evenHBand="0" w:firstRowFirstColumn="0" w:firstRowLastColumn="0" w:lastRowFirstColumn="0" w:lastRowLastColumn="0"/>
            </w:pPr>
            <w:r>
              <w:t>-Reduction in methane emissions</w:t>
            </w:r>
          </w:p>
          <w:p w14:paraId="7EAD5B78" w14:textId="77777777" w:rsidR="00B57806" w:rsidRDefault="00B57806" w:rsidP="00795D48">
            <w:pPr>
              <w:cnfStyle w:val="000000100000" w:firstRow="0" w:lastRow="0" w:firstColumn="0" w:lastColumn="0" w:oddVBand="0" w:evenVBand="0" w:oddHBand="1" w:evenHBand="0" w:firstRowFirstColumn="0" w:firstRowLastColumn="0" w:lastRowFirstColumn="0" w:lastRowLastColumn="0"/>
            </w:pPr>
            <w:r>
              <w:t xml:space="preserve">-Cost savings associated with reduced disposal costs </w:t>
            </w:r>
          </w:p>
          <w:p w14:paraId="10CE3A18" w14:textId="447A73B2" w:rsidR="00B57806" w:rsidRDefault="00B57806" w:rsidP="00795D48">
            <w:pPr>
              <w:cnfStyle w:val="000000100000" w:firstRow="0" w:lastRow="0" w:firstColumn="0" w:lastColumn="0" w:oddVBand="0" w:evenVBand="0" w:oddHBand="1" w:evenHBand="0" w:firstRowFirstColumn="0" w:firstRowLastColumn="0" w:lastRowFirstColumn="0" w:lastRowLastColumn="0"/>
            </w:pPr>
            <w:r>
              <w:t>-</w:t>
            </w:r>
            <w:r w:rsidR="000A49B4">
              <w:t xml:space="preserve">Reduced environmental degradation </w:t>
            </w:r>
          </w:p>
        </w:tc>
      </w:tr>
      <w:tr w:rsidR="00DB121C" w14:paraId="32E50281" w14:textId="77777777" w:rsidTr="00B018B0">
        <w:tc>
          <w:tcPr>
            <w:cnfStyle w:val="001000000000" w:firstRow="0" w:lastRow="0" w:firstColumn="1" w:lastColumn="0" w:oddVBand="0" w:evenVBand="0" w:oddHBand="0" w:evenHBand="0" w:firstRowFirstColumn="0" w:firstRowLastColumn="0" w:lastRowFirstColumn="0" w:lastRowLastColumn="0"/>
            <w:tcW w:w="3356" w:type="dxa"/>
          </w:tcPr>
          <w:p w14:paraId="14C04D6F" w14:textId="54F627CC" w:rsidR="00DB121C" w:rsidRPr="006C3882" w:rsidRDefault="004D19E2" w:rsidP="00795D48">
            <w:pPr>
              <w:rPr>
                <w:b w:val="0"/>
                <w:bCs w:val="0"/>
                <w:i/>
                <w:iCs/>
              </w:rPr>
            </w:pPr>
            <w:r w:rsidRPr="006C3882">
              <w:rPr>
                <w:b w:val="0"/>
                <w:bCs w:val="0"/>
                <w:i/>
                <w:iCs/>
              </w:rPr>
              <w:t xml:space="preserve">Green Construction Standards </w:t>
            </w:r>
          </w:p>
        </w:tc>
        <w:tc>
          <w:tcPr>
            <w:tcW w:w="3357" w:type="dxa"/>
          </w:tcPr>
          <w:p w14:paraId="30674F07" w14:textId="32885748" w:rsidR="00DB121C" w:rsidRDefault="003D26E8" w:rsidP="00795D48">
            <w:pPr>
              <w:cnfStyle w:val="000000000000" w:firstRow="0" w:lastRow="0" w:firstColumn="0" w:lastColumn="0" w:oddVBand="0" w:evenVBand="0" w:oddHBand="0" w:evenHBand="0" w:firstRowFirstColumn="0" w:firstRowLastColumn="0" w:lastRowFirstColumn="0" w:lastRowLastColumn="0"/>
            </w:pPr>
            <w:r>
              <w:t xml:space="preserve">The creation of </w:t>
            </w:r>
            <w:r w:rsidR="000F7DD7">
              <w:t>green construction standards applicable to all</w:t>
            </w:r>
            <w:r w:rsidR="000930FE">
              <w:t xml:space="preserve"> member tribes </w:t>
            </w:r>
          </w:p>
        </w:tc>
        <w:tc>
          <w:tcPr>
            <w:tcW w:w="3357" w:type="dxa"/>
          </w:tcPr>
          <w:p w14:paraId="36474703" w14:textId="77777777" w:rsidR="00DB121C" w:rsidRDefault="00687332" w:rsidP="00795D48">
            <w:pPr>
              <w:cnfStyle w:val="000000000000" w:firstRow="0" w:lastRow="0" w:firstColumn="0" w:lastColumn="0" w:oddVBand="0" w:evenVBand="0" w:oddHBand="0" w:evenHBand="0" w:firstRowFirstColumn="0" w:firstRowLastColumn="0" w:lastRowFirstColumn="0" w:lastRowLastColumn="0"/>
            </w:pPr>
            <w:r>
              <w:t>If implemented:</w:t>
            </w:r>
          </w:p>
          <w:p w14:paraId="4133FED5" w14:textId="0893B861" w:rsidR="00A9207C" w:rsidRDefault="00B523D1" w:rsidP="00795D48">
            <w:pPr>
              <w:cnfStyle w:val="000000000000" w:firstRow="0" w:lastRow="0" w:firstColumn="0" w:lastColumn="0" w:oddVBand="0" w:evenVBand="0" w:oddHBand="0" w:evenHBand="0" w:firstRowFirstColumn="0" w:firstRowLastColumn="0" w:lastRowFirstColumn="0" w:lastRowLastColumn="0"/>
            </w:pPr>
            <w:r>
              <w:t>-Improved air quality</w:t>
            </w:r>
            <w:r w:rsidR="00FD2C55">
              <w:t>,</w:t>
            </w:r>
            <w:r w:rsidR="007935DC">
              <w:t xml:space="preserve"> energy efficiency</w:t>
            </w:r>
            <w:r w:rsidR="00FD2C55">
              <w:t>, and safety</w:t>
            </w:r>
            <w:r w:rsidR="007935DC">
              <w:t xml:space="preserve"> </w:t>
            </w:r>
          </w:p>
          <w:p w14:paraId="7FD95CB1" w14:textId="77777777" w:rsidR="002E5E83" w:rsidRDefault="000E7848" w:rsidP="00795D48">
            <w:pPr>
              <w:cnfStyle w:val="000000000000" w:firstRow="0" w:lastRow="0" w:firstColumn="0" w:lastColumn="0" w:oddVBand="0" w:evenVBand="0" w:oddHBand="0" w:evenHBand="0" w:firstRowFirstColumn="0" w:firstRowLastColumn="0" w:lastRowFirstColumn="0" w:lastRowLastColumn="0"/>
            </w:pPr>
            <w:r>
              <w:t>-Reduction</w:t>
            </w:r>
            <w:r w:rsidR="001F54EA">
              <w:t>s</w:t>
            </w:r>
            <w:r>
              <w:t xml:space="preserve"> in</w:t>
            </w:r>
            <w:r w:rsidR="001F54EA">
              <w:t xml:space="preserve"> </w:t>
            </w:r>
            <w:r w:rsidR="00F63D75">
              <w:t xml:space="preserve">natural </w:t>
            </w:r>
            <w:r w:rsidR="00257A04">
              <w:t xml:space="preserve">resource </w:t>
            </w:r>
            <w:r w:rsidR="00FD2C55">
              <w:t>usage</w:t>
            </w:r>
            <w:r w:rsidR="004900C3">
              <w:t>, waste</w:t>
            </w:r>
            <w:r w:rsidR="0082760C">
              <w:t xml:space="preserve"> materials, </w:t>
            </w:r>
            <w:r w:rsidR="00DD4069">
              <w:t>and embodied carbon</w:t>
            </w:r>
          </w:p>
          <w:p w14:paraId="064F7FC3" w14:textId="26288C96" w:rsidR="007935DC" w:rsidRDefault="00A8389B" w:rsidP="00795D48">
            <w:pPr>
              <w:cnfStyle w:val="000000000000" w:firstRow="0" w:lastRow="0" w:firstColumn="0" w:lastColumn="0" w:oddVBand="0" w:evenVBand="0" w:oddHBand="0" w:evenHBand="0" w:firstRowFirstColumn="0" w:firstRowLastColumn="0" w:lastRowFirstColumn="0" w:lastRowLastColumn="0"/>
            </w:pPr>
            <w:r>
              <w:t>-</w:t>
            </w:r>
            <w:r w:rsidR="00794701">
              <w:t xml:space="preserve">New buildings with minimal carbon footprints overall </w:t>
            </w:r>
            <w:r w:rsidR="00302041">
              <w:t xml:space="preserve"> </w:t>
            </w:r>
          </w:p>
        </w:tc>
      </w:tr>
      <w:tr w:rsidR="004D19E2" w14:paraId="18EB25B4" w14:textId="77777777" w:rsidTr="00B018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14:paraId="0A640E1C" w14:textId="331DEB13" w:rsidR="004D19E2" w:rsidRPr="006C3882" w:rsidRDefault="004D19E2" w:rsidP="00795D48">
            <w:pPr>
              <w:rPr>
                <w:b w:val="0"/>
                <w:bCs w:val="0"/>
                <w:i/>
                <w:iCs/>
              </w:rPr>
            </w:pPr>
            <w:r w:rsidRPr="006C3882">
              <w:rPr>
                <w:b w:val="0"/>
                <w:bCs w:val="0"/>
                <w:i/>
                <w:iCs/>
              </w:rPr>
              <w:t xml:space="preserve">Unified Forest Management Plan </w:t>
            </w:r>
          </w:p>
        </w:tc>
        <w:tc>
          <w:tcPr>
            <w:tcW w:w="3357" w:type="dxa"/>
          </w:tcPr>
          <w:p w14:paraId="3B7E06F6" w14:textId="31C8DBED" w:rsidR="004D19E2" w:rsidRDefault="00E75212" w:rsidP="00795D48">
            <w:pPr>
              <w:cnfStyle w:val="000000100000" w:firstRow="0" w:lastRow="0" w:firstColumn="0" w:lastColumn="0" w:oddVBand="0" w:evenVBand="0" w:oddHBand="1" w:evenHBand="0" w:firstRowFirstColumn="0" w:firstRowLastColumn="0" w:lastRowFirstColumn="0" w:lastRowLastColumn="0"/>
            </w:pPr>
            <w:r>
              <w:t xml:space="preserve">The </w:t>
            </w:r>
            <w:r w:rsidR="002B7B9B">
              <w:t xml:space="preserve">creation of a unified forest management plan </w:t>
            </w:r>
            <w:r w:rsidR="00A51866">
              <w:t xml:space="preserve">applicable to all member tribes </w:t>
            </w:r>
          </w:p>
        </w:tc>
        <w:tc>
          <w:tcPr>
            <w:tcW w:w="3357" w:type="dxa"/>
          </w:tcPr>
          <w:p w14:paraId="3D4A43FD" w14:textId="7E83FB56" w:rsidR="00A6611B" w:rsidRDefault="00A6611B" w:rsidP="00795D48">
            <w:pPr>
              <w:cnfStyle w:val="000000100000" w:firstRow="0" w:lastRow="0" w:firstColumn="0" w:lastColumn="0" w:oddVBand="0" w:evenVBand="0" w:oddHBand="1" w:evenHBand="0" w:firstRowFirstColumn="0" w:firstRowLastColumn="0" w:lastRowFirstColumn="0" w:lastRowLastColumn="0"/>
            </w:pPr>
            <w:r>
              <w:t>If implemented:</w:t>
            </w:r>
          </w:p>
          <w:p w14:paraId="091A452B" w14:textId="054D742C" w:rsidR="00A6611B" w:rsidRDefault="00687332" w:rsidP="00795D48">
            <w:pPr>
              <w:cnfStyle w:val="000000100000" w:firstRow="0" w:lastRow="0" w:firstColumn="0" w:lastColumn="0" w:oddVBand="0" w:evenVBand="0" w:oddHBand="1" w:evenHBand="0" w:firstRowFirstColumn="0" w:firstRowLastColumn="0" w:lastRowFirstColumn="0" w:lastRowLastColumn="0"/>
            </w:pPr>
            <w:r>
              <w:t>-Reduction in mega fires</w:t>
            </w:r>
            <w:r w:rsidR="00AE2C74">
              <w:t>,</w:t>
            </w:r>
            <w:r w:rsidR="00330552">
              <w:t xml:space="preserve"> erosion,</w:t>
            </w:r>
            <w:r w:rsidR="00AE2C74">
              <w:t xml:space="preserve"> </w:t>
            </w:r>
            <w:r w:rsidR="00A6611B">
              <w:t>GHG emissions</w:t>
            </w:r>
            <w:r w:rsidR="00AE2C74">
              <w:t>,</w:t>
            </w:r>
            <w:r w:rsidR="004337A1">
              <w:t xml:space="preserve"> and other co-pollutants such as black carbon or particle pollution </w:t>
            </w:r>
          </w:p>
          <w:p w14:paraId="14AD1D57" w14:textId="77777777" w:rsidR="004337A1" w:rsidRDefault="004337A1" w:rsidP="00795D48">
            <w:pPr>
              <w:cnfStyle w:val="000000100000" w:firstRow="0" w:lastRow="0" w:firstColumn="0" w:lastColumn="0" w:oddVBand="0" w:evenVBand="0" w:oddHBand="1" w:evenHBand="0" w:firstRowFirstColumn="0" w:firstRowLastColumn="0" w:lastRowFirstColumn="0" w:lastRowLastColumn="0"/>
            </w:pPr>
            <w:r>
              <w:t>-</w:t>
            </w:r>
            <w:r w:rsidR="00794701">
              <w:t>Unquantifiable benefits associated wit</w:t>
            </w:r>
            <w:r w:rsidR="005B7E35">
              <w:t>h outdoor recreation</w:t>
            </w:r>
          </w:p>
          <w:p w14:paraId="6870A2E3" w14:textId="2B91A7B0" w:rsidR="006A6A4F" w:rsidRDefault="00667FE7" w:rsidP="00795D48">
            <w:pPr>
              <w:cnfStyle w:val="000000100000" w:firstRow="0" w:lastRow="0" w:firstColumn="0" w:lastColumn="0" w:oddVBand="0" w:evenVBand="0" w:oddHBand="1" w:evenHBand="0" w:firstRowFirstColumn="0" w:firstRowLastColumn="0" w:lastRowFirstColumn="0" w:lastRowLastColumn="0"/>
            </w:pPr>
            <w:r>
              <w:t>-</w:t>
            </w:r>
            <w:r w:rsidR="00886533">
              <w:t>Improved air quality</w:t>
            </w:r>
            <w:r w:rsidR="00E045F3">
              <w:t xml:space="preserve">, </w:t>
            </w:r>
            <w:r w:rsidR="007E6860">
              <w:t xml:space="preserve">water quality, </w:t>
            </w:r>
            <w:r w:rsidR="0036770E">
              <w:t>bio</w:t>
            </w:r>
            <w:r w:rsidR="007E6860">
              <w:t>diversity</w:t>
            </w:r>
            <w:r w:rsidR="0036770E">
              <w:t xml:space="preserve">, wildlife </w:t>
            </w:r>
            <w:r w:rsidR="002340F9">
              <w:t xml:space="preserve">habitat, </w:t>
            </w:r>
            <w:r w:rsidR="006A6A4F">
              <w:t xml:space="preserve">drought resilience, and </w:t>
            </w:r>
            <w:r w:rsidR="00802BE7">
              <w:t>overall forest health</w:t>
            </w:r>
          </w:p>
          <w:p w14:paraId="1E9659DA" w14:textId="77777777" w:rsidR="00AE2C74" w:rsidRDefault="00AE2C74" w:rsidP="00795D48">
            <w:pPr>
              <w:cnfStyle w:val="000000100000" w:firstRow="0" w:lastRow="0" w:firstColumn="0" w:lastColumn="0" w:oddVBand="0" w:evenVBand="0" w:oddHBand="1" w:evenHBand="0" w:firstRowFirstColumn="0" w:firstRowLastColumn="0" w:lastRowFirstColumn="0" w:lastRowLastColumn="0"/>
            </w:pPr>
            <w:r>
              <w:t>-Enhanced carbon sinks</w:t>
            </w:r>
          </w:p>
          <w:p w14:paraId="6CDDED72" w14:textId="6BE386DD" w:rsidR="00802BE7" w:rsidRDefault="00802BE7" w:rsidP="00795D48">
            <w:pPr>
              <w:cnfStyle w:val="000000100000" w:firstRow="0" w:lastRow="0" w:firstColumn="0" w:lastColumn="0" w:oddVBand="0" w:evenVBand="0" w:oddHBand="1" w:evenHBand="0" w:firstRowFirstColumn="0" w:firstRowLastColumn="0" w:lastRowFirstColumn="0" w:lastRowLastColumn="0"/>
            </w:pPr>
            <w:r>
              <w:t xml:space="preserve">-Potential revenue generation through carbon offsets or increased resource availability </w:t>
            </w:r>
          </w:p>
        </w:tc>
      </w:tr>
    </w:tbl>
    <w:p w14:paraId="29DE6F94" w14:textId="77777777" w:rsidR="00DB121C" w:rsidRPr="000727DB" w:rsidRDefault="00DB121C" w:rsidP="00795D48"/>
    <w:p w14:paraId="09E5CDFB" w14:textId="3B16FCCF" w:rsidR="00DA2914" w:rsidRPr="00580FEE" w:rsidRDefault="00DA2914" w:rsidP="00580FEE">
      <w:pPr>
        <w:pStyle w:val="Heading1"/>
        <w:numPr>
          <w:ilvl w:val="0"/>
          <w:numId w:val="0"/>
        </w:numPr>
        <w:ind w:left="432" w:hanging="432"/>
        <w:rPr>
          <w:color w:val="008080"/>
        </w:rPr>
      </w:pPr>
      <w:bookmarkStart w:id="23" w:name="_Toc162020799"/>
      <w:r w:rsidRPr="00580FEE">
        <w:rPr>
          <w:color w:val="008080"/>
        </w:rPr>
        <w:t>Performance Measures and Plan</w:t>
      </w:r>
      <w:bookmarkEnd w:id="23"/>
      <w:r w:rsidRPr="00580FEE">
        <w:rPr>
          <w:color w:val="008080"/>
        </w:rPr>
        <w:t xml:space="preserve"> </w:t>
      </w:r>
    </w:p>
    <w:p w14:paraId="53763CB0" w14:textId="1467353B" w:rsidR="00DA2914" w:rsidRDefault="00DA2914" w:rsidP="00556E35">
      <w:pPr>
        <w:spacing w:after="0"/>
      </w:pPr>
      <w:r>
        <w:t xml:space="preserve">During and after the implementation of the listed measures it will be extremely important that senior management, the tribal communities, and all affected parties stay directly engaged in this plan. This is due to the importance of maintaining involvement to ensure proper implementation authority, workforce development, and tracking of performance metrics. </w:t>
      </w:r>
      <w:r w:rsidR="002D4C8A">
        <w:t xml:space="preserve">Some of </w:t>
      </w:r>
      <w:r w:rsidR="00832192">
        <w:t>t</w:t>
      </w:r>
      <w:r>
        <w:t>he metrics used to track each of the measures are included within each section for the individual measures</w:t>
      </w:r>
      <w:r w:rsidR="00803BD0">
        <w:t xml:space="preserve"> in the PCAP</w:t>
      </w:r>
      <w:r>
        <w:t xml:space="preserve">, and significant efforts will be made to ensure accurate tracking of progress. This will include data gathering, studies, surveys, community feedback, data analysis, and other similar methods. </w:t>
      </w:r>
      <w:r w:rsidR="00556E35">
        <w:t>Specific performance measures to be tracked are as follows:</w:t>
      </w:r>
    </w:p>
    <w:p w14:paraId="0F9A53B0" w14:textId="3687D892" w:rsidR="00556E35" w:rsidRPr="00556E35" w:rsidRDefault="00556E35" w:rsidP="00556E35">
      <w:pPr>
        <w:pStyle w:val="ListParagraph"/>
        <w:numPr>
          <w:ilvl w:val="0"/>
          <w:numId w:val="23"/>
        </w:numPr>
        <w:spacing w:after="0"/>
      </w:pPr>
      <w:r>
        <w:lastRenderedPageBreak/>
        <w:t>The number of h</w:t>
      </w:r>
      <w:r w:rsidRPr="00556E35">
        <w:t>eat pumps installed</w:t>
      </w:r>
      <w:r>
        <w:t xml:space="preserve"> in tribal residences </w:t>
      </w:r>
    </w:p>
    <w:p w14:paraId="6A6A2645" w14:textId="77777777" w:rsidR="00556E35" w:rsidRPr="00556E35" w:rsidRDefault="00556E35" w:rsidP="00556E35">
      <w:pPr>
        <w:pStyle w:val="ListParagraph"/>
        <w:numPr>
          <w:ilvl w:val="0"/>
          <w:numId w:val="23"/>
        </w:numPr>
      </w:pPr>
      <w:r w:rsidRPr="00556E35">
        <w:t xml:space="preserve">Number of audits and RCx performed </w:t>
      </w:r>
    </w:p>
    <w:p w14:paraId="054B26C5" w14:textId="77777777" w:rsidR="00556E35" w:rsidRPr="00556E35" w:rsidRDefault="00556E35" w:rsidP="00556E35">
      <w:pPr>
        <w:pStyle w:val="ListParagraph"/>
        <w:numPr>
          <w:ilvl w:val="0"/>
          <w:numId w:val="20"/>
        </w:numPr>
      </w:pPr>
      <w:r w:rsidRPr="00556E35">
        <w:t xml:space="preserve">Number of fleet vehicles electrified </w:t>
      </w:r>
    </w:p>
    <w:p w14:paraId="2F1B1727" w14:textId="77777777" w:rsidR="00556E35" w:rsidRPr="00556E35" w:rsidRDefault="00556E35" w:rsidP="00556E35">
      <w:pPr>
        <w:pStyle w:val="ListParagraph"/>
        <w:numPr>
          <w:ilvl w:val="0"/>
          <w:numId w:val="20"/>
        </w:numPr>
      </w:pPr>
      <w:r w:rsidRPr="00556E35">
        <w:t>Number of EV charging stations installed</w:t>
      </w:r>
    </w:p>
    <w:p w14:paraId="5B982200" w14:textId="3C1DC6F7" w:rsidR="00556E35" w:rsidRPr="00556E35" w:rsidRDefault="00556E35" w:rsidP="00556E35">
      <w:pPr>
        <w:pStyle w:val="ListParagraph"/>
        <w:numPr>
          <w:ilvl w:val="0"/>
          <w:numId w:val="20"/>
        </w:numPr>
      </w:pPr>
      <w:r w:rsidRPr="00556E35">
        <w:t xml:space="preserve">Number of tribal </w:t>
      </w:r>
      <w:r w:rsidR="00AD7412" w:rsidRPr="00556E35">
        <w:t>members/staffs</w:t>
      </w:r>
      <w:r w:rsidRPr="00556E35">
        <w:t xml:space="preserve"> trained </w:t>
      </w:r>
    </w:p>
    <w:p w14:paraId="63A5E146" w14:textId="0FBF1336" w:rsidR="00556E35" w:rsidRDefault="00556E35" w:rsidP="00795D48">
      <w:pPr>
        <w:pStyle w:val="ListParagraph"/>
        <w:numPr>
          <w:ilvl w:val="0"/>
          <w:numId w:val="20"/>
        </w:numPr>
      </w:pPr>
      <w:r w:rsidRPr="00556E35">
        <w:t xml:space="preserve">Number of </w:t>
      </w:r>
      <w:r w:rsidR="00025AEE" w:rsidRPr="00556E35">
        <w:t>high-quality</w:t>
      </w:r>
      <w:r w:rsidRPr="00556E35">
        <w:t xml:space="preserve"> jobs created  </w:t>
      </w:r>
    </w:p>
    <w:p w14:paraId="67A0D724" w14:textId="5B6A2F9E" w:rsidR="00DA2914" w:rsidRPr="00DA2914" w:rsidRDefault="00DA2914" w:rsidP="00795D48">
      <w:r>
        <w:t xml:space="preserve">The next step for participation in the planning phase of the PCRG program will be the delivery of a Comprehensive Climate Action Plan (CCAP). This plan will build off the processes and measures defined in the PCAP, including expanding on the engagement activities, the GHG emissions projections and targets, workforce planning, and other topics that warrant additional elaboration. Going forward UCUT will continue to collaborate with member </w:t>
      </w:r>
      <w:r w:rsidR="00806C76">
        <w:t>Tribe</w:t>
      </w:r>
      <w:r>
        <w:t>s and partners to ensure proper preparation and engagement for the implementation of these measures.</w:t>
      </w:r>
    </w:p>
    <w:p w14:paraId="48C9F047" w14:textId="5875982D" w:rsidR="006E1565" w:rsidRPr="00580FEE" w:rsidRDefault="006E1565" w:rsidP="00580FEE">
      <w:pPr>
        <w:pStyle w:val="Heading1"/>
        <w:numPr>
          <w:ilvl w:val="0"/>
          <w:numId w:val="0"/>
        </w:numPr>
        <w:ind w:left="432" w:hanging="432"/>
        <w:rPr>
          <w:color w:val="008080"/>
        </w:rPr>
      </w:pPr>
      <w:bookmarkStart w:id="24" w:name="_Toc162020800"/>
      <w:r w:rsidRPr="00580FEE">
        <w:rPr>
          <w:color w:val="008080"/>
        </w:rPr>
        <w:t>Authorities, Implementation Timeline, and Milestones</w:t>
      </w:r>
      <w:bookmarkEnd w:id="24"/>
    </w:p>
    <w:p w14:paraId="0ECB7E99" w14:textId="5EAFDE81" w:rsidR="00A72E95" w:rsidRPr="00476869" w:rsidRDefault="00A72E95" w:rsidP="00795D48">
      <w:pPr>
        <w:rPr>
          <w:b/>
          <w:bCs/>
        </w:rPr>
      </w:pPr>
      <w:r>
        <w:t xml:space="preserve">The five </w:t>
      </w:r>
      <w:r w:rsidR="00806C76">
        <w:t>Tribe</w:t>
      </w:r>
      <w:r>
        <w:t>s of the Upper Columbia River came together to form</w:t>
      </w:r>
      <w:r w:rsidR="00992E08">
        <w:t xml:space="preserve"> the Upper Columbia United </w:t>
      </w:r>
      <w:r w:rsidR="00806C76">
        <w:t>Tribe</w:t>
      </w:r>
      <w:r w:rsidR="00992E08">
        <w:t>s</w:t>
      </w:r>
      <w:r>
        <w:t xml:space="preserve"> </w:t>
      </w:r>
      <w:r w:rsidR="00992E08">
        <w:t>(</w:t>
      </w:r>
      <w:r>
        <w:t>UCUT</w:t>
      </w:r>
      <w:r w:rsidR="00992E08">
        <w:t>)</w:t>
      </w:r>
      <w:r>
        <w:t xml:space="preserve"> in 1982 to provide a common voice for their region. UCUT’s role is to administer their collaboration and implement the </w:t>
      </w:r>
      <w:r w:rsidR="00806C76">
        <w:t>Tribe</w:t>
      </w:r>
      <w:r>
        <w:t xml:space="preserve">’s plans to ensure </w:t>
      </w:r>
      <w:r w:rsidR="00743809">
        <w:t>they reach their goals of</w:t>
      </w:r>
      <w:r>
        <w:t xml:space="preserve"> protect</w:t>
      </w:r>
      <w:r w:rsidR="00743809">
        <w:t>ing</w:t>
      </w:r>
      <w:r>
        <w:t xml:space="preserve"> and enhanc</w:t>
      </w:r>
      <w:r w:rsidR="00743809">
        <w:t>ing</w:t>
      </w:r>
      <w:r>
        <w:t xml:space="preserve"> natural resources and ensur</w:t>
      </w:r>
      <w:r w:rsidR="00743809">
        <w:t>ing</w:t>
      </w:r>
      <w:r>
        <w:t xml:space="preserve"> a healthy future for their people. </w:t>
      </w:r>
    </w:p>
    <w:p w14:paraId="1B81C9D5" w14:textId="39BEF6E9" w:rsidR="00A72E95" w:rsidRDefault="00A72E95" w:rsidP="00795D48">
      <w:r>
        <w:t xml:space="preserve">UCUT has 7 staff members who </w:t>
      </w:r>
      <w:r w:rsidR="0024399F">
        <w:t>work</w:t>
      </w:r>
      <w:r>
        <w:t xml:space="preserve"> with the </w:t>
      </w:r>
      <w:r w:rsidR="0024399F">
        <w:t>5</w:t>
      </w:r>
      <w:r>
        <w:t xml:space="preserve"> </w:t>
      </w:r>
      <w:r w:rsidR="00AD7412">
        <w:t>Tribes,</w:t>
      </w:r>
      <w:r>
        <w:t xml:space="preserve"> and </w:t>
      </w:r>
      <w:r w:rsidR="002B0B97">
        <w:t>they are</w:t>
      </w:r>
      <w:r>
        <w:t xml:space="preserve"> overseen by a Commission of</w:t>
      </w:r>
      <w:r w:rsidR="004660CF">
        <w:t xml:space="preserve"> Tribal Council</w:t>
      </w:r>
      <w:r>
        <w:t xml:space="preserve"> members delegated by each</w:t>
      </w:r>
      <w:r w:rsidR="00525574">
        <w:t xml:space="preserve"> </w:t>
      </w:r>
      <w:r w:rsidR="00806C76">
        <w:t>Tribe</w:t>
      </w:r>
      <w:r>
        <w:t xml:space="preserve">’s Council. UCUT has been given the authority to apply for funding, manage and develop projects, and assist each </w:t>
      </w:r>
      <w:r w:rsidR="00806C76">
        <w:t>Tribe</w:t>
      </w:r>
      <w:r>
        <w:t xml:space="preserve"> in implementing projects through fund management and contract procurement. UCUT is currently overseeing the EPA Climate Pollution Reduction Grant for the </w:t>
      </w:r>
      <w:r w:rsidR="00806C76">
        <w:t>Tribe</w:t>
      </w:r>
      <w:r>
        <w:t xml:space="preserve">s by working with the delegated environmental representatives from each </w:t>
      </w:r>
      <w:r w:rsidR="00806C76">
        <w:t>Tribe</w:t>
      </w:r>
      <w:r>
        <w:t xml:space="preserve"> to develop the Climate Action Plans required by the grant. Should the CPRG Implementation Grant be awarded to UCUT, they will also manage the</w:t>
      </w:r>
      <w:r w:rsidR="005D3BE8">
        <w:t xml:space="preserve"> distribution of</w:t>
      </w:r>
      <w:r>
        <w:t xml:space="preserve"> funding and work with each </w:t>
      </w:r>
      <w:r w:rsidR="00806C76">
        <w:t>Tribe</w:t>
      </w:r>
      <w:r>
        <w:t xml:space="preserve"> to implement the projects applied for. </w:t>
      </w:r>
      <w:r w:rsidR="004E39B5">
        <w:t>UCUT</w:t>
      </w:r>
      <w:r w:rsidR="005D3BE8">
        <w:t xml:space="preserve"> </w:t>
      </w:r>
      <w:r w:rsidR="00325BBA">
        <w:t xml:space="preserve">will oversee </w:t>
      </w:r>
      <w:r w:rsidR="002A7528">
        <w:t xml:space="preserve">the </w:t>
      </w:r>
      <w:r w:rsidR="0039207E">
        <w:t>execution of all CPRG meetings</w:t>
      </w:r>
      <w:r w:rsidR="004C4262">
        <w:t>, goals, and grant reporting.</w:t>
      </w:r>
      <w:r w:rsidR="005D3BE8">
        <w:t xml:space="preserve"> </w:t>
      </w:r>
      <w:r>
        <w:t xml:space="preserve">UCUT has received </w:t>
      </w:r>
      <w:r w:rsidR="004017F8">
        <w:t xml:space="preserve">and successfully implemented </w:t>
      </w:r>
      <w:r>
        <w:t xml:space="preserve">many federal awards over the years and has full implementation authority following </w:t>
      </w:r>
      <w:r w:rsidR="002A7528">
        <w:t>its</w:t>
      </w:r>
      <w:r>
        <w:t xml:space="preserve"> approved policies and procedures. </w:t>
      </w:r>
    </w:p>
    <w:p w14:paraId="07E1130D" w14:textId="06153389" w:rsidR="00EB7F76" w:rsidRDefault="00EB7F76" w:rsidP="00795D48">
      <w:r>
        <w:t xml:space="preserve">Implementation: </w:t>
      </w:r>
      <w:r w:rsidR="00B14D74">
        <w:t xml:space="preserve">Each </w:t>
      </w:r>
      <w:r w:rsidR="00806C76">
        <w:t>Tribe</w:t>
      </w:r>
      <w:r w:rsidR="00B14D74">
        <w:t xml:space="preserve"> will oversee </w:t>
      </w:r>
      <w:r w:rsidR="00476869">
        <w:t>the hiring</w:t>
      </w:r>
      <w:r w:rsidR="00B14D74">
        <w:t xml:space="preserve"> of </w:t>
      </w:r>
      <w:r w:rsidR="00A02F13">
        <w:t>its</w:t>
      </w:r>
      <w:r w:rsidR="00B14D74">
        <w:t xml:space="preserve"> own </w:t>
      </w:r>
      <w:r w:rsidR="00D8727A">
        <w:t>C</w:t>
      </w:r>
      <w:r w:rsidR="009F2371">
        <w:t>limate</w:t>
      </w:r>
      <w:r w:rsidR="00D8727A">
        <w:t xml:space="preserve"> Project Manager</w:t>
      </w:r>
      <w:r w:rsidR="00584AC1">
        <w:t xml:space="preserve">. </w:t>
      </w:r>
      <w:r w:rsidR="00FE694E">
        <w:t>D</w:t>
      </w:r>
      <w:r w:rsidR="00584AC1">
        <w:t xml:space="preserve">epartments </w:t>
      </w:r>
      <w:r w:rsidR="00FE694E">
        <w:t xml:space="preserve">within each of the member Tribes </w:t>
      </w:r>
      <w:r w:rsidR="00584AC1">
        <w:t xml:space="preserve">will </w:t>
      </w:r>
      <w:r w:rsidR="003C0111">
        <w:t>likely</w:t>
      </w:r>
      <w:r w:rsidR="00BA5691">
        <w:t xml:space="preserve"> be involved in the implementation of</w:t>
      </w:r>
      <w:r w:rsidR="00571243">
        <w:t xml:space="preserve"> </w:t>
      </w:r>
      <w:r w:rsidR="00FE694E">
        <w:t xml:space="preserve">measures. These departments and the potential </w:t>
      </w:r>
      <w:r w:rsidR="00FF3D34">
        <w:t xml:space="preserve">associated activities </w:t>
      </w:r>
      <w:r w:rsidR="00F0261B">
        <w:t xml:space="preserve">may include but </w:t>
      </w:r>
      <w:r w:rsidR="00664EAC">
        <w:t>will not be limited to the following:</w:t>
      </w:r>
    </w:p>
    <w:p w14:paraId="52DA4ADB" w14:textId="689DAE61" w:rsidR="00970306" w:rsidRDefault="007B5C4C" w:rsidP="00377A0F">
      <w:pPr>
        <w:pStyle w:val="ListParagraph"/>
        <w:numPr>
          <w:ilvl w:val="0"/>
          <w:numId w:val="9"/>
        </w:numPr>
      </w:pPr>
      <w:r>
        <w:t>Planning Departments</w:t>
      </w:r>
      <w:r w:rsidR="00970306">
        <w:t xml:space="preserve">: </w:t>
      </w:r>
      <w:r w:rsidR="00952B12">
        <w:t>Will facilitate c</w:t>
      </w:r>
      <w:r w:rsidR="00885A83">
        <w:t>ommunity e</w:t>
      </w:r>
      <w:r w:rsidR="00970306">
        <w:t xml:space="preserve">ngagement </w:t>
      </w:r>
      <w:r w:rsidR="00885A83">
        <w:t>a</w:t>
      </w:r>
      <w:r w:rsidR="00970306">
        <w:t>ctivities</w:t>
      </w:r>
      <w:r w:rsidR="00885A83">
        <w:t xml:space="preserve"> and outreach</w:t>
      </w:r>
      <w:r w:rsidR="00952B12">
        <w:t>.</w:t>
      </w:r>
    </w:p>
    <w:p w14:paraId="02203018" w14:textId="63F71D02" w:rsidR="00124AF4" w:rsidRDefault="00FA748A" w:rsidP="00377A0F">
      <w:pPr>
        <w:pStyle w:val="ListParagraph"/>
        <w:numPr>
          <w:ilvl w:val="0"/>
          <w:numId w:val="9"/>
        </w:numPr>
      </w:pPr>
      <w:r>
        <w:t>Environmental</w:t>
      </w:r>
      <w:r w:rsidR="001139CE">
        <w:t>/Natural Resources</w:t>
      </w:r>
      <w:r w:rsidR="002812D2">
        <w:t>/Forestry</w:t>
      </w:r>
      <w:r w:rsidR="001139CE">
        <w:t xml:space="preserve"> </w:t>
      </w:r>
      <w:r>
        <w:t>Department</w:t>
      </w:r>
      <w:r w:rsidR="00970306">
        <w:t>s</w:t>
      </w:r>
      <w:r w:rsidR="002812D2">
        <w:t xml:space="preserve">: </w:t>
      </w:r>
      <w:r w:rsidR="00952B12">
        <w:t>Will assist in the development</w:t>
      </w:r>
      <w:r w:rsidR="002812D2">
        <w:t xml:space="preserve"> and </w:t>
      </w:r>
      <w:r w:rsidR="003578EE">
        <w:t>i</w:t>
      </w:r>
      <w:r w:rsidR="002812D2">
        <w:t>mplement</w:t>
      </w:r>
      <w:r w:rsidR="004F2548">
        <w:t>ation</w:t>
      </w:r>
      <w:r w:rsidR="000A0E8A">
        <w:t xml:space="preserve"> of</w:t>
      </w:r>
      <w:r w:rsidR="00FF3D34">
        <w:t xml:space="preserve"> the </w:t>
      </w:r>
      <w:r w:rsidR="003578EE">
        <w:t>U</w:t>
      </w:r>
      <w:r w:rsidR="00FF3D34">
        <w:t>nified</w:t>
      </w:r>
      <w:r w:rsidR="002812D2">
        <w:t xml:space="preserve"> Forest</w:t>
      </w:r>
      <w:r w:rsidR="003578EE">
        <w:t xml:space="preserve"> Management </w:t>
      </w:r>
      <w:r w:rsidR="00A3549C">
        <w:t>Plan</w:t>
      </w:r>
      <w:r w:rsidR="000A0E8A">
        <w:t>.</w:t>
      </w:r>
    </w:p>
    <w:p w14:paraId="5C4BF970" w14:textId="2BF77950" w:rsidR="00BB3CBF" w:rsidRDefault="0025589F" w:rsidP="00377A0F">
      <w:pPr>
        <w:pStyle w:val="ListParagraph"/>
        <w:numPr>
          <w:ilvl w:val="0"/>
          <w:numId w:val="9"/>
        </w:numPr>
      </w:pPr>
      <w:r>
        <w:t>Tribal Social Services Departments</w:t>
      </w:r>
      <w:r w:rsidR="00A3549C">
        <w:t xml:space="preserve">: </w:t>
      </w:r>
      <w:r w:rsidR="004B1228">
        <w:t>Work to i</w:t>
      </w:r>
      <w:r w:rsidR="00EC1BF5">
        <w:t xml:space="preserve">mplement </w:t>
      </w:r>
      <w:r w:rsidR="00D06C3C">
        <w:t>the decarbonization measures in tribal homes</w:t>
      </w:r>
      <w:r w:rsidR="00A216F8">
        <w:t xml:space="preserve">. </w:t>
      </w:r>
    </w:p>
    <w:p w14:paraId="4609D7ED" w14:textId="6111524C" w:rsidR="0025589F" w:rsidRDefault="0025589F" w:rsidP="00377A0F">
      <w:pPr>
        <w:pStyle w:val="ListParagraph"/>
        <w:numPr>
          <w:ilvl w:val="0"/>
          <w:numId w:val="9"/>
        </w:numPr>
      </w:pPr>
      <w:r>
        <w:t>Housing Departments</w:t>
      </w:r>
      <w:r w:rsidR="00E126E8">
        <w:t xml:space="preserve">: Work with </w:t>
      </w:r>
      <w:r w:rsidR="000A0E8A">
        <w:t xml:space="preserve">other departments </w:t>
      </w:r>
      <w:r w:rsidR="00E126E8">
        <w:t xml:space="preserve">to identify </w:t>
      </w:r>
      <w:r w:rsidR="00326DF5">
        <w:t>tribal member homes for</w:t>
      </w:r>
      <w:r w:rsidR="007C276C">
        <w:t xml:space="preserve"> Tribal Residence Decarbonization</w:t>
      </w:r>
      <w:r w:rsidR="000A0E8A">
        <w:t xml:space="preserve">. </w:t>
      </w:r>
    </w:p>
    <w:p w14:paraId="30F5C935" w14:textId="128921F6" w:rsidR="0025589F" w:rsidRDefault="00AC5CA9" w:rsidP="00377A0F">
      <w:pPr>
        <w:pStyle w:val="ListParagraph"/>
        <w:numPr>
          <w:ilvl w:val="0"/>
          <w:numId w:val="9"/>
        </w:numPr>
      </w:pPr>
      <w:r>
        <w:t>Facilities</w:t>
      </w:r>
      <w:r w:rsidR="00313612">
        <w:t xml:space="preserve"> Maintenance Departments</w:t>
      </w:r>
      <w:r w:rsidR="00480C8B">
        <w:t xml:space="preserve">: </w:t>
      </w:r>
      <w:r w:rsidR="00D743D7">
        <w:t xml:space="preserve">Work </w:t>
      </w:r>
      <w:r w:rsidR="00A216F8">
        <w:t xml:space="preserve">with </w:t>
      </w:r>
      <w:r w:rsidR="007C276C">
        <w:t xml:space="preserve">other departments and contractors </w:t>
      </w:r>
      <w:r w:rsidR="00D743D7">
        <w:t xml:space="preserve">to implement </w:t>
      </w:r>
      <w:r w:rsidR="00BF68DD">
        <w:t>building electrification audits</w:t>
      </w:r>
      <w:r w:rsidR="00FB4032">
        <w:t>,</w:t>
      </w:r>
      <w:r w:rsidR="00480C8B">
        <w:t xml:space="preserve"> fleet </w:t>
      </w:r>
      <w:r w:rsidR="00414FB3">
        <w:t>vehicle</w:t>
      </w:r>
      <w:r w:rsidR="00FB37B1">
        <w:t xml:space="preserve"> replacement</w:t>
      </w:r>
      <w:r w:rsidR="00414FB3">
        <w:t>s</w:t>
      </w:r>
      <w:r w:rsidR="00A1378D">
        <w:t xml:space="preserve">, EV </w:t>
      </w:r>
      <w:r w:rsidR="00414FB3">
        <w:t xml:space="preserve">charging </w:t>
      </w:r>
      <w:r w:rsidR="00A1378D">
        <w:t xml:space="preserve">station installation, </w:t>
      </w:r>
      <w:r w:rsidR="00FB37B1">
        <w:t xml:space="preserve">and </w:t>
      </w:r>
      <w:r w:rsidR="005358D1">
        <w:t xml:space="preserve">workforce </w:t>
      </w:r>
      <w:r w:rsidR="007C276C">
        <w:t>training.</w:t>
      </w:r>
    </w:p>
    <w:p w14:paraId="0BB93D7C" w14:textId="44062D14" w:rsidR="00313612" w:rsidRDefault="002023EC" w:rsidP="00377A0F">
      <w:pPr>
        <w:pStyle w:val="ListParagraph"/>
        <w:numPr>
          <w:ilvl w:val="0"/>
          <w:numId w:val="9"/>
        </w:numPr>
      </w:pPr>
      <w:r>
        <w:t xml:space="preserve">Administration: </w:t>
      </w:r>
      <w:r w:rsidR="006E2183">
        <w:t xml:space="preserve">Provide oversight of all </w:t>
      </w:r>
      <w:r w:rsidR="00B302F3">
        <w:t>Council approval</w:t>
      </w:r>
      <w:r w:rsidR="00046AAD">
        <w:t xml:space="preserve"> processes, </w:t>
      </w:r>
      <w:r w:rsidR="006E2183">
        <w:t>hiring</w:t>
      </w:r>
      <w:r w:rsidR="00DE044C">
        <w:t xml:space="preserve"> activities</w:t>
      </w:r>
      <w:r w:rsidR="008B3E7D">
        <w:t xml:space="preserve">, financial </w:t>
      </w:r>
      <w:r w:rsidR="00B14034">
        <w:t xml:space="preserve">tracking, </w:t>
      </w:r>
      <w:r w:rsidR="005C4F08">
        <w:t>and reporting requirements</w:t>
      </w:r>
      <w:r w:rsidR="00414FB3">
        <w:t>.</w:t>
      </w:r>
    </w:p>
    <w:p w14:paraId="5D28B23D" w14:textId="5EE63471" w:rsidR="00A72E95" w:rsidRDefault="00A72E95" w:rsidP="00795D48">
      <w:r w:rsidRPr="00E52AFA">
        <w:rPr>
          <w:b/>
          <w:bCs/>
        </w:rPr>
        <w:lastRenderedPageBreak/>
        <w:t xml:space="preserve">Coeur D’Alene </w:t>
      </w:r>
      <w:r w:rsidR="00806C76">
        <w:rPr>
          <w:b/>
          <w:bCs/>
        </w:rPr>
        <w:t>Tribe</w:t>
      </w:r>
      <w:r w:rsidRPr="00E52AFA">
        <w:rPr>
          <w:b/>
          <w:bCs/>
        </w:rPr>
        <w:t xml:space="preserve"> (Reserved in 1873)</w:t>
      </w:r>
      <w:r>
        <w:t xml:space="preserve"> </w:t>
      </w:r>
    </w:p>
    <w:p w14:paraId="7D4AC165" w14:textId="14A94160" w:rsidR="00A72E95" w:rsidRDefault="00A72E95" w:rsidP="00795D48">
      <w:r>
        <w:t xml:space="preserve">Government: The Coeur D’Alene </w:t>
      </w:r>
      <w:r w:rsidR="00806C76">
        <w:t>Tribe</w:t>
      </w:r>
      <w:r>
        <w:t xml:space="preserve"> was federally recognized in </w:t>
      </w:r>
      <w:r w:rsidR="0023476B">
        <w:t>1949</w:t>
      </w:r>
      <w:r>
        <w:t xml:space="preserve"> and is governed by a 7-member elected Tribal Council. The Council reports directly to the general membership, or General Council, made up of the currently enrolled 2,600 tribal members. The tribal government has created its own codes and laws to govern their </w:t>
      </w:r>
      <w:r w:rsidR="006C0E16">
        <w:t>345</w:t>
      </w:r>
      <w:r>
        <w:t xml:space="preserve">k acres of lands and has full authority to create and implement those codes and laws. The tribal government has established its own fiscal management policies to adhere to generally accepted accounting principles and is more than capable of managing federal awards and adhering to the grant requirements set by the Office of Management and Budget (OMB). </w:t>
      </w:r>
    </w:p>
    <w:p w14:paraId="37EA4DD5" w14:textId="65BA7256" w:rsidR="00A72E95" w:rsidRDefault="00A72E95" w:rsidP="00795D48">
      <w:r>
        <w:t xml:space="preserve">Hiring: The </w:t>
      </w:r>
      <w:r w:rsidR="00806C76">
        <w:t>Tribe</w:t>
      </w:r>
      <w:r>
        <w:t xml:space="preserve"> oversees all hiring of their own staff utilizing a Human Resources Department. </w:t>
      </w:r>
    </w:p>
    <w:p w14:paraId="32B8ADE2" w14:textId="77777777" w:rsidR="00A72E95" w:rsidRDefault="00A72E95" w:rsidP="00795D48">
      <w:r>
        <w:t>Workforce Development: Coeur D’Alene has established their own Tribal Employment Rights Office (TERO) which will assist in development of climate related skills training and collaboration with local educational institutions. Their goal is to ensure fair employment of Indians on or near their reservation and prevent discrimination against their people in any employment practices by employers on or near their reservation.</w:t>
      </w:r>
    </w:p>
    <w:p w14:paraId="71F39835" w14:textId="5D8B8E2E" w:rsidR="00A72E95" w:rsidRDefault="00A72E95" w:rsidP="00795D48">
      <w:r w:rsidRPr="00E52AFA">
        <w:rPr>
          <w:b/>
          <w:bCs/>
        </w:rPr>
        <w:t xml:space="preserve">The Confederated </w:t>
      </w:r>
      <w:r w:rsidR="00806C76">
        <w:rPr>
          <w:b/>
          <w:bCs/>
        </w:rPr>
        <w:t>Tribe</w:t>
      </w:r>
      <w:r w:rsidRPr="00E52AFA">
        <w:rPr>
          <w:b/>
          <w:bCs/>
        </w:rPr>
        <w:t>s of the Colville Reservation (Reserved in 1872)</w:t>
      </w:r>
      <w:r>
        <w:t xml:space="preserve"> </w:t>
      </w:r>
    </w:p>
    <w:p w14:paraId="292312AE" w14:textId="40191097" w:rsidR="00A72E95" w:rsidRDefault="00353AA4" w:rsidP="00795D48">
      <w:r>
        <w:t xml:space="preserve">The Confederated </w:t>
      </w:r>
      <w:r w:rsidR="00A72E95">
        <w:t xml:space="preserve">Colville </w:t>
      </w:r>
      <w:r w:rsidR="00806C76">
        <w:t>Tribe</w:t>
      </w:r>
      <w:r w:rsidR="00A72E95">
        <w:t xml:space="preserve">s were federally recognized in 1938. </w:t>
      </w:r>
      <w:r w:rsidR="004E3D0B">
        <w:t xml:space="preserve">As a federally recognized sovereign government, the Colville Business Council has full authority to create and implement policies on their </w:t>
      </w:r>
      <w:r w:rsidR="00A72E95">
        <w:t>land</w:t>
      </w:r>
      <w:r w:rsidR="004E3D0B">
        <w:t xml:space="preserve">. </w:t>
      </w:r>
      <w:r w:rsidR="00A72E95">
        <w:t xml:space="preserve">Made up of 14 elected tribal members, the Colville Business Council is representative of four legislative districts: Omak, Nespelem, Keller, and </w:t>
      </w:r>
      <w:proofErr w:type="spellStart"/>
      <w:r w:rsidR="00A72E95">
        <w:t>Inchelium</w:t>
      </w:r>
      <w:proofErr w:type="spellEnd"/>
      <w:r w:rsidR="00A72E95">
        <w:t>. Having adopted their own codes and policies, including financial management policies, the tribal government has full capability and authority to manage</w:t>
      </w:r>
      <w:r w:rsidR="00A93B31">
        <w:t xml:space="preserve"> funding</w:t>
      </w:r>
      <w:r w:rsidR="00A72E95">
        <w:t xml:space="preserve"> and implement projects planned </w:t>
      </w:r>
      <w:r w:rsidR="00E570E0">
        <w:t>as a part of</w:t>
      </w:r>
      <w:r w:rsidR="00A72E95">
        <w:t xml:space="preserve"> the CPRG</w:t>
      </w:r>
      <w:r w:rsidR="00E570E0">
        <w:t xml:space="preserve">. </w:t>
      </w:r>
    </w:p>
    <w:p w14:paraId="41906691" w14:textId="05FD2DCB" w:rsidR="00A72E95" w:rsidRDefault="00A72E95" w:rsidP="00795D48">
      <w:r>
        <w:t xml:space="preserve">Hiring: Utilizing their Human Resources Department, the Colville </w:t>
      </w:r>
      <w:r w:rsidR="00806C76">
        <w:t>Tribe</w:t>
      </w:r>
      <w:r>
        <w:t xml:space="preserve"> has full implementation authority to hire required staff to complete CPRG projects. </w:t>
      </w:r>
    </w:p>
    <w:p w14:paraId="5BBB9BD8" w14:textId="2975482D" w:rsidR="00A72E95" w:rsidRDefault="00A72E95" w:rsidP="00795D48">
      <w:r>
        <w:t xml:space="preserve">Workforce Development: The </w:t>
      </w:r>
      <w:r w:rsidR="00806C76">
        <w:t>Tribe</w:t>
      </w:r>
      <w:r>
        <w:t xml:space="preserve"> has an award winning TERO that will ensure that skills trainings are available to Colville Tribal members as they become available and can coordinate with any efforts from local educational institutions in connecting them with members in need of workforce training.</w:t>
      </w:r>
      <w:r w:rsidR="0099080C">
        <w:t xml:space="preserve"> The</w:t>
      </w:r>
      <w:r>
        <w:t xml:space="preserve"> TERO will also ensure that members of the </w:t>
      </w:r>
      <w:r w:rsidR="00806C76">
        <w:t>Tribe</w:t>
      </w:r>
      <w:r>
        <w:t xml:space="preserve"> are employed first, upon any new contract work on the reservation. </w:t>
      </w:r>
    </w:p>
    <w:p w14:paraId="47569F23" w14:textId="49B2F38B" w:rsidR="00A72E95" w:rsidRPr="00E52AFA" w:rsidRDefault="00A72E95" w:rsidP="00795D48">
      <w:pPr>
        <w:rPr>
          <w:b/>
          <w:bCs/>
        </w:rPr>
      </w:pPr>
      <w:r w:rsidRPr="00E52AFA">
        <w:rPr>
          <w:b/>
          <w:bCs/>
        </w:rPr>
        <w:t xml:space="preserve">Kalispel </w:t>
      </w:r>
      <w:r w:rsidR="00806C76">
        <w:rPr>
          <w:b/>
          <w:bCs/>
        </w:rPr>
        <w:t>Tribe</w:t>
      </w:r>
      <w:r w:rsidRPr="00E52AFA">
        <w:rPr>
          <w:b/>
          <w:bCs/>
        </w:rPr>
        <w:t xml:space="preserve"> (Reserved in 1875)</w:t>
      </w:r>
    </w:p>
    <w:p w14:paraId="6123CA3E" w14:textId="341712DB" w:rsidR="00A72E95" w:rsidRDefault="00A72E95" w:rsidP="00795D48">
      <w:r>
        <w:t xml:space="preserve">Kalispel </w:t>
      </w:r>
      <w:r w:rsidR="00806C76">
        <w:t>Tribe</w:t>
      </w:r>
      <w:r>
        <w:t xml:space="preserve"> was federally recognized as a sovereign government on March 23, 1941. Present day, they have a Tribal Council made up of 7 members of the </w:t>
      </w:r>
      <w:r w:rsidR="00806C76">
        <w:t>Tribe</w:t>
      </w:r>
      <w:r>
        <w:t xml:space="preserve"> who report to the general membership, or General Council. The Tribal Council is given full authority to implement the </w:t>
      </w:r>
      <w:r w:rsidR="00806C76">
        <w:t>Tribe</w:t>
      </w:r>
      <w:r>
        <w:t xml:space="preserve">’s sovereign rights over their lands held in fee and in trust. Having adopted their own fiscal management policies, the Tribal Council also has </w:t>
      </w:r>
      <w:r w:rsidR="00DA650F">
        <w:t>the full</w:t>
      </w:r>
      <w:r>
        <w:t xml:space="preserve"> capability to accept and manage federal funding, adhering to all applicable grant regulations.  </w:t>
      </w:r>
    </w:p>
    <w:p w14:paraId="3512A622" w14:textId="70DE53D6" w:rsidR="00A72E95" w:rsidRDefault="00A72E95" w:rsidP="00795D48">
      <w:r>
        <w:t xml:space="preserve">Hiring: Utilizing their Human Resources Department and any pre-approved grant funded capacity budgets, the Kalispel </w:t>
      </w:r>
      <w:r w:rsidR="00806C76">
        <w:t>Tribe</w:t>
      </w:r>
      <w:r>
        <w:t xml:space="preserve"> has full implementation authority to hire required staff to complete CPRG projects. </w:t>
      </w:r>
    </w:p>
    <w:p w14:paraId="277C38A0" w14:textId="1EB8B903" w:rsidR="00A72E95" w:rsidRDefault="00A72E95" w:rsidP="00795D48">
      <w:r>
        <w:t xml:space="preserve">Workforce Development: Kalispel provides quality jobs and training to all </w:t>
      </w:r>
      <w:r w:rsidR="00DA650F">
        <w:t>its</w:t>
      </w:r>
      <w:r>
        <w:t xml:space="preserve"> employees and will work with any educational institutes to assist in CPRG training development. The </w:t>
      </w:r>
      <w:r w:rsidR="00806C76">
        <w:t>Tribe</w:t>
      </w:r>
      <w:r>
        <w:t xml:space="preserve"> will be supported by the agreements made with UCUT for workforce skills education and development.</w:t>
      </w:r>
    </w:p>
    <w:p w14:paraId="63951688" w14:textId="1F26E56B" w:rsidR="00A72E95" w:rsidRPr="00E52AFA" w:rsidRDefault="00A72E95" w:rsidP="00795D48">
      <w:pPr>
        <w:rPr>
          <w:b/>
          <w:bCs/>
        </w:rPr>
      </w:pPr>
      <w:bookmarkStart w:id="25" w:name="_Hlk161823231"/>
      <w:r w:rsidRPr="00E52AFA">
        <w:rPr>
          <w:b/>
          <w:bCs/>
        </w:rPr>
        <w:t xml:space="preserve">Kootenai </w:t>
      </w:r>
      <w:r w:rsidR="00806C76">
        <w:rPr>
          <w:b/>
          <w:bCs/>
        </w:rPr>
        <w:t>Tribe</w:t>
      </w:r>
      <w:r w:rsidRPr="00E52AFA">
        <w:rPr>
          <w:b/>
          <w:bCs/>
        </w:rPr>
        <w:t xml:space="preserve"> of Idaho (Reserved in 1974)</w:t>
      </w:r>
    </w:p>
    <w:p w14:paraId="698E5963" w14:textId="604C91D0" w:rsidR="00A72E95" w:rsidRDefault="00A72E95" w:rsidP="00795D48">
      <w:r>
        <w:lastRenderedPageBreak/>
        <w:t xml:space="preserve">The Kootenai </w:t>
      </w:r>
      <w:r w:rsidR="00806C76">
        <w:t>Tribe</w:t>
      </w:r>
      <w:r>
        <w:t xml:space="preserve"> is a sovereign nation governed by a 9 member Tribal Council elected by the enrolled members of the </w:t>
      </w:r>
      <w:r w:rsidR="00806C76">
        <w:t>Tribe</w:t>
      </w:r>
      <w:r>
        <w:t xml:space="preserve">. The Kootenai Tribal Council is authorized through the </w:t>
      </w:r>
      <w:r w:rsidR="00806C76">
        <w:t>Tribe</w:t>
      </w:r>
      <w:r>
        <w:t xml:space="preserve">’s Constitution to develop and implement codes and laws for their members and has full authority over all lands owned by the Kootenai people. </w:t>
      </w:r>
    </w:p>
    <w:p w14:paraId="15082015" w14:textId="38FABABE" w:rsidR="00A72E95" w:rsidRDefault="00A72E95" w:rsidP="00795D48">
      <w:r>
        <w:t xml:space="preserve">Hiring: The Kootenai </w:t>
      </w:r>
      <w:r w:rsidR="00806C76">
        <w:t>Tribe</w:t>
      </w:r>
      <w:r>
        <w:t xml:space="preserve"> has a human resources head that will handle all hiring needs within the CPRG project implementation.</w:t>
      </w:r>
    </w:p>
    <w:p w14:paraId="73C3756E" w14:textId="38DE4BB8" w:rsidR="00A72E95" w:rsidRDefault="00A72E95" w:rsidP="00795D48">
      <w:r>
        <w:t xml:space="preserve">Workforce Development: Kootenai provides quality jobs and training to all their employees and will work with any educational institutes to assist in CPRG training development. The </w:t>
      </w:r>
      <w:r w:rsidR="00806C76">
        <w:t>Tribe</w:t>
      </w:r>
      <w:r>
        <w:t xml:space="preserve"> will be supported by the agreements made with UCUT for workforce skills education and development. </w:t>
      </w:r>
      <w:bookmarkEnd w:id="25"/>
    </w:p>
    <w:p w14:paraId="2C7CF8D2" w14:textId="421AE88F" w:rsidR="00A72E95" w:rsidRPr="00E52AFA" w:rsidRDefault="00A72E95" w:rsidP="00795D48">
      <w:pPr>
        <w:rPr>
          <w:b/>
          <w:bCs/>
        </w:rPr>
      </w:pPr>
      <w:r w:rsidRPr="00E52AFA">
        <w:rPr>
          <w:b/>
          <w:bCs/>
        </w:rPr>
        <w:t xml:space="preserve">Spokane </w:t>
      </w:r>
      <w:r w:rsidR="00806C76">
        <w:rPr>
          <w:b/>
          <w:bCs/>
        </w:rPr>
        <w:t>Tribe</w:t>
      </w:r>
      <w:r w:rsidRPr="00E52AFA">
        <w:rPr>
          <w:b/>
          <w:bCs/>
        </w:rPr>
        <w:t xml:space="preserve"> of Indians (Reserved in 1881)</w:t>
      </w:r>
    </w:p>
    <w:p w14:paraId="51624D81" w14:textId="36F955FA" w:rsidR="00A72E95" w:rsidRDefault="00A72E95" w:rsidP="00795D48">
      <w:r>
        <w:t xml:space="preserve">Spokane </w:t>
      </w:r>
      <w:r w:rsidR="00806C76">
        <w:t>Tribe</w:t>
      </w:r>
      <w:r>
        <w:t xml:space="preserve"> of Indians is a sovereign government body, federally recognized in 1951, led by the </w:t>
      </w:r>
      <w:r w:rsidR="00AD7412">
        <w:t>5-member</w:t>
      </w:r>
      <w:r>
        <w:t xml:space="preserve"> elected Spokane Tribal Business Council which ultimately reports to the General Membership, also called the General Council, of the Spokane </w:t>
      </w:r>
      <w:r w:rsidR="00806C76">
        <w:t>Tribe</w:t>
      </w:r>
      <w:r>
        <w:t xml:space="preserve"> of Indians. The Spokane Tribal Council and Administration have full implementation authority over all Spokane Tribal owned lands and works well with the local fisheries, land managers, and government agencies in project development and management. </w:t>
      </w:r>
    </w:p>
    <w:p w14:paraId="43443710" w14:textId="77777777" w:rsidR="00A72E95" w:rsidRDefault="00A72E95" w:rsidP="00795D48">
      <w:r>
        <w:t xml:space="preserve">Hiring: Spokane Tribal Government has a Human Resources Department that will handle all hiring needs for the CPRG project implementation. </w:t>
      </w:r>
    </w:p>
    <w:p w14:paraId="534BF399" w14:textId="64419948" w:rsidR="00A72E95" w:rsidRDefault="00A72E95" w:rsidP="00795D48">
      <w:r>
        <w:t>Workforce Development: Spokane Tribal TERO is dedicated to li</w:t>
      </w:r>
      <w:r w:rsidR="00D81591">
        <w:t>f</w:t>
      </w:r>
      <w:r>
        <w:t xml:space="preserve">ting their members up into quality jobs and has the resources to assist in any workforce training coordination efforts.  </w:t>
      </w:r>
    </w:p>
    <w:p w14:paraId="00ECF038" w14:textId="36F89398" w:rsidR="00377A0F" w:rsidRDefault="000F6C07" w:rsidP="00795D48">
      <w:r>
        <w:t xml:space="preserve">In addition to </w:t>
      </w:r>
      <w:r w:rsidR="00B762CC">
        <w:t xml:space="preserve">the current staffing/capacity within UCUT and each of the member </w:t>
      </w:r>
      <w:r w:rsidR="00947FCE">
        <w:t>tribes</w:t>
      </w:r>
      <w:r w:rsidR="00CA43B0">
        <w:t>,</w:t>
      </w:r>
      <w:r w:rsidR="00C20C3F">
        <w:t xml:space="preserve"> including their organizations and departments</w:t>
      </w:r>
      <w:r w:rsidR="00BE6847">
        <w:t xml:space="preserve">, it will also be necessary to </w:t>
      </w:r>
      <w:r w:rsidR="00C745C3">
        <w:t>work with contractors</w:t>
      </w:r>
      <w:r w:rsidR="00DA26BC">
        <w:t xml:space="preserve"> w</w:t>
      </w:r>
      <w:r w:rsidR="006F0BAC">
        <w:t>ho have</w:t>
      </w:r>
      <w:r w:rsidR="00DA26BC">
        <w:t xml:space="preserve"> subject matter expertise to implement some of these measures. </w:t>
      </w:r>
      <w:r w:rsidR="00CA43B0">
        <w:t xml:space="preserve">For example, </w:t>
      </w:r>
      <w:r w:rsidR="00F967E8">
        <w:t xml:space="preserve">contractors such as electricians and engineers may be required for energy efficiency, weatherization, </w:t>
      </w:r>
      <w:r w:rsidR="00423A68">
        <w:t>electric vehicle charger installation</w:t>
      </w:r>
      <w:r w:rsidR="002C0677">
        <w:t xml:space="preserve">, and </w:t>
      </w:r>
      <w:r w:rsidR="0007433D">
        <w:t>other related</w:t>
      </w:r>
      <w:r w:rsidR="00F967E8">
        <w:t xml:space="preserve"> activities</w:t>
      </w:r>
      <w:r w:rsidR="0013426C">
        <w:t xml:space="preserve">. It is intended that </w:t>
      </w:r>
      <w:r w:rsidR="000C4D9B">
        <w:t>contracts will include</w:t>
      </w:r>
      <w:r w:rsidR="00893663">
        <w:t xml:space="preserve"> </w:t>
      </w:r>
      <w:r w:rsidR="004E0589">
        <w:t xml:space="preserve">workforce development activities and require that </w:t>
      </w:r>
      <w:r w:rsidR="006F207A">
        <w:t xml:space="preserve">contractors </w:t>
      </w:r>
      <w:r w:rsidR="004E0589">
        <w:t xml:space="preserve">are not </w:t>
      </w:r>
      <w:r w:rsidR="00DC1528">
        <w:t xml:space="preserve">performing </w:t>
      </w:r>
      <w:r w:rsidR="00377A0F">
        <w:t>all</w:t>
      </w:r>
      <w:r w:rsidR="00DC1528">
        <w:t xml:space="preserve"> the necessary steps for implementation</w:t>
      </w:r>
      <w:r w:rsidR="004E0589">
        <w:t>, but also training tribal members and staff</w:t>
      </w:r>
      <w:r w:rsidR="00332A14">
        <w:t xml:space="preserve"> so that they can</w:t>
      </w:r>
      <w:r w:rsidR="00A21439">
        <w:t xml:space="preserve"> </w:t>
      </w:r>
      <w:r w:rsidR="00373269">
        <w:t xml:space="preserve">eventually lead </w:t>
      </w:r>
      <w:r w:rsidR="00A21439">
        <w:t>implementation</w:t>
      </w:r>
      <w:r w:rsidR="006F207A">
        <w:t xml:space="preserve"> </w:t>
      </w:r>
      <w:r w:rsidR="00F60784">
        <w:t xml:space="preserve">without the need for contractors. </w:t>
      </w:r>
    </w:p>
    <w:p w14:paraId="123AB48D" w14:textId="56994296" w:rsidR="008B4671" w:rsidRPr="00A96C41" w:rsidRDefault="008B4671" w:rsidP="0005727E">
      <w:pPr>
        <w:spacing w:after="0"/>
        <w:rPr>
          <w:b/>
          <w:bCs/>
        </w:rPr>
      </w:pPr>
      <w:r>
        <w:rPr>
          <w:b/>
          <w:bCs/>
        </w:rPr>
        <w:t xml:space="preserve">Capacity Building </w:t>
      </w:r>
      <w:r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8B4671" w14:paraId="659E6063" w14:textId="77777777">
        <w:tc>
          <w:tcPr>
            <w:tcW w:w="1255" w:type="dxa"/>
          </w:tcPr>
          <w:p w14:paraId="712D340D" w14:textId="77777777" w:rsidR="008B4671" w:rsidRDefault="008B4671" w:rsidP="0005727E">
            <w:pPr>
              <w:rPr>
                <w:b/>
                <w:bCs/>
              </w:rPr>
            </w:pPr>
            <w:r>
              <w:rPr>
                <w:b/>
                <w:bCs/>
              </w:rPr>
              <w:t>Year 1</w:t>
            </w:r>
          </w:p>
        </w:tc>
        <w:tc>
          <w:tcPr>
            <w:tcW w:w="8815" w:type="dxa"/>
          </w:tcPr>
          <w:p w14:paraId="6E32D037" w14:textId="4D533671" w:rsidR="008B4671" w:rsidRDefault="008B4671" w:rsidP="0005727E">
            <w:pPr>
              <w:pStyle w:val="ListParagraph"/>
              <w:numPr>
                <w:ilvl w:val="0"/>
                <w:numId w:val="34"/>
              </w:numPr>
            </w:pPr>
            <w:r>
              <w:t>Review and approve job description</w:t>
            </w:r>
            <w:r w:rsidR="00525574">
              <w:t>s</w:t>
            </w:r>
          </w:p>
          <w:p w14:paraId="2E6ACF62" w14:textId="0C5C7E6C" w:rsidR="008B4671" w:rsidRDefault="008B4671" w:rsidP="0005727E">
            <w:pPr>
              <w:pStyle w:val="ListParagraph"/>
              <w:numPr>
                <w:ilvl w:val="0"/>
                <w:numId w:val="34"/>
              </w:numPr>
            </w:pPr>
            <w:r>
              <w:t>Create space for new employee</w:t>
            </w:r>
            <w:r w:rsidR="00525574">
              <w:t>s</w:t>
            </w:r>
            <w:r>
              <w:t xml:space="preserve"> and procure office equipment</w:t>
            </w:r>
          </w:p>
          <w:p w14:paraId="52A2B0C0" w14:textId="536AA1E4" w:rsidR="008B4671" w:rsidRDefault="008B4671" w:rsidP="0005727E">
            <w:pPr>
              <w:pStyle w:val="ListParagraph"/>
              <w:numPr>
                <w:ilvl w:val="0"/>
                <w:numId w:val="34"/>
              </w:numPr>
            </w:pPr>
            <w:r>
              <w:t>Post job and hire new employee</w:t>
            </w:r>
            <w:r w:rsidR="00525574">
              <w:t>s</w:t>
            </w:r>
          </w:p>
          <w:p w14:paraId="4663A0E6" w14:textId="04BC4E63" w:rsidR="008B4671" w:rsidRDefault="00525574" w:rsidP="0005727E">
            <w:pPr>
              <w:pStyle w:val="ListParagraph"/>
              <w:numPr>
                <w:ilvl w:val="0"/>
                <w:numId w:val="34"/>
              </w:numPr>
              <w:spacing w:line="259" w:lineRule="auto"/>
            </w:pPr>
            <w:r>
              <w:t>The onboarding</w:t>
            </w:r>
            <w:r w:rsidR="008B4671">
              <w:t xml:space="preserve"> process for new </w:t>
            </w:r>
            <w:r>
              <w:t>employees</w:t>
            </w:r>
            <w:r w:rsidR="008B4671">
              <w:t xml:space="preserve"> will include orientation, </w:t>
            </w:r>
            <w:r>
              <w:t xml:space="preserve">a </w:t>
            </w:r>
            <w:r w:rsidR="008B4671">
              <w:t xml:space="preserve">tour of departments, </w:t>
            </w:r>
            <w:r>
              <w:t xml:space="preserve">introduction to workforce development partners, </w:t>
            </w:r>
            <w:r w:rsidR="008B4671">
              <w:t>and training applicable to projects hired to implement</w:t>
            </w:r>
          </w:p>
          <w:p w14:paraId="3135522D" w14:textId="77777777" w:rsidR="008B4671" w:rsidRPr="0046439B" w:rsidRDefault="008B4671" w:rsidP="0005727E">
            <w:pPr>
              <w:pStyle w:val="ListParagraph"/>
              <w:numPr>
                <w:ilvl w:val="0"/>
                <w:numId w:val="34"/>
              </w:numPr>
            </w:pPr>
            <w:r>
              <w:t xml:space="preserve">Begin collaboration with applicable departments to implement CPRG projects </w:t>
            </w:r>
          </w:p>
        </w:tc>
      </w:tr>
    </w:tbl>
    <w:p w14:paraId="1B13FC0C" w14:textId="77777777" w:rsidR="008B4671" w:rsidRDefault="008B4671" w:rsidP="0005727E">
      <w:pPr>
        <w:spacing w:after="0"/>
      </w:pPr>
    </w:p>
    <w:p w14:paraId="67E9252E" w14:textId="6AFD0566" w:rsidR="008B4671" w:rsidRPr="00A96C41" w:rsidRDefault="008B4671" w:rsidP="0005727E">
      <w:pPr>
        <w:spacing w:after="0"/>
        <w:rPr>
          <w:b/>
          <w:bCs/>
        </w:rPr>
      </w:pPr>
      <w:r>
        <w:rPr>
          <w:b/>
          <w:bCs/>
        </w:rPr>
        <w:t xml:space="preserve">Residence Decarbonization </w:t>
      </w:r>
      <w:r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8B4671" w14:paraId="014A0A4B" w14:textId="77777777">
        <w:tc>
          <w:tcPr>
            <w:tcW w:w="1255" w:type="dxa"/>
          </w:tcPr>
          <w:p w14:paraId="764449B2" w14:textId="77777777" w:rsidR="008B4671" w:rsidRDefault="008B4671" w:rsidP="0005727E">
            <w:pPr>
              <w:rPr>
                <w:b/>
                <w:bCs/>
              </w:rPr>
            </w:pPr>
            <w:r>
              <w:rPr>
                <w:b/>
                <w:bCs/>
              </w:rPr>
              <w:t>Year 1</w:t>
            </w:r>
          </w:p>
        </w:tc>
        <w:tc>
          <w:tcPr>
            <w:tcW w:w="8815" w:type="dxa"/>
          </w:tcPr>
          <w:p w14:paraId="34CC38C3" w14:textId="77777777" w:rsidR="008B4671" w:rsidRDefault="008B4671" w:rsidP="0005727E">
            <w:pPr>
              <w:pStyle w:val="ListParagraph"/>
              <w:numPr>
                <w:ilvl w:val="0"/>
                <w:numId w:val="32"/>
              </w:numPr>
            </w:pPr>
            <w:r>
              <w:t>Receive distribution of funding from UCUT</w:t>
            </w:r>
          </w:p>
          <w:p w14:paraId="19AA5780" w14:textId="77777777" w:rsidR="008B4671" w:rsidRDefault="008B4671" w:rsidP="0005727E">
            <w:pPr>
              <w:pStyle w:val="ListParagraph"/>
              <w:numPr>
                <w:ilvl w:val="0"/>
                <w:numId w:val="32"/>
              </w:numPr>
            </w:pPr>
            <w:r>
              <w:t>Begin gathering data from Housing Departments to determine residential outreach strategy</w:t>
            </w:r>
          </w:p>
          <w:p w14:paraId="36EB87FE" w14:textId="77777777" w:rsidR="008B4671" w:rsidRDefault="008B4671" w:rsidP="0005727E">
            <w:pPr>
              <w:pStyle w:val="ListParagraph"/>
              <w:numPr>
                <w:ilvl w:val="0"/>
                <w:numId w:val="32"/>
              </w:numPr>
            </w:pPr>
            <w:r>
              <w:t xml:space="preserve">Design project based on how many houses per Tribe </w:t>
            </w:r>
          </w:p>
          <w:p w14:paraId="04CCE17C" w14:textId="77777777" w:rsidR="008B4671" w:rsidRDefault="008B4671" w:rsidP="0005727E">
            <w:pPr>
              <w:pStyle w:val="ListParagraph"/>
              <w:numPr>
                <w:ilvl w:val="0"/>
                <w:numId w:val="32"/>
              </w:numPr>
            </w:pPr>
            <w:r>
              <w:lastRenderedPageBreak/>
              <w:t>Create RFP with UCUT for residential housing auditor</w:t>
            </w:r>
          </w:p>
          <w:p w14:paraId="42F30D17" w14:textId="3278B8D8" w:rsidR="008B4671" w:rsidRPr="0046439B" w:rsidRDefault="008B4671" w:rsidP="0005727E">
            <w:pPr>
              <w:pStyle w:val="ListParagraph"/>
              <w:numPr>
                <w:ilvl w:val="0"/>
                <w:numId w:val="32"/>
              </w:numPr>
            </w:pPr>
            <w:r>
              <w:t>Begin engagement outreach to enlist residences</w:t>
            </w:r>
            <w:r w:rsidR="008C520D">
              <w:t xml:space="preserve"> that</w:t>
            </w:r>
            <w:r>
              <w:t xml:space="preserve"> would like to participate in the program</w:t>
            </w:r>
          </w:p>
        </w:tc>
      </w:tr>
      <w:tr w:rsidR="008B4671" w14:paraId="7F11C025" w14:textId="77777777">
        <w:tc>
          <w:tcPr>
            <w:tcW w:w="1255" w:type="dxa"/>
          </w:tcPr>
          <w:p w14:paraId="1079980C" w14:textId="77777777" w:rsidR="008B4671" w:rsidRDefault="008B4671" w:rsidP="0005727E">
            <w:pPr>
              <w:rPr>
                <w:b/>
                <w:bCs/>
              </w:rPr>
            </w:pPr>
            <w:r>
              <w:rPr>
                <w:b/>
                <w:bCs/>
              </w:rPr>
              <w:lastRenderedPageBreak/>
              <w:t>Year 2-5</w:t>
            </w:r>
          </w:p>
        </w:tc>
        <w:tc>
          <w:tcPr>
            <w:tcW w:w="8815" w:type="dxa"/>
          </w:tcPr>
          <w:p w14:paraId="23CAABB3" w14:textId="77777777" w:rsidR="008B4671" w:rsidRDefault="008B4671" w:rsidP="0005727E">
            <w:pPr>
              <w:pStyle w:val="ListParagraph"/>
              <w:numPr>
                <w:ilvl w:val="0"/>
                <w:numId w:val="33"/>
              </w:numPr>
            </w:pPr>
            <w:r>
              <w:t>Begin procurement of equipment needed for retrofitting each home</w:t>
            </w:r>
          </w:p>
          <w:p w14:paraId="3129BEDE" w14:textId="77777777" w:rsidR="008B4671" w:rsidRDefault="008B4671" w:rsidP="0005727E">
            <w:pPr>
              <w:pStyle w:val="ListParagraph"/>
              <w:numPr>
                <w:ilvl w:val="0"/>
                <w:numId w:val="33"/>
              </w:numPr>
            </w:pPr>
            <w:r>
              <w:t>Retrofit homes</w:t>
            </w:r>
          </w:p>
          <w:p w14:paraId="298C1BC3" w14:textId="77777777" w:rsidR="008B4671" w:rsidRPr="0046439B" w:rsidRDefault="008B4671" w:rsidP="0005727E">
            <w:pPr>
              <w:pStyle w:val="ListParagraph"/>
              <w:numPr>
                <w:ilvl w:val="0"/>
                <w:numId w:val="33"/>
              </w:numPr>
            </w:pPr>
            <w:r>
              <w:t>Track equipment purchases and installs to calculate emissions reductions in final report</w:t>
            </w:r>
          </w:p>
        </w:tc>
      </w:tr>
    </w:tbl>
    <w:p w14:paraId="115E40D0" w14:textId="77777777" w:rsidR="008B4671" w:rsidRDefault="008B4671" w:rsidP="0005727E">
      <w:pPr>
        <w:spacing w:after="0"/>
      </w:pPr>
    </w:p>
    <w:p w14:paraId="7D2E3B78" w14:textId="6C59EA38" w:rsidR="008B4671" w:rsidRPr="0046439B" w:rsidRDefault="008B4671" w:rsidP="0005727E">
      <w:pPr>
        <w:spacing w:after="0"/>
        <w:rPr>
          <w:b/>
        </w:rPr>
      </w:pPr>
      <w:r>
        <w:rPr>
          <w:b/>
          <w:bCs/>
        </w:rPr>
        <w:t xml:space="preserve">Carbon Smart Transportation </w:t>
      </w:r>
      <w:r w:rsidRPr="00A96C41">
        <w:rPr>
          <w:b/>
          <w:bCs/>
        </w:rPr>
        <w:t xml:space="preserve">Timeline: </w:t>
      </w:r>
    </w:p>
    <w:tbl>
      <w:tblPr>
        <w:tblStyle w:val="TableGrid"/>
        <w:tblW w:w="0" w:type="auto"/>
        <w:tblLook w:val="04A0" w:firstRow="1" w:lastRow="0" w:firstColumn="1" w:lastColumn="0" w:noHBand="0" w:noVBand="1"/>
      </w:tblPr>
      <w:tblGrid>
        <w:gridCol w:w="1075"/>
        <w:gridCol w:w="8995"/>
      </w:tblGrid>
      <w:tr w:rsidR="008B4671" w14:paraId="2FDCDAE2" w14:textId="77777777">
        <w:tc>
          <w:tcPr>
            <w:tcW w:w="1075" w:type="dxa"/>
          </w:tcPr>
          <w:p w14:paraId="71AC743C" w14:textId="77777777" w:rsidR="008B4671" w:rsidRPr="0046439B" w:rsidRDefault="008B4671" w:rsidP="0005727E">
            <w:pPr>
              <w:rPr>
                <w:b/>
              </w:rPr>
            </w:pPr>
            <w:r w:rsidRPr="0046439B">
              <w:rPr>
                <w:b/>
              </w:rPr>
              <w:t>Year 1</w:t>
            </w:r>
          </w:p>
        </w:tc>
        <w:tc>
          <w:tcPr>
            <w:tcW w:w="8995" w:type="dxa"/>
          </w:tcPr>
          <w:p w14:paraId="7FF4158F" w14:textId="77777777" w:rsidR="008B4671" w:rsidRDefault="008B4671" w:rsidP="0005727E">
            <w:pPr>
              <w:pStyle w:val="ListParagraph"/>
              <w:numPr>
                <w:ilvl w:val="0"/>
                <w:numId w:val="31"/>
              </w:numPr>
            </w:pPr>
            <w:r>
              <w:t>Receive distribution of funding from UCUT</w:t>
            </w:r>
          </w:p>
          <w:p w14:paraId="51EC0137" w14:textId="36097ADE" w:rsidR="008B4671" w:rsidRDefault="008B4671" w:rsidP="0005727E">
            <w:pPr>
              <w:pStyle w:val="ListParagraph"/>
              <w:numPr>
                <w:ilvl w:val="0"/>
                <w:numId w:val="31"/>
              </w:numPr>
            </w:pPr>
            <w:r>
              <w:t>Begin gathering data from all tribal departments to determine how many vehicles are eligible for</w:t>
            </w:r>
            <w:r w:rsidR="007C5B17">
              <w:t xml:space="preserve"> </w:t>
            </w:r>
            <w:r>
              <w:t>upgrade</w:t>
            </w:r>
            <w:r w:rsidR="007C5B17">
              <w:t>/replacement</w:t>
            </w:r>
          </w:p>
          <w:p w14:paraId="65F774F8" w14:textId="77777777" w:rsidR="008B4671" w:rsidRDefault="008B4671" w:rsidP="0005727E">
            <w:pPr>
              <w:pStyle w:val="ListParagraph"/>
              <w:numPr>
                <w:ilvl w:val="0"/>
                <w:numId w:val="31"/>
              </w:numPr>
            </w:pPr>
            <w:r>
              <w:t>Work with Tribal Council and Enterprises to identify key locations for installation of EV charging stations and types of chargers needed</w:t>
            </w:r>
          </w:p>
          <w:p w14:paraId="614F2DB3" w14:textId="416F6512" w:rsidR="008B4671" w:rsidRDefault="008B4671" w:rsidP="0005727E">
            <w:pPr>
              <w:pStyle w:val="ListParagraph"/>
              <w:numPr>
                <w:ilvl w:val="0"/>
                <w:numId w:val="31"/>
              </w:numPr>
            </w:pPr>
            <w:r>
              <w:t xml:space="preserve">Create strategy for </w:t>
            </w:r>
            <w:r w:rsidR="00F95BD3">
              <w:t xml:space="preserve">the </w:t>
            </w:r>
            <w:r>
              <w:t xml:space="preserve">implementation of </w:t>
            </w:r>
            <w:r w:rsidR="00F95BD3">
              <w:t xml:space="preserve">the </w:t>
            </w:r>
            <w:r>
              <w:t>transition</w:t>
            </w:r>
          </w:p>
          <w:p w14:paraId="3599238A" w14:textId="77777777" w:rsidR="008B4671" w:rsidRDefault="008B4671" w:rsidP="0005727E">
            <w:pPr>
              <w:pStyle w:val="ListParagraph"/>
              <w:numPr>
                <w:ilvl w:val="0"/>
                <w:numId w:val="31"/>
              </w:numPr>
            </w:pPr>
            <w:r>
              <w:t>Create RFP with UCUT for EV charging installation</w:t>
            </w:r>
          </w:p>
          <w:p w14:paraId="4EF5341B" w14:textId="77777777" w:rsidR="008B4671" w:rsidRDefault="008B4671" w:rsidP="0005727E">
            <w:pPr>
              <w:pStyle w:val="ListParagraph"/>
              <w:numPr>
                <w:ilvl w:val="0"/>
                <w:numId w:val="31"/>
              </w:numPr>
            </w:pPr>
            <w:r>
              <w:t>Hire EV contractor to install charging stations</w:t>
            </w:r>
          </w:p>
        </w:tc>
      </w:tr>
      <w:tr w:rsidR="008B4671" w14:paraId="14F83818" w14:textId="77777777">
        <w:tc>
          <w:tcPr>
            <w:tcW w:w="1075" w:type="dxa"/>
          </w:tcPr>
          <w:p w14:paraId="46C5D93B" w14:textId="77777777" w:rsidR="008B4671" w:rsidRPr="0046439B" w:rsidRDefault="008B4671" w:rsidP="0005727E">
            <w:pPr>
              <w:rPr>
                <w:b/>
              </w:rPr>
            </w:pPr>
            <w:r w:rsidRPr="0046439B">
              <w:rPr>
                <w:b/>
              </w:rPr>
              <w:t>Year 2</w:t>
            </w:r>
          </w:p>
        </w:tc>
        <w:tc>
          <w:tcPr>
            <w:tcW w:w="8995" w:type="dxa"/>
          </w:tcPr>
          <w:p w14:paraId="2F2B9110" w14:textId="77777777" w:rsidR="008B4671" w:rsidRDefault="008B4671" w:rsidP="0005727E">
            <w:pPr>
              <w:pStyle w:val="ListParagraph"/>
              <w:numPr>
                <w:ilvl w:val="0"/>
                <w:numId w:val="31"/>
              </w:numPr>
            </w:pPr>
            <w:r>
              <w:t>Begin procurement of equipment needed for EV installation</w:t>
            </w:r>
          </w:p>
          <w:p w14:paraId="3568EA7B" w14:textId="77777777" w:rsidR="008B4671" w:rsidRDefault="008B4671" w:rsidP="0005727E">
            <w:pPr>
              <w:pStyle w:val="ListParagraph"/>
              <w:numPr>
                <w:ilvl w:val="0"/>
                <w:numId w:val="31"/>
              </w:numPr>
            </w:pPr>
            <w:r>
              <w:t>Install EV charging stations</w:t>
            </w:r>
          </w:p>
        </w:tc>
      </w:tr>
      <w:tr w:rsidR="008B4671" w14:paraId="6A361B52" w14:textId="77777777">
        <w:tc>
          <w:tcPr>
            <w:tcW w:w="1075" w:type="dxa"/>
          </w:tcPr>
          <w:p w14:paraId="118CA82B" w14:textId="77777777" w:rsidR="008B4671" w:rsidRPr="0046439B" w:rsidRDefault="008B4671" w:rsidP="0005727E">
            <w:pPr>
              <w:rPr>
                <w:b/>
              </w:rPr>
            </w:pPr>
            <w:r w:rsidRPr="0046439B">
              <w:rPr>
                <w:b/>
              </w:rPr>
              <w:t>Year 3-5</w:t>
            </w:r>
          </w:p>
        </w:tc>
        <w:tc>
          <w:tcPr>
            <w:tcW w:w="8995" w:type="dxa"/>
          </w:tcPr>
          <w:p w14:paraId="5C1C3CFB" w14:textId="6985336A" w:rsidR="008B4671" w:rsidRDefault="008B4671" w:rsidP="0005727E">
            <w:pPr>
              <w:pStyle w:val="ListParagraph"/>
              <w:numPr>
                <w:ilvl w:val="0"/>
                <w:numId w:val="31"/>
              </w:numPr>
            </w:pPr>
            <w:r>
              <w:t xml:space="preserve">Begin </w:t>
            </w:r>
            <w:r w:rsidR="00F95BD3">
              <w:t xml:space="preserve">the </w:t>
            </w:r>
            <w:r>
              <w:t>procurement process to replace eligible vehicles</w:t>
            </w:r>
          </w:p>
          <w:p w14:paraId="425C4E56" w14:textId="36124C1D" w:rsidR="008B4671" w:rsidRDefault="008B4671" w:rsidP="0005727E">
            <w:pPr>
              <w:pStyle w:val="ListParagraph"/>
              <w:numPr>
                <w:ilvl w:val="0"/>
                <w:numId w:val="31"/>
              </w:numPr>
            </w:pPr>
            <w:r>
              <w:t xml:space="preserve">Track vehicles replaced and purchased to calculate emissions reductions in </w:t>
            </w:r>
            <w:r w:rsidR="00F95BD3">
              <w:t xml:space="preserve">the </w:t>
            </w:r>
            <w:r>
              <w:t>final report</w:t>
            </w:r>
          </w:p>
        </w:tc>
      </w:tr>
    </w:tbl>
    <w:p w14:paraId="7DACEE40" w14:textId="77777777" w:rsidR="008B4671" w:rsidRDefault="008B4671" w:rsidP="0005727E">
      <w:pPr>
        <w:spacing w:after="0"/>
      </w:pPr>
    </w:p>
    <w:p w14:paraId="05C8D7BB" w14:textId="44DFBFDF" w:rsidR="0011309F" w:rsidRDefault="0011309F" w:rsidP="0005727E">
      <w:pPr>
        <w:spacing w:after="0"/>
        <w:rPr>
          <w:b/>
          <w:bCs/>
        </w:rPr>
      </w:pPr>
      <w:r>
        <w:rPr>
          <w:b/>
          <w:bCs/>
        </w:rPr>
        <w:t xml:space="preserve">Building Decarbonization </w:t>
      </w:r>
      <w:r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11309F" w14:paraId="3791C1A4" w14:textId="77777777">
        <w:tc>
          <w:tcPr>
            <w:tcW w:w="1255" w:type="dxa"/>
          </w:tcPr>
          <w:p w14:paraId="0508E07A" w14:textId="77777777" w:rsidR="0011309F" w:rsidRDefault="0011309F" w:rsidP="0005727E">
            <w:pPr>
              <w:rPr>
                <w:b/>
                <w:bCs/>
              </w:rPr>
            </w:pPr>
            <w:r>
              <w:rPr>
                <w:b/>
                <w:bCs/>
              </w:rPr>
              <w:t>Year 1</w:t>
            </w:r>
          </w:p>
        </w:tc>
        <w:tc>
          <w:tcPr>
            <w:tcW w:w="8815" w:type="dxa"/>
          </w:tcPr>
          <w:p w14:paraId="40985CFF" w14:textId="77777777" w:rsidR="0011309F" w:rsidRDefault="0011309F" w:rsidP="0005727E">
            <w:pPr>
              <w:pStyle w:val="ListParagraph"/>
              <w:numPr>
                <w:ilvl w:val="0"/>
                <w:numId w:val="32"/>
              </w:numPr>
            </w:pPr>
            <w:r>
              <w:t>Receive distribution of funding from UCUT</w:t>
            </w:r>
          </w:p>
          <w:p w14:paraId="303470B7" w14:textId="77777777" w:rsidR="0011309F" w:rsidRDefault="0011309F" w:rsidP="0005727E">
            <w:pPr>
              <w:pStyle w:val="ListParagraph"/>
              <w:numPr>
                <w:ilvl w:val="0"/>
                <w:numId w:val="32"/>
              </w:numPr>
            </w:pPr>
            <w:r>
              <w:t>Begin gathering data from all departments and Tribal Council to determine eligible buildings for energy upgrades</w:t>
            </w:r>
          </w:p>
          <w:p w14:paraId="66D4DA4B" w14:textId="652743FC" w:rsidR="0011309F" w:rsidRDefault="0011309F" w:rsidP="0005727E">
            <w:pPr>
              <w:pStyle w:val="ListParagraph"/>
              <w:numPr>
                <w:ilvl w:val="0"/>
                <w:numId w:val="32"/>
              </w:numPr>
            </w:pPr>
            <w:r>
              <w:t xml:space="preserve">Prioritize buildings based on </w:t>
            </w:r>
            <w:r w:rsidR="00AC5D0B">
              <w:t xml:space="preserve">energy efficiency and emissions </w:t>
            </w:r>
          </w:p>
          <w:p w14:paraId="0EC769D5" w14:textId="289B5583" w:rsidR="0011309F" w:rsidRDefault="0011309F" w:rsidP="0005727E">
            <w:pPr>
              <w:pStyle w:val="ListParagraph"/>
              <w:numPr>
                <w:ilvl w:val="0"/>
                <w:numId w:val="32"/>
              </w:numPr>
            </w:pPr>
            <w:r>
              <w:t xml:space="preserve">Finalize project strategy with building managers and facilities </w:t>
            </w:r>
          </w:p>
          <w:p w14:paraId="1333CA27" w14:textId="0829364F" w:rsidR="0011309F" w:rsidRDefault="0011309F" w:rsidP="0005727E">
            <w:pPr>
              <w:pStyle w:val="ListParagraph"/>
              <w:numPr>
                <w:ilvl w:val="0"/>
                <w:numId w:val="32"/>
              </w:numPr>
            </w:pPr>
            <w:r>
              <w:t xml:space="preserve">Create RFP with UCUT for energy auditor (if this </w:t>
            </w:r>
            <w:r w:rsidR="00AC4182">
              <w:t>work out to</w:t>
            </w:r>
            <w:r>
              <w:t xml:space="preserve"> be the same as the residential auditor, that will eliminate this step)</w:t>
            </w:r>
          </w:p>
          <w:p w14:paraId="44DEEF5E" w14:textId="6A2C5755" w:rsidR="0011309F" w:rsidRPr="0046439B" w:rsidRDefault="0011309F" w:rsidP="0005727E">
            <w:pPr>
              <w:pStyle w:val="ListParagraph"/>
              <w:numPr>
                <w:ilvl w:val="0"/>
                <w:numId w:val="32"/>
              </w:numPr>
            </w:pPr>
            <w:r>
              <w:t xml:space="preserve">Provide </w:t>
            </w:r>
            <w:r w:rsidR="00EA6ED8">
              <w:t xml:space="preserve">a </w:t>
            </w:r>
            <w:r>
              <w:t>strategic plan to Tribal Council for consensus</w:t>
            </w:r>
          </w:p>
        </w:tc>
      </w:tr>
      <w:tr w:rsidR="0011309F" w14:paraId="768AFACD" w14:textId="77777777">
        <w:tc>
          <w:tcPr>
            <w:tcW w:w="1255" w:type="dxa"/>
          </w:tcPr>
          <w:p w14:paraId="6DBE77E8" w14:textId="77777777" w:rsidR="0011309F" w:rsidRDefault="0011309F" w:rsidP="0005727E">
            <w:pPr>
              <w:rPr>
                <w:b/>
                <w:bCs/>
              </w:rPr>
            </w:pPr>
            <w:r>
              <w:rPr>
                <w:b/>
                <w:bCs/>
              </w:rPr>
              <w:t>Year 2-5</w:t>
            </w:r>
          </w:p>
        </w:tc>
        <w:tc>
          <w:tcPr>
            <w:tcW w:w="8815" w:type="dxa"/>
          </w:tcPr>
          <w:p w14:paraId="3F0AFC7D" w14:textId="77777777" w:rsidR="0011309F" w:rsidRDefault="0011309F" w:rsidP="0005727E">
            <w:pPr>
              <w:pStyle w:val="ListParagraph"/>
              <w:numPr>
                <w:ilvl w:val="0"/>
                <w:numId w:val="33"/>
              </w:numPr>
            </w:pPr>
            <w:r>
              <w:t>Begin procurement of equipment needed for retrofitting each building</w:t>
            </w:r>
          </w:p>
          <w:p w14:paraId="23850EF8" w14:textId="77777777" w:rsidR="0011309F" w:rsidRDefault="0011309F" w:rsidP="0005727E">
            <w:pPr>
              <w:pStyle w:val="ListParagraph"/>
              <w:numPr>
                <w:ilvl w:val="0"/>
                <w:numId w:val="33"/>
              </w:numPr>
            </w:pPr>
            <w:r>
              <w:t>Retrofit buildings per the strategic plan</w:t>
            </w:r>
          </w:p>
          <w:p w14:paraId="429C057A" w14:textId="15B1C0FA" w:rsidR="0011309F" w:rsidRPr="0046439B" w:rsidRDefault="0011309F" w:rsidP="0005727E">
            <w:pPr>
              <w:pStyle w:val="ListParagraph"/>
              <w:numPr>
                <w:ilvl w:val="0"/>
                <w:numId w:val="33"/>
              </w:numPr>
            </w:pPr>
            <w:r>
              <w:t xml:space="preserve">Track equipment purchases and installs to calculate emissions reductions in </w:t>
            </w:r>
            <w:r w:rsidR="00636738">
              <w:t xml:space="preserve">the </w:t>
            </w:r>
            <w:r>
              <w:t>final report</w:t>
            </w:r>
          </w:p>
        </w:tc>
      </w:tr>
    </w:tbl>
    <w:p w14:paraId="43D60D4B" w14:textId="77777777" w:rsidR="0011309F" w:rsidRDefault="0011309F" w:rsidP="0005727E">
      <w:pPr>
        <w:spacing w:after="0"/>
      </w:pPr>
    </w:p>
    <w:p w14:paraId="1A66218B" w14:textId="135B796E" w:rsidR="0011309F" w:rsidRDefault="008E0CA0" w:rsidP="0005727E">
      <w:pPr>
        <w:spacing w:after="0"/>
        <w:rPr>
          <w:b/>
          <w:bCs/>
        </w:rPr>
      </w:pPr>
      <w:r>
        <w:rPr>
          <w:b/>
          <w:bCs/>
        </w:rPr>
        <w:t xml:space="preserve">Waste Reduction Program </w:t>
      </w:r>
      <w:r w:rsidR="0011309F"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11309F" w14:paraId="381F25E3" w14:textId="77777777">
        <w:tc>
          <w:tcPr>
            <w:tcW w:w="1255" w:type="dxa"/>
          </w:tcPr>
          <w:p w14:paraId="5B217FE0" w14:textId="77777777" w:rsidR="0011309F" w:rsidRDefault="0011309F" w:rsidP="0005727E">
            <w:pPr>
              <w:rPr>
                <w:b/>
                <w:bCs/>
              </w:rPr>
            </w:pPr>
            <w:r>
              <w:rPr>
                <w:b/>
                <w:bCs/>
              </w:rPr>
              <w:t>Year 1</w:t>
            </w:r>
          </w:p>
        </w:tc>
        <w:tc>
          <w:tcPr>
            <w:tcW w:w="8815" w:type="dxa"/>
          </w:tcPr>
          <w:p w14:paraId="2F339EED" w14:textId="77777777" w:rsidR="0011309F" w:rsidRDefault="0011309F" w:rsidP="0005727E">
            <w:pPr>
              <w:pStyle w:val="ListParagraph"/>
              <w:numPr>
                <w:ilvl w:val="0"/>
                <w:numId w:val="32"/>
              </w:numPr>
            </w:pPr>
            <w:r>
              <w:t>Receive distribution of funding from UCUT</w:t>
            </w:r>
          </w:p>
          <w:p w14:paraId="6A64A8CF" w14:textId="55DA5C52" w:rsidR="0011309F" w:rsidRDefault="0011309F" w:rsidP="0005727E">
            <w:pPr>
              <w:pStyle w:val="ListParagraph"/>
              <w:numPr>
                <w:ilvl w:val="0"/>
                <w:numId w:val="32"/>
              </w:numPr>
            </w:pPr>
            <w:r>
              <w:t>Gather data for waste expenditures</w:t>
            </w:r>
            <w:r w:rsidR="00636738">
              <w:t xml:space="preserve"> and </w:t>
            </w:r>
            <w:r w:rsidR="00E644E9">
              <w:t>weight/</w:t>
            </w:r>
            <w:r w:rsidR="00636738">
              <w:t>tonnage</w:t>
            </w:r>
          </w:p>
          <w:p w14:paraId="3418D7E4" w14:textId="46E8F4BD" w:rsidR="0011309F" w:rsidRPr="0046439B" w:rsidRDefault="0011309F" w:rsidP="00D73EE0">
            <w:pPr>
              <w:pStyle w:val="ListParagraph"/>
              <w:numPr>
                <w:ilvl w:val="0"/>
                <w:numId w:val="32"/>
              </w:numPr>
            </w:pPr>
            <w:r>
              <w:t xml:space="preserve">Prepare RFP with UCUT to hire a contractor </w:t>
            </w:r>
            <w:r w:rsidR="00D73EE0">
              <w:t>for infrastructure design and engineering</w:t>
            </w:r>
          </w:p>
        </w:tc>
      </w:tr>
      <w:tr w:rsidR="0011309F" w14:paraId="17CF8BB3" w14:textId="77777777">
        <w:tc>
          <w:tcPr>
            <w:tcW w:w="1255" w:type="dxa"/>
          </w:tcPr>
          <w:p w14:paraId="1DFD4A10" w14:textId="77777777" w:rsidR="0011309F" w:rsidRDefault="0011309F" w:rsidP="0005727E">
            <w:pPr>
              <w:rPr>
                <w:b/>
                <w:bCs/>
              </w:rPr>
            </w:pPr>
            <w:r>
              <w:rPr>
                <w:b/>
                <w:bCs/>
              </w:rPr>
              <w:t>Year 2-5</w:t>
            </w:r>
          </w:p>
        </w:tc>
        <w:tc>
          <w:tcPr>
            <w:tcW w:w="8815" w:type="dxa"/>
          </w:tcPr>
          <w:p w14:paraId="190EFE10" w14:textId="16D3F66E" w:rsidR="0011309F" w:rsidRDefault="0011309F" w:rsidP="0005727E">
            <w:pPr>
              <w:pStyle w:val="ListParagraph"/>
              <w:numPr>
                <w:ilvl w:val="0"/>
                <w:numId w:val="33"/>
              </w:numPr>
            </w:pPr>
            <w:r>
              <w:t xml:space="preserve">Implement </w:t>
            </w:r>
            <w:r w:rsidR="00D73EE0">
              <w:t xml:space="preserve">equipment and infrastructure </w:t>
            </w:r>
            <w:r w:rsidR="001732F4">
              <w:t xml:space="preserve">for organics collection </w:t>
            </w:r>
          </w:p>
          <w:p w14:paraId="6F3572C4" w14:textId="5417D007" w:rsidR="0011309F" w:rsidRDefault="0011309F" w:rsidP="0005727E">
            <w:pPr>
              <w:pStyle w:val="ListParagraph"/>
              <w:numPr>
                <w:ilvl w:val="0"/>
                <w:numId w:val="33"/>
              </w:numPr>
            </w:pPr>
            <w:r>
              <w:t>Track all equipment purchased and install</w:t>
            </w:r>
            <w:r w:rsidR="001732F4">
              <w:t xml:space="preserve">ations </w:t>
            </w:r>
          </w:p>
          <w:p w14:paraId="7080C9ED" w14:textId="24D11D56" w:rsidR="0011309F" w:rsidRPr="0046439B" w:rsidRDefault="0011309F" w:rsidP="0005727E">
            <w:pPr>
              <w:pStyle w:val="ListParagraph"/>
              <w:numPr>
                <w:ilvl w:val="0"/>
                <w:numId w:val="33"/>
              </w:numPr>
            </w:pPr>
            <w:r>
              <w:t>Gather data each year to compare costs and weight reductions</w:t>
            </w:r>
          </w:p>
        </w:tc>
      </w:tr>
    </w:tbl>
    <w:p w14:paraId="2261BB96" w14:textId="77777777" w:rsidR="0011309F" w:rsidRDefault="0011309F" w:rsidP="0005727E">
      <w:pPr>
        <w:spacing w:after="0"/>
      </w:pPr>
    </w:p>
    <w:p w14:paraId="20B4BCDD" w14:textId="37746CDA" w:rsidR="008E0CA0" w:rsidRDefault="008E0CA0" w:rsidP="0005727E">
      <w:pPr>
        <w:spacing w:after="0"/>
        <w:rPr>
          <w:b/>
          <w:bCs/>
        </w:rPr>
      </w:pPr>
      <w:r>
        <w:rPr>
          <w:b/>
          <w:bCs/>
        </w:rPr>
        <w:t xml:space="preserve">Green Construction Standards </w:t>
      </w:r>
      <w:r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8E0CA0" w14:paraId="195E97EE" w14:textId="77777777">
        <w:tc>
          <w:tcPr>
            <w:tcW w:w="1255" w:type="dxa"/>
          </w:tcPr>
          <w:p w14:paraId="50BE246E" w14:textId="77777777" w:rsidR="008E0CA0" w:rsidRDefault="008E0CA0" w:rsidP="0005727E">
            <w:pPr>
              <w:rPr>
                <w:b/>
                <w:bCs/>
              </w:rPr>
            </w:pPr>
            <w:r>
              <w:rPr>
                <w:b/>
                <w:bCs/>
              </w:rPr>
              <w:lastRenderedPageBreak/>
              <w:t>Year 1</w:t>
            </w:r>
          </w:p>
        </w:tc>
        <w:tc>
          <w:tcPr>
            <w:tcW w:w="8815" w:type="dxa"/>
          </w:tcPr>
          <w:p w14:paraId="29886801" w14:textId="77777777" w:rsidR="008E0CA0" w:rsidRDefault="008E0CA0" w:rsidP="0005727E">
            <w:pPr>
              <w:pStyle w:val="ListParagraph"/>
              <w:numPr>
                <w:ilvl w:val="0"/>
                <w:numId w:val="32"/>
              </w:numPr>
            </w:pPr>
            <w:r>
              <w:t>Receive distribution of funding from UCUT</w:t>
            </w:r>
          </w:p>
          <w:p w14:paraId="710AB23F" w14:textId="77777777" w:rsidR="008E0CA0" w:rsidRDefault="008E0CA0" w:rsidP="0005727E">
            <w:pPr>
              <w:pStyle w:val="ListParagraph"/>
              <w:numPr>
                <w:ilvl w:val="0"/>
                <w:numId w:val="32"/>
              </w:numPr>
            </w:pPr>
            <w:r>
              <w:t>Analyze current building standards applicable to the Tribe</w:t>
            </w:r>
          </w:p>
          <w:p w14:paraId="42650A75" w14:textId="77777777" w:rsidR="008E0CA0" w:rsidRDefault="008E0CA0" w:rsidP="0005727E">
            <w:pPr>
              <w:pStyle w:val="ListParagraph"/>
              <w:numPr>
                <w:ilvl w:val="0"/>
                <w:numId w:val="32"/>
              </w:numPr>
            </w:pPr>
            <w:r>
              <w:t>Create scope and define the need for contracted experts with UCUT</w:t>
            </w:r>
          </w:p>
          <w:p w14:paraId="394EEFD0" w14:textId="20A97946" w:rsidR="008E0CA0" w:rsidRDefault="008E0CA0" w:rsidP="0005727E">
            <w:pPr>
              <w:pStyle w:val="ListParagraph"/>
              <w:numPr>
                <w:ilvl w:val="0"/>
                <w:numId w:val="32"/>
              </w:numPr>
            </w:pPr>
            <w:r>
              <w:t xml:space="preserve">Post RFP and hire </w:t>
            </w:r>
            <w:r w:rsidR="005F3DA8">
              <w:t xml:space="preserve">a </w:t>
            </w:r>
            <w:r>
              <w:t>contractor</w:t>
            </w:r>
          </w:p>
          <w:p w14:paraId="2452D914" w14:textId="77777777" w:rsidR="008E0CA0" w:rsidRPr="0046439B" w:rsidRDefault="008E0CA0" w:rsidP="0005727E">
            <w:pPr>
              <w:pStyle w:val="ListParagraph"/>
              <w:numPr>
                <w:ilvl w:val="0"/>
                <w:numId w:val="32"/>
              </w:numPr>
            </w:pPr>
            <w:r>
              <w:t>Identify key personnel to include on a building committee, including the applicable UCUT team members</w:t>
            </w:r>
          </w:p>
        </w:tc>
      </w:tr>
      <w:tr w:rsidR="008E0CA0" w14:paraId="3B90CB2A" w14:textId="77777777">
        <w:tc>
          <w:tcPr>
            <w:tcW w:w="1255" w:type="dxa"/>
          </w:tcPr>
          <w:p w14:paraId="5CF739C2" w14:textId="77777777" w:rsidR="008E0CA0" w:rsidRDefault="008E0CA0" w:rsidP="0005727E">
            <w:pPr>
              <w:rPr>
                <w:b/>
                <w:bCs/>
              </w:rPr>
            </w:pPr>
            <w:r>
              <w:rPr>
                <w:b/>
                <w:bCs/>
              </w:rPr>
              <w:t>Year 2</w:t>
            </w:r>
          </w:p>
        </w:tc>
        <w:tc>
          <w:tcPr>
            <w:tcW w:w="8815" w:type="dxa"/>
          </w:tcPr>
          <w:p w14:paraId="136FBF71" w14:textId="77777777" w:rsidR="008E0CA0" w:rsidRDefault="008E0CA0" w:rsidP="0005727E">
            <w:pPr>
              <w:pStyle w:val="ListParagraph"/>
              <w:numPr>
                <w:ilvl w:val="0"/>
                <w:numId w:val="33"/>
              </w:numPr>
            </w:pPr>
            <w:r>
              <w:t>Hire contractor to create strategy and host regular meetings</w:t>
            </w:r>
          </w:p>
          <w:p w14:paraId="410FFE1C" w14:textId="77777777" w:rsidR="008E0CA0" w:rsidRDefault="008E0CA0" w:rsidP="0005727E">
            <w:pPr>
              <w:pStyle w:val="ListParagraph"/>
              <w:numPr>
                <w:ilvl w:val="0"/>
                <w:numId w:val="33"/>
              </w:numPr>
            </w:pPr>
            <w:r>
              <w:t>Analyze building standards</w:t>
            </w:r>
          </w:p>
          <w:p w14:paraId="1D944A85" w14:textId="77777777" w:rsidR="008E0CA0" w:rsidRDefault="008E0CA0" w:rsidP="0005727E">
            <w:pPr>
              <w:pStyle w:val="ListParagraph"/>
              <w:numPr>
                <w:ilvl w:val="0"/>
                <w:numId w:val="33"/>
              </w:numPr>
            </w:pPr>
            <w:r>
              <w:t>Research climate impacts</w:t>
            </w:r>
          </w:p>
          <w:p w14:paraId="5CFB9BB1" w14:textId="77777777" w:rsidR="008E0CA0" w:rsidRPr="0046439B" w:rsidRDefault="008E0CA0" w:rsidP="0005727E">
            <w:pPr>
              <w:pStyle w:val="ListParagraph"/>
              <w:numPr>
                <w:ilvl w:val="0"/>
                <w:numId w:val="33"/>
              </w:numPr>
            </w:pPr>
            <w:r>
              <w:t>Research cultural values of each Tribe</w:t>
            </w:r>
          </w:p>
        </w:tc>
      </w:tr>
      <w:tr w:rsidR="008E0CA0" w14:paraId="7D656B17" w14:textId="77777777">
        <w:tc>
          <w:tcPr>
            <w:tcW w:w="1255" w:type="dxa"/>
          </w:tcPr>
          <w:p w14:paraId="3CCED962" w14:textId="77777777" w:rsidR="008E0CA0" w:rsidRDefault="008E0CA0" w:rsidP="0005727E">
            <w:pPr>
              <w:rPr>
                <w:b/>
                <w:bCs/>
              </w:rPr>
            </w:pPr>
            <w:r>
              <w:rPr>
                <w:b/>
                <w:bCs/>
              </w:rPr>
              <w:t>Year 3</w:t>
            </w:r>
          </w:p>
        </w:tc>
        <w:tc>
          <w:tcPr>
            <w:tcW w:w="8815" w:type="dxa"/>
          </w:tcPr>
          <w:p w14:paraId="6676573F" w14:textId="77777777" w:rsidR="008E0CA0" w:rsidRDefault="008E0CA0" w:rsidP="0005727E">
            <w:pPr>
              <w:pStyle w:val="ListParagraph"/>
              <w:numPr>
                <w:ilvl w:val="0"/>
                <w:numId w:val="33"/>
              </w:numPr>
            </w:pPr>
            <w:r>
              <w:t>Create draft building standards</w:t>
            </w:r>
          </w:p>
          <w:p w14:paraId="64FDF323" w14:textId="77777777" w:rsidR="008E0CA0" w:rsidRDefault="008E0CA0" w:rsidP="0005727E">
            <w:pPr>
              <w:pStyle w:val="ListParagraph"/>
              <w:numPr>
                <w:ilvl w:val="0"/>
                <w:numId w:val="33"/>
              </w:numPr>
            </w:pPr>
            <w:r>
              <w:t>Submit final draft building standards to each UCUT Council’s for review and approval</w:t>
            </w:r>
          </w:p>
        </w:tc>
      </w:tr>
      <w:tr w:rsidR="008E0CA0" w14:paraId="61C14899" w14:textId="77777777">
        <w:tc>
          <w:tcPr>
            <w:tcW w:w="1255" w:type="dxa"/>
          </w:tcPr>
          <w:p w14:paraId="36CA4858" w14:textId="7182C205" w:rsidR="008E0CA0" w:rsidRDefault="008E0CA0" w:rsidP="0005727E">
            <w:pPr>
              <w:rPr>
                <w:b/>
                <w:bCs/>
              </w:rPr>
            </w:pPr>
            <w:r>
              <w:rPr>
                <w:b/>
                <w:bCs/>
              </w:rPr>
              <w:t xml:space="preserve">Year 4 </w:t>
            </w:r>
            <w:r w:rsidR="005F3DA8">
              <w:rPr>
                <w:b/>
                <w:bCs/>
              </w:rPr>
              <w:t xml:space="preserve">and beyond </w:t>
            </w:r>
          </w:p>
        </w:tc>
        <w:tc>
          <w:tcPr>
            <w:tcW w:w="8815" w:type="dxa"/>
          </w:tcPr>
          <w:p w14:paraId="09461C88" w14:textId="77777777" w:rsidR="008E0CA0" w:rsidRDefault="008E0CA0" w:rsidP="0005727E">
            <w:pPr>
              <w:pStyle w:val="ListParagraph"/>
              <w:numPr>
                <w:ilvl w:val="0"/>
                <w:numId w:val="33"/>
              </w:numPr>
            </w:pPr>
            <w:r>
              <w:t>Begin implementation of new green building standards for all new construction</w:t>
            </w:r>
          </w:p>
        </w:tc>
      </w:tr>
    </w:tbl>
    <w:p w14:paraId="4F0B0274" w14:textId="77777777" w:rsidR="008E0CA0" w:rsidRPr="00793D24" w:rsidRDefault="008E0CA0" w:rsidP="0005727E">
      <w:pPr>
        <w:spacing w:after="0"/>
        <w:rPr>
          <w:rFonts w:ascii="Cambria" w:hAnsi="Cambria"/>
          <w:b/>
          <w:bCs/>
          <w:color w:val="008080"/>
          <w:sz w:val="26"/>
          <w:szCs w:val="26"/>
        </w:rPr>
      </w:pPr>
    </w:p>
    <w:p w14:paraId="3F7EAD73" w14:textId="2E7A60B7" w:rsidR="008E0CA0" w:rsidRDefault="008E0CA0" w:rsidP="0005727E">
      <w:pPr>
        <w:spacing w:after="0"/>
        <w:rPr>
          <w:b/>
          <w:bCs/>
        </w:rPr>
      </w:pPr>
      <w:r>
        <w:rPr>
          <w:b/>
          <w:bCs/>
        </w:rPr>
        <w:t xml:space="preserve">Forest Management Plan </w:t>
      </w:r>
      <w:r w:rsidRPr="00A96C41">
        <w:rPr>
          <w:b/>
          <w:bCs/>
        </w:rPr>
        <w:t xml:space="preserve">Timeline: </w:t>
      </w:r>
    </w:p>
    <w:tbl>
      <w:tblPr>
        <w:tblStyle w:val="TableGrid"/>
        <w:tblW w:w="0" w:type="auto"/>
        <w:tblLook w:val="04A0" w:firstRow="1" w:lastRow="0" w:firstColumn="1" w:lastColumn="0" w:noHBand="0" w:noVBand="1"/>
      </w:tblPr>
      <w:tblGrid>
        <w:gridCol w:w="1255"/>
        <w:gridCol w:w="8815"/>
      </w:tblGrid>
      <w:tr w:rsidR="008E0CA0" w14:paraId="5B38C39B" w14:textId="77777777">
        <w:tc>
          <w:tcPr>
            <w:tcW w:w="1255" w:type="dxa"/>
          </w:tcPr>
          <w:p w14:paraId="79D0FA87" w14:textId="681CAF0D" w:rsidR="008E0CA0" w:rsidRDefault="008E0CA0" w:rsidP="0005727E">
            <w:pPr>
              <w:rPr>
                <w:b/>
                <w:bCs/>
              </w:rPr>
            </w:pPr>
            <w:r>
              <w:rPr>
                <w:b/>
                <w:bCs/>
              </w:rPr>
              <w:t xml:space="preserve">Year </w:t>
            </w:r>
            <w:r w:rsidR="00965E1B">
              <w:rPr>
                <w:b/>
                <w:bCs/>
              </w:rPr>
              <w:t>2</w:t>
            </w:r>
          </w:p>
        </w:tc>
        <w:tc>
          <w:tcPr>
            <w:tcW w:w="8815" w:type="dxa"/>
          </w:tcPr>
          <w:p w14:paraId="61280081" w14:textId="77777777" w:rsidR="008E0CA0" w:rsidRDefault="008E0CA0" w:rsidP="0005727E">
            <w:pPr>
              <w:pStyle w:val="ListParagraph"/>
              <w:numPr>
                <w:ilvl w:val="0"/>
                <w:numId w:val="32"/>
              </w:numPr>
            </w:pPr>
            <w:r>
              <w:t>Receive distribution of funding from UCUT</w:t>
            </w:r>
          </w:p>
          <w:p w14:paraId="56A8519E" w14:textId="77777777" w:rsidR="008E0CA0" w:rsidRDefault="008E0CA0" w:rsidP="0005727E">
            <w:pPr>
              <w:pStyle w:val="ListParagraph"/>
              <w:numPr>
                <w:ilvl w:val="0"/>
                <w:numId w:val="32"/>
              </w:numPr>
            </w:pPr>
            <w:r>
              <w:t>Design scope of work for RFP with UCUT</w:t>
            </w:r>
          </w:p>
          <w:p w14:paraId="125004CD" w14:textId="77777777" w:rsidR="008E0CA0" w:rsidRDefault="008E0CA0" w:rsidP="0005727E">
            <w:pPr>
              <w:pStyle w:val="ListParagraph"/>
              <w:numPr>
                <w:ilvl w:val="0"/>
                <w:numId w:val="32"/>
              </w:numPr>
            </w:pPr>
            <w:r>
              <w:t>Post RFP</w:t>
            </w:r>
          </w:p>
          <w:p w14:paraId="22D4DD41" w14:textId="459883CA" w:rsidR="008E0CA0" w:rsidRPr="0046439B" w:rsidRDefault="008E0CA0" w:rsidP="0005727E">
            <w:pPr>
              <w:pStyle w:val="ListParagraph"/>
              <w:numPr>
                <w:ilvl w:val="0"/>
                <w:numId w:val="32"/>
              </w:numPr>
            </w:pPr>
            <w:r>
              <w:t xml:space="preserve">Hire </w:t>
            </w:r>
            <w:r w:rsidR="00827BBC">
              <w:t xml:space="preserve">a </w:t>
            </w:r>
            <w:r>
              <w:t xml:space="preserve">contractor to oversee </w:t>
            </w:r>
            <w:r w:rsidR="00827BBC">
              <w:t xml:space="preserve">the </w:t>
            </w:r>
            <w:r>
              <w:t>development of the Unified Forest Management Plan</w:t>
            </w:r>
          </w:p>
        </w:tc>
      </w:tr>
      <w:tr w:rsidR="008E0CA0" w14:paraId="4E4B5387" w14:textId="77777777">
        <w:tc>
          <w:tcPr>
            <w:tcW w:w="1255" w:type="dxa"/>
          </w:tcPr>
          <w:p w14:paraId="2BB4E59B" w14:textId="2248BD88" w:rsidR="008E0CA0" w:rsidRDefault="008E0CA0" w:rsidP="0005727E">
            <w:pPr>
              <w:rPr>
                <w:b/>
                <w:bCs/>
              </w:rPr>
            </w:pPr>
            <w:r>
              <w:rPr>
                <w:b/>
                <w:bCs/>
              </w:rPr>
              <w:t xml:space="preserve">Year </w:t>
            </w:r>
            <w:r w:rsidR="00965E1B">
              <w:rPr>
                <w:b/>
                <w:bCs/>
              </w:rPr>
              <w:t>3</w:t>
            </w:r>
          </w:p>
        </w:tc>
        <w:tc>
          <w:tcPr>
            <w:tcW w:w="8815" w:type="dxa"/>
          </w:tcPr>
          <w:p w14:paraId="55D92C0C" w14:textId="77777777" w:rsidR="008E0CA0" w:rsidRDefault="008E0CA0" w:rsidP="0005727E">
            <w:pPr>
              <w:pStyle w:val="ListParagraph"/>
              <w:numPr>
                <w:ilvl w:val="0"/>
                <w:numId w:val="33"/>
              </w:numPr>
            </w:pPr>
            <w:r>
              <w:t>Research history of forestry in UCUT U&amp;A</w:t>
            </w:r>
          </w:p>
          <w:p w14:paraId="077B9FCE" w14:textId="64CAFE7D" w:rsidR="008E0CA0" w:rsidRDefault="008E0CA0" w:rsidP="0005727E">
            <w:pPr>
              <w:pStyle w:val="ListParagraph"/>
              <w:numPr>
                <w:ilvl w:val="0"/>
                <w:numId w:val="33"/>
              </w:numPr>
            </w:pPr>
            <w:r>
              <w:t>Analyze current forest management plans from all UCUT</w:t>
            </w:r>
            <w:r w:rsidR="00AD7412">
              <w:t xml:space="preserve"> member Tribes</w:t>
            </w:r>
            <w:r>
              <w:t xml:space="preserve"> </w:t>
            </w:r>
          </w:p>
          <w:p w14:paraId="2CAE5457" w14:textId="77777777" w:rsidR="008E0CA0" w:rsidRDefault="008E0CA0" w:rsidP="0005727E">
            <w:pPr>
              <w:pStyle w:val="ListParagraph"/>
              <w:numPr>
                <w:ilvl w:val="0"/>
                <w:numId w:val="33"/>
              </w:numPr>
            </w:pPr>
            <w:r>
              <w:t>Develop strategy and host regular meetings</w:t>
            </w:r>
          </w:p>
          <w:p w14:paraId="36E6516B" w14:textId="77777777" w:rsidR="008E0CA0" w:rsidRDefault="008E0CA0" w:rsidP="0005727E">
            <w:pPr>
              <w:pStyle w:val="ListParagraph"/>
              <w:numPr>
                <w:ilvl w:val="0"/>
                <w:numId w:val="33"/>
              </w:numPr>
            </w:pPr>
            <w:r>
              <w:t>Research climate impacts</w:t>
            </w:r>
          </w:p>
          <w:p w14:paraId="3CCE381C" w14:textId="77777777" w:rsidR="008E0CA0" w:rsidRPr="0046439B" w:rsidRDefault="008E0CA0" w:rsidP="0005727E">
            <w:pPr>
              <w:pStyle w:val="ListParagraph"/>
              <w:numPr>
                <w:ilvl w:val="0"/>
                <w:numId w:val="33"/>
              </w:numPr>
            </w:pPr>
            <w:r>
              <w:t>Research cultural values of each Tribe</w:t>
            </w:r>
          </w:p>
        </w:tc>
      </w:tr>
      <w:tr w:rsidR="008E0CA0" w14:paraId="3BC2405E" w14:textId="77777777">
        <w:tc>
          <w:tcPr>
            <w:tcW w:w="1255" w:type="dxa"/>
          </w:tcPr>
          <w:p w14:paraId="3AD03537" w14:textId="05F4DD8C" w:rsidR="008E0CA0" w:rsidRDefault="008E0CA0" w:rsidP="0005727E">
            <w:pPr>
              <w:rPr>
                <w:b/>
                <w:bCs/>
              </w:rPr>
            </w:pPr>
            <w:r>
              <w:rPr>
                <w:b/>
                <w:bCs/>
              </w:rPr>
              <w:t xml:space="preserve">Year </w:t>
            </w:r>
            <w:r w:rsidR="00965E1B">
              <w:rPr>
                <w:b/>
                <w:bCs/>
              </w:rPr>
              <w:t>4</w:t>
            </w:r>
          </w:p>
        </w:tc>
        <w:tc>
          <w:tcPr>
            <w:tcW w:w="8815" w:type="dxa"/>
          </w:tcPr>
          <w:p w14:paraId="60964A48" w14:textId="77777777" w:rsidR="008E0CA0" w:rsidRDefault="008E0CA0" w:rsidP="0005727E">
            <w:pPr>
              <w:pStyle w:val="ListParagraph"/>
              <w:numPr>
                <w:ilvl w:val="0"/>
                <w:numId w:val="33"/>
              </w:numPr>
            </w:pPr>
            <w:r>
              <w:t>Develop draft UFMP</w:t>
            </w:r>
          </w:p>
          <w:p w14:paraId="00AC9B0E" w14:textId="77777777" w:rsidR="008E0CA0" w:rsidRDefault="008E0CA0" w:rsidP="0005727E">
            <w:pPr>
              <w:pStyle w:val="ListParagraph"/>
              <w:numPr>
                <w:ilvl w:val="0"/>
                <w:numId w:val="33"/>
              </w:numPr>
            </w:pPr>
            <w:r>
              <w:t>Submit final draft to each UCUT Council for review and resubmit with any requested changes</w:t>
            </w:r>
          </w:p>
          <w:p w14:paraId="78C514F7" w14:textId="77777777" w:rsidR="008E0CA0" w:rsidRDefault="008E0CA0" w:rsidP="0005727E">
            <w:pPr>
              <w:pStyle w:val="ListParagraph"/>
              <w:numPr>
                <w:ilvl w:val="0"/>
                <w:numId w:val="33"/>
              </w:numPr>
            </w:pPr>
            <w:r>
              <w:t>Approve UFMP</w:t>
            </w:r>
          </w:p>
        </w:tc>
      </w:tr>
      <w:tr w:rsidR="008E0CA0" w14:paraId="506869F3" w14:textId="77777777">
        <w:tc>
          <w:tcPr>
            <w:tcW w:w="1255" w:type="dxa"/>
          </w:tcPr>
          <w:p w14:paraId="262C2619" w14:textId="4E53B251" w:rsidR="008E0CA0" w:rsidRDefault="008E0CA0" w:rsidP="0005727E">
            <w:pPr>
              <w:rPr>
                <w:b/>
                <w:bCs/>
              </w:rPr>
            </w:pPr>
            <w:r>
              <w:rPr>
                <w:b/>
                <w:bCs/>
              </w:rPr>
              <w:t xml:space="preserve">Year 4 </w:t>
            </w:r>
            <w:r w:rsidR="00965E1B">
              <w:rPr>
                <w:b/>
                <w:bCs/>
              </w:rPr>
              <w:t xml:space="preserve">and beyond </w:t>
            </w:r>
          </w:p>
        </w:tc>
        <w:tc>
          <w:tcPr>
            <w:tcW w:w="8815" w:type="dxa"/>
          </w:tcPr>
          <w:p w14:paraId="06BE5FA8" w14:textId="77777777" w:rsidR="008E0CA0" w:rsidRDefault="008E0CA0" w:rsidP="0005727E">
            <w:pPr>
              <w:pStyle w:val="ListParagraph"/>
              <w:numPr>
                <w:ilvl w:val="0"/>
                <w:numId w:val="33"/>
              </w:numPr>
            </w:pPr>
            <w:r>
              <w:t>Each Tribe’s Forestry Department or delegated department to begin implementation of the UFMP</w:t>
            </w:r>
          </w:p>
        </w:tc>
      </w:tr>
    </w:tbl>
    <w:p w14:paraId="00849B4A" w14:textId="77777777" w:rsidR="008E0CA0" w:rsidRPr="00025AEE" w:rsidRDefault="008E0CA0" w:rsidP="00795D48"/>
    <w:p w14:paraId="2354C899" w14:textId="2A807EFF" w:rsidR="00A9670B" w:rsidRDefault="00B25864" w:rsidP="00795D48">
      <w:pPr>
        <w:pStyle w:val="Heading1"/>
        <w:numPr>
          <w:ilvl w:val="0"/>
          <w:numId w:val="0"/>
        </w:numPr>
        <w:ind w:left="432" w:hanging="432"/>
        <w:rPr>
          <w:color w:val="008080"/>
        </w:rPr>
      </w:pPr>
      <w:bookmarkStart w:id="26" w:name="_Toc162020801"/>
      <w:r w:rsidRPr="00A9670B">
        <w:rPr>
          <w:color w:val="008080"/>
        </w:rPr>
        <w:t>Community Benefits</w:t>
      </w:r>
      <w:bookmarkEnd w:id="26"/>
      <w:r w:rsidRPr="00A9670B">
        <w:rPr>
          <w:color w:val="008080"/>
        </w:rPr>
        <w:t xml:space="preserve"> </w:t>
      </w:r>
    </w:p>
    <w:p w14:paraId="76DFBA52" w14:textId="6DADD29D" w:rsidR="003D6538" w:rsidRPr="00557032" w:rsidRDefault="003D6538" w:rsidP="00795D48">
      <w:pPr>
        <w:spacing w:after="0"/>
      </w:pPr>
      <w:r>
        <w:t>T</w:t>
      </w:r>
      <w:r w:rsidRPr="00557032">
        <w:t>he implementation of the</w:t>
      </w:r>
      <w:r>
        <w:t xml:space="preserve"> identified</w:t>
      </w:r>
      <w:r w:rsidRPr="00557032">
        <w:t xml:space="preserve"> measures</w:t>
      </w:r>
      <w:r>
        <w:t xml:space="preserve"> would have a significant positive impact on</w:t>
      </w:r>
      <w:r w:rsidRPr="00557032">
        <w:t xml:space="preserve"> low-income and disadvantaged communities (LIDAC)</w:t>
      </w:r>
      <w:r>
        <w:t>. W</w:t>
      </w:r>
      <w:r w:rsidRPr="00557032">
        <w:t>e expect to see the most</w:t>
      </w:r>
      <w:r>
        <w:t xml:space="preserve"> substantial</w:t>
      </w:r>
      <w:r w:rsidRPr="00557032">
        <w:t xml:space="preserve"> benefits </w:t>
      </w:r>
      <w:r>
        <w:t xml:space="preserve">within each of </w:t>
      </w:r>
      <w:r w:rsidRPr="00557032">
        <w:t xml:space="preserve">the UCUT </w:t>
      </w:r>
      <w:r>
        <w:t xml:space="preserve">member </w:t>
      </w:r>
      <w:r w:rsidR="00806C76">
        <w:t>Tribe</w:t>
      </w:r>
      <w:r>
        <w:t>s’ reservations</w:t>
      </w:r>
      <w:r w:rsidRPr="00557032">
        <w:t xml:space="preserve"> and the communities </w:t>
      </w:r>
      <w:r>
        <w:t>with</w:t>
      </w:r>
      <w:r w:rsidRPr="00557032">
        <w:t>in</w:t>
      </w:r>
      <w:r>
        <w:t xml:space="preserve"> and surrounding</w:t>
      </w:r>
      <w:r w:rsidRPr="00557032">
        <w:t xml:space="preserve"> the following census tracts:</w:t>
      </w:r>
    </w:p>
    <w:p w14:paraId="7FFBDFCF" w14:textId="77777777" w:rsidR="003D6538" w:rsidRDefault="003D6538" w:rsidP="00377A0F">
      <w:pPr>
        <w:pStyle w:val="ListParagraph"/>
        <w:numPr>
          <w:ilvl w:val="0"/>
          <w:numId w:val="5"/>
        </w:numPr>
      </w:pPr>
      <w:r w:rsidRPr="000A1170">
        <w:t>53047940200</w:t>
      </w:r>
      <w:r>
        <w:t xml:space="preserve"> (Colville Reservation)</w:t>
      </w:r>
    </w:p>
    <w:p w14:paraId="7CC60A7F" w14:textId="77777777" w:rsidR="003D6538" w:rsidRDefault="003D6538" w:rsidP="00377A0F">
      <w:pPr>
        <w:pStyle w:val="ListParagraph"/>
        <w:numPr>
          <w:ilvl w:val="0"/>
          <w:numId w:val="5"/>
        </w:numPr>
      </w:pPr>
      <w:r w:rsidRPr="00F172DD">
        <w:t>53047940100</w:t>
      </w:r>
      <w:r>
        <w:t xml:space="preserve"> (Colville Reservation)</w:t>
      </w:r>
    </w:p>
    <w:p w14:paraId="548DA58B" w14:textId="77777777" w:rsidR="003D6538" w:rsidRDefault="003D6538" w:rsidP="00377A0F">
      <w:pPr>
        <w:pStyle w:val="ListParagraph"/>
        <w:numPr>
          <w:ilvl w:val="0"/>
          <w:numId w:val="5"/>
        </w:numPr>
      </w:pPr>
      <w:r w:rsidRPr="008D1ADB">
        <w:t>53019940000</w:t>
      </w:r>
      <w:r>
        <w:t xml:space="preserve"> (Colville Reservation)</w:t>
      </w:r>
    </w:p>
    <w:p w14:paraId="5914A5A1" w14:textId="77777777" w:rsidR="003D6538" w:rsidRDefault="003D6538" w:rsidP="00377A0F">
      <w:pPr>
        <w:pStyle w:val="ListParagraph"/>
        <w:numPr>
          <w:ilvl w:val="0"/>
          <w:numId w:val="5"/>
        </w:numPr>
      </w:pPr>
      <w:r w:rsidRPr="00390F98">
        <w:t>53065941000</w:t>
      </w:r>
      <w:r>
        <w:t xml:space="preserve"> (Spokane Reservation)</w:t>
      </w:r>
    </w:p>
    <w:p w14:paraId="0822ED0E" w14:textId="77777777" w:rsidR="003D6538" w:rsidRDefault="003D6538" w:rsidP="00377A0F">
      <w:pPr>
        <w:pStyle w:val="ListParagraph"/>
        <w:numPr>
          <w:ilvl w:val="0"/>
          <w:numId w:val="5"/>
        </w:numPr>
      </w:pPr>
      <w:r w:rsidRPr="007B425A">
        <w:t>53051970200</w:t>
      </w:r>
      <w:r>
        <w:t xml:space="preserve"> (Encompasses the Kalispel Reservation)</w:t>
      </w:r>
    </w:p>
    <w:p w14:paraId="3EECE437" w14:textId="77777777" w:rsidR="003D6538" w:rsidRDefault="003D6538" w:rsidP="00377A0F">
      <w:pPr>
        <w:pStyle w:val="ListParagraph"/>
        <w:numPr>
          <w:ilvl w:val="0"/>
          <w:numId w:val="5"/>
        </w:numPr>
      </w:pPr>
      <w:r w:rsidRPr="0054709D">
        <w:t>16055940000</w:t>
      </w:r>
      <w:r>
        <w:t xml:space="preserve"> (Coeur d’Alene Reservation)</w:t>
      </w:r>
    </w:p>
    <w:p w14:paraId="20FBD950" w14:textId="77777777" w:rsidR="003D6538" w:rsidRDefault="003D6538" w:rsidP="00377A0F">
      <w:pPr>
        <w:pStyle w:val="ListParagraph"/>
        <w:numPr>
          <w:ilvl w:val="0"/>
          <w:numId w:val="5"/>
        </w:numPr>
      </w:pPr>
      <w:r w:rsidRPr="0024755B">
        <w:t>16009940000</w:t>
      </w:r>
      <w:r>
        <w:t xml:space="preserve"> (Coeur d’Alene Reservation)</w:t>
      </w:r>
    </w:p>
    <w:p w14:paraId="78CCA8E7" w14:textId="77777777" w:rsidR="003D6538" w:rsidRDefault="003D6538" w:rsidP="00377A0F">
      <w:pPr>
        <w:pStyle w:val="ListParagraph"/>
        <w:numPr>
          <w:ilvl w:val="0"/>
          <w:numId w:val="5"/>
        </w:numPr>
      </w:pPr>
      <w:r w:rsidRPr="00D1436E">
        <w:lastRenderedPageBreak/>
        <w:t>16021970100</w:t>
      </w:r>
      <w:r>
        <w:t xml:space="preserve"> (Encompasses the Kootenai Reservation/Trust Land)</w:t>
      </w:r>
    </w:p>
    <w:p w14:paraId="5E7893C3" w14:textId="77777777" w:rsidR="003D6538" w:rsidRDefault="003D6538" w:rsidP="00377A0F">
      <w:pPr>
        <w:pStyle w:val="ListParagraph"/>
        <w:numPr>
          <w:ilvl w:val="0"/>
          <w:numId w:val="5"/>
        </w:numPr>
      </w:pPr>
      <w:r w:rsidRPr="003F22D4">
        <w:t>16021970200</w:t>
      </w:r>
      <w:r>
        <w:t xml:space="preserve"> (Encompasses the Kootenai Reservation/Trust Land)</w:t>
      </w:r>
    </w:p>
    <w:p w14:paraId="52C984C4" w14:textId="7E6276F2" w:rsidR="003D6538" w:rsidRDefault="003D6538" w:rsidP="00795D48">
      <w:r>
        <w:t xml:space="preserve">These census tracts make up the entirety of member </w:t>
      </w:r>
      <w:r w:rsidR="00806C76">
        <w:t>Tribe</w:t>
      </w:r>
      <w:r>
        <w:t xml:space="preserve">s’ reservations or encompass them. Every single one of these census tracts are identified as disadvantaged </w:t>
      </w:r>
      <w:r w:rsidR="007C5E64">
        <w:t>and</w:t>
      </w:r>
      <w:r>
        <w:t xml:space="preserve"> meet the criteria for being designated as low income. Other disparities identified in these tracts include the following:</w:t>
      </w:r>
    </w:p>
    <w:p w14:paraId="17F746BF" w14:textId="77777777" w:rsidR="003D6538" w:rsidRDefault="003D6538" w:rsidP="00377A0F">
      <w:pPr>
        <w:pStyle w:val="ListParagraph"/>
        <w:numPr>
          <w:ilvl w:val="0"/>
          <w:numId w:val="6"/>
        </w:numPr>
      </w:pPr>
      <w:r>
        <w:t>Level of inhalable particles (PM2.5) in the air</w:t>
      </w:r>
    </w:p>
    <w:p w14:paraId="0461C450" w14:textId="77777777" w:rsidR="003D6538" w:rsidRDefault="003D6538" w:rsidP="00377A0F">
      <w:pPr>
        <w:pStyle w:val="ListParagraph"/>
        <w:numPr>
          <w:ilvl w:val="0"/>
          <w:numId w:val="6"/>
        </w:numPr>
      </w:pPr>
      <w:r>
        <w:t>Higher instances of heart disease, asthma, and diabetes</w:t>
      </w:r>
    </w:p>
    <w:p w14:paraId="35B4EA02" w14:textId="77777777" w:rsidR="003D6538" w:rsidRDefault="003D6538" w:rsidP="00377A0F">
      <w:pPr>
        <w:pStyle w:val="ListParagraph"/>
        <w:numPr>
          <w:ilvl w:val="0"/>
          <w:numId w:val="6"/>
        </w:numPr>
      </w:pPr>
      <w:r>
        <w:t>Expected population/building loss rate</w:t>
      </w:r>
    </w:p>
    <w:p w14:paraId="5E6EC35D" w14:textId="2EBBF544" w:rsidR="00A053BD" w:rsidRDefault="003D6538" w:rsidP="00377A0F">
      <w:pPr>
        <w:pStyle w:val="ListParagraph"/>
        <w:numPr>
          <w:ilvl w:val="0"/>
          <w:numId w:val="6"/>
        </w:numPr>
      </w:pPr>
      <w:r>
        <w:t>Projected wildfire risk</w:t>
      </w:r>
    </w:p>
    <w:p w14:paraId="34A0113F" w14:textId="77777777" w:rsidR="003D6538" w:rsidRDefault="003D6538" w:rsidP="00377A0F">
      <w:pPr>
        <w:pStyle w:val="ListParagraph"/>
        <w:numPr>
          <w:ilvl w:val="0"/>
          <w:numId w:val="6"/>
        </w:numPr>
      </w:pPr>
      <w:r>
        <w:t>Projected flood risk</w:t>
      </w:r>
    </w:p>
    <w:p w14:paraId="7BC2613E" w14:textId="77777777" w:rsidR="003D6538" w:rsidRDefault="003D6538" w:rsidP="00377A0F">
      <w:pPr>
        <w:pStyle w:val="ListParagraph"/>
        <w:numPr>
          <w:ilvl w:val="0"/>
          <w:numId w:val="6"/>
        </w:numPr>
      </w:pPr>
      <w:r>
        <w:t>Lack of indoor plumbing</w:t>
      </w:r>
    </w:p>
    <w:p w14:paraId="6B19930A" w14:textId="77777777" w:rsidR="003D6538" w:rsidRDefault="003D6538" w:rsidP="00377A0F">
      <w:pPr>
        <w:pStyle w:val="ListParagraph"/>
        <w:numPr>
          <w:ilvl w:val="0"/>
          <w:numId w:val="6"/>
        </w:numPr>
      </w:pPr>
      <w:r>
        <w:t>Energy cost</w:t>
      </w:r>
    </w:p>
    <w:p w14:paraId="4F2AC8DD" w14:textId="77777777" w:rsidR="003D6538" w:rsidRDefault="003D6538" w:rsidP="00377A0F">
      <w:pPr>
        <w:pStyle w:val="ListParagraph"/>
        <w:numPr>
          <w:ilvl w:val="0"/>
          <w:numId w:val="6"/>
        </w:numPr>
      </w:pPr>
      <w:r>
        <w:t xml:space="preserve">Legacy pollution from formerly used defense sites and proximity to superfund sites </w:t>
      </w:r>
    </w:p>
    <w:p w14:paraId="3768A538" w14:textId="77777777" w:rsidR="003D6538" w:rsidRDefault="003D6538" w:rsidP="00377A0F">
      <w:pPr>
        <w:pStyle w:val="ListParagraph"/>
        <w:numPr>
          <w:ilvl w:val="0"/>
          <w:numId w:val="6"/>
        </w:numPr>
      </w:pPr>
      <w:r>
        <w:t>Transportation barriers (average of relative cost and time spent on transportation)</w:t>
      </w:r>
    </w:p>
    <w:p w14:paraId="44973481" w14:textId="77777777" w:rsidR="003D6538" w:rsidRDefault="003D6538" w:rsidP="00377A0F">
      <w:pPr>
        <w:pStyle w:val="ListParagraph"/>
        <w:numPr>
          <w:ilvl w:val="0"/>
          <w:numId w:val="6"/>
        </w:numPr>
      </w:pPr>
      <w:r>
        <w:t>Low rates of high school education</w:t>
      </w:r>
    </w:p>
    <w:p w14:paraId="77C60690" w14:textId="77777777" w:rsidR="003D6538" w:rsidRDefault="003D6538" w:rsidP="00377A0F">
      <w:pPr>
        <w:pStyle w:val="ListParagraph"/>
        <w:numPr>
          <w:ilvl w:val="0"/>
          <w:numId w:val="6"/>
        </w:numPr>
      </w:pPr>
      <w:r>
        <w:t xml:space="preserve">High rates of unemployment </w:t>
      </w:r>
    </w:p>
    <w:p w14:paraId="02F6AA04" w14:textId="50E17C19" w:rsidR="003D6538" w:rsidRDefault="003D6538" w:rsidP="00795D48">
      <w:r>
        <w:t xml:space="preserve">The </w:t>
      </w:r>
      <w:r w:rsidR="008C7F5E">
        <w:t xml:space="preserve">implementation of the selected measures will </w:t>
      </w:r>
      <w:r w:rsidR="00B62661">
        <w:t xml:space="preserve">lead to </w:t>
      </w:r>
      <w:r w:rsidR="00BB121C">
        <w:t>meaningful positive change within these communities and beyond</w:t>
      </w:r>
      <w:r w:rsidR="005A3245">
        <w:t>. As a matter of fact</w:t>
      </w:r>
      <w:r w:rsidR="00781A44">
        <w:t xml:space="preserve">, implementation would directly affect many if not </w:t>
      </w:r>
      <w:r w:rsidR="00B36725">
        <w:t>all</w:t>
      </w:r>
      <w:r w:rsidR="00781A44">
        <w:t xml:space="preserve"> the </w:t>
      </w:r>
      <w:r w:rsidR="00E428A5">
        <w:t xml:space="preserve">disparities identified above. Some examples include the </w:t>
      </w:r>
      <w:r w:rsidR="00015685">
        <w:t xml:space="preserve">decreased negative health </w:t>
      </w:r>
      <w:r w:rsidR="00AD7412">
        <w:t>effects</w:t>
      </w:r>
      <w:r w:rsidR="00015685">
        <w:t xml:space="preserve"> associated with poor forest management</w:t>
      </w:r>
      <w:r w:rsidR="00F82A2A">
        <w:t xml:space="preserve"> as this</w:t>
      </w:r>
      <w:r w:rsidR="0019624A">
        <w:t xml:space="preserve"> </w:t>
      </w:r>
      <w:r w:rsidR="00A45963">
        <w:t>can directly lead to wildfire risk,</w:t>
      </w:r>
      <w:r w:rsidR="00B85B65">
        <w:t xml:space="preserve"> increased amount of PM 2.5, </w:t>
      </w:r>
      <w:r w:rsidR="00E336C6">
        <w:t>asthma,</w:t>
      </w:r>
      <w:r w:rsidR="00B2697F">
        <w:t xml:space="preserve"> and other </w:t>
      </w:r>
      <w:r w:rsidR="00531190">
        <w:t xml:space="preserve">related health conditions. </w:t>
      </w:r>
      <w:r w:rsidR="0064186E">
        <w:t>Additionally, multiple measures will serve to improve energy efficiency and reduce the reliance on fossil fuels that will not only lead to a reduction in GHG emissions</w:t>
      </w:r>
      <w:r w:rsidR="00D043B7">
        <w:t xml:space="preserve"> and im</w:t>
      </w:r>
      <w:r w:rsidR="006A732C">
        <w:t>provements in air quality</w:t>
      </w:r>
      <w:r w:rsidR="0064186E">
        <w:t>, but also</w:t>
      </w:r>
      <w:r w:rsidR="00437AA4">
        <w:t xml:space="preserve"> </w:t>
      </w:r>
      <w:r w:rsidR="00822201">
        <w:t>considerable</w:t>
      </w:r>
      <w:r w:rsidR="0064186E">
        <w:t xml:space="preserve"> </w:t>
      </w:r>
      <w:r w:rsidR="00FB47FD">
        <w:t>cost-</w:t>
      </w:r>
      <w:r w:rsidR="00437AA4">
        <w:t>savings</w:t>
      </w:r>
      <w:r w:rsidR="0022621C">
        <w:t xml:space="preserve"> due to </w:t>
      </w:r>
      <w:r w:rsidR="0064186E">
        <w:t xml:space="preserve">reductions in utility bills for tribal </w:t>
      </w:r>
      <w:r w:rsidR="00BB5673">
        <w:t>residence</w:t>
      </w:r>
      <w:r w:rsidR="0064186E">
        <w:t xml:space="preserve">s and </w:t>
      </w:r>
      <w:r w:rsidR="006F19FF">
        <w:t>tribally owned buildings.</w:t>
      </w:r>
    </w:p>
    <w:p w14:paraId="1926A02B" w14:textId="1E99C912" w:rsidR="003D6538" w:rsidRDefault="00D42E3F" w:rsidP="00795D48">
      <w:r>
        <w:t xml:space="preserve">Another </w:t>
      </w:r>
      <w:r w:rsidR="00E57D6B">
        <w:t xml:space="preserve">significant </w:t>
      </w:r>
      <w:r w:rsidR="00551CD4">
        <w:t xml:space="preserve">benefit to the community will be the </w:t>
      </w:r>
      <w:r w:rsidR="009B5EFF">
        <w:t xml:space="preserve">creation of new </w:t>
      </w:r>
      <w:r w:rsidR="0024429D">
        <w:t xml:space="preserve">high-quality </w:t>
      </w:r>
      <w:r w:rsidR="001732EE">
        <w:t xml:space="preserve">jobs and </w:t>
      </w:r>
      <w:r w:rsidR="00A9114C">
        <w:t xml:space="preserve">workforce training opportunities. </w:t>
      </w:r>
      <w:r w:rsidR="00555216">
        <w:t xml:space="preserve">A </w:t>
      </w:r>
      <w:r w:rsidR="003175EA">
        <w:t>concert</w:t>
      </w:r>
      <w:r w:rsidR="004B4730">
        <w:t xml:space="preserve">ed focus </w:t>
      </w:r>
      <w:r w:rsidR="008C57C6">
        <w:t>while developing UCUT’s climate action plan</w:t>
      </w:r>
      <w:r w:rsidR="00EB2CF8">
        <w:t xml:space="preserve"> </w:t>
      </w:r>
      <w:r w:rsidR="00555216">
        <w:t>was</w:t>
      </w:r>
      <w:r w:rsidR="007D1918">
        <w:t xml:space="preserve"> on </w:t>
      </w:r>
      <w:r w:rsidR="006B2E98">
        <w:t>workforce development and increasing capacity</w:t>
      </w:r>
      <w:r w:rsidR="00250200">
        <w:t xml:space="preserve"> </w:t>
      </w:r>
      <w:r w:rsidR="007D1918">
        <w:t xml:space="preserve">within the </w:t>
      </w:r>
      <w:r w:rsidR="00806C76">
        <w:t>Tribe</w:t>
      </w:r>
      <w:r w:rsidR="007D1918">
        <w:t xml:space="preserve">s and their communities. </w:t>
      </w:r>
      <w:r w:rsidR="00530774">
        <w:t>I</w:t>
      </w:r>
      <w:r w:rsidR="007D1918">
        <w:t>mplementation w</w:t>
      </w:r>
      <w:r w:rsidR="00B95D8B">
        <w:t xml:space="preserve">ill entail developing a workforce development program for tribal members to </w:t>
      </w:r>
      <w:r w:rsidR="00B00743">
        <w:t>develop necessary skills for the i</w:t>
      </w:r>
      <w:r w:rsidR="003F0CE0">
        <w:t>nstallation</w:t>
      </w:r>
      <w:r w:rsidR="00E466B8">
        <w:t xml:space="preserve"> and maintenance of the new</w:t>
      </w:r>
      <w:r w:rsidR="00E8662A">
        <w:t xml:space="preserve"> technology </w:t>
      </w:r>
      <w:r w:rsidR="008C57C6">
        <w:t>that is</w:t>
      </w:r>
      <w:r w:rsidR="001068FF">
        <w:t xml:space="preserve"> deployed on </w:t>
      </w:r>
      <w:r w:rsidR="00D26568">
        <w:t>tribal land and in tribal homes.</w:t>
      </w:r>
      <w:r w:rsidR="00BA03CF">
        <w:t xml:space="preserve"> </w:t>
      </w:r>
      <w:r w:rsidR="00086641">
        <w:t xml:space="preserve">UCUT has already begun to initiate partnerships with </w:t>
      </w:r>
      <w:r w:rsidR="00FF40EF">
        <w:t xml:space="preserve">organizations that </w:t>
      </w:r>
      <w:r w:rsidR="00991DDC">
        <w:t>have experience in workforce development and can assist in these activities. The</w:t>
      </w:r>
      <w:r w:rsidR="001772FE">
        <w:t xml:space="preserve"> workforce development partners that have </w:t>
      </w:r>
      <w:r w:rsidR="00B707DE">
        <w:t>submitted a letter of support for this application include</w:t>
      </w:r>
      <w:r w:rsidR="00991DDC">
        <w:t xml:space="preserve"> the </w:t>
      </w:r>
      <w:r w:rsidR="00BA5353">
        <w:t>Gonzaga</w:t>
      </w:r>
      <w:r w:rsidR="00991DDC">
        <w:t xml:space="preserve">, </w:t>
      </w:r>
      <w:r w:rsidR="00DD4561">
        <w:t xml:space="preserve">Spokane Community College, </w:t>
      </w:r>
      <w:r w:rsidR="00BA5353">
        <w:t>UW School of Public Health’s Department of Environmental</w:t>
      </w:r>
      <w:r w:rsidR="00CE664E">
        <w:t xml:space="preserve"> and </w:t>
      </w:r>
      <w:r w:rsidR="00BA5353">
        <w:t>Occupational Health Sciences, and the Workforce Training and Education Coordinating Board.</w:t>
      </w:r>
      <w:r w:rsidR="00677328">
        <w:t xml:space="preserve"> An example of how thi</w:t>
      </w:r>
      <w:r w:rsidR="0069182D">
        <w:t>s program and the</w:t>
      </w:r>
      <w:r w:rsidR="004F5FCD">
        <w:t>se</w:t>
      </w:r>
      <w:r w:rsidR="0069182D">
        <w:t xml:space="preserve"> partnerships will provide benefits includes </w:t>
      </w:r>
      <w:r w:rsidR="006147BD">
        <w:t xml:space="preserve">the </w:t>
      </w:r>
      <w:r w:rsidR="00EB262C">
        <w:t xml:space="preserve">training </w:t>
      </w:r>
      <w:r w:rsidR="004F5FCD">
        <w:t xml:space="preserve">of </w:t>
      </w:r>
      <w:r w:rsidR="00EB262C">
        <w:t xml:space="preserve">tribal members in </w:t>
      </w:r>
      <w:r w:rsidR="006B2050">
        <w:t xml:space="preserve">the upkeep of </w:t>
      </w:r>
      <w:r w:rsidR="004F5FCD">
        <w:t xml:space="preserve">electric </w:t>
      </w:r>
      <w:r w:rsidR="006B2050">
        <w:t>vehicles</w:t>
      </w:r>
      <w:r w:rsidR="004F5FCD">
        <w:t xml:space="preserve"> (EV</w:t>
      </w:r>
      <w:r w:rsidR="006B2050">
        <w:t>s</w:t>
      </w:r>
      <w:r w:rsidR="004F5FCD">
        <w:t>) and EV charge</w:t>
      </w:r>
      <w:r w:rsidR="006B2050">
        <w:t>rs</w:t>
      </w:r>
      <w:r w:rsidR="004F5FCD">
        <w:t xml:space="preserve">. </w:t>
      </w:r>
      <w:r w:rsidR="00285911">
        <w:t>In</w:t>
      </w:r>
      <w:r w:rsidR="006833A5">
        <w:t xml:space="preserve"> fact, </w:t>
      </w:r>
      <w:r w:rsidR="004F5FCD">
        <w:t xml:space="preserve">Spokane Community College </w:t>
      </w:r>
      <w:r w:rsidR="006B2050">
        <w:t xml:space="preserve">has recently added EV maintenance </w:t>
      </w:r>
      <w:r w:rsidR="005D5EB2">
        <w:t xml:space="preserve">and repair </w:t>
      </w:r>
      <w:r w:rsidR="009C350C">
        <w:t xml:space="preserve">training </w:t>
      </w:r>
      <w:r w:rsidR="00A73630">
        <w:t>to</w:t>
      </w:r>
      <w:r w:rsidR="009C350C">
        <w:t xml:space="preserve"> </w:t>
      </w:r>
      <w:r w:rsidR="00A73630">
        <w:t>its</w:t>
      </w:r>
      <w:r w:rsidR="009C350C">
        <w:t xml:space="preserve"> </w:t>
      </w:r>
      <w:r w:rsidR="00E804BA">
        <w:t xml:space="preserve">automotive technology </w:t>
      </w:r>
      <w:r w:rsidR="00A73630">
        <w:t xml:space="preserve">program </w:t>
      </w:r>
      <w:r w:rsidR="000B47D4">
        <w:t xml:space="preserve">and may </w:t>
      </w:r>
      <w:r w:rsidR="00231373">
        <w:t xml:space="preserve">potentially </w:t>
      </w:r>
      <w:r w:rsidR="000B47D4">
        <w:t>offer t</w:t>
      </w:r>
      <w:r w:rsidR="00F041DF">
        <w:t>his</w:t>
      </w:r>
      <w:r w:rsidR="000B47D4">
        <w:t xml:space="preserve"> to tribal members at low to </w:t>
      </w:r>
      <w:r w:rsidR="00F041DF">
        <w:t>no cost</w:t>
      </w:r>
      <w:r w:rsidR="000D04D2">
        <w:t xml:space="preserve"> due to </w:t>
      </w:r>
      <w:r w:rsidR="000B47D4">
        <w:t xml:space="preserve">other </w:t>
      </w:r>
      <w:r w:rsidR="000D04D2">
        <w:t xml:space="preserve">supplemental </w:t>
      </w:r>
      <w:r w:rsidR="00800352">
        <w:t>grant funding!</w:t>
      </w:r>
      <w:r w:rsidR="00A73630">
        <w:t xml:space="preserve"> </w:t>
      </w:r>
    </w:p>
    <w:p w14:paraId="5EC18276" w14:textId="77777777" w:rsidR="006548AE" w:rsidRDefault="00F756A1" w:rsidP="00795D48">
      <w:r>
        <w:t>Potential disbenefits or</w:t>
      </w:r>
      <w:r w:rsidR="00F72F36">
        <w:t xml:space="preserve"> </w:t>
      </w:r>
      <w:r w:rsidR="003524F3">
        <w:t xml:space="preserve">hurdles </w:t>
      </w:r>
      <w:r w:rsidR="007943BE">
        <w:t xml:space="preserve">affecting </w:t>
      </w:r>
      <w:r w:rsidR="003524F3">
        <w:t>the implementation of th</w:t>
      </w:r>
      <w:r w:rsidR="007943BE">
        <w:t xml:space="preserve">e selected measures may include </w:t>
      </w:r>
      <w:r w:rsidR="0058451A">
        <w:t xml:space="preserve">issues regarding electrifying fleet vehicles in remote </w:t>
      </w:r>
      <w:r w:rsidR="00394412">
        <w:t>areas</w:t>
      </w:r>
      <w:r w:rsidR="00906677">
        <w:t xml:space="preserve"> with very cold winters</w:t>
      </w:r>
      <w:r w:rsidR="00394412">
        <w:t xml:space="preserve">. There have been some concerns </w:t>
      </w:r>
      <w:r w:rsidR="00E1477B">
        <w:t>surrounding</w:t>
      </w:r>
      <w:r w:rsidR="00394412">
        <w:t xml:space="preserve"> the adoption of fully electric vehicles</w:t>
      </w:r>
      <w:r w:rsidR="0031786E">
        <w:t xml:space="preserve"> (EVs)</w:t>
      </w:r>
      <w:r w:rsidR="00394412">
        <w:t xml:space="preserve"> due to the</w:t>
      </w:r>
      <w:r w:rsidR="00040F0B">
        <w:t xml:space="preserve"> current lack of charging infrastructure in </w:t>
      </w:r>
      <w:r w:rsidR="00837F83">
        <w:t>tribal communities</w:t>
      </w:r>
      <w:r w:rsidR="00040F0B">
        <w:t xml:space="preserve"> and </w:t>
      </w:r>
      <w:r w:rsidR="00837F83">
        <w:t xml:space="preserve">the effects of </w:t>
      </w:r>
      <w:r w:rsidR="00040F0B">
        <w:t xml:space="preserve">cold weather </w:t>
      </w:r>
      <w:r w:rsidR="00837F83">
        <w:t xml:space="preserve">on EV </w:t>
      </w:r>
      <w:r w:rsidR="00DA653E">
        <w:t xml:space="preserve">batteries. </w:t>
      </w:r>
      <w:r w:rsidR="00837F83">
        <w:t>While we acknowledge this as a legitimate concern, especially in rural/remote areas where staff needs to frequently travel long distances</w:t>
      </w:r>
      <w:r w:rsidR="00AC505F">
        <w:t>, we believe th</w:t>
      </w:r>
      <w:r w:rsidR="00CE4E53">
        <w:t xml:space="preserve">ese </w:t>
      </w:r>
      <w:r w:rsidR="00CE4E53">
        <w:lastRenderedPageBreak/>
        <w:t xml:space="preserve">issues </w:t>
      </w:r>
      <w:r w:rsidR="00AC505F">
        <w:t xml:space="preserve">can be </w:t>
      </w:r>
      <w:r w:rsidR="0039291A">
        <w:t>easily resolved</w:t>
      </w:r>
      <w:r w:rsidR="00837F83">
        <w:t xml:space="preserve">. </w:t>
      </w:r>
      <w:r w:rsidR="00DA653E">
        <w:t xml:space="preserve">The plan to mitigate </w:t>
      </w:r>
      <w:r w:rsidR="00576FD0">
        <w:t>the</w:t>
      </w:r>
      <w:r w:rsidR="001F02F6">
        <w:t xml:space="preserve">se concerns is to </w:t>
      </w:r>
      <w:r w:rsidR="00676E56">
        <w:t>spend a significant amo</w:t>
      </w:r>
      <w:r w:rsidR="007E4157">
        <w:t xml:space="preserve">unt of time in the first year or so </w:t>
      </w:r>
      <w:r w:rsidR="00C37D9A">
        <w:t xml:space="preserve">of implementation socializing these ideas and </w:t>
      </w:r>
      <w:r w:rsidR="009B1A49">
        <w:t>further educating the community on this new technology</w:t>
      </w:r>
      <w:r w:rsidR="00C6046F">
        <w:t>. Additionally, the</w:t>
      </w:r>
      <w:r w:rsidR="00407060">
        <w:t xml:space="preserve"> plan for the </w:t>
      </w:r>
      <w:r w:rsidR="00CE4E53">
        <w:t xml:space="preserve">transportation </w:t>
      </w:r>
      <w:r w:rsidR="00D82828">
        <w:t>measure</w:t>
      </w:r>
      <w:r w:rsidR="00407060">
        <w:t xml:space="preserve"> is to</w:t>
      </w:r>
      <w:r w:rsidR="00D82828">
        <w:t xml:space="preserve"> separate </w:t>
      </w:r>
      <w:r w:rsidR="006F5E83">
        <w:t>implementation</w:t>
      </w:r>
      <w:r w:rsidR="00D82828">
        <w:t xml:space="preserve"> into multiple phases. This will start with socialization</w:t>
      </w:r>
      <w:r w:rsidR="0031786E">
        <w:t xml:space="preserve"> and installation of</w:t>
      </w:r>
      <w:r w:rsidR="006F5E83">
        <w:t xml:space="preserve"> the charging infrastructur</w:t>
      </w:r>
      <w:r w:rsidR="0031786E">
        <w:t>e</w:t>
      </w:r>
      <w:r w:rsidR="00CC21DE">
        <w:t xml:space="preserve"> over the first year or so</w:t>
      </w:r>
      <w:r w:rsidR="0031786E">
        <w:t>,</w:t>
      </w:r>
      <w:r w:rsidR="006F5E83">
        <w:t xml:space="preserve"> then adopting EVs</w:t>
      </w:r>
      <w:r w:rsidR="00C34064">
        <w:t xml:space="preserve"> and replacing fleet vehicles</w:t>
      </w:r>
      <w:r w:rsidR="006F5E83">
        <w:t xml:space="preserve"> </w:t>
      </w:r>
      <w:r w:rsidR="00987AEB">
        <w:t>after</w:t>
      </w:r>
      <w:r w:rsidR="002C42C2">
        <w:t xml:space="preserve"> the </w:t>
      </w:r>
      <w:r w:rsidR="00D82828">
        <w:t>infrastructure</w:t>
      </w:r>
      <w:r w:rsidR="002C42C2">
        <w:t xml:space="preserve"> is more robust and can support </w:t>
      </w:r>
      <w:r w:rsidR="00D82828">
        <w:t xml:space="preserve">fleet vehicle charging needs. </w:t>
      </w:r>
    </w:p>
    <w:p w14:paraId="7F607BC8" w14:textId="5C3FA9D1" w:rsidR="00446A5A" w:rsidRPr="00CB2E1C" w:rsidRDefault="00D40606" w:rsidP="00CB2E1C">
      <w:pPr>
        <w:pStyle w:val="Heading1"/>
        <w:numPr>
          <w:ilvl w:val="0"/>
          <w:numId w:val="0"/>
        </w:numPr>
        <w:ind w:left="432" w:hanging="432"/>
        <w:rPr>
          <w:color w:val="008080"/>
        </w:rPr>
      </w:pPr>
      <w:bookmarkStart w:id="27" w:name="_Toc162020802"/>
      <w:r w:rsidRPr="0011185F">
        <w:rPr>
          <w:color w:val="008080"/>
        </w:rPr>
        <w:t>Community Engagement</w:t>
      </w:r>
      <w:bookmarkEnd w:id="27"/>
      <w:r w:rsidRPr="0011185F">
        <w:rPr>
          <w:color w:val="008080"/>
        </w:rPr>
        <w:t xml:space="preserve"> </w:t>
      </w:r>
    </w:p>
    <w:p w14:paraId="4EB9FF40" w14:textId="3D53E76D" w:rsidR="00D40606" w:rsidRDefault="00D40606" w:rsidP="00795D48">
      <w:r>
        <w:t xml:space="preserve">The community engagement plan that is supplemental to this </w:t>
      </w:r>
      <w:r w:rsidR="00E80B09">
        <w:t>application</w:t>
      </w:r>
      <w:r>
        <w:t xml:space="preserve"> highlights an overall goal of identifying and engaging the individuals and organizations impacted by the UCUT member </w:t>
      </w:r>
      <w:r w:rsidR="00806C76">
        <w:t>Tribe</w:t>
      </w:r>
      <w:r>
        <w:t xml:space="preserve">s’ climate planning efforts. </w:t>
      </w:r>
      <w:r w:rsidR="00CA77EE">
        <w:t>All</w:t>
      </w:r>
      <w:r w:rsidR="00551EF7">
        <w:t xml:space="preserve"> the Census tracts within</w:t>
      </w:r>
      <w:r w:rsidR="00416834">
        <w:t xml:space="preserve"> the UCUT </w:t>
      </w:r>
      <w:r w:rsidR="00551EF7">
        <w:t>territories have been deems as</w:t>
      </w:r>
      <w:r w:rsidR="00416834">
        <w:t xml:space="preserve"> disadvantaged communities</w:t>
      </w:r>
      <w:r w:rsidR="00551EF7">
        <w:t xml:space="preserve">. </w:t>
      </w:r>
      <w:r w:rsidR="00460577">
        <w:t>W</w:t>
      </w:r>
      <w:r w:rsidR="00416834">
        <w:t xml:space="preserve">e have had several community members on staff </w:t>
      </w:r>
      <w:r w:rsidR="007735A2">
        <w:t>from</w:t>
      </w:r>
      <w:r w:rsidR="00416834">
        <w:t xml:space="preserve"> the Tribal Governments </w:t>
      </w:r>
      <w:r w:rsidR="008A2C6B">
        <w:t>Environmental</w:t>
      </w:r>
      <w:r w:rsidR="00815777">
        <w:t>, Natural Resources, Forestry,</w:t>
      </w:r>
      <w:r w:rsidR="008A2C6B">
        <w:t xml:space="preserve"> and Planning Departments</w:t>
      </w:r>
      <w:r w:rsidR="0007390F">
        <w:t xml:space="preserve"> </w:t>
      </w:r>
      <w:r w:rsidR="00416834">
        <w:t xml:space="preserve">working with us in </w:t>
      </w:r>
      <w:r w:rsidR="0007390F">
        <w:t>developing the P</w:t>
      </w:r>
      <w:r w:rsidR="00F87BB8">
        <w:t>riority Climate Action Plan</w:t>
      </w:r>
      <w:r w:rsidR="00DB6745">
        <w:t xml:space="preserve"> and </w:t>
      </w:r>
      <w:r w:rsidR="00E42F54">
        <w:t xml:space="preserve">they are </w:t>
      </w:r>
      <w:r w:rsidR="00DB6745">
        <w:t>ready to continue working on the Comprehensive Climate Action Plan</w:t>
      </w:r>
      <w:r w:rsidR="002E3C54">
        <w:t xml:space="preserve">. </w:t>
      </w:r>
      <w:r>
        <w:t xml:space="preserve">The four key priorities </w:t>
      </w:r>
      <w:r w:rsidR="002E3C54">
        <w:t>for engagement are</w:t>
      </w:r>
      <w:r>
        <w:t xml:space="preserve">: </w:t>
      </w:r>
    </w:p>
    <w:p w14:paraId="508214FD" w14:textId="03C35A00" w:rsidR="00D40606" w:rsidRDefault="00D40606" w:rsidP="00377A0F">
      <w:pPr>
        <w:pStyle w:val="ListParagraph"/>
        <w:numPr>
          <w:ilvl w:val="0"/>
          <w:numId w:val="10"/>
        </w:numPr>
      </w:pPr>
      <w:r>
        <w:t>To communicate and provide awareness of the climate planning process</w:t>
      </w:r>
      <w:r w:rsidR="000854E6">
        <w:t xml:space="preserve"> through utilization of the web, social media, outreach at local events, </w:t>
      </w:r>
      <w:r w:rsidR="002D4306">
        <w:t xml:space="preserve">media outlets, and newsletters. </w:t>
      </w:r>
    </w:p>
    <w:p w14:paraId="296C067A" w14:textId="5E1AA25E" w:rsidR="00D40606" w:rsidRDefault="00D40606" w:rsidP="00377A0F">
      <w:pPr>
        <w:pStyle w:val="ListParagraph"/>
        <w:numPr>
          <w:ilvl w:val="0"/>
          <w:numId w:val="10"/>
        </w:numPr>
      </w:pPr>
      <w:r>
        <w:t>To identify and provide contributors and partners meaningful opportunities to engage in the decision-making process for climate action planning</w:t>
      </w:r>
      <w:r w:rsidR="002D4306">
        <w:t xml:space="preserve"> by creating and overseeing </w:t>
      </w:r>
      <w:r w:rsidR="00C97C82">
        <w:t>surveying of the communities, host</w:t>
      </w:r>
      <w:r w:rsidR="00F041BB">
        <w:t>ing</w:t>
      </w:r>
      <w:r w:rsidR="00C97C82">
        <w:t xml:space="preserve"> virtual and in-person events, </w:t>
      </w:r>
      <w:r w:rsidR="00592F46">
        <w:t>and utilizing local collaborative meetings with community partners.</w:t>
      </w:r>
    </w:p>
    <w:p w14:paraId="3041449F" w14:textId="4640A123" w:rsidR="00D40606" w:rsidRDefault="00D40606" w:rsidP="00377A0F">
      <w:pPr>
        <w:pStyle w:val="ListParagraph"/>
        <w:numPr>
          <w:ilvl w:val="0"/>
          <w:numId w:val="10"/>
        </w:numPr>
      </w:pPr>
      <w:r>
        <w:t xml:space="preserve">To facilitate </w:t>
      </w:r>
      <w:r w:rsidR="00806C76">
        <w:t>Tribe</w:t>
      </w:r>
      <w:r>
        <w:t>s’ understanding of the co-benefits of their climate plans</w:t>
      </w:r>
      <w:r w:rsidR="00106333">
        <w:t xml:space="preserve"> by ramping up the collaborative efforts through CPRG plan development such as a unified forest management plan. </w:t>
      </w:r>
    </w:p>
    <w:p w14:paraId="52F25A7B" w14:textId="1F67542F" w:rsidR="00D40606" w:rsidRDefault="00D40606" w:rsidP="00377A0F">
      <w:pPr>
        <w:pStyle w:val="ListParagraph"/>
        <w:numPr>
          <w:ilvl w:val="0"/>
          <w:numId w:val="10"/>
        </w:numPr>
      </w:pPr>
      <w:r>
        <w:t xml:space="preserve">To assist member </w:t>
      </w:r>
      <w:r w:rsidR="00806C76">
        <w:t>Tribe</w:t>
      </w:r>
      <w:r>
        <w:t>s in prioritizing climate action activities</w:t>
      </w:r>
      <w:r w:rsidR="00953929">
        <w:t xml:space="preserve"> such as </w:t>
      </w:r>
      <w:r w:rsidR="00D67688">
        <w:t xml:space="preserve">community dinners, outreach tables with surveys, </w:t>
      </w:r>
      <w:r w:rsidR="006950B7">
        <w:t xml:space="preserve">and storytelling. </w:t>
      </w:r>
    </w:p>
    <w:p w14:paraId="36860EE7" w14:textId="23501DE6" w:rsidR="00D40606" w:rsidRDefault="00D40606" w:rsidP="00795D48">
      <w:r>
        <w:t xml:space="preserve">Community Engagement </w:t>
      </w:r>
      <w:r w:rsidR="004D6873">
        <w:t>has been</w:t>
      </w:r>
      <w:r>
        <w:t xml:space="preserve"> carried out in phases starting with the initial engagement, implementation plan development, then solicitation of initial community feedback, and </w:t>
      </w:r>
      <w:r w:rsidR="004D6873">
        <w:t>next, through</w:t>
      </w:r>
      <w:r>
        <w:t xml:space="preserve"> reporting</w:t>
      </w:r>
      <w:r w:rsidR="003D05D5">
        <w:t xml:space="preserve"> to the communities and </w:t>
      </w:r>
      <w:r>
        <w:t xml:space="preserve">continued engagement </w:t>
      </w:r>
      <w:r w:rsidR="003D05D5">
        <w:t>throughout</w:t>
      </w:r>
      <w:r>
        <w:t xml:space="preserve"> the CCAP. </w:t>
      </w:r>
    </w:p>
    <w:p w14:paraId="4FF6952D" w14:textId="639434EC" w:rsidR="00D40606" w:rsidRDefault="003D05D5" w:rsidP="00795D48">
      <w:r>
        <w:t>The</w:t>
      </w:r>
      <w:r w:rsidR="00D40606">
        <w:t xml:space="preserve"> process </w:t>
      </w:r>
      <w:r w:rsidR="006D251A">
        <w:t>to date</w:t>
      </w:r>
      <w:r w:rsidR="00D40606">
        <w:t xml:space="preserve">: </w:t>
      </w:r>
    </w:p>
    <w:p w14:paraId="41C5B058" w14:textId="7C4DD0E6" w:rsidR="00D40606" w:rsidRDefault="00D40606" w:rsidP="00377A0F">
      <w:pPr>
        <w:pStyle w:val="ListParagraph"/>
        <w:numPr>
          <w:ilvl w:val="0"/>
          <w:numId w:val="8"/>
        </w:numPr>
      </w:pPr>
      <w:r>
        <w:t xml:space="preserve">Identifying partners and contributors with each member </w:t>
      </w:r>
      <w:r w:rsidR="00806C76">
        <w:t>Tribe</w:t>
      </w:r>
      <w:r>
        <w:t xml:space="preserve"> through a mapping activity which assists in determining the level and type of communication and engagement for each type of partner and contributor. </w:t>
      </w:r>
    </w:p>
    <w:p w14:paraId="580B075E" w14:textId="5770CF65" w:rsidR="00D40606" w:rsidRDefault="00D40606" w:rsidP="00377A0F">
      <w:pPr>
        <w:pStyle w:val="ListParagraph"/>
        <w:numPr>
          <w:ilvl w:val="0"/>
          <w:numId w:val="8"/>
        </w:numPr>
      </w:pPr>
      <w:r>
        <w:t xml:space="preserve">Conducting surveys of staff to identify key priorities and current environmental and climate-related programs to ensure added value and eliminate duplicate efforts. </w:t>
      </w:r>
    </w:p>
    <w:p w14:paraId="3A269477" w14:textId="448EFA38" w:rsidR="00D40606" w:rsidRDefault="00D40606" w:rsidP="00377A0F">
      <w:pPr>
        <w:pStyle w:val="ListParagraph"/>
        <w:numPr>
          <w:ilvl w:val="0"/>
          <w:numId w:val="8"/>
        </w:numPr>
      </w:pPr>
      <w:r>
        <w:t xml:space="preserve">Finalizing the engagement plan to include strategies to reach each tribal community utilizing their respective </w:t>
      </w:r>
      <w:r w:rsidR="00806C76">
        <w:t>Tribe</w:t>
      </w:r>
      <w:r>
        <w:t xml:space="preserve">s’ resources and best practices.  </w:t>
      </w:r>
    </w:p>
    <w:p w14:paraId="5A50D5F3" w14:textId="282F641E" w:rsidR="00BE54DD" w:rsidRDefault="00BE54DD" w:rsidP="00795D48">
      <w:r>
        <w:t>Next steps:</w:t>
      </w:r>
    </w:p>
    <w:p w14:paraId="751A619C" w14:textId="1E4AD9F0" w:rsidR="00D40606" w:rsidRDefault="00D40606" w:rsidP="00377A0F">
      <w:pPr>
        <w:pStyle w:val="ListParagraph"/>
        <w:numPr>
          <w:ilvl w:val="0"/>
          <w:numId w:val="8"/>
        </w:numPr>
      </w:pPr>
      <w:r>
        <w:t xml:space="preserve">Reporting on engagement activity results to the CCAP development team. </w:t>
      </w:r>
    </w:p>
    <w:p w14:paraId="101F8959" w14:textId="39805EA7" w:rsidR="00D40606" w:rsidRDefault="00D40606" w:rsidP="00377A0F">
      <w:pPr>
        <w:pStyle w:val="ListParagraph"/>
        <w:numPr>
          <w:ilvl w:val="0"/>
          <w:numId w:val="8"/>
        </w:numPr>
      </w:pPr>
      <w:r>
        <w:t xml:space="preserve">Regular reporting on engagement activities for quarterly grant reports. </w:t>
      </w:r>
    </w:p>
    <w:p w14:paraId="4C37778C" w14:textId="0CBBF9D9" w:rsidR="00D40606" w:rsidRDefault="00F327A1" w:rsidP="00795D48">
      <w:r w:rsidRPr="00F327A1">
        <w:rPr>
          <w:noProof/>
        </w:rPr>
        <w:lastRenderedPageBreak/>
        <w:drawing>
          <wp:anchor distT="0" distB="0" distL="114300" distR="114300" simplePos="0" relativeHeight="251658241" behindDoc="0" locked="0" layoutInCell="1" allowOverlap="1" wp14:anchorId="4D5F8667" wp14:editId="170878EF">
            <wp:simplePos x="0" y="0"/>
            <wp:positionH relativeFrom="column">
              <wp:posOffset>-314325</wp:posOffset>
            </wp:positionH>
            <wp:positionV relativeFrom="paragraph">
              <wp:posOffset>845185</wp:posOffset>
            </wp:positionV>
            <wp:extent cx="7082790" cy="3686175"/>
            <wp:effectExtent l="0" t="0" r="3810" b="9525"/>
            <wp:wrapTopAndBottom/>
            <wp:docPr id="66908989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089893" name="Picture 1" descr="A screenshot of a computer&#10;&#10;Description automatically generated"/>
                    <pic:cNvPicPr/>
                  </pic:nvPicPr>
                  <pic:blipFill>
                    <a:blip r:embed="rId46">
                      <a:extLst>
                        <a:ext uri="{28A0092B-C50C-407E-A947-70E740481C1C}">
                          <a14:useLocalDpi xmlns:a14="http://schemas.microsoft.com/office/drawing/2010/main" val="0"/>
                        </a:ext>
                      </a:extLst>
                    </a:blip>
                    <a:stretch>
                      <a:fillRect/>
                    </a:stretch>
                  </pic:blipFill>
                  <pic:spPr>
                    <a:xfrm>
                      <a:off x="0" y="0"/>
                      <a:ext cx="7082790" cy="3686175"/>
                    </a:xfrm>
                    <a:prstGeom prst="rect">
                      <a:avLst/>
                    </a:prstGeom>
                  </pic:spPr>
                </pic:pic>
              </a:graphicData>
            </a:graphic>
            <wp14:sizeRelH relativeFrom="page">
              <wp14:pctWidth>0</wp14:pctWidth>
            </wp14:sizeRelH>
            <wp14:sizeRelV relativeFrom="page">
              <wp14:pctHeight>0</wp14:pctHeight>
            </wp14:sizeRelV>
          </wp:anchor>
        </w:drawing>
      </w:r>
      <w:r w:rsidRPr="00F327A1">
        <w:t xml:space="preserve"> </w:t>
      </w:r>
      <w:r w:rsidR="00D40606">
        <w:t xml:space="preserve">The purpose of this process is to ensure the right type of communication and engagement opportunities are offered to each </w:t>
      </w:r>
      <w:r w:rsidR="00806C76">
        <w:t>Tribe</w:t>
      </w:r>
      <w:r w:rsidR="00D40606">
        <w:t xml:space="preserve">’s partners and contributors. </w:t>
      </w:r>
      <w:r w:rsidR="009320CD">
        <w:t xml:space="preserve">A highly detailed engagement plan has been developed for each </w:t>
      </w:r>
      <w:r w:rsidR="00806C76">
        <w:t>Tribe</w:t>
      </w:r>
      <w:r w:rsidR="009320CD">
        <w:t xml:space="preserve"> and for UCUT</w:t>
      </w:r>
      <w:r w:rsidR="0055766C">
        <w:t xml:space="preserve"> and can be found in the </w:t>
      </w:r>
      <w:r w:rsidR="00B70F30">
        <w:t>attached documents to this application</w:t>
      </w:r>
      <w:r w:rsidR="00EA0767">
        <w:t xml:space="preserve"> but here </w:t>
      </w:r>
      <w:r w:rsidR="00923555">
        <w:t xml:space="preserve">are the planned activities </w:t>
      </w:r>
      <w:r w:rsidR="007E46E9">
        <w:t xml:space="preserve">to date, specific to </w:t>
      </w:r>
      <w:r w:rsidR="00AB5A4F">
        <w:t>UCUT’s</w:t>
      </w:r>
      <w:r w:rsidR="007E46E9">
        <w:t xml:space="preserve"> CCAP development</w:t>
      </w:r>
      <w:r w:rsidR="002357A8">
        <w:t xml:space="preserve"> and engagement activities.</w:t>
      </w:r>
    </w:p>
    <w:p w14:paraId="0C64FA19" w14:textId="362CB35D" w:rsidR="00717218" w:rsidRDefault="00717218" w:rsidP="0013115C">
      <w:pPr>
        <w:spacing w:after="0"/>
      </w:pPr>
    </w:p>
    <w:p w14:paraId="77C473E5" w14:textId="0F6AE1C7" w:rsidR="00046B7D" w:rsidRDefault="00046B7D" w:rsidP="00795D48">
      <w:r>
        <w:t>Each Tribe has developed their own version of engagement with their communities that is in direct alignment with UCUT’s</w:t>
      </w:r>
      <w:r w:rsidR="00C1141F">
        <w:t xml:space="preserve"> and will be hosting at least 2 community outreach events</w:t>
      </w:r>
      <w:r w:rsidR="003B1803">
        <w:t xml:space="preserve"> to include at least 1 meal</w:t>
      </w:r>
      <w:r w:rsidR="00BE2AD0">
        <w:t>, if feasible,</w:t>
      </w:r>
      <w:r w:rsidR="00176C38">
        <w:t xml:space="preserve"> and planning activities. </w:t>
      </w:r>
    </w:p>
    <w:p w14:paraId="365614E4" w14:textId="3BA3A45F" w:rsidR="0080124B" w:rsidRDefault="0080124B" w:rsidP="0093393B">
      <w:pPr>
        <w:pStyle w:val="ListParagraph"/>
        <w:numPr>
          <w:ilvl w:val="0"/>
          <w:numId w:val="22"/>
        </w:numPr>
      </w:pPr>
      <w:r>
        <w:t>Co</w:t>
      </w:r>
      <w:r w:rsidR="00A067B5">
        <w:t xml:space="preserve">eur D’Alene Tribe </w:t>
      </w:r>
      <w:r w:rsidR="00942868">
        <w:t xml:space="preserve">has </w:t>
      </w:r>
      <w:r w:rsidR="009A2F01">
        <w:t xml:space="preserve">over </w:t>
      </w:r>
      <w:r w:rsidR="00333DAB">
        <w:t>2,</w:t>
      </w:r>
      <w:r w:rsidR="009A2F01">
        <w:t xml:space="preserve">190 members and manages </w:t>
      </w:r>
      <w:r w:rsidR="00DE6730">
        <w:t>345k acres of land. The Coeur D’Alene Tribe</w:t>
      </w:r>
      <w:r w:rsidR="00A067B5">
        <w:t xml:space="preserve"> </w:t>
      </w:r>
      <w:r w:rsidR="00281ED9">
        <w:t xml:space="preserve">will be hosting </w:t>
      </w:r>
      <w:r w:rsidR="008B2B80">
        <w:t xml:space="preserve">an </w:t>
      </w:r>
      <w:r w:rsidR="005C4DB1">
        <w:t>in</w:t>
      </w:r>
      <w:r w:rsidR="00A525A3">
        <w:t>-</w:t>
      </w:r>
      <w:r w:rsidR="005C4DB1">
        <w:t xml:space="preserve">person </w:t>
      </w:r>
      <w:r w:rsidR="008B2B80">
        <w:t xml:space="preserve">outreach event in </w:t>
      </w:r>
      <w:r w:rsidR="000C34B6">
        <w:t>the Spring</w:t>
      </w:r>
      <w:r w:rsidR="00C37BF3">
        <w:t xml:space="preserve"> and again in the Spring of 2025. </w:t>
      </w:r>
      <w:r w:rsidR="00454493">
        <w:t>They will utilize their social media platforms</w:t>
      </w:r>
      <w:r w:rsidR="00E26D51">
        <w:t xml:space="preserve"> to educate and disseminate information to their community</w:t>
      </w:r>
      <w:r w:rsidR="00CE4193">
        <w:t xml:space="preserve"> with a focus on </w:t>
      </w:r>
      <w:r w:rsidR="0094646C">
        <w:t>reducing hostility toward climate change</w:t>
      </w:r>
      <w:r w:rsidR="00B82E99">
        <w:t xml:space="preserve">. </w:t>
      </w:r>
      <w:r w:rsidR="00643FBF">
        <w:t>In naming partners and contributors to the</w:t>
      </w:r>
      <w:r w:rsidR="001A753C">
        <w:t>ir climate project</w:t>
      </w:r>
      <w:r w:rsidR="006857D8">
        <w:t xml:space="preserve">s, they focused a lot of attention to those who have legal rights of way to </w:t>
      </w:r>
      <w:r w:rsidR="00B77DFF">
        <w:t>roads connecting to their project locations</w:t>
      </w:r>
      <w:r w:rsidR="006F5F73">
        <w:t xml:space="preserve">, educators for workforce development, </w:t>
      </w:r>
      <w:r w:rsidR="00A20B69">
        <w:t xml:space="preserve">and </w:t>
      </w:r>
      <w:proofErr w:type="spellStart"/>
      <w:r w:rsidR="00F019A2">
        <w:t>Mar</w:t>
      </w:r>
      <w:r w:rsidR="002B620B">
        <w:t>imn</w:t>
      </w:r>
      <w:proofErr w:type="spellEnd"/>
      <w:r w:rsidR="002B620B">
        <w:t xml:space="preserve">, </w:t>
      </w:r>
      <w:r w:rsidR="000D047D">
        <w:t>their top</w:t>
      </w:r>
      <w:r w:rsidR="00A525A3">
        <w:t>-</w:t>
      </w:r>
      <w:r w:rsidR="000D047D">
        <w:t>of</w:t>
      </w:r>
      <w:r w:rsidR="00A525A3">
        <w:t>-</w:t>
      </w:r>
      <w:r w:rsidR="000D047D">
        <w:t>the</w:t>
      </w:r>
      <w:r w:rsidR="00A525A3">
        <w:t>-</w:t>
      </w:r>
      <w:r w:rsidR="000D047D">
        <w:t>line health</w:t>
      </w:r>
      <w:r w:rsidR="0013115C">
        <w:t>care</w:t>
      </w:r>
      <w:r w:rsidR="000D047D">
        <w:t xml:space="preserve"> center</w:t>
      </w:r>
      <w:r w:rsidR="00A75A3B">
        <w:t xml:space="preserve">. </w:t>
      </w:r>
    </w:p>
    <w:p w14:paraId="2F9A1DDB" w14:textId="67D06AB4" w:rsidR="00B4790F" w:rsidRDefault="00280B67" w:rsidP="0093393B">
      <w:pPr>
        <w:pStyle w:val="ListParagraph"/>
        <w:numPr>
          <w:ilvl w:val="0"/>
          <w:numId w:val="22"/>
        </w:numPr>
      </w:pPr>
      <w:r>
        <w:t xml:space="preserve">Confederated Tribes of the Colville Reservation are spread out across </w:t>
      </w:r>
      <w:r w:rsidR="00184129">
        <w:t xml:space="preserve">four legislative districts: Omak, Nespelem, Keller, and </w:t>
      </w:r>
      <w:proofErr w:type="spellStart"/>
      <w:r w:rsidR="00184129">
        <w:t>Inchelium</w:t>
      </w:r>
      <w:proofErr w:type="spellEnd"/>
      <w:r w:rsidR="0087366B">
        <w:t xml:space="preserve"> which encompasses </w:t>
      </w:r>
      <w:r w:rsidR="0071196B">
        <w:t>~</w:t>
      </w:r>
      <w:r w:rsidR="002947E1">
        <w:t>1.4</w:t>
      </w:r>
      <w:r w:rsidR="00FD2B85">
        <w:t xml:space="preserve"> million acres of </w:t>
      </w:r>
      <w:r w:rsidR="00F72467">
        <w:t>land</w:t>
      </w:r>
      <w:r w:rsidR="008E1B7D">
        <w:t xml:space="preserve"> and </w:t>
      </w:r>
      <w:r w:rsidR="00834CAE">
        <w:t>serves 9,290 members</w:t>
      </w:r>
      <w:r w:rsidR="00604858">
        <w:t xml:space="preserve">. </w:t>
      </w:r>
      <w:r w:rsidR="004B6C69">
        <w:t xml:space="preserve">Staff are planning to provide updates to the CPRG project </w:t>
      </w:r>
      <w:r w:rsidR="000463A1">
        <w:t xml:space="preserve">at least bi-monthly </w:t>
      </w:r>
      <w:r w:rsidR="00D830BF">
        <w:t>at each district’s</w:t>
      </w:r>
      <w:r w:rsidR="00BF2643">
        <w:t xml:space="preserve"> regular meetings. </w:t>
      </w:r>
      <w:r w:rsidR="008674CB">
        <w:t xml:space="preserve">Tribal staff are planning to attend </w:t>
      </w:r>
      <w:r w:rsidR="00BF3527">
        <w:t xml:space="preserve">already scheduled events in their communities to </w:t>
      </w:r>
      <w:r w:rsidR="00B9131F">
        <w:t>perform outreach activities</w:t>
      </w:r>
      <w:r w:rsidR="00491E79">
        <w:t xml:space="preserve">. </w:t>
      </w:r>
      <w:r w:rsidR="002C7218">
        <w:t xml:space="preserve">Currently they are aiming at hosting an outreach </w:t>
      </w:r>
      <w:r w:rsidR="006525D1">
        <w:t xml:space="preserve">station at the Earth Day Expo but as backup, they will look at the Sunflower Festival. </w:t>
      </w:r>
      <w:r w:rsidR="00A703EC">
        <w:t xml:space="preserve">Staff will create mailers </w:t>
      </w:r>
      <w:r w:rsidR="00966B9C">
        <w:t>to include CPRG education</w:t>
      </w:r>
      <w:r w:rsidR="00FB7588">
        <w:t xml:space="preserve">al </w:t>
      </w:r>
      <w:r w:rsidR="00F93F9C">
        <w:t xml:space="preserve">flyers, surveys, </w:t>
      </w:r>
      <w:r w:rsidR="00DA0A88">
        <w:t xml:space="preserve">QR codes, </w:t>
      </w:r>
      <w:r w:rsidR="00652E46">
        <w:t>prize entries</w:t>
      </w:r>
      <w:r w:rsidR="00D7591F">
        <w:t xml:space="preserve">, and </w:t>
      </w:r>
      <w:r w:rsidR="00B4790F">
        <w:t xml:space="preserve">Colville’s specific </w:t>
      </w:r>
      <w:r w:rsidR="00DD275F">
        <w:t xml:space="preserve">project updates. </w:t>
      </w:r>
      <w:r w:rsidR="00883BA1">
        <w:t xml:space="preserve">In the Spring </w:t>
      </w:r>
      <w:r w:rsidR="00883BA1">
        <w:lastRenderedPageBreak/>
        <w:t xml:space="preserve">of 2025, staff will host a traditional dinner and present the CCAP </w:t>
      </w:r>
      <w:r w:rsidR="00FC572F">
        <w:t xml:space="preserve">to </w:t>
      </w:r>
      <w:r w:rsidR="00B7751E">
        <w:t>their members</w:t>
      </w:r>
      <w:r w:rsidR="00E1654E">
        <w:t xml:space="preserve">, opening the event with a traditional storyteller, if possible. </w:t>
      </w:r>
    </w:p>
    <w:p w14:paraId="692CC8AD" w14:textId="5597DF64" w:rsidR="000D6DFA" w:rsidRDefault="00C65E23" w:rsidP="0093393B">
      <w:pPr>
        <w:pStyle w:val="ListParagraph"/>
        <w:numPr>
          <w:ilvl w:val="0"/>
          <w:numId w:val="22"/>
        </w:numPr>
      </w:pPr>
      <w:r>
        <w:t xml:space="preserve">Kalispel Tribe has </w:t>
      </w:r>
      <w:r w:rsidR="00E45207">
        <w:t xml:space="preserve">already begun community engagement with a survey </w:t>
      </w:r>
      <w:r w:rsidR="00CE1149">
        <w:t>in January 2024</w:t>
      </w:r>
      <w:r w:rsidR="00683853">
        <w:t xml:space="preserve"> and utilized that information </w:t>
      </w:r>
      <w:r w:rsidR="009F2B84">
        <w:t>as input toward their PCAP projects.</w:t>
      </w:r>
      <w:r w:rsidR="00683853">
        <w:t xml:space="preserve"> </w:t>
      </w:r>
      <w:r w:rsidR="009C74F7">
        <w:t xml:space="preserve">With </w:t>
      </w:r>
      <w:r w:rsidR="00667254">
        <w:t xml:space="preserve">400 members and managing </w:t>
      </w:r>
      <w:r w:rsidR="00AB1EDC">
        <w:t>~5k acres of land, the Kalispel Tribal staff</w:t>
      </w:r>
      <w:r w:rsidR="008A1B00">
        <w:t xml:space="preserve"> are planning to </w:t>
      </w:r>
      <w:r w:rsidR="00366DF9">
        <w:t>perform community outreach at several locations</w:t>
      </w:r>
      <w:r w:rsidR="008A1B00">
        <w:t xml:space="preserve"> </w:t>
      </w:r>
      <w:r w:rsidR="00C94412">
        <w:t xml:space="preserve">throughout their CCAP development, such as basketball games, </w:t>
      </w:r>
      <w:r w:rsidR="00AD7412">
        <w:t>elder’s</w:t>
      </w:r>
      <w:r w:rsidR="00C94412">
        <w:t xml:space="preserve"> meals and meetings, </w:t>
      </w:r>
      <w:r w:rsidR="00711882">
        <w:t>and plan to revive 2 events they felt were great sources of community engagement</w:t>
      </w:r>
      <w:r w:rsidR="003D46CE">
        <w:t xml:space="preserve">; the </w:t>
      </w:r>
      <w:r w:rsidR="009832AA">
        <w:t>tenant bingo event and the youth workshops. They will</w:t>
      </w:r>
      <w:r w:rsidR="008A1B00">
        <w:t xml:space="preserve"> host a community outreach dinner in the Spring </w:t>
      </w:r>
      <w:r w:rsidR="009F6F78">
        <w:t xml:space="preserve">of 2025 to </w:t>
      </w:r>
      <w:r w:rsidR="009832AA">
        <w:t>present</w:t>
      </w:r>
      <w:r w:rsidR="009F6F78">
        <w:t xml:space="preserve"> </w:t>
      </w:r>
      <w:r w:rsidR="00341F72">
        <w:t xml:space="preserve">the projects focused on in the CCAP and gather community input. </w:t>
      </w:r>
      <w:r w:rsidR="00872A13">
        <w:t xml:space="preserve">Future partners they are focused on are their utility company, </w:t>
      </w:r>
      <w:r w:rsidR="00476C98">
        <w:t xml:space="preserve">the Camas Learning Center for workforce development, and their enterprises. </w:t>
      </w:r>
    </w:p>
    <w:p w14:paraId="7CEBCDB1" w14:textId="7B70BA31" w:rsidR="00872A13" w:rsidRDefault="00846829" w:rsidP="0093393B">
      <w:pPr>
        <w:pStyle w:val="ListParagraph"/>
        <w:numPr>
          <w:ilvl w:val="0"/>
          <w:numId w:val="22"/>
        </w:numPr>
      </w:pPr>
      <w:r>
        <w:t>With a small membership</w:t>
      </w:r>
      <w:r w:rsidR="006D754D">
        <w:t xml:space="preserve"> of 150</w:t>
      </w:r>
      <w:r w:rsidR="00F96251">
        <w:t xml:space="preserve"> and approximately 2,200 acres of land</w:t>
      </w:r>
      <w:r>
        <w:t xml:space="preserve">, Kootenai Tribe </w:t>
      </w:r>
      <w:r w:rsidR="00021A40">
        <w:t>of Idaho</w:t>
      </w:r>
      <w:r>
        <w:t xml:space="preserve"> </w:t>
      </w:r>
      <w:r w:rsidR="00A6048B">
        <w:t>will provide an online community outreach event in the Spring of 2024</w:t>
      </w:r>
      <w:r w:rsidR="001F112E">
        <w:t xml:space="preserve"> and distribute CCAP project information to the community using </w:t>
      </w:r>
      <w:r w:rsidR="00AC6B08">
        <w:t xml:space="preserve">email, bulletins, social media, and for partners, the KVRI meetings. Texting is also an option with </w:t>
      </w:r>
      <w:r w:rsidR="00747AD0">
        <w:t xml:space="preserve">their close-knit community. They will also plan to do another outreach event in Spring of </w:t>
      </w:r>
      <w:r w:rsidR="00B9045B">
        <w:t>2025</w:t>
      </w:r>
      <w:r w:rsidR="008745A1">
        <w:t xml:space="preserve"> but </w:t>
      </w:r>
      <w:r w:rsidR="00356813">
        <w:t xml:space="preserve">will utilize their experience </w:t>
      </w:r>
      <w:r w:rsidR="003769A4">
        <w:t xml:space="preserve">with the 2024 event to decide whether an online event or in person event might work. </w:t>
      </w:r>
      <w:r w:rsidR="00447BB9">
        <w:t>Partners include the City</w:t>
      </w:r>
      <w:r w:rsidR="00AF113A">
        <w:t xml:space="preserve"> of Bonners Ferry and</w:t>
      </w:r>
      <w:r w:rsidR="00447BB9">
        <w:t xml:space="preserve"> Boundary County</w:t>
      </w:r>
      <w:r w:rsidR="00B82778">
        <w:t xml:space="preserve">; both members of the Kootenai </w:t>
      </w:r>
      <w:r w:rsidR="00913C27">
        <w:t xml:space="preserve">Valley Resource Initiative. </w:t>
      </w:r>
      <w:r w:rsidR="003273A0">
        <w:t xml:space="preserve"> </w:t>
      </w:r>
    </w:p>
    <w:p w14:paraId="34E15763" w14:textId="524033D8" w:rsidR="00407A38" w:rsidRDefault="00722F45" w:rsidP="0093393B">
      <w:pPr>
        <w:pStyle w:val="ListParagraph"/>
        <w:numPr>
          <w:ilvl w:val="0"/>
          <w:numId w:val="22"/>
        </w:numPr>
      </w:pPr>
      <w:r>
        <w:t>The Spokane Tribe</w:t>
      </w:r>
      <w:r w:rsidR="003432FF">
        <w:t xml:space="preserve"> </w:t>
      </w:r>
      <w:r w:rsidR="001F2C67">
        <w:t xml:space="preserve">has </w:t>
      </w:r>
      <w:r w:rsidR="004A5E56">
        <w:t xml:space="preserve">2,700 members </w:t>
      </w:r>
      <w:r w:rsidR="0078308A">
        <w:t xml:space="preserve">and manages </w:t>
      </w:r>
      <w:r w:rsidR="00001168">
        <w:t>159,000 acres of land. They</w:t>
      </w:r>
      <w:r w:rsidR="00601BA1">
        <w:t xml:space="preserve"> will </w:t>
      </w:r>
      <w:r w:rsidR="007C2E2F">
        <w:t>host</w:t>
      </w:r>
      <w:r w:rsidR="00601BA1">
        <w:t xml:space="preserve"> community outreach </w:t>
      </w:r>
      <w:r w:rsidR="007C2E2F">
        <w:t>through multiple venues such as basketball games</w:t>
      </w:r>
      <w:r w:rsidR="00313FD0">
        <w:t xml:space="preserve"> and </w:t>
      </w:r>
      <w:r w:rsidR="00AD7412">
        <w:t>elder’s</w:t>
      </w:r>
      <w:r w:rsidR="00313FD0">
        <w:t xml:space="preserve"> meetings</w:t>
      </w:r>
      <w:r w:rsidR="00F37E8B">
        <w:t xml:space="preserve"> that will include surveys and direct contact with community members.</w:t>
      </w:r>
      <w:r w:rsidR="007C2E2F">
        <w:t xml:space="preserve"> </w:t>
      </w:r>
      <w:r w:rsidR="00362D1E">
        <w:t xml:space="preserve">They plan to participate in a social media drip campaign to educate their community on climate impacts and </w:t>
      </w:r>
      <w:r w:rsidR="005D1ACD">
        <w:t xml:space="preserve">provide updates to the work they are doing. </w:t>
      </w:r>
      <w:r w:rsidR="00E41D63">
        <w:t xml:space="preserve">The drip campaign will also be able to inform the community through their local </w:t>
      </w:r>
      <w:r w:rsidR="00884430">
        <w:t>newsletter, the Raw Hyde Press.</w:t>
      </w:r>
      <w:r w:rsidR="005D1ACD">
        <w:t xml:space="preserve"> They will host a community </w:t>
      </w:r>
      <w:r w:rsidR="003B04DF">
        <w:t>meal in Spring of 2025</w:t>
      </w:r>
      <w:r w:rsidR="00BE7204">
        <w:t xml:space="preserve"> to share their CCAP work and gather community input. </w:t>
      </w:r>
    </w:p>
    <w:p w14:paraId="2B8A8370" w14:textId="7E127E31" w:rsidR="005C25DA" w:rsidRDefault="00410488" w:rsidP="00795D48">
      <w:pPr>
        <w:pStyle w:val="Heading1"/>
        <w:numPr>
          <w:ilvl w:val="0"/>
          <w:numId w:val="0"/>
        </w:numPr>
        <w:ind w:left="432" w:hanging="432"/>
        <w:rPr>
          <w:color w:val="008080"/>
        </w:rPr>
      </w:pPr>
      <w:bookmarkStart w:id="28" w:name="_Toc162020803"/>
      <w:r w:rsidRPr="00410488">
        <w:rPr>
          <w:color w:val="008080"/>
        </w:rPr>
        <w:t>Job Quality</w:t>
      </w:r>
      <w:bookmarkEnd w:id="28"/>
      <w:r w:rsidRPr="00410488">
        <w:rPr>
          <w:color w:val="008080"/>
        </w:rPr>
        <w:t xml:space="preserve"> </w:t>
      </w:r>
    </w:p>
    <w:p w14:paraId="6CFBAE5C" w14:textId="4BC2F8FB" w:rsidR="00DE0A49" w:rsidRDefault="00DE0A49" w:rsidP="00795D48">
      <w:r>
        <w:t xml:space="preserve">UCUT has garnered the support of multiple education institutes, such as Gonzaga, Spokane Community College, UW School of Public Health’s Department of Environmental and Occupational Health Sciences, and the Workforce Training and Education Coordinating Board, which you will find letters of support from attached to this grant application. These entities are poised to </w:t>
      </w:r>
      <w:r w:rsidR="00034491">
        <w:t xml:space="preserve">assist </w:t>
      </w:r>
      <w:r w:rsidR="00314663">
        <w:t>through</w:t>
      </w:r>
      <w:r>
        <w:t xml:space="preserve"> collaboration to develop and provide quality skills training to the UCUT members</w:t>
      </w:r>
      <w:r w:rsidR="00314663">
        <w:t xml:space="preserve">. One example of an idea developed through </w:t>
      </w:r>
      <w:r w:rsidR="0089685D">
        <w:t>initial partnering conversations was</w:t>
      </w:r>
      <w:r w:rsidR="00210BE8">
        <w:t xml:space="preserve"> </w:t>
      </w:r>
      <w:r w:rsidR="00AF0CEE">
        <w:t xml:space="preserve">facilitating training workshops at </w:t>
      </w:r>
      <w:r w:rsidR="00210BE8">
        <w:t>locations within t</w:t>
      </w:r>
      <w:r w:rsidR="0076156D">
        <w:t>ribal</w:t>
      </w:r>
      <w:r w:rsidR="00210BE8">
        <w:t xml:space="preserve"> communities and </w:t>
      </w:r>
      <w:r w:rsidR="00AF0CEE">
        <w:t>the</w:t>
      </w:r>
      <w:r w:rsidR="00312ECF">
        <w:t>y</w:t>
      </w:r>
      <w:r w:rsidR="00AF0CEE">
        <w:t xml:space="preserve"> </w:t>
      </w:r>
      <w:r w:rsidR="0076156D">
        <w:t xml:space="preserve">may </w:t>
      </w:r>
      <w:r w:rsidR="00AF0CEE">
        <w:t xml:space="preserve">even </w:t>
      </w:r>
      <w:r w:rsidR="00312ECF">
        <w:t>have the</w:t>
      </w:r>
      <w:r w:rsidR="00210BE8">
        <w:t xml:space="preserve"> resources to supply </w:t>
      </w:r>
      <w:r w:rsidR="00312ECF">
        <w:t>electric vehicle</w:t>
      </w:r>
      <w:r w:rsidR="00210BE8">
        <w:t xml:space="preserve"> </w:t>
      </w:r>
      <w:r w:rsidR="00312ECF">
        <w:t>engines</w:t>
      </w:r>
      <w:r w:rsidR="00210BE8">
        <w:t xml:space="preserve"> for training </w:t>
      </w:r>
      <w:r w:rsidR="00DD4DC6">
        <w:t xml:space="preserve">purposes. </w:t>
      </w:r>
    </w:p>
    <w:p w14:paraId="6D704B08" w14:textId="1FE05DD1" w:rsidR="00592183" w:rsidRPr="00592183" w:rsidRDefault="00312ECF" w:rsidP="00795D48">
      <w:r>
        <w:t xml:space="preserve">In addition to the partnerships being fostered outside of the Tribes, </w:t>
      </w:r>
      <w:r w:rsidR="00592183" w:rsidRPr="00592183">
        <w:t xml:space="preserve">UCUT member </w:t>
      </w:r>
      <w:r w:rsidR="00806C76">
        <w:t>Tribe</w:t>
      </w:r>
      <w:r w:rsidR="00592183" w:rsidRPr="00592183">
        <w:t xml:space="preserve">s have Tribal Employment Rights Offices (TEROs) devoted to assisting tribal members in connecting with skills training and jobs under approved ordinances. They regularly ensure that contract work occurring on their reservations adheres to TERO regulations which require all contractors to find labor within the TERO skills pools first. Furthermore, UCUT has received support from the University of WA’s Northwest School of Public Health to assist with any safety training for CPRG workforce development and the Clean Energy Technical Advisory Council for further quality and equitable workforce development resources. </w:t>
      </w:r>
    </w:p>
    <w:p w14:paraId="52476582" w14:textId="41A0C393" w:rsidR="00592183" w:rsidRPr="00592183" w:rsidRDefault="00592183" w:rsidP="00795D48">
      <w:r w:rsidRPr="00592183">
        <w:t xml:space="preserve">As conversations unfold, a tribal workforce coalition is being discussed as a new transformative impact goal specific to tribal CPRG projects. This coalition could create a strategic plan to train tribal members in their local </w:t>
      </w:r>
      <w:r w:rsidRPr="00592183">
        <w:lastRenderedPageBreak/>
        <w:t xml:space="preserve">areas to develop skills related to the maintenance of charging stations, building upgrades, implementation of forest management practices, and any other skills related to the implementation of the selected measures. </w:t>
      </w:r>
    </w:p>
    <w:p w14:paraId="091662E4" w14:textId="267F6962" w:rsidR="001D238B" w:rsidRDefault="006C53CA" w:rsidP="00795D48">
      <w:pPr>
        <w:pStyle w:val="Heading1"/>
        <w:numPr>
          <w:ilvl w:val="0"/>
          <w:numId w:val="0"/>
        </w:numPr>
        <w:ind w:left="432" w:hanging="432"/>
        <w:rPr>
          <w:color w:val="008080"/>
        </w:rPr>
      </w:pPr>
      <w:bookmarkStart w:id="29" w:name="_Toc162020804"/>
      <w:r w:rsidRPr="006C53CA">
        <w:rPr>
          <w:color w:val="008080"/>
        </w:rPr>
        <w:t>Programmatic Capability and Past Performance</w:t>
      </w:r>
      <w:bookmarkEnd w:id="29"/>
    </w:p>
    <w:p w14:paraId="5A992BE9" w14:textId="35D656E9" w:rsidR="00E36E63" w:rsidRPr="00E36E63" w:rsidRDefault="00F92BD7" w:rsidP="00795D48">
      <w:r w:rsidRPr="00F92BD7">
        <w:t xml:space="preserve">The organizational structure of UCUT consists of a commission with members representing each of the member </w:t>
      </w:r>
      <w:r w:rsidR="00806C76">
        <w:t>Tribe</w:t>
      </w:r>
      <w:r w:rsidRPr="00F92BD7">
        <w:t>s including commission alternates/delegates. The commission appoints a chair, vice-chair(s), and a secretary/treasurer to lead the commission and establish clear authority. The next level of authority consists of senior managers and the executive director, who facilitate the implementation of the many projects that UCUT is responsible for. The rest of the organization is made up of individuals and committees with specific responsibilities encompassing varying responsibilities and programs such as wildlife, fisheries, forestry, cultural resources, and data management.</w:t>
      </w:r>
      <w:r w:rsidR="00DA4F96">
        <w:t xml:space="preserve"> This clearly defined organizational structure allows UCUT to operate in an efficient an</w:t>
      </w:r>
      <w:r w:rsidR="00365F0F">
        <w:t>d</w:t>
      </w:r>
      <w:r w:rsidR="00DA4F96">
        <w:t xml:space="preserve"> effective way that is </w:t>
      </w:r>
      <w:r w:rsidR="0057153B">
        <w:t>conducive</w:t>
      </w:r>
      <w:r w:rsidR="00DA4F96">
        <w:t xml:space="preserve"> to managing large</w:t>
      </w:r>
      <w:r w:rsidR="0057153B">
        <w:t xml:space="preserve"> grant awards. </w:t>
      </w:r>
    </w:p>
    <w:p w14:paraId="28B55A9E" w14:textId="3AE8A50E" w:rsidR="00115046" w:rsidRDefault="00115046" w:rsidP="00795D48">
      <w:pPr>
        <w:pStyle w:val="Heading2"/>
        <w:numPr>
          <w:ilvl w:val="0"/>
          <w:numId w:val="0"/>
        </w:numPr>
        <w:rPr>
          <w:color w:val="008080"/>
        </w:rPr>
      </w:pPr>
      <w:bookmarkStart w:id="30" w:name="_Toc162020805"/>
      <w:r w:rsidRPr="00115046">
        <w:rPr>
          <w:color w:val="008080"/>
        </w:rPr>
        <w:t>Past Performance</w:t>
      </w:r>
      <w:bookmarkEnd w:id="30"/>
      <w:r w:rsidRPr="00115046">
        <w:rPr>
          <w:color w:val="008080"/>
        </w:rPr>
        <w:t xml:space="preserve"> </w:t>
      </w:r>
    </w:p>
    <w:p w14:paraId="7C232319" w14:textId="07324CE7" w:rsidR="00E061AB" w:rsidRPr="00E061AB" w:rsidRDefault="006812F7" w:rsidP="00E061AB">
      <w:r>
        <w:t xml:space="preserve">UCUT has been the recipient of several major funding awards from federal sources, and </w:t>
      </w:r>
      <w:r w:rsidR="00CB0D5A">
        <w:t>UCUT has been able to successfully complete and manage these agreements by fulfilling all the associated deliverables and reporting requirements.</w:t>
      </w:r>
      <w:r w:rsidR="003F5F48">
        <w:t xml:space="preserve"> </w:t>
      </w:r>
      <w:r w:rsidR="00A140BD">
        <w:t>Below are some examples, but please note this is not a comprehensive list</w:t>
      </w:r>
      <w:r w:rsidR="003F5F48">
        <w:t xml:space="preserve">: </w:t>
      </w:r>
    </w:p>
    <w:p w14:paraId="2CB3E6AB" w14:textId="7AFA3C3F" w:rsidR="008B1E04" w:rsidRDefault="00BE49D1" w:rsidP="00795D48">
      <w:pPr>
        <w:spacing w:after="0"/>
      </w:pPr>
      <w:r w:rsidRPr="00F1315F">
        <w:rPr>
          <w:b/>
          <w:bCs/>
        </w:rPr>
        <w:t>Title:</w:t>
      </w:r>
      <w:r w:rsidRPr="00BE49D1">
        <w:t xml:space="preserve"> </w:t>
      </w:r>
      <w:r w:rsidR="00A26C9A" w:rsidRPr="00BE49D1">
        <w:t xml:space="preserve">UCUT- Climate Pollution </w:t>
      </w:r>
      <w:r w:rsidRPr="00BE49D1">
        <w:t xml:space="preserve">Reduction Planning Grant </w:t>
      </w:r>
    </w:p>
    <w:p w14:paraId="184150F6" w14:textId="52AE6B1A" w:rsidR="00BE49D1" w:rsidRDefault="00A21597" w:rsidP="00795D48">
      <w:pPr>
        <w:spacing w:after="0"/>
      </w:pPr>
      <w:r w:rsidRPr="00F1315F">
        <w:rPr>
          <w:b/>
          <w:bCs/>
        </w:rPr>
        <w:t>Assistance Number:</w:t>
      </w:r>
      <w:r w:rsidR="009E277A">
        <w:t xml:space="preserve"> 66.046</w:t>
      </w:r>
    </w:p>
    <w:p w14:paraId="708992EC" w14:textId="19C9AE3C" w:rsidR="009E277A" w:rsidRDefault="009E277A" w:rsidP="00795D48">
      <w:pPr>
        <w:spacing w:after="0"/>
      </w:pPr>
      <w:r w:rsidRPr="00F1315F">
        <w:rPr>
          <w:b/>
          <w:bCs/>
        </w:rPr>
        <w:t>Listing Number:</w:t>
      </w:r>
      <w:r>
        <w:t xml:space="preserve"> </w:t>
      </w:r>
      <w:r w:rsidR="00762599">
        <w:t>EPA-R-OAR-CPRG-23-1</w:t>
      </w:r>
    </w:p>
    <w:p w14:paraId="49CF5D47" w14:textId="77777777" w:rsidR="00F1315F" w:rsidRDefault="00F1315F" w:rsidP="00F1315F">
      <w:pPr>
        <w:spacing w:after="0"/>
      </w:pPr>
      <w:r w:rsidRPr="00F1315F">
        <w:rPr>
          <w:b/>
          <w:bCs/>
        </w:rPr>
        <w:t>Brief Description:</w:t>
      </w:r>
      <w:r>
        <w:t xml:space="preserve"> The agreement provides funding under the Inflation Reduction Act (IRA) to the Upper</w:t>
      </w:r>
    </w:p>
    <w:p w14:paraId="36DAA0F1" w14:textId="2E88997E" w:rsidR="00F1315F" w:rsidRDefault="00F1315F" w:rsidP="00F1315F">
      <w:pPr>
        <w:spacing w:after="0"/>
      </w:pPr>
      <w:r>
        <w:t>Columbia United Tribes (UCUT) to develop a comprehensive, economy-wide climate</w:t>
      </w:r>
      <w:r w:rsidR="00E061AB">
        <w:t xml:space="preserve"> </w:t>
      </w:r>
      <w:r>
        <w:t>mitigation plan or update an existing plan that will support actions to reduce greenhouse</w:t>
      </w:r>
      <w:r w:rsidR="00E061AB">
        <w:t xml:space="preserve"> </w:t>
      </w:r>
      <w:r>
        <w:t>gases (GHG) and harmful air pollutants. UCUT will lead the climate mitigation efforts of th</w:t>
      </w:r>
      <w:r w:rsidR="00E061AB">
        <w:t xml:space="preserve">e </w:t>
      </w:r>
      <w:r>
        <w:t>member tribes, including the Spokane Tribe of Indians, Colville Confederated Tribes,</w:t>
      </w:r>
      <w:r w:rsidR="00E061AB">
        <w:t xml:space="preserve"> </w:t>
      </w:r>
      <w:r>
        <w:t>Kootenai Tribe of Idaho, and Coeur d’Alene Tribe.</w:t>
      </w:r>
    </w:p>
    <w:p w14:paraId="36696D71" w14:textId="503C190A" w:rsidR="00E061AB" w:rsidRDefault="00E061AB" w:rsidP="00F1315F">
      <w:pPr>
        <w:spacing w:after="0"/>
      </w:pPr>
      <w:r w:rsidRPr="00E061AB">
        <w:rPr>
          <w:b/>
          <w:bCs/>
        </w:rPr>
        <w:t xml:space="preserve">Contact: </w:t>
      </w:r>
      <w:r>
        <w:t xml:space="preserve">Andrea Bennett </w:t>
      </w:r>
    </w:p>
    <w:p w14:paraId="4404127B" w14:textId="7CFEE40D" w:rsidR="0036666C" w:rsidRDefault="0036666C" w:rsidP="00F1315F">
      <w:pPr>
        <w:spacing w:after="0"/>
      </w:pPr>
    </w:p>
    <w:p w14:paraId="6F45C063" w14:textId="65CB0B4C" w:rsidR="0036666C" w:rsidRPr="00832364" w:rsidRDefault="0036666C" w:rsidP="00F1315F">
      <w:pPr>
        <w:spacing w:after="0"/>
        <w:rPr>
          <w:b/>
          <w:bCs/>
        </w:rPr>
      </w:pPr>
      <w:r w:rsidRPr="00832364">
        <w:rPr>
          <w:b/>
          <w:bCs/>
        </w:rPr>
        <w:t>Title:</w:t>
      </w:r>
      <w:r w:rsidR="00C95DAC">
        <w:rPr>
          <w:b/>
          <w:bCs/>
        </w:rPr>
        <w:t xml:space="preserve"> </w:t>
      </w:r>
      <w:r w:rsidR="00C95DAC" w:rsidRPr="00C95DAC">
        <w:t>Upper Columbia United Tribes FY24 EPA GAP</w:t>
      </w:r>
    </w:p>
    <w:p w14:paraId="781AD506" w14:textId="3F55E8AB" w:rsidR="0036666C" w:rsidRPr="00832364" w:rsidRDefault="0036666C" w:rsidP="00F1315F">
      <w:pPr>
        <w:spacing w:after="0"/>
        <w:rPr>
          <w:b/>
          <w:bCs/>
        </w:rPr>
      </w:pPr>
      <w:r w:rsidRPr="00832364">
        <w:rPr>
          <w:b/>
          <w:bCs/>
        </w:rPr>
        <w:t xml:space="preserve">Assistance Number: </w:t>
      </w:r>
      <w:r w:rsidR="00984E79" w:rsidRPr="00984E79">
        <w:t>66.926</w:t>
      </w:r>
    </w:p>
    <w:p w14:paraId="464E6B3A" w14:textId="1E295F01" w:rsidR="0036666C" w:rsidRPr="00832364" w:rsidRDefault="0036666C" w:rsidP="00F1315F">
      <w:pPr>
        <w:spacing w:after="0"/>
        <w:rPr>
          <w:b/>
          <w:bCs/>
        </w:rPr>
      </w:pPr>
      <w:r w:rsidRPr="00832364">
        <w:rPr>
          <w:b/>
          <w:bCs/>
        </w:rPr>
        <w:t>Listing Number:</w:t>
      </w:r>
      <w:r w:rsidR="00BE7642">
        <w:rPr>
          <w:b/>
          <w:bCs/>
        </w:rPr>
        <w:t xml:space="preserve"> </w:t>
      </w:r>
      <w:r w:rsidR="00BE7642" w:rsidRPr="00BE7642">
        <w:t>EPA-CEP-02</w:t>
      </w:r>
    </w:p>
    <w:p w14:paraId="0FE2ED25" w14:textId="42B9841B" w:rsidR="008D3FD5" w:rsidRPr="000F0D63" w:rsidRDefault="00832364" w:rsidP="008D3FD5">
      <w:pPr>
        <w:spacing w:after="0"/>
      </w:pPr>
      <w:r w:rsidRPr="00832364">
        <w:rPr>
          <w:b/>
          <w:bCs/>
        </w:rPr>
        <w:t xml:space="preserve">Brief Description: </w:t>
      </w:r>
      <w:r w:rsidR="008D3FD5" w:rsidRPr="000F0D63">
        <w:t>Support UCUT member Tribes to implement General Assistance Program (GAP) and</w:t>
      </w:r>
    </w:p>
    <w:p w14:paraId="72F6F612" w14:textId="15BB2C44" w:rsidR="0036666C" w:rsidRPr="000F0D63" w:rsidRDefault="008D3FD5" w:rsidP="008D3FD5">
      <w:pPr>
        <w:spacing w:after="0"/>
      </w:pPr>
      <w:r w:rsidRPr="000F0D63">
        <w:t>associated EPA Tribal Environmental Plan priorities. Increase Upper Columbia United Tribes</w:t>
      </w:r>
      <w:r w:rsidR="000F0D63" w:rsidRPr="000F0D63">
        <w:t xml:space="preserve"> </w:t>
      </w:r>
      <w:r w:rsidRPr="000F0D63">
        <w:t xml:space="preserve">(UCUT) </w:t>
      </w:r>
      <w:r w:rsidR="008E5134">
        <w:t>member's</w:t>
      </w:r>
      <w:r w:rsidRPr="000F0D63">
        <w:t xml:space="preserve"> capacity as it relates to their knowledge base and </w:t>
      </w:r>
      <w:r w:rsidR="008E5134">
        <w:t>advance</w:t>
      </w:r>
      <w:r w:rsidRPr="000F0D63">
        <w:t xml:space="preserve"> their</w:t>
      </w:r>
      <w:r w:rsidR="000F0D63" w:rsidRPr="000F0D63">
        <w:t xml:space="preserve"> </w:t>
      </w:r>
      <w:r w:rsidRPr="000F0D63">
        <w:t>capabilities to implement their priorities.</w:t>
      </w:r>
    </w:p>
    <w:p w14:paraId="79DB6312" w14:textId="1195A135" w:rsidR="00832364" w:rsidRDefault="00832364" w:rsidP="00F1315F">
      <w:pPr>
        <w:spacing w:after="0"/>
        <w:rPr>
          <w:b/>
          <w:bCs/>
        </w:rPr>
      </w:pPr>
      <w:r w:rsidRPr="00832364">
        <w:rPr>
          <w:b/>
          <w:bCs/>
        </w:rPr>
        <w:t>Contact:</w:t>
      </w:r>
      <w:r w:rsidR="000052FA">
        <w:rPr>
          <w:b/>
          <w:bCs/>
        </w:rPr>
        <w:t xml:space="preserve"> </w:t>
      </w:r>
      <w:r w:rsidR="000052FA" w:rsidRPr="008E5134">
        <w:t>David H</w:t>
      </w:r>
      <w:r w:rsidR="008E5134" w:rsidRPr="008E5134">
        <w:t>errick</w:t>
      </w:r>
    </w:p>
    <w:p w14:paraId="73219B8B" w14:textId="5DAA37C4" w:rsidR="00832364" w:rsidRDefault="00832364" w:rsidP="00F1315F">
      <w:pPr>
        <w:spacing w:after="0"/>
        <w:rPr>
          <w:b/>
          <w:bCs/>
        </w:rPr>
      </w:pPr>
    </w:p>
    <w:p w14:paraId="72EFFA46" w14:textId="36AB883C" w:rsidR="00832364" w:rsidRPr="00832364" w:rsidRDefault="00832364" w:rsidP="00832364">
      <w:pPr>
        <w:spacing w:after="0"/>
        <w:rPr>
          <w:b/>
          <w:bCs/>
        </w:rPr>
      </w:pPr>
      <w:r w:rsidRPr="00832364">
        <w:rPr>
          <w:b/>
          <w:bCs/>
        </w:rPr>
        <w:t>Title:</w:t>
      </w:r>
      <w:r w:rsidR="008E5134">
        <w:rPr>
          <w:b/>
          <w:bCs/>
        </w:rPr>
        <w:t xml:space="preserve"> </w:t>
      </w:r>
      <w:r w:rsidR="00917E27" w:rsidRPr="00917E27">
        <w:t>Upper Columbia United Tribes – Toxics Reduction Lead</w:t>
      </w:r>
    </w:p>
    <w:p w14:paraId="7B61334E" w14:textId="34291157" w:rsidR="00832364" w:rsidRPr="00832364" w:rsidRDefault="00832364" w:rsidP="00832364">
      <w:pPr>
        <w:spacing w:after="0"/>
        <w:rPr>
          <w:b/>
          <w:bCs/>
        </w:rPr>
      </w:pPr>
      <w:r w:rsidRPr="00832364">
        <w:rPr>
          <w:b/>
          <w:bCs/>
        </w:rPr>
        <w:t xml:space="preserve">Assistance Number: </w:t>
      </w:r>
      <w:r w:rsidR="00116116" w:rsidRPr="00116116">
        <w:t>66.962</w:t>
      </w:r>
    </w:p>
    <w:p w14:paraId="5AFA3C7B" w14:textId="205D7F3F" w:rsidR="00832364" w:rsidRPr="00832364" w:rsidRDefault="00832364" w:rsidP="00832364">
      <w:pPr>
        <w:spacing w:after="0"/>
        <w:rPr>
          <w:b/>
          <w:bCs/>
        </w:rPr>
      </w:pPr>
      <w:r w:rsidRPr="00832364">
        <w:rPr>
          <w:b/>
          <w:bCs/>
        </w:rPr>
        <w:t>Listing Number:</w:t>
      </w:r>
      <w:r w:rsidR="00116116">
        <w:rPr>
          <w:b/>
          <w:bCs/>
        </w:rPr>
        <w:t xml:space="preserve"> </w:t>
      </w:r>
      <w:r w:rsidR="00FA6554" w:rsidRPr="00FA6554">
        <w:t>EPA-I-R10-OW-CRBRP-2023-01</w:t>
      </w:r>
    </w:p>
    <w:p w14:paraId="0F6B36E2" w14:textId="4D32E1C9" w:rsidR="00832364" w:rsidRPr="00832364" w:rsidRDefault="00832364" w:rsidP="00832364">
      <w:pPr>
        <w:spacing w:after="0"/>
        <w:rPr>
          <w:b/>
          <w:bCs/>
        </w:rPr>
      </w:pPr>
      <w:r w:rsidRPr="00832364">
        <w:rPr>
          <w:b/>
          <w:bCs/>
        </w:rPr>
        <w:t>Brief Description:</w:t>
      </w:r>
      <w:r w:rsidR="00A140BD">
        <w:rPr>
          <w:b/>
          <w:bCs/>
        </w:rPr>
        <w:t xml:space="preserve"> </w:t>
      </w:r>
      <w:r w:rsidR="00A140BD" w:rsidRPr="00A140BD">
        <w:t>UCUT intends to build on the foundation laid by the EPA, Columbia River Basin Toxics Reduction Action Plan. We propose to develop and facilitate a portfolio of on-the-ground projects addressing pathways that source and transfer toxins into and through the Upper Columbia River Basin.</w:t>
      </w:r>
    </w:p>
    <w:p w14:paraId="565E7BB8" w14:textId="77777777" w:rsidR="00832364" w:rsidRPr="00832364" w:rsidRDefault="00832364" w:rsidP="00F1315F">
      <w:pPr>
        <w:spacing w:after="0"/>
        <w:rPr>
          <w:b/>
          <w:bCs/>
        </w:rPr>
      </w:pPr>
    </w:p>
    <w:p w14:paraId="2C55B77F" w14:textId="05F3B7DF" w:rsidR="00115046" w:rsidRDefault="008A2693" w:rsidP="00795D48">
      <w:pPr>
        <w:pStyle w:val="Heading2"/>
        <w:numPr>
          <w:ilvl w:val="0"/>
          <w:numId w:val="0"/>
        </w:numPr>
        <w:ind w:left="576" w:hanging="576"/>
        <w:rPr>
          <w:color w:val="008080"/>
        </w:rPr>
      </w:pPr>
      <w:bookmarkStart w:id="31" w:name="_Toc162020806"/>
      <w:r w:rsidRPr="008A2693">
        <w:rPr>
          <w:color w:val="008080"/>
        </w:rPr>
        <w:lastRenderedPageBreak/>
        <w:t>Reporting Requirements</w:t>
      </w:r>
      <w:bookmarkEnd w:id="31"/>
    </w:p>
    <w:p w14:paraId="55705767" w14:textId="670693EC" w:rsidR="00165945" w:rsidRDefault="005F26F5" w:rsidP="00795D48">
      <w:r w:rsidRPr="005F26F5">
        <w:t>The UCUT has a stellar track record on delivering adequate and timely reports on our progress toward achieving the expected outputs and outcomes of those agreements. UCUT has successfully submitted acceptable final technical reports under our agreements without missing any deadlines or requirements.</w:t>
      </w:r>
      <w:r w:rsidR="00461F2C">
        <w:t xml:space="preserve"> </w:t>
      </w:r>
      <w:r w:rsidR="00165945" w:rsidRPr="00756631">
        <w:t>Some of UCUT’s previously funded projects have been reauthorized for over 15 years and continue to receive clean annual audits that demonstrate the ability to meet funding obligations.</w:t>
      </w:r>
    </w:p>
    <w:p w14:paraId="5B888E78" w14:textId="0C3AEC64" w:rsidR="00F92BD7" w:rsidRPr="00F92BD7" w:rsidRDefault="008E2598" w:rsidP="00795D48">
      <w:r>
        <w:t>UCUT’s agreements cited have not resulted in journal publications or author manuscripts. UCUT has produced associated underlying scientific research data and metadata, resulting from those agreements and that information has all been made publicly accessible, unless it contained culturally sensitive data. UCUT will include examples in the attached documents of past reports related to these funds. If the EPA would like more to review, as some of them are large files, please let us know and we will be happy to provide them.</w:t>
      </w:r>
    </w:p>
    <w:p w14:paraId="661F2579" w14:textId="1793018A" w:rsidR="008A2693" w:rsidRPr="008A2693" w:rsidRDefault="008A2693" w:rsidP="00795D48">
      <w:pPr>
        <w:pStyle w:val="Heading2"/>
        <w:numPr>
          <w:ilvl w:val="0"/>
          <w:numId w:val="0"/>
        </w:numPr>
        <w:ind w:left="576" w:hanging="576"/>
        <w:rPr>
          <w:color w:val="008080"/>
        </w:rPr>
      </w:pPr>
      <w:bookmarkStart w:id="32" w:name="_Toc162020807"/>
      <w:r w:rsidRPr="008A2693">
        <w:rPr>
          <w:color w:val="008080"/>
        </w:rPr>
        <w:t>Staff Expertise</w:t>
      </w:r>
      <w:bookmarkEnd w:id="32"/>
    </w:p>
    <w:p w14:paraId="1E2E79C0" w14:textId="21360546" w:rsidR="003F10F4" w:rsidRDefault="00DC0F1D" w:rsidP="00795D48">
      <w:pPr>
        <w:spacing w:after="0"/>
      </w:pPr>
      <w:r w:rsidRPr="00756631">
        <w:t xml:space="preserve">UCUT has an exceptional team with a strong record of delivering results and is well prepared to achieve the objectives of the proposed activities. UCUT is also supported by incredible teams within </w:t>
      </w:r>
      <w:r w:rsidR="00942875" w:rsidRPr="00756631">
        <w:t>the</w:t>
      </w:r>
      <w:r w:rsidRPr="00756631">
        <w:t xml:space="preserve"> </w:t>
      </w:r>
      <w:r w:rsidR="00221270">
        <w:t xml:space="preserve">member </w:t>
      </w:r>
      <w:r w:rsidR="00806C76">
        <w:t>Tribe</w:t>
      </w:r>
      <w:r w:rsidR="00221270">
        <w:t>s</w:t>
      </w:r>
      <w:r w:rsidR="001F2BD9">
        <w:t>’</w:t>
      </w:r>
      <w:r w:rsidRPr="00756631">
        <w:t xml:space="preserve"> organizations that are recognized leaders in protecting the natural resources of </w:t>
      </w:r>
      <w:r w:rsidR="00942875" w:rsidRPr="00756631">
        <w:t>the</w:t>
      </w:r>
      <w:r w:rsidRPr="00756631">
        <w:t xml:space="preserve"> region. </w:t>
      </w:r>
      <w:bookmarkStart w:id="33" w:name="_Ref147224183"/>
      <w:bookmarkStart w:id="34" w:name="_Ref147224198"/>
      <w:bookmarkStart w:id="35" w:name="_Toc148957453"/>
      <w:bookmarkStart w:id="36" w:name="_Hlk146043540"/>
      <w:r w:rsidR="006C53CA">
        <w:t xml:space="preserve">The </w:t>
      </w:r>
      <w:r w:rsidR="006C53CA" w:rsidRPr="00942875">
        <w:t xml:space="preserve">UCUT </w:t>
      </w:r>
      <w:r w:rsidR="006C53CA">
        <w:t>E</w:t>
      </w:r>
      <w:r w:rsidR="006C53CA" w:rsidRPr="00942875">
        <w:t xml:space="preserve">nvironmental </w:t>
      </w:r>
      <w:r w:rsidR="006C53CA">
        <w:t>C</w:t>
      </w:r>
      <w:r w:rsidR="006C53CA" w:rsidRPr="00942875">
        <w:t>ommittee has led the</w:t>
      </w:r>
      <w:r w:rsidR="001A216C">
        <w:t xml:space="preserve"> </w:t>
      </w:r>
      <w:r w:rsidR="006C53CA" w:rsidRPr="00942875">
        <w:t>CPRG process</w:t>
      </w:r>
      <w:r w:rsidR="001A216C">
        <w:t xml:space="preserve"> for the organization</w:t>
      </w:r>
      <w:r w:rsidR="006C53CA" w:rsidRPr="00942875">
        <w:t>, facilitating information gathering and dissemination to the entities impacted by this process and the resulting decisions.</w:t>
      </w:r>
      <w:bookmarkEnd w:id="33"/>
      <w:bookmarkEnd w:id="34"/>
      <w:bookmarkEnd w:id="35"/>
      <w:bookmarkEnd w:id="36"/>
      <w:r w:rsidR="004B1CE0">
        <w:t xml:space="preserve"> </w:t>
      </w:r>
      <w:r w:rsidR="003F10F4">
        <w:rPr>
          <w:rFonts w:cstheme="minorHAnsi"/>
        </w:rPr>
        <w:t xml:space="preserve">UCUT staff are exceptionally well qualified and have the expertise to successfully achieve the goals of the proposed activities. </w:t>
      </w:r>
    </w:p>
    <w:p w14:paraId="64179E78" w14:textId="698EAD34" w:rsidR="00E87A15" w:rsidRPr="00E87A15" w:rsidRDefault="00E87A15" w:rsidP="00795D48">
      <w:pPr>
        <w:spacing w:after="0"/>
      </w:pPr>
    </w:p>
    <w:p w14:paraId="78018AC5" w14:textId="7936DE15" w:rsidR="003F10F4" w:rsidRPr="00080576" w:rsidRDefault="003F10F4" w:rsidP="00795D48">
      <w:pPr>
        <w:spacing w:after="0" w:line="240" w:lineRule="auto"/>
        <w:rPr>
          <w:rFonts w:cstheme="minorHAnsi"/>
          <w:bCs/>
        </w:rPr>
      </w:pPr>
      <w:r w:rsidRPr="00080576">
        <w:rPr>
          <w:rFonts w:cstheme="minorHAnsi"/>
          <w:b/>
          <w:bCs/>
        </w:rPr>
        <w:t>DR Michel, UCUT Executive Director</w:t>
      </w:r>
      <w:r w:rsidRPr="00080576">
        <w:rPr>
          <w:rFonts w:cstheme="minorHAnsi"/>
        </w:rPr>
        <w:t xml:space="preserve">:  DR has acted as the UCUT </w:t>
      </w:r>
      <w:r>
        <w:rPr>
          <w:rFonts w:cstheme="minorHAnsi"/>
        </w:rPr>
        <w:t xml:space="preserve">ED </w:t>
      </w:r>
      <w:r w:rsidRPr="00080576">
        <w:rPr>
          <w:rFonts w:cstheme="minorHAnsi"/>
        </w:rPr>
        <w:t xml:space="preserve">for 15 years. </w:t>
      </w:r>
      <w:sdt>
        <w:sdtPr>
          <w:rPr>
            <w:rFonts w:cstheme="minorHAnsi"/>
          </w:rPr>
          <w:id w:val="296194626"/>
          <w:placeholder>
            <w:docPart w:val="D95F268ECE9646C1B0E7CADDCF9FC74D"/>
          </w:placeholder>
        </w:sdtPr>
        <w:sdtContent>
          <w:r w:rsidRPr="00080576">
            <w:rPr>
              <w:rFonts w:cstheme="minorHAnsi"/>
            </w:rPr>
            <w:t xml:space="preserve">DR previously served for several years on the </w:t>
          </w:r>
          <w:r w:rsidRPr="00080576">
            <w:rPr>
              <w:rFonts w:cstheme="minorHAnsi"/>
              <w:bCs/>
            </w:rPr>
            <w:t>Colville Business</w:t>
          </w:r>
          <w:r w:rsidRPr="00080576">
            <w:rPr>
              <w:rFonts w:cstheme="minorHAnsi"/>
              <w:b/>
            </w:rPr>
            <w:t xml:space="preserve"> </w:t>
          </w:r>
          <w:r w:rsidRPr="00080576">
            <w:rPr>
              <w:rFonts w:cstheme="minorHAnsi"/>
              <w:bCs/>
            </w:rPr>
            <w:t>Council-</w:t>
          </w:r>
          <w:proofErr w:type="spellStart"/>
          <w:r w:rsidRPr="00080576">
            <w:rPr>
              <w:rFonts w:cstheme="minorHAnsi"/>
              <w:bCs/>
            </w:rPr>
            <w:t>Inchelium</w:t>
          </w:r>
          <w:proofErr w:type="spellEnd"/>
          <w:r w:rsidRPr="00080576">
            <w:rPr>
              <w:rFonts w:cstheme="minorHAnsi"/>
              <w:bCs/>
            </w:rPr>
            <w:t xml:space="preserve"> District</w:t>
          </w:r>
        </w:sdtContent>
      </w:sdt>
      <w:r w:rsidRPr="00080576">
        <w:rPr>
          <w:rFonts w:cstheme="minorHAnsi"/>
        </w:rPr>
        <w:t xml:space="preserve">.  DR was appointed Chairman and Vice-Chairman to the Natural Resource Committee. He has provided leadership in the Teck Cominco litigation, FCRPS Biological Opinion for the Columbia River, Harvest Agreement between the Washington Department of Fish and Wildlife and the Colville Confederated </w:t>
      </w:r>
      <w:r w:rsidR="00806C76">
        <w:rPr>
          <w:rFonts w:cstheme="minorHAnsi"/>
        </w:rPr>
        <w:t>Tribe</w:t>
      </w:r>
      <w:r w:rsidRPr="00080576">
        <w:rPr>
          <w:rFonts w:cstheme="minorHAnsi"/>
        </w:rPr>
        <w:t xml:space="preserve">s (Non-treaty harvest allocation), </w:t>
      </w:r>
      <w:r w:rsidRPr="00080576">
        <w:rPr>
          <w:rFonts w:cstheme="minorHAnsi"/>
          <w:bCs/>
        </w:rPr>
        <w:t xml:space="preserve">and the mid-Columbia Habitat Conservation Plans. DR has lived and worked in the </w:t>
      </w:r>
      <w:r>
        <w:rPr>
          <w:rFonts w:cstheme="minorHAnsi"/>
          <w:bCs/>
        </w:rPr>
        <w:t>U</w:t>
      </w:r>
      <w:r w:rsidRPr="00080576">
        <w:rPr>
          <w:rFonts w:cstheme="minorHAnsi"/>
          <w:bCs/>
        </w:rPr>
        <w:t xml:space="preserve">pper Columbia </w:t>
      </w:r>
      <w:r>
        <w:rPr>
          <w:rFonts w:cstheme="minorHAnsi"/>
          <w:bCs/>
        </w:rPr>
        <w:t>B</w:t>
      </w:r>
      <w:r w:rsidRPr="00080576">
        <w:rPr>
          <w:rFonts w:cstheme="minorHAnsi"/>
          <w:bCs/>
        </w:rPr>
        <w:t xml:space="preserve">asin his entire life and he has built strong partnerships. DR is recognized throughout the basin as a strong leader who understands the complexities of the issues our region faces and is committed to meaningful advances in natural resource protections for the benefit of all. </w:t>
      </w:r>
    </w:p>
    <w:p w14:paraId="6E35A777" w14:textId="6A710FB7" w:rsidR="003F10F4" w:rsidRDefault="003F10F4" w:rsidP="00795D48">
      <w:pPr>
        <w:spacing w:after="0" w:line="240" w:lineRule="auto"/>
        <w:ind w:left="761"/>
        <w:rPr>
          <w:rFonts w:cstheme="minorHAnsi"/>
        </w:rPr>
      </w:pPr>
    </w:p>
    <w:p w14:paraId="25123637" w14:textId="73FCD3CD" w:rsidR="003F10F4" w:rsidRDefault="003F10F4" w:rsidP="00795D48">
      <w:pPr>
        <w:spacing w:after="0" w:line="240" w:lineRule="auto"/>
        <w:rPr>
          <w:rFonts w:cstheme="minorHAnsi"/>
        </w:rPr>
      </w:pPr>
      <w:r w:rsidRPr="00080576">
        <w:rPr>
          <w:rFonts w:cstheme="minorHAnsi"/>
          <w:b/>
          <w:bCs/>
        </w:rPr>
        <w:t>Marc Gauthier, UCUT Wildlife Program Manager</w:t>
      </w:r>
      <w:r w:rsidR="004B1CE0">
        <w:rPr>
          <w:rFonts w:cstheme="minorHAnsi"/>
          <w:b/>
          <w:bCs/>
        </w:rPr>
        <w:t>,</w:t>
      </w:r>
      <w:r>
        <w:rPr>
          <w:rFonts w:cstheme="minorHAnsi"/>
          <w:b/>
          <w:bCs/>
        </w:rPr>
        <w:t xml:space="preserve"> </w:t>
      </w:r>
      <w:r w:rsidRPr="00F919DD">
        <w:rPr>
          <w:rFonts w:cstheme="minorHAnsi"/>
          <w:b/>
          <w:bCs/>
        </w:rPr>
        <w:t>and Environment Working Group Lead</w:t>
      </w:r>
      <w:r w:rsidRPr="00F919DD">
        <w:rPr>
          <w:rFonts w:cstheme="minorHAnsi"/>
        </w:rPr>
        <w:t>:</w:t>
      </w:r>
      <w:r>
        <w:rPr>
          <w:rFonts w:cstheme="minorHAnsi"/>
        </w:rPr>
        <w:t xml:space="preserve">  Marc has extensive experience in implementing projects and programs. He manages and continues to implement a large-scale monitoring and evaluation program which includes 44 survey sites per year on all 5 UCUT member </w:t>
      </w:r>
      <w:r w:rsidR="00806C76">
        <w:rPr>
          <w:rFonts w:cstheme="minorHAnsi"/>
        </w:rPr>
        <w:t>Tribe</w:t>
      </w:r>
      <w:r>
        <w:rPr>
          <w:rFonts w:cstheme="minorHAnsi"/>
        </w:rPr>
        <w:t xml:space="preserve">s lands and he has been an integral part of several wildlife restoration efforts which include the return of Bighorn Sheep, Pronghorn, and Canada Lynx to the UCUT territory. He also oversees contractors that assist with data collection and annual report delivery. Marc has worked to ensure the monitoring and evaluation program provides maximum benefit to member </w:t>
      </w:r>
      <w:r w:rsidR="00806C76">
        <w:rPr>
          <w:rFonts w:cstheme="minorHAnsi"/>
        </w:rPr>
        <w:t>Tribe</w:t>
      </w:r>
      <w:r>
        <w:rPr>
          <w:rFonts w:cstheme="minorHAnsi"/>
        </w:rPr>
        <w:t xml:space="preserve">s and helped to create a model for the region. In addition, Marc </w:t>
      </w:r>
      <w:bookmarkStart w:id="37" w:name="_Hlk129343603"/>
      <w:r>
        <w:rPr>
          <w:rFonts w:cstheme="minorHAnsi"/>
        </w:rPr>
        <w:t xml:space="preserve">has worked on several water quality related efforts and projects including a UCUT fish tissue testing project, initiating, and hosting the ongoing UCUT Transboundary Mining Conference, and the completion of a 5-year aerial herbicide study. Marc has also completed the EPA Water Quality Standards Academy for </w:t>
      </w:r>
      <w:r w:rsidR="00806C76">
        <w:rPr>
          <w:rFonts w:cstheme="minorHAnsi"/>
        </w:rPr>
        <w:t>Tribe</w:t>
      </w:r>
      <w:r>
        <w:rPr>
          <w:rFonts w:cstheme="minorHAnsi"/>
        </w:rPr>
        <w:t xml:space="preserve">s. </w:t>
      </w:r>
      <w:bookmarkEnd w:id="37"/>
    </w:p>
    <w:p w14:paraId="653A06B5" w14:textId="77777777" w:rsidR="003F10F4" w:rsidRDefault="003F10F4" w:rsidP="00795D48">
      <w:pPr>
        <w:spacing w:after="0" w:line="240" w:lineRule="auto"/>
        <w:rPr>
          <w:rFonts w:cstheme="minorHAnsi"/>
        </w:rPr>
      </w:pPr>
    </w:p>
    <w:p w14:paraId="4CC27366" w14:textId="2A7AAA7D" w:rsidR="003F10F4" w:rsidRPr="003F10F4" w:rsidRDefault="003F10F4" w:rsidP="00795D48">
      <w:pPr>
        <w:spacing w:after="0" w:line="240" w:lineRule="auto"/>
        <w:rPr>
          <w:rFonts w:cstheme="minorHAnsi"/>
        </w:rPr>
      </w:pPr>
      <w:r w:rsidRPr="00080576">
        <w:rPr>
          <w:rFonts w:cstheme="minorHAnsi"/>
          <w:b/>
          <w:bCs/>
        </w:rPr>
        <w:t>Laura Robinson, UCUT Policy Analyst</w:t>
      </w:r>
      <w:r>
        <w:rPr>
          <w:rFonts w:cstheme="minorHAnsi"/>
        </w:rPr>
        <w:t xml:space="preserve">:  Laura brings a wealth of expertise to the UCUT team. She has extensive experience in </w:t>
      </w:r>
      <w:r>
        <w:rPr>
          <w:rFonts w:cstheme="minorHAnsi"/>
          <w:iCs/>
        </w:rPr>
        <w:t>n</w:t>
      </w:r>
      <w:r w:rsidRPr="003448E6">
        <w:rPr>
          <w:rFonts w:cstheme="minorHAnsi"/>
          <w:iCs/>
        </w:rPr>
        <w:t xml:space="preserve">atural </w:t>
      </w:r>
      <w:r>
        <w:rPr>
          <w:rFonts w:cstheme="minorHAnsi"/>
          <w:iCs/>
        </w:rPr>
        <w:t>r</w:t>
      </w:r>
      <w:r w:rsidRPr="003448E6">
        <w:rPr>
          <w:rFonts w:cstheme="minorHAnsi"/>
          <w:iCs/>
        </w:rPr>
        <w:t xml:space="preserve">esources </w:t>
      </w:r>
      <w:r>
        <w:rPr>
          <w:rFonts w:cstheme="minorHAnsi"/>
          <w:iCs/>
        </w:rPr>
        <w:t>p</w:t>
      </w:r>
      <w:r w:rsidRPr="003448E6">
        <w:rPr>
          <w:rFonts w:cstheme="minorHAnsi"/>
          <w:iCs/>
        </w:rPr>
        <w:t xml:space="preserve">olicy </w:t>
      </w:r>
      <w:r>
        <w:rPr>
          <w:rFonts w:cstheme="minorHAnsi"/>
          <w:iCs/>
        </w:rPr>
        <w:t>d</w:t>
      </w:r>
      <w:r w:rsidRPr="003448E6">
        <w:rPr>
          <w:rFonts w:cstheme="minorHAnsi"/>
          <w:iCs/>
        </w:rPr>
        <w:t xml:space="preserve">evelopment and </w:t>
      </w:r>
      <w:r>
        <w:rPr>
          <w:rFonts w:cstheme="minorHAnsi"/>
          <w:iCs/>
        </w:rPr>
        <w:t>a</w:t>
      </w:r>
      <w:r w:rsidRPr="003448E6">
        <w:rPr>
          <w:rFonts w:cstheme="minorHAnsi"/>
          <w:iCs/>
        </w:rPr>
        <w:t>nalysis</w:t>
      </w:r>
      <w:r>
        <w:rPr>
          <w:rFonts w:cstheme="minorHAnsi"/>
          <w:iCs/>
        </w:rPr>
        <w:t>, project management, strategic planning and building partnerships. Laura</w:t>
      </w:r>
      <w:r w:rsidRPr="00673438">
        <w:rPr>
          <w:rFonts w:ascii="Calibri" w:eastAsia="Calibri" w:hAnsi="Calibri" w:cs="Calibri"/>
        </w:rPr>
        <w:t xml:space="preserve"> </w:t>
      </w:r>
      <w:r w:rsidRPr="00673438">
        <w:rPr>
          <w:rFonts w:cstheme="minorHAnsi"/>
          <w:iCs/>
        </w:rPr>
        <w:t>manages a $3.5 million program budget, including developing contracts, and interviewing, selecting, and managing contractors</w:t>
      </w:r>
      <w:r>
        <w:rPr>
          <w:rFonts w:cstheme="minorHAnsi"/>
          <w:iCs/>
        </w:rPr>
        <w:t>. In recent years, Laura has written</w:t>
      </w:r>
      <w:r w:rsidRPr="00673438">
        <w:rPr>
          <w:rFonts w:cstheme="minorHAnsi"/>
          <w:iCs/>
        </w:rPr>
        <w:t xml:space="preserve"> four grant proposals and </w:t>
      </w:r>
      <w:r w:rsidRPr="00673438">
        <w:rPr>
          <w:rFonts w:cstheme="minorHAnsi"/>
          <w:iCs/>
        </w:rPr>
        <w:lastRenderedPageBreak/>
        <w:t>sought four cost-share opportunities resulting in acquisition of 100% of requested funds, bringing in over $4 million new funds for UCUT’s 2020-2023 fiscal year budgets</w:t>
      </w:r>
      <w:r>
        <w:rPr>
          <w:rFonts w:cstheme="minorHAnsi"/>
          <w:iCs/>
        </w:rPr>
        <w:t xml:space="preserve">. </w:t>
      </w:r>
    </w:p>
    <w:p w14:paraId="403D8162" w14:textId="77777777" w:rsidR="003F10F4" w:rsidRDefault="003F10F4" w:rsidP="00795D48">
      <w:pPr>
        <w:spacing w:after="0" w:line="240" w:lineRule="auto"/>
        <w:rPr>
          <w:rFonts w:cstheme="minorHAnsi"/>
          <w:iCs/>
        </w:rPr>
      </w:pPr>
    </w:p>
    <w:p w14:paraId="41770E54" w14:textId="17111BD4" w:rsidR="003F10F4" w:rsidRDefault="003F10F4" w:rsidP="00795D48">
      <w:pPr>
        <w:spacing w:after="0" w:line="240" w:lineRule="auto"/>
        <w:rPr>
          <w:rFonts w:cstheme="minorHAnsi"/>
          <w:iCs/>
        </w:rPr>
      </w:pPr>
      <w:r w:rsidRPr="00080576">
        <w:rPr>
          <w:rFonts w:cstheme="minorHAnsi"/>
          <w:b/>
          <w:bCs/>
          <w:iCs/>
        </w:rPr>
        <w:t>Cody Thomas, UCUT Timber, Fish, and Wildlife Policy Coordinator/Analyst</w:t>
      </w:r>
      <w:r>
        <w:rPr>
          <w:rFonts w:cstheme="minorHAnsi"/>
          <w:iCs/>
        </w:rPr>
        <w:t>:  Cody has valuable experience and expertise to support timely and successful achievement of our objectives. Cody</w:t>
      </w:r>
      <w:r w:rsidRPr="00DC498D">
        <w:rPr>
          <w:rFonts w:ascii="Garamond" w:eastAsia="Garamond" w:hAnsi="Garamond" w:cs="Garamond"/>
          <w:color w:val="000000"/>
        </w:rPr>
        <w:t xml:space="preserve"> </w:t>
      </w:r>
      <w:r w:rsidRPr="00DC498D">
        <w:rPr>
          <w:rFonts w:cstheme="minorHAnsi"/>
          <w:iCs/>
        </w:rPr>
        <w:t>work</w:t>
      </w:r>
      <w:r>
        <w:rPr>
          <w:rFonts w:cstheme="minorHAnsi"/>
          <w:iCs/>
        </w:rPr>
        <w:t>s</w:t>
      </w:r>
      <w:r w:rsidRPr="00DC498D">
        <w:rPr>
          <w:rFonts w:cstheme="minorHAnsi"/>
          <w:iCs/>
        </w:rPr>
        <w:t xml:space="preserve"> with </w:t>
      </w:r>
      <w:r>
        <w:rPr>
          <w:rFonts w:cstheme="minorHAnsi"/>
          <w:iCs/>
        </w:rPr>
        <w:t xml:space="preserve">member </w:t>
      </w:r>
      <w:r w:rsidR="00806C76">
        <w:rPr>
          <w:rFonts w:cstheme="minorHAnsi"/>
          <w:iCs/>
        </w:rPr>
        <w:t>Tribe</w:t>
      </w:r>
      <w:r>
        <w:rPr>
          <w:rFonts w:cstheme="minorHAnsi"/>
          <w:iCs/>
        </w:rPr>
        <w:t xml:space="preserve">s as well as other </w:t>
      </w:r>
      <w:r w:rsidRPr="00DC498D">
        <w:rPr>
          <w:rFonts w:cstheme="minorHAnsi"/>
          <w:iCs/>
        </w:rPr>
        <w:t>caucuses and stakeholders to analyze research, develop policy proposals, and solve problems in the Adaptive Management Program</w:t>
      </w:r>
      <w:r>
        <w:rPr>
          <w:rFonts w:cstheme="minorHAnsi"/>
          <w:iCs/>
        </w:rPr>
        <w:t xml:space="preserve">. He manages the Timber Fish and Wildlife Program and associated budget for UCUT. Cody has built strong partnerships and has a proven track record of bringing people together to advance the program's priorities. </w:t>
      </w:r>
    </w:p>
    <w:p w14:paraId="7AF14E63" w14:textId="77777777" w:rsidR="003F10F4" w:rsidRDefault="003F10F4" w:rsidP="00795D48">
      <w:pPr>
        <w:spacing w:after="0" w:line="240" w:lineRule="auto"/>
        <w:rPr>
          <w:rFonts w:cstheme="minorHAnsi"/>
          <w:iCs/>
        </w:rPr>
      </w:pPr>
    </w:p>
    <w:p w14:paraId="1487E6D1" w14:textId="77777777" w:rsidR="00E90080" w:rsidRDefault="003F10F4" w:rsidP="00795D48">
      <w:pPr>
        <w:spacing w:after="0" w:line="240" w:lineRule="auto"/>
        <w:rPr>
          <w:rFonts w:cstheme="minorHAnsi"/>
          <w:iCs/>
        </w:rPr>
      </w:pPr>
      <w:r w:rsidRPr="00080576">
        <w:rPr>
          <w:rFonts w:cstheme="minorHAnsi"/>
          <w:b/>
          <w:bCs/>
          <w:iCs/>
        </w:rPr>
        <w:t>Lori Rothrock, UCUT Office Manager</w:t>
      </w:r>
      <w:r>
        <w:rPr>
          <w:rFonts w:cstheme="minorHAnsi"/>
          <w:iCs/>
        </w:rPr>
        <w:t>:  Lori brings over two decades of service at UCUT and extensive experience in fiscal oversight and budget management. Lori has been instrumental in helping UCUT maintain compliance with any applicable reporting requirements and has ensured that UCUT received clean audits for several years in a row.</w:t>
      </w:r>
    </w:p>
    <w:p w14:paraId="0F17B694" w14:textId="77777777" w:rsidR="00E90080" w:rsidRDefault="00E90080" w:rsidP="00795D48">
      <w:pPr>
        <w:spacing w:after="0" w:line="240" w:lineRule="auto"/>
        <w:rPr>
          <w:rFonts w:cstheme="minorHAnsi"/>
          <w:iCs/>
        </w:rPr>
      </w:pPr>
    </w:p>
    <w:p w14:paraId="0E4B47C3" w14:textId="285D3CC2" w:rsidR="003F10F4" w:rsidRDefault="00734730" w:rsidP="00795D48">
      <w:pPr>
        <w:spacing w:after="0" w:line="240" w:lineRule="auto"/>
        <w:rPr>
          <w:rFonts w:cstheme="minorHAnsi"/>
          <w:iCs/>
        </w:rPr>
      </w:pPr>
      <w:r w:rsidRPr="00734730">
        <w:rPr>
          <w:rFonts w:cstheme="minorHAnsi"/>
          <w:b/>
          <w:bCs/>
          <w:iCs/>
        </w:rPr>
        <w:t>Caroline Keever, UCUT Environmental Manager:</w:t>
      </w:r>
      <w:r>
        <w:rPr>
          <w:rFonts w:cstheme="minorHAnsi"/>
          <w:iCs/>
        </w:rPr>
        <w:t xml:space="preserve"> </w:t>
      </w:r>
      <w:r w:rsidRPr="00734730">
        <w:rPr>
          <w:rFonts w:cstheme="minorHAnsi"/>
          <w:iCs/>
        </w:rPr>
        <w:t>Caroline was born and raised in Manhattan Beach, California, but has spent the last eight years living in Spokane. She recently earned her Law degree (J.D.) from Gonzaga University, focusing on conservation and water issues. Caroline comes to UCUT with experience working with the Forest Service as a Hydrology Technician in the Colville National Forest, Earth Law Center on Snake River litigation, and Spokane Riverkeeper on Clean Water Defense. In her free time, Caroline enjoys hiking, playing beach volleyball, and continuing to learn the craft of fly fishing.</w:t>
      </w:r>
    </w:p>
    <w:p w14:paraId="0390EF72" w14:textId="77777777" w:rsidR="002B6E69" w:rsidRDefault="002B6E69" w:rsidP="00795D48">
      <w:pPr>
        <w:spacing w:after="0" w:line="240" w:lineRule="auto"/>
        <w:rPr>
          <w:rFonts w:cstheme="minorHAnsi"/>
          <w:iCs/>
        </w:rPr>
      </w:pPr>
    </w:p>
    <w:p w14:paraId="7F1D496D" w14:textId="7A37731E" w:rsidR="002B6E69" w:rsidRDefault="002B6E69" w:rsidP="00795D48">
      <w:pPr>
        <w:spacing w:after="0" w:line="240" w:lineRule="auto"/>
        <w:rPr>
          <w:rFonts w:cstheme="minorHAnsi"/>
          <w:iCs/>
        </w:rPr>
      </w:pPr>
      <w:r w:rsidRPr="002B6E69">
        <w:rPr>
          <w:rFonts w:cstheme="minorHAnsi"/>
          <w:b/>
          <w:bCs/>
          <w:iCs/>
        </w:rPr>
        <w:t>Ronald Jerome White Jr, Environmental Coordinator:</w:t>
      </w:r>
      <w:r>
        <w:rPr>
          <w:rFonts w:cstheme="minorHAnsi"/>
          <w:iCs/>
        </w:rPr>
        <w:t xml:space="preserve"> </w:t>
      </w:r>
      <w:r w:rsidRPr="002B6E69">
        <w:rPr>
          <w:rFonts w:cstheme="minorHAnsi"/>
          <w:iCs/>
        </w:rPr>
        <w:t xml:space="preserve">Jerry has had a passion for Rivers and fish since he was taught to fish for salmon in the Willamette River with his grandfather.   Jerry went on to be Executive Director for the Spokane Riverkeeper, where he worked for a decade to protect the Spokane River, collaborate with the Upper Columbia </w:t>
      </w:r>
      <w:r w:rsidR="00806C76">
        <w:rPr>
          <w:rFonts w:cstheme="minorHAnsi"/>
          <w:iCs/>
        </w:rPr>
        <w:t>Tribe</w:t>
      </w:r>
      <w:r w:rsidRPr="002B6E69">
        <w:rPr>
          <w:rFonts w:cstheme="minorHAnsi"/>
          <w:iCs/>
        </w:rPr>
        <w:t>s, and advocate for the larger community.  Jerry has lived with his wife for 25 years a stone’s throw from the waters and trout of the Spokane River and regularly boats, swims, and fishes the River.</w:t>
      </w:r>
    </w:p>
    <w:p w14:paraId="7C1797B2" w14:textId="77777777" w:rsidR="001A216C" w:rsidRDefault="001A216C" w:rsidP="00795D48">
      <w:pPr>
        <w:spacing w:after="0"/>
      </w:pPr>
    </w:p>
    <w:p w14:paraId="76A57821" w14:textId="2F08F85A" w:rsidR="008A19B2" w:rsidRDefault="00894BEC" w:rsidP="00795D48">
      <w:pPr>
        <w:spacing w:after="0"/>
      </w:pPr>
      <w:r w:rsidRPr="00FE2B3C">
        <w:t>T</w:t>
      </w:r>
      <w:r w:rsidR="00914B5D" w:rsidRPr="00FE2B3C">
        <w:t xml:space="preserve">he </w:t>
      </w:r>
      <w:r w:rsidR="00A71741" w:rsidRPr="00FE2B3C">
        <w:t>team</w:t>
      </w:r>
      <w:r w:rsidR="00041894" w:rsidRPr="00FE2B3C">
        <w:t xml:space="preserve"> strive</w:t>
      </w:r>
      <w:r w:rsidR="00A71741" w:rsidRPr="00FE2B3C">
        <w:t>s</w:t>
      </w:r>
      <w:r w:rsidR="003C0B9C" w:rsidRPr="00FE2B3C">
        <w:t xml:space="preserve"> to understand </w:t>
      </w:r>
      <w:r w:rsidR="00041894" w:rsidRPr="00FE2B3C">
        <w:t xml:space="preserve">and </w:t>
      </w:r>
      <w:r w:rsidR="00914B5D" w:rsidRPr="00FE2B3C">
        <w:t>accommodate</w:t>
      </w:r>
      <w:r w:rsidR="00041894" w:rsidRPr="00FE2B3C">
        <w:t xml:space="preserve"> </w:t>
      </w:r>
      <w:r w:rsidR="003C0B9C" w:rsidRPr="00FE2B3C">
        <w:t>climate-related priorities from key partners and contributors</w:t>
      </w:r>
      <w:r w:rsidR="00041894" w:rsidRPr="00FE2B3C">
        <w:t>. Therefore, t</w:t>
      </w:r>
      <w:r w:rsidR="002649F7" w:rsidRPr="00FE2B3C">
        <w:t xml:space="preserve">he team is collaborating with utilities, tribal enterprises, </w:t>
      </w:r>
      <w:r w:rsidR="00BD43B2" w:rsidRPr="00FE2B3C">
        <w:t>and other organizations that will be impacted by</w:t>
      </w:r>
      <w:r w:rsidR="00526C85" w:rsidRPr="00FE2B3C">
        <w:t xml:space="preserve"> </w:t>
      </w:r>
      <w:r w:rsidR="005A7CEC" w:rsidRPr="00FE2B3C">
        <w:t>any</w:t>
      </w:r>
      <w:r w:rsidR="00E87A15">
        <w:t xml:space="preserve"> implementation</w:t>
      </w:r>
      <w:r w:rsidR="005A7CEC" w:rsidRPr="00FE2B3C">
        <w:t xml:space="preserve"> projects</w:t>
      </w:r>
      <w:r w:rsidR="00E87A15">
        <w:t xml:space="preserve">. </w:t>
      </w:r>
      <w:r w:rsidR="00F31F3F" w:rsidRPr="00FE2B3C">
        <w:t>This</w:t>
      </w:r>
      <w:r w:rsidR="00E87A15">
        <w:t xml:space="preserve"> will</w:t>
      </w:r>
      <w:r w:rsidR="007D4988" w:rsidRPr="00FE2B3C">
        <w:t xml:space="preserve"> allow for</w:t>
      </w:r>
      <w:r w:rsidR="00162AA4" w:rsidRPr="00FE2B3C">
        <w:t xml:space="preserve"> </w:t>
      </w:r>
      <w:r w:rsidR="00C06B88" w:rsidRPr="00FE2B3C">
        <w:t>efficient</w:t>
      </w:r>
      <w:r w:rsidR="00162AA4" w:rsidRPr="00FE2B3C">
        <w:t xml:space="preserve"> </w:t>
      </w:r>
      <w:r w:rsidR="00F87689">
        <w:t>collaboration</w:t>
      </w:r>
      <w:r w:rsidR="000550C7" w:rsidRPr="00FE2B3C">
        <w:t xml:space="preserve"> and </w:t>
      </w:r>
      <w:r w:rsidR="00B0663C" w:rsidRPr="00FE2B3C">
        <w:t>ensures</w:t>
      </w:r>
      <w:r w:rsidR="00233782" w:rsidRPr="00FE2B3C">
        <w:t xml:space="preserve"> </w:t>
      </w:r>
      <w:r w:rsidR="00195A84" w:rsidRPr="00FE2B3C">
        <w:t>there are no</w:t>
      </w:r>
      <w:r w:rsidR="00D73FC0" w:rsidRPr="00FE2B3C">
        <w:t xml:space="preserve"> surprises</w:t>
      </w:r>
      <w:r w:rsidR="000550C7" w:rsidRPr="00FE2B3C">
        <w:t xml:space="preserve"> that</w:t>
      </w:r>
      <w:r w:rsidR="00325D52" w:rsidRPr="00FE2B3C">
        <w:t xml:space="preserve"> directly</w:t>
      </w:r>
      <w:r w:rsidR="000550C7" w:rsidRPr="00FE2B3C">
        <w:t xml:space="preserve"> impact the operations of </w:t>
      </w:r>
      <w:r w:rsidR="00204FB1" w:rsidRPr="00FE2B3C">
        <w:t xml:space="preserve">affected </w:t>
      </w:r>
      <w:r w:rsidR="000550C7" w:rsidRPr="00FE2B3C">
        <w:t>organizations</w:t>
      </w:r>
      <w:r w:rsidR="00204FB1" w:rsidRPr="00FE2B3C">
        <w:t>.</w:t>
      </w:r>
    </w:p>
    <w:p w14:paraId="76E6FF77" w14:textId="12F25B4E" w:rsidR="00A90A3A" w:rsidRPr="008A19B2" w:rsidRDefault="00A90A3A" w:rsidP="00795D48">
      <w:pPr>
        <w:spacing w:after="0"/>
        <w:rPr>
          <w:rStyle w:val="Hyperlink"/>
          <w:color w:val="auto"/>
          <w:u w:val="none"/>
        </w:rPr>
      </w:pPr>
      <w:r w:rsidRPr="008A19B2">
        <w:br w:type="page"/>
      </w:r>
    </w:p>
    <w:sectPr w:rsidR="00A90A3A" w:rsidRPr="008A19B2" w:rsidSect="00103B04">
      <w:headerReference w:type="default" r:id="rId47"/>
      <w:footerReference w:type="default" r:id="rId48"/>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18E1D" w14:textId="77777777" w:rsidR="00156290" w:rsidRDefault="00156290" w:rsidP="000C4BB0">
      <w:pPr>
        <w:spacing w:after="0" w:line="240" w:lineRule="auto"/>
      </w:pPr>
      <w:r>
        <w:separator/>
      </w:r>
    </w:p>
  </w:endnote>
  <w:endnote w:type="continuationSeparator" w:id="0">
    <w:p w14:paraId="4061804C" w14:textId="77777777" w:rsidR="00156290" w:rsidRDefault="00156290" w:rsidP="000C4BB0">
      <w:pPr>
        <w:spacing w:after="0" w:line="240" w:lineRule="auto"/>
      </w:pPr>
      <w:r>
        <w:continuationSeparator/>
      </w:r>
    </w:p>
  </w:endnote>
  <w:endnote w:type="continuationNotice" w:id="1">
    <w:p w14:paraId="14A00F99" w14:textId="77777777" w:rsidR="00156290" w:rsidRDefault="001562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769753"/>
      <w:docPartObj>
        <w:docPartGallery w:val="Page Numbers (Bottom of Page)"/>
        <w:docPartUnique/>
      </w:docPartObj>
    </w:sdtPr>
    <w:sdtEndPr>
      <w:rPr>
        <w:noProof/>
      </w:rPr>
    </w:sdtEndPr>
    <w:sdtContent>
      <w:p w14:paraId="5D15668C" w14:textId="782D526F" w:rsidR="00465A07" w:rsidRDefault="00465A0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5F72C" w14:textId="77777777" w:rsidR="00156290" w:rsidRDefault="00156290" w:rsidP="000C4BB0">
      <w:pPr>
        <w:spacing w:after="0" w:line="240" w:lineRule="auto"/>
      </w:pPr>
      <w:r>
        <w:separator/>
      </w:r>
    </w:p>
  </w:footnote>
  <w:footnote w:type="continuationSeparator" w:id="0">
    <w:p w14:paraId="797CBF17" w14:textId="77777777" w:rsidR="00156290" w:rsidRDefault="00156290" w:rsidP="000C4BB0">
      <w:pPr>
        <w:spacing w:after="0" w:line="240" w:lineRule="auto"/>
      </w:pPr>
      <w:r>
        <w:continuationSeparator/>
      </w:r>
    </w:p>
  </w:footnote>
  <w:footnote w:type="continuationNotice" w:id="1">
    <w:p w14:paraId="5C7B7206" w14:textId="77777777" w:rsidR="00156290" w:rsidRDefault="001562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3552" w14:textId="321C838A" w:rsidR="00556FD5" w:rsidRPr="005F7E58" w:rsidRDefault="00556FD5" w:rsidP="0090562C">
    <w:pPr>
      <w:pStyle w:val="Header"/>
      <w:jc w:val="right"/>
      <w:rPr>
        <w:i/>
        <w:iCs/>
        <w:sz w:val="20"/>
        <w:szCs w:val="20"/>
      </w:rPr>
    </w:pPr>
  </w:p>
  <w:p w14:paraId="0158E432" w14:textId="6E79AA0A" w:rsidR="005F0B3D" w:rsidRPr="008278E3" w:rsidRDefault="005F0B3D" w:rsidP="000C4BB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0BA"/>
    <w:multiLevelType w:val="hybridMultilevel"/>
    <w:tmpl w:val="CD0C025C"/>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 w15:restartNumberingAfterBreak="0">
    <w:nsid w:val="078768F1"/>
    <w:multiLevelType w:val="hybridMultilevel"/>
    <w:tmpl w:val="7B42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708B0"/>
    <w:multiLevelType w:val="hybridMultilevel"/>
    <w:tmpl w:val="CD444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25E"/>
    <w:multiLevelType w:val="hybridMultilevel"/>
    <w:tmpl w:val="ACCC9E1C"/>
    <w:lvl w:ilvl="0" w:tplc="281AF416">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4" w15:restartNumberingAfterBreak="0">
    <w:nsid w:val="1EAF51D6"/>
    <w:multiLevelType w:val="hybridMultilevel"/>
    <w:tmpl w:val="60D42E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246C0"/>
    <w:multiLevelType w:val="hybridMultilevel"/>
    <w:tmpl w:val="04E087D6"/>
    <w:lvl w:ilvl="0" w:tplc="5936DD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52551"/>
    <w:multiLevelType w:val="hybridMultilevel"/>
    <w:tmpl w:val="C962290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5741902"/>
    <w:multiLevelType w:val="hybridMultilevel"/>
    <w:tmpl w:val="6A42CFCC"/>
    <w:lvl w:ilvl="0" w:tplc="6B9A9304">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8" w15:restartNumberingAfterBreak="0">
    <w:nsid w:val="281C762C"/>
    <w:multiLevelType w:val="hybridMultilevel"/>
    <w:tmpl w:val="77CC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3354E"/>
    <w:multiLevelType w:val="hybridMultilevel"/>
    <w:tmpl w:val="45DC9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6611D1"/>
    <w:multiLevelType w:val="hybridMultilevel"/>
    <w:tmpl w:val="60D42E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91C19"/>
    <w:multiLevelType w:val="hybridMultilevel"/>
    <w:tmpl w:val="21261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2212DB1"/>
    <w:multiLevelType w:val="hybridMultilevel"/>
    <w:tmpl w:val="153E5DA0"/>
    <w:lvl w:ilvl="0" w:tplc="ED9E5CFC">
      <w:start w:val="1"/>
      <w:numFmt w:val="bullet"/>
      <w:pStyle w:val="BulletedLis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45982536"/>
    <w:multiLevelType w:val="hybridMultilevel"/>
    <w:tmpl w:val="60D42E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5C25A4"/>
    <w:multiLevelType w:val="hybridMultilevel"/>
    <w:tmpl w:val="8A382CD6"/>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5" w15:restartNumberingAfterBreak="0">
    <w:nsid w:val="48941092"/>
    <w:multiLevelType w:val="hybridMultilevel"/>
    <w:tmpl w:val="CCB24994"/>
    <w:lvl w:ilvl="0" w:tplc="2A16194E">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6" w15:restartNumberingAfterBreak="0">
    <w:nsid w:val="4AC65CFC"/>
    <w:multiLevelType w:val="multilevel"/>
    <w:tmpl w:val="9DE62D44"/>
    <w:lvl w:ilvl="0">
      <w:start w:val="1"/>
      <w:numFmt w:val="decimal"/>
      <w:pStyle w:val="Heading1"/>
      <w:lvlText w:val="%1"/>
      <w:lvlJc w:val="left"/>
      <w:pPr>
        <w:ind w:left="432" w:hanging="432"/>
      </w:pPr>
      <w:rPr>
        <w:i w:val="0"/>
        <w:iCs w:val="0"/>
        <w:color w:val="44546A"/>
      </w:rPr>
    </w:lvl>
    <w:lvl w:ilvl="1">
      <w:start w:val="1"/>
      <w:numFmt w:val="decimal"/>
      <w:pStyle w:val="Heading2"/>
      <w:lvlText w:val="%1.%2"/>
      <w:lvlJc w:val="left"/>
      <w:pPr>
        <w:ind w:left="576" w:hanging="576"/>
      </w:pPr>
      <w:rPr>
        <w:rFonts w:ascii="Cambria" w:hAnsi="Cambria" w:hint="default"/>
        <w:b/>
        <w:bCs w:val="0"/>
        <w:color w:val="2F5496"/>
        <w:sz w:val="26"/>
        <w:szCs w:val="26"/>
      </w:r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4B34508B"/>
    <w:multiLevelType w:val="hybridMultilevel"/>
    <w:tmpl w:val="5FDE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A7D6D"/>
    <w:multiLevelType w:val="hybridMultilevel"/>
    <w:tmpl w:val="AC98C1D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9B472F"/>
    <w:multiLevelType w:val="hybridMultilevel"/>
    <w:tmpl w:val="C6C8849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690AAE"/>
    <w:multiLevelType w:val="hybridMultilevel"/>
    <w:tmpl w:val="77B4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EC23FA"/>
    <w:multiLevelType w:val="hybridMultilevel"/>
    <w:tmpl w:val="F28E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E450F"/>
    <w:multiLevelType w:val="hybridMultilevel"/>
    <w:tmpl w:val="60D42E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7D4135"/>
    <w:multiLevelType w:val="hybridMultilevel"/>
    <w:tmpl w:val="02E8D89C"/>
    <w:lvl w:ilvl="0" w:tplc="5BE60196">
      <w:start w:val="5"/>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C82347B"/>
    <w:multiLevelType w:val="hybridMultilevel"/>
    <w:tmpl w:val="940E4206"/>
    <w:lvl w:ilvl="0" w:tplc="5936DD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11015"/>
    <w:multiLevelType w:val="hybridMultilevel"/>
    <w:tmpl w:val="C5225796"/>
    <w:lvl w:ilvl="0" w:tplc="8A7C4B58">
      <w:start w:val="1"/>
      <w:numFmt w:val="lowerLetter"/>
      <w:lvlText w:val="%1.)"/>
      <w:lvlJc w:val="left"/>
      <w:pPr>
        <w:ind w:left="1219" w:hanging="360"/>
      </w:p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26" w15:restartNumberingAfterBreak="0">
    <w:nsid w:val="79D959BE"/>
    <w:multiLevelType w:val="hybridMultilevel"/>
    <w:tmpl w:val="60D42E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DED4D88"/>
    <w:multiLevelType w:val="hybridMultilevel"/>
    <w:tmpl w:val="2FD0B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803929"/>
    <w:multiLevelType w:val="hybridMultilevel"/>
    <w:tmpl w:val="C91CED0A"/>
    <w:lvl w:ilvl="0" w:tplc="F1C0E32C">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EA12986"/>
    <w:multiLevelType w:val="hybridMultilevel"/>
    <w:tmpl w:val="F02EBC4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EBD7363"/>
    <w:multiLevelType w:val="hybridMultilevel"/>
    <w:tmpl w:val="D2302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7525591">
    <w:abstractNumId w:val="12"/>
  </w:num>
  <w:num w:numId="2" w16cid:durableId="1320766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37894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1752372">
    <w:abstractNumId w:val="20"/>
  </w:num>
  <w:num w:numId="5" w16cid:durableId="1411585080">
    <w:abstractNumId w:val="17"/>
  </w:num>
  <w:num w:numId="6" w16cid:durableId="1777599225">
    <w:abstractNumId w:val="8"/>
  </w:num>
  <w:num w:numId="7" w16cid:durableId="1974410351">
    <w:abstractNumId w:val="30"/>
  </w:num>
  <w:num w:numId="8" w16cid:durableId="287509813">
    <w:abstractNumId w:val="28"/>
  </w:num>
  <w:num w:numId="9" w16cid:durableId="1113282720">
    <w:abstractNumId w:val="24"/>
  </w:num>
  <w:num w:numId="10" w16cid:durableId="1383863870">
    <w:abstractNumId w:val="23"/>
  </w:num>
  <w:num w:numId="11" w16cid:durableId="1625536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4730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59490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85358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56062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4068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45883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40301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8392726">
    <w:abstractNumId w:val="0"/>
  </w:num>
  <w:num w:numId="20" w16cid:durableId="346519610">
    <w:abstractNumId w:val="2"/>
  </w:num>
  <w:num w:numId="21" w16cid:durableId="1795754184">
    <w:abstractNumId w:val="5"/>
  </w:num>
  <w:num w:numId="22" w16cid:durableId="1285037733">
    <w:abstractNumId w:val="6"/>
  </w:num>
  <w:num w:numId="23" w16cid:durableId="1746956097">
    <w:abstractNumId w:val="21"/>
  </w:num>
  <w:num w:numId="24" w16cid:durableId="1616596554">
    <w:abstractNumId w:val="10"/>
  </w:num>
  <w:num w:numId="25" w16cid:durableId="1159420349">
    <w:abstractNumId w:val="13"/>
  </w:num>
  <w:num w:numId="26" w16cid:durableId="924848005">
    <w:abstractNumId w:val="1"/>
  </w:num>
  <w:num w:numId="27" w16cid:durableId="40178591">
    <w:abstractNumId w:val="22"/>
  </w:num>
  <w:num w:numId="28" w16cid:durableId="1337346995">
    <w:abstractNumId w:val="4"/>
  </w:num>
  <w:num w:numId="29" w16cid:durableId="694187546">
    <w:abstractNumId w:val="26"/>
  </w:num>
  <w:num w:numId="30" w16cid:durableId="1686441932">
    <w:abstractNumId w:val="11"/>
  </w:num>
  <w:num w:numId="31" w16cid:durableId="1659649655">
    <w:abstractNumId w:val="9"/>
  </w:num>
  <w:num w:numId="32" w16cid:durableId="174731576">
    <w:abstractNumId w:val="19"/>
  </w:num>
  <w:num w:numId="33" w16cid:durableId="46148992">
    <w:abstractNumId w:val="18"/>
  </w:num>
  <w:num w:numId="34" w16cid:durableId="1003750996">
    <w:abstractNumId w:val="29"/>
  </w:num>
  <w:num w:numId="35" w16cid:durableId="58285415">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6DA"/>
    <w:rsid w:val="00000008"/>
    <w:rsid w:val="00000212"/>
    <w:rsid w:val="00000491"/>
    <w:rsid w:val="000004D7"/>
    <w:rsid w:val="00000778"/>
    <w:rsid w:val="0000078E"/>
    <w:rsid w:val="000007E2"/>
    <w:rsid w:val="00001168"/>
    <w:rsid w:val="000017FB"/>
    <w:rsid w:val="0000186B"/>
    <w:rsid w:val="00001B34"/>
    <w:rsid w:val="00001B85"/>
    <w:rsid w:val="00001C6A"/>
    <w:rsid w:val="00001D28"/>
    <w:rsid w:val="00002418"/>
    <w:rsid w:val="000025D3"/>
    <w:rsid w:val="00002670"/>
    <w:rsid w:val="00002854"/>
    <w:rsid w:val="00002C8D"/>
    <w:rsid w:val="00002D4E"/>
    <w:rsid w:val="000030DA"/>
    <w:rsid w:val="000031A5"/>
    <w:rsid w:val="00003510"/>
    <w:rsid w:val="0000352A"/>
    <w:rsid w:val="000037C8"/>
    <w:rsid w:val="00003928"/>
    <w:rsid w:val="00003AEC"/>
    <w:rsid w:val="00003F13"/>
    <w:rsid w:val="000041F9"/>
    <w:rsid w:val="000043B5"/>
    <w:rsid w:val="000043EB"/>
    <w:rsid w:val="000046F6"/>
    <w:rsid w:val="000048AB"/>
    <w:rsid w:val="0000496E"/>
    <w:rsid w:val="000049F6"/>
    <w:rsid w:val="00004A16"/>
    <w:rsid w:val="00004A1C"/>
    <w:rsid w:val="00004D7A"/>
    <w:rsid w:val="00004E88"/>
    <w:rsid w:val="0000507A"/>
    <w:rsid w:val="000052B1"/>
    <w:rsid w:val="000052B2"/>
    <w:rsid w:val="000052FA"/>
    <w:rsid w:val="000054B8"/>
    <w:rsid w:val="000056E5"/>
    <w:rsid w:val="00005812"/>
    <w:rsid w:val="00005915"/>
    <w:rsid w:val="00005F08"/>
    <w:rsid w:val="00006755"/>
    <w:rsid w:val="00006A60"/>
    <w:rsid w:val="00006CF5"/>
    <w:rsid w:val="00006F75"/>
    <w:rsid w:val="00006F7F"/>
    <w:rsid w:val="000071FE"/>
    <w:rsid w:val="0000722B"/>
    <w:rsid w:val="0000741E"/>
    <w:rsid w:val="0000743C"/>
    <w:rsid w:val="000074F5"/>
    <w:rsid w:val="0000755F"/>
    <w:rsid w:val="000075D4"/>
    <w:rsid w:val="0000787A"/>
    <w:rsid w:val="00007C4E"/>
    <w:rsid w:val="00007C5C"/>
    <w:rsid w:val="00007D70"/>
    <w:rsid w:val="00007DC0"/>
    <w:rsid w:val="00007E7D"/>
    <w:rsid w:val="000103AB"/>
    <w:rsid w:val="00010869"/>
    <w:rsid w:val="00010982"/>
    <w:rsid w:val="000109FB"/>
    <w:rsid w:val="00010B90"/>
    <w:rsid w:val="00010C52"/>
    <w:rsid w:val="00010DD6"/>
    <w:rsid w:val="00010E14"/>
    <w:rsid w:val="00010EAC"/>
    <w:rsid w:val="000114DC"/>
    <w:rsid w:val="0001155C"/>
    <w:rsid w:val="000117DF"/>
    <w:rsid w:val="00011938"/>
    <w:rsid w:val="00011A51"/>
    <w:rsid w:val="00011BFD"/>
    <w:rsid w:val="00011DCD"/>
    <w:rsid w:val="00011E0B"/>
    <w:rsid w:val="000120E3"/>
    <w:rsid w:val="00012333"/>
    <w:rsid w:val="0001241D"/>
    <w:rsid w:val="000126F5"/>
    <w:rsid w:val="00012AB9"/>
    <w:rsid w:val="0001344F"/>
    <w:rsid w:val="00013976"/>
    <w:rsid w:val="000139EC"/>
    <w:rsid w:val="00013EAF"/>
    <w:rsid w:val="00013F6D"/>
    <w:rsid w:val="0001404A"/>
    <w:rsid w:val="0001404B"/>
    <w:rsid w:val="0001431D"/>
    <w:rsid w:val="00014844"/>
    <w:rsid w:val="00014C0B"/>
    <w:rsid w:val="00014F36"/>
    <w:rsid w:val="00015022"/>
    <w:rsid w:val="000151D8"/>
    <w:rsid w:val="00015575"/>
    <w:rsid w:val="00015624"/>
    <w:rsid w:val="00015685"/>
    <w:rsid w:val="000156C7"/>
    <w:rsid w:val="0001577F"/>
    <w:rsid w:val="00015BF3"/>
    <w:rsid w:val="00015C69"/>
    <w:rsid w:val="00015E97"/>
    <w:rsid w:val="000160A7"/>
    <w:rsid w:val="00016215"/>
    <w:rsid w:val="0001630F"/>
    <w:rsid w:val="00016468"/>
    <w:rsid w:val="00016876"/>
    <w:rsid w:val="00016B07"/>
    <w:rsid w:val="00017249"/>
    <w:rsid w:val="00017262"/>
    <w:rsid w:val="0001727E"/>
    <w:rsid w:val="000174DE"/>
    <w:rsid w:val="000175E6"/>
    <w:rsid w:val="000177C4"/>
    <w:rsid w:val="000178D8"/>
    <w:rsid w:val="00017CAB"/>
    <w:rsid w:val="00017CD6"/>
    <w:rsid w:val="00017E13"/>
    <w:rsid w:val="00017E72"/>
    <w:rsid w:val="00017F95"/>
    <w:rsid w:val="000200E9"/>
    <w:rsid w:val="000202EE"/>
    <w:rsid w:val="000208C4"/>
    <w:rsid w:val="000208C6"/>
    <w:rsid w:val="00020936"/>
    <w:rsid w:val="00020A4D"/>
    <w:rsid w:val="00020AF9"/>
    <w:rsid w:val="00020B56"/>
    <w:rsid w:val="00020C00"/>
    <w:rsid w:val="00020DFA"/>
    <w:rsid w:val="00020FCB"/>
    <w:rsid w:val="0002113F"/>
    <w:rsid w:val="000215AB"/>
    <w:rsid w:val="000215F0"/>
    <w:rsid w:val="00021699"/>
    <w:rsid w:val="00021A40"/>
    <w:rsid w:val="00021ACB"/>
    <w:rsid w:val="00021D57"/>
    <w:rsid w:val="0002207D"/>
    <w:rsid w:val="0002260E"/>
    <w:rsid w:val="00022619"/>
    <w:rsid w:val="000226DA"/>
    <w:rsid w:val="0002288F"/>
    <w:rsid w:val="000228C7"/>
    <w:rsid w:val="00022A3F"/>
    <w:rsid w:val="00022B07"/>
    <w:rsid w:val="00022CEC"/>
    <w:rsid w:val="00023021"/>
    <w:rsid w:val="000230D8"/>
    <w:rsid w:val="00023506"/>
    <w:rsid w:val="000236F9"/>
    <w:rsid w:val="00023A88"/>
    <w:rsid w:val="00023ACE"/>
    <w:rsid w:val="00023C47"/>
    <w:rsid w:val="00023DD9"/>
    <w:rsid w:val="00023DDA"/>
    <w:rsid w:val="00023F90"/>
    <w:rsid w:val="00023FA5"/>
    <w:rsid w:val="00024044"/>
    <w:rsid w:val="0002404D"/>
    <w:rsid w:val="000240BD"/>
    <w:rsid w:val="00024166"/>
    <w:rsid w:val="0002429A"/>
    <w:rsid w:val="000246BD"/>
    <w:rsid w:val="00024797"/>
    <w:rsid w:val="00024A9F"/>
    <w:rsid w:val="00024B17"/>
    <w:rsid w:val="00024D4A"/>
    <w:rsid w:val="00024EC2"/>
    <w:rsid w:val="00024FFC"/>
    <w:rsid w:val="00025068"/>
    <w:rsid w:val="0002543C"/>
    <w:rsid w:val="000254DB"/>
    <w:rsid w:val="00025542"/>
    <w:rsid w:val="000255E0"/>
    <w:rsid w:val="00025A15"/>
    <w:rsid w:val="00025A9C"/>
    <w:rsid w:val="00025AEE"/>
    <w:rsid w:val="00025CFB"/>
    <w:rsid w:val="00025F4F"/>
    <w:rsid w:val="00025FF5"/>
    <w:rsid w:val="000262A8"/>
    <w:rsid w:val="000262EC"/>
    <w:rsid w:val="0002649A"/>
    <w:rsid w:val="00026C10"/>
    <w:rsid w:val="00026E5E"/>
    <w:rsid w:val="0002716B"/>
    <w:rsid w:val="000273F9"/>
    <w:rsid w:val="0002785F"/>
    <w:rsid w:val="00027889"/>
    <w:rsid w:val="0002797F"/>
    <w:rsid w:val="000279CA"/>
    <w:rsid w:val="00027B1E"/>
    <w:rsid w:val="00027C74"/>
    <w:rsid w:val="00027E1D"/>
    <w:rsid w:val="00027E5B"/>
    <w:rsid w:val="000300E5"/>
    <w:rsid w:val="000301D9"/>
    <w:rsid w:val="00030588"/>
    <w:rsid w:val="00030688"/>
    <w:rsid w:val="0003078F"/>
    <w:rsid w:val="0003099B"/>
    <w:rsid w:val="00030A1D"/>
    <w:rsid w:val="00030F6E"/>
    <w:rsid w:val="00030F92"/>
    <w:rsid w:val="0003117D"/>
    <w:rsid w:val="0003129A"/>
    <w:rsid w:val="00031357"/>
    <w:rsid w:val="000313EF"/>
    <w:rsid w:val="000317CC"/>
    <w:rsid w:val="00031866"/>
    <w:rsid w:val="00031AFD"/>
    <w:rsid w:val="00031C8D"/>
    <w:rsid w:val="00031E2D"/>
    <w:rsid w:val="00031F15"/>
    <w:rsid w:val="00032250"/>
    <w:rsid w:val="00032321"/>
    <w:rsid w:val="0003235E"/>
    <w:rsid w:val="000324BB"/>
    <w:rsid w:val="000325D4"/>
    <w:rsid w:val="00032D50"/>
    <w:rsid w:val="0003308C"/>
    <w:rsid w:val="000330A6"/>
    <w:rsid w:val="0003312A"/>
    <w:rsid w:val="000332DC"/>
    <w:rsid w:val="00033822"/>
    <w:rsid w:val="00033C54"/>
    <w:rsid w:val="0003406F"/>
    <w:rsid w:val="00034113"/>
    <w:rsid w:val="000341C3"/>
    <w:rsid w:val="00034226"/>
    <w:rsid w:val="00034468"/>
    <w:rsid w:val="00034491"/>
    <w:rsid w:val="00034766"/>
    <w:rsid w:val="0003488C"/>
    <w:rsid w:val="00034AF6"/>
    <w:rsid w:val="00034BEC"/>
    <w:rsid w:val="00034D77"/>
    <w:rsid w:val="00034EE0"/>
    <w:rsid w:val="00035308"/>
    <w:rsid w:val="00035453"/>
    <w:rsid w:val="00035838"/>
    <w:rsid w:val="00035E4A"/>
    <w:rsid w:val="00035EF1"/>
    <w:rsid w:val="00035F70"/>
    <w:rsid w:val="00036645"/>
    <w:rsid w:val="00036A9B"/>
    <w:rsid w:val="00036C78"/>
    <w:rsid w:val="000371AF"/>
    <w:rsid w:val="00037238"/>
    <w:rsid w:val="000374D5"/>
    <w:rsid w:val="000377C9"/>
    <w:rsid w:val="00037BF0"/>
    <w:rsid w:val="00037DCB"/>
    <w:rsid w:val="00040369"/>
    <w:rsid w:val="000408A6"/>
    <w:rsid w:val="00040AED"/>
    <w:rsid w:val="00040C1D"/>
    <w:rsid w:val="00040D74"/>
    <w:rsid w:val="00040D9F"/>
    <w:rsid w:val="00040F0B"/>
    <w:rsid w:val="00041035"/>
    <w:rsid w:val="00041092"/>
    <w:rsid w:val="000414AA"/>
    <w:rsid w:val="0004154B"/>
    <w:rsid w:val="00041686"/>
    <w:rsid w:val="0004177B"/>
    <w:rsid w:val="00041894"/>
    <w:rsid w:val="00041905"/>
    <w:rsid w:val="00041B17"/>
    <w:rsid w:val="00041B9A"/>
    <w:rsid w:val="00042040"/>
    <w:rsid w:val="000420E8"/>
    <w:rsid w:val="0004237C"/>
    <w:rsid w:val="000429F5"/>
    <w:rsid w:val="00042B91"/>
    <w:rsid w:val="00042E1B"/>
    <w:rsid w:val="00042FE2"/>
    <w:rsid w:val="0004315E"/>
    <w:rsid w:val="00043281"/>
    <w:rsid w:val="00043603"/>
    <w:rsid w:val="00043C33"/>
    <w:rsid w:val="00043D01"/>
    <w:rsid w:val="00043FE4"/>
    <w:rsid w:val="0004406D"/>
    <w:rsid w:val="000445CD"/>
    <w:rsid w:val="00044648"/>
    <w:rsid w:val="00044B4F"/>
    <w:rsid w:val="00044CB7"/>
    <w:rsid w:val="00044CC5"/>
    <w:rsid w:val="00044CCC"/>
    <w:rsid w:val="00044CDD"/>
    <w:rsid w:val="00044E55"/>
    <w:rsid w:val="00044FC9"/>
    <w:rsid w:val="0004523A"/>
    <w:rsid w:val="000452AD"/>
    <w:rsid w:val="000452AF"/>
    <w:rsid w:val="000453BF"/>
    <w:rsid w:val="000455A9"/>
    <w:rsid w:val="000455E0"/>
    <w:rsid w:val="00045973"/>
    <w:rsid w:val="00045AB3"/>
    <w:rsid w:val="00045BC0"/>
    <w:rsid w:val="00045BE7"/>
    <w:rsid w:val="00045CF5"/>
    <w:rsid w:val="00045EE4"/>
    <w:rsid w:val="00046058"/>
    <w:rsid w:val="0004612A"/>
    <w:rsid w:val="00046249"/>
    <w:rsid w:val="000463A1"/>
    <w:rsid w:val="00046555"/>
    <w:rsid w:val="000465A9"/>
    <w:rsid w:val="000468F2"/>
    <w:rsid w:val="00046920"/>
    <w:rsid w:val="00046AAD"/>
    <w:rsid w:val="00046B4B"/>
    <w:rsid w:val="00046B7D"/>
    <w:rsid w:val="00046C0F"/>
    <w:rsid w:val="00046CCE"/>
    <w:rsid w:val="000471D0"/>
    <w:rsid w:val="00047205"/>
    <w:rsid w:val="00047336"/>
    <w:rsid w:val="00047485"/>
    <w:rsid w:val="00047506"/>
    <w:rsid w:val="000479B1"/>
    <w:rsid w:val="00047A86"/>
    <w:rsid w:val="00047F8F"/>
    <w:rsid w:val="0005047D"/>
    <w:rsid w:val="000504A8"/>
    <w:rsid w:val="000504D2"/>
    <w:rsid w:val="000505C9"/>
    <w:rsid w:val="00050680"/>
    <w:rsid w:val="000506AA"/>
    <w:rsid w:val="00050885"/>
    <w:rsid w:val="00050A60"/>
    <w:rsid w:val="00050C0E"/>
    <w:rsid w:val="000511EF"/>
    <w:rsid w:val="00051406"/>
    <w:rsid w:val="00051512"/>
    <w:rsid w:val="00051550"/>
    <w:rsid w:val="00051858"/>
    <w:rsid w:val="000518B5"/>
    <w:rsid w:val="000519E3"/>
    <w:rsid w:val="00051B2E"/>
    <w:rsid w:val="00051B99"/>
    <w:rsid w:val="00051BD6"/>
    <w:rsid w:val="0005205F"/>
    <w:rsid w:val="000526B7"/>
    <w:rsid w:val="000526D9"/>
    <w:rsid w:val="00052C26"/>
    <w:rsid w:val="00052C98"/>
    <w:rsid w:val="00052F3E"/>
    <w:rsid w:val="00053222"/>
    <w:rsid w:val="000532ED"/>
    <w:rsid w:val="000532EE"/>
    <w:rsid w:val="00053477"/>
    <w:rsid w:val="000535ED"/>
    <w:rsid w:val="000536EE"/>
    <w:rsid w:val="00053764"/>
    <w:rsid w:val="0005376D"/>
    <w:rsid w:val="000537C2"/>
    <w:rsid w:val="00053858"/>
    <w:rsid w:val="00053A56"/>
    <w:rsid w:val="00053BB4"/>
    <w:rsid w:val="00053C2E"/>
    <w:rsid w:val="00054452"/>
    <w:rsid w:val="00054ADF"/>
    <w:rsid w:val="00054AFB"/>
    <w:rsid w:val="00054BD1"/>
    <w:rsid w:val="00054E39"/>
    <w:rsid w:val="000550C7"/>
    <w:rsid w:val="000550E6"/>
    <w:rsid w:val="0005533D"/>
    <w:rsid w:val="000555B3"/>
    <w:rsid w:val="00055657"/>
    <w:rsid w:val="00055813"/>
    <w:rsid w:val="00055A29"/>
    <w:rsid w:val="00055A38"/>
    <w:rsid w:val="00055DFC"/>
    <w:rsid w:val="00055E36"/>
    <w:rsid w:val="00055EE0"/>
    <w:rsid w:val="00055FA9"/>
    <w:rsid w:val="000561DF"/>
    <w:rsid w:val="000561F7"/>
    <w:rsid w:val="00056276"/>
    <w:rsid w:val="000564F5"/>
    <w:rsid w:val="000567DC"/>
    <w:rsid w:val="00056A57"/>
    <w:rsid w:val="00056C17"/>
    <w:rsid w:val="000570BC"/>
    <w:rsid w:val="0005727E"/>
    <w:rsid w:val="000574C4"/>
    <w:rsid w:val="0005771E"/>
    <w:rsid w:val="00057AEF"/>
    <w:rsid w:val="000601C4"/>
    <w:rsid w:val="00060379"/>
    <w:rsid w:val="000603B4"/>
    <w:rsid w:val="00060453"/>
    <w:rsid w:val="000606E5"/>
    <w:rsid w:val="000608C9"/>
    <w:rsid w:val="000608D5"/>
    <w:rsid w:val="000609CD"/>
    <w:rsid w:val="00060AB8"/>
    <w:rsid w:val="00060C08"/>
    <w:rsid w:val="00060EA3"/>
    <w:rsid w:val="00060F46"/>
    <w:rsid w:val="00060FEA"/>
    <w:rsid w:val="0006132D"/>
    <w:rsid w:val="00061622"/>
    <w:rsid w:val="00061859"/>
    <w:rsid w:val="000618E0"/>
    <w:rsid w:val="00061C0B"/>
    <w:rsid w:val="00061C56"/>
    <w:rsid w:val="00061D4E"/>
    <w:rsid w:val="000621CB"/>
    <w:rsid w:val="000623C5"/>
    <w:rsid w:val="000626F2"/>
    <w:rsid w:val="000628D8"/>
    <w:rsid w:val="00062968"/>
    <w:rsid w:val="000629E0"/>
    <w:rsid w:val="00062C1F"/>
    <w:rsid w:val="00062CE5"/>
    <w:rsid w:val="00063244"/>
    <w:rsid w:val="0006342B"/>
    <w:rsid w:val="00063647"/>
    <w:rsid w:val="00063C2D"/>
    <w:rsid w:val="00063F2D"/>
    <w:rsid w:val="000640AD"/>
    <w:rsid w:val="00064295"/>
    <w:rsid w:val="000642A6"/>
    <w:rsid w:val="0006435F"/>
    <w:rsid w:val="00064719"/>
    <w:rsid w:val="00064866"/>
    <w:rsid w:val="00064A66"/>
    <w:rsid w:val="00064AEE"/>
    <w:rsid w:val="00064BD6"/>
    <w:rsid w:val="00064C7C"/>
    <w:rsid w:val="00065154"/>
    <w:rsid w:val="00065361"/>
    <w:rsid w:val="0006559C"/>
    <w:rsid w:val="000655EF"/>
    <w:rsid w:val="000657A8"/>
    <w:rsid w:val="00065855"/>
    <w:rsid w:val="00065BDF"/>
    <w:rsid w:val="00065D20"/>
    <w:rsid w:val="0006625B"/>
    <w:rsid w:val="0006635A"/>
    <w:rsid w:val="00066528"/>
    <w:rsid w:val="0006695D"/>
    <w:rsid w:val="0006720C"/>
    <w:rsid w:val="0006722F"/>
    <w:rsid w:val="00067274"/>
    <w:rsid w:val="0006741C"/>
    <w:rsid w:val="000678F1"/>
    <w:rsid w:val="00067FF4"/>
    <w:rsid w:val="0007009E"/>
    <w:rsid w:val="000701F5"/>
    <w:rsid w:val="00070428"/>
    <w:rsid w:val="0007062A"/>
    <w:rsid w:val="000707AC"/>
    <w:rsid w:val="00070821"/>
    <w:rsid w:val="00070AAA"/>
    <w:rsid w:val="00071048"/>
    <w:rsid w:val="00071332"/>
    <w:rsid w:val="000716C5"/>
    <w:rsid w:val="000716D7"/>
    <w:rsid w:val="000718B3"/>
    <w:rsid w:val="000719FF"/>
    <w:rsid w:val="00071D10"/>
    <w:rsid w:val="00072158"/>
    <w:rsid w:val="0007229F"/>
    <w:rsid w:val="00072430"/>
    <w:rsid w:val="0007250A"/>
    <w:rsid w:val="0007251D"/>
    <w:rsid w:val="000725F0"/>
    <w:rsid w:val="000727DB"/>
    <w:rsid w:val="0007284B"/>
    <w:rsid w:val="0007292D"/>
    <w:rsid w:val="000729C7"/>
    <w:rsid w:val="00073087"/>
    <w:rsid w:val="00073536"/>
    <w:rsid w:val="00073890"/>
    <w:rsid w:val="000738D7"/>
    <w:rsid w:val="0007390F"/>
    <w:rsid w:val="00073A84"/>
    <w:rsid w:val="00073B3D"/>
    <w:rsid w:val="00073E50"/>
    <w:rsid w:val="0007401C"/>
    <w:rsid w:val="0007418A"/>
    <w:rsid w:val="0007427F"/>
    <w:rsid w:val="000742C1"/>
    <w:rsid w:val="0007433D"/>
    <w:rsid w:val="00074341"/>
    <w:rsid w:val="000746A1"/>
    <w:rsid w:val="00074AD5"/>
    <w:rsid w:val="00074D72"/>
    <w:rsid w:val="00074F8F"/>
    <w:rsid w:val="0007504E"/>
    <w:rsid w:val="0007515A"/>
    <w:rsid w:val="0007516C"/>
    <w:rsid w:val="00075820"/>
    <w:rsid w:val="00075895"/>
    <w:rsid w:val="000758A7"/>
    <w:rsid w:val="00075D5F"/>
    <w:rsid w:val="00075DF4"/>
    <w:rsid w:val="00075E81"/>
    <w:rsid w:val="000760B7"/>
    <w:rsid w:val="00076746"/>
    <w:rsid w:val="00076986"/>
    <w:rsid w:val="00076A4A"/>
    <w:rsid w:val="00076B36"/>
    <w:rsid w:val="00076B54"/>
    <w:rsid w:val="00076B78"/>
    <w:rsid w:val="00076BD1"/>
    <w:rsid w:val="00076D0B"/>
    <w:rsid w:val="0007703C"/>
    <w:rsid w:val="00077127"/>
    <w:rsid w:val="000772C8"/>
    <w:rsid w:val="000774C2"/>
    <w:rsid w:val="0007784E"/>
    <w:rsid w:val="00077888"/>
    <w:rsid w:val="000778D1"/>
    <w:rsid w:val="00077A5A"/>
    <w:rsid w:val="00077A81"/>
    <w:rsid w:val="00077D9E"/>
    <w:rsid w:val="0008007C"/>
    <w:rsid w:val="000801A0"/>
    <w:rsid w:val="00080754"/>
    <w:rsid w:val="0008084C"/>
    <w:rsid w:val="000809F5"/>
    <w:rsid w:val="00080B1F"/>
    <w:rsid w:val="00080B9A"/>
    <w:rsid w:val="00080D0F"/>
    <w:rsid w:val="00080DD8"/>
    <w:rsid w:val="00080EC3"/>
    <w:rsid w:val="00080F88"/>
    <w:rsid w:val="00081004"/>
    <w:rsid w:val="0008125B"/>
    <w:rsid w:val="000816A9"/>
    <w:rsid w:val="00081FC1"/>
    <w:rsid w:val="000820B2"/>
    <w:rsid w:val="000821A2"/>
    <w:rsid w:val="000823DE"/>
    <w:rsid w:val="000825C4"/>
    <w:rsid w:val="000827A7"/>
    <w:rsid w:val="000827C2"/>
    <w:rsid w:val="00082CD5"/>
    <w:rsid w:val="00082D7C"/>
    <w:rsid w:val="00082F5F"/>
    <w:rsid w:val="00083269"/>
    <w:rsid w:val="000839D9"/>
    <w:rsid w:val="00083BE6"/>
    <w:rsid w:val="00083D97"/>
    <w:rsid w:val="00083E7C"/>
    <w:rsid w:val="00083EE8"/>
    <w:rsid w:val="00083F6E"/>
    <w:rsid w:val="000841A3"/>
    <w:rsid w:val="000843B9"/>
    <w:rsid w:val="0008452B"/>
    <w:rsid w:val="000845E2"/>
    <w:rsid w:val="00084CF3"/>
    <w:rsid w:val="0008500D"/>
    <w:rsid w:val="00085387"/>
    <w:rsid w:val="000854E6"/>
    <w:rsid w:val="0008550E"/>
    <w:rsid w:val="000855A2"/>
    <w:rsid w:val="00085685"/>
    <w:rsid w:val="00085BD8"/>
    <w:rsid w:val="00085BF7"/>
    <w:rsid w:val="00085DA1"/>
    <w:rsid w:val="00085E50"/>
    <w:rsid w:val="00085E8D"/>
    <w:rsid w:val="00085F58"/>
    <w:rsid w:val="00086166"/>
    <w:rsid w:val="000862A5"/>
    <w:rsid w:val="00086469"/>
    <w:rsid w:val="00086531"/>
    <w:rsid w:val="00086641"/>
    <w:rsid w:val="00086848"/>
    <w:rsid w:val="00086C04"/>
    <w:rsid w:val="00086EC4"/>
    <w:rsid w:val="00087ACB"/>
    <w:rsid w:val="00087B4B"/>
    <w:rsid w:val="00087B81"/>
    <w:rsid w:val="00087D9D"/>
    <w:rsid w:val="00087E23"/>
    <w:rsid w:val="00087F15"/>
    <w:rsid w:val="00087F19"/>
    <w:rsid w:val="00087F6C"/>
    <w:rsid w:val="00090126"/>
    <w:rsid w:val="00090271"/>
    <w:rsid w:val="000903CE"/>
    <w:rsid w:val="000909A2"/>
    <w:rsid w:val="00090A02"/>
    <w:rsid w:val="00090BA7"/>
    <w:rsid w:val="00090D78"/>
    <w:rsid w:val="00090E19"/>
    <w:rsid w:val="00090E8D"/>
    <w:rsid w:val="00090FCD"/>
    <w:rsid w:val="00091021"/>
    <w:rsid w:val="000912BD"/>
    <w:rsid w:val="0009135A"/>
    <w:rsid w:val="0009168F"/>
    <w:rsid w:val="00091837"/>
    <w:rsid w:val="00091B84"/>
    <w:rsid w:val="00091CF8"/>
    <w:rsid w:val="00091EB0"/>
    <w:rsid w:val="0009201C"/>
    <w:rsid w:val="000920A2"/>
    <w:rsid w:val="000920AD"/>
    <w:rsid w:val="000923D4"/>
    <w:rsid w:val="00092691"/>
    <w:rsid w:val="000929FF"/>
    <w:rsid w:val="00092F48"/>
    <w:rsid w:val="00092F5A"/>
    <w:rsid w:val="00093046"/>
    <w:rsid w:val="000930C0"/>
    <w:rsid w:val="000930FE"/>
    <w:rsid w:val="00093293"/>
    <w:rsid w:val="00093670"/>
    <w:rsid w:val="00093689"/>
    <w:rsid w:val="000936BB"/>
    <w:rsid w:val="0009372F"/>
    <w:rsid w:val="000937BC"/>
    <w:rsid w:val="00093A42"/>
    <w:rsid w:val="00093AA6"/>
    <w:rsid w:val="00093B7C"/>
    <w:rsid w:val="00093B9B"/>
    <w:rsid w:val="00093F8A"/>
    <w:rsid w:val="000941A7"/>
    <w:rsid w:val="00094205"/>
    <w:rsid w:val="0009453D"/>
    <w:rsid w:val="0009495C"/>
    <w:rsid w:val="00094BEF"/>
    <w:rsid w:val="00094D0A"/>
    <w:rsid w:val="00094D42"/>
    <w:rsid w:val="00094D5F"/>
    <w:rsid w:val="00094DC5"/>
    <w:rsid w:val="00094E22"/>
    <w:rsid w:val="00094E87"/>
    <w:rsid w:val="00095171"/>
    <w:rsid w:val="000951A0"/>
    <w:rsid w:val="000953EC"/>
    <w:rsid w:val="000953EF"/>
    <w:rsid w:val="000957A1"/>
    <w:rsid w:val="00095EAF"/>
    <w:rsid w:val="00096027"/>
    <w:rsid w:val="00096048"/>
    <w:rsid w:val="00096108"/>
    <w:rsid w:val="00096202"/>
    <w:rsid w:val="00096220"/>
    <w:rsid w:val="0009632D"/>
    <w:rsid w:val="000963F6"/>
    <w:rsid w:val="00096639"/>
    <w:rsid w:val="00096871"/>
    <w:rsid w:val="000968BC"/>
    <w:rsid w:val="00096C07"/>
    <w:rsid w:val="00096F64"/>
    <w:rsid w:val="00096FD5"/>
    <w:rsid w:val="000970D6"/>
    <w:rsid w:val="00097E62"/>
    <w:rsid w:val="000A00E9"/>
    <w:rsid w:val="000A048F"/>
    <w:rsid w:val="000A0730"/>
    <w:rsid w:val="000A0902"/>
    <w:rsid w:val="000A09B7"/>
    <w:rsid w:val="000A0A37"/>
    <w:rsid w:val="000A0A3C"/>
    <w:rsid w:val="000A0ACF"/>
    <w:rsid w:val="000A0C37"/>
    <w:rsid w:val="000A0CDE"/>
    <w:rsid w:val="000A0E8A"/>
    <w:rsid w:val="000A0EF1"/>
    <w:rsid w:val="000A0F44"/>
    <w:rsid w:val="000A10C4"/>
    <w:rsid w:val="000A1129"/>
    <w:rsid w:val="000A1170"/>
    <w:rsid w:val="000A11BA"/>
    <w:rsid w:val="000A129E"/>
    <w:rsid w:val="000A15A4"/>
    <w:rsid w:val="000A187D"/>
    <w:rsid w:val="000A1A0C"/>
    <w:rsid w:val="000A1C9D"/>
    <w:rsid w:val="000A1F50"/>
    <w:rsid w:val="000A1FD5"/>
    <w:rsid w:val="000A20BB"/>
    <w:rsid w:val="000A228A"/>
    <w:rsid w:val="000A22B1"/>
    <w:rsid w:val="000A25A8"/>
    <w:rsid w:val="000A2BE0"/>
    <w:rsid w:val="000A2C48"/>
    <w:rsid w:val="000A2E8A"/>
    <w:rsid w:val="000A2FC7"/>
    <w:rsid w:val="000A3100"/>
    <w:rsid w:val="000A311C"/>
    <w:rsid w:val="000A3144"/>
    <w:rsid w:val="000A321D"/>
    <w:rsid w:val="000A3739"/>
    <w:rsid w:val="000A3D85"/>
    <w:rsid w:val="000A3E87"/>
    <w:rsid w:val="000A40D2"/>
    <w:rsid w:val="000A42EA"/>
    <w:rsid w:val="000A431A"/>
    <w:rsid w:val="000A4544"/>
    <w:rsid w:val="000A470D"/>
    <w:rsid w:val="000A4874"/>
    <w:rsid w:val="000A489B"/>
    <w:rsid w:val="000A49B4"/>
    <w:rsid w:val="000A4A4D"/>
    <w:rsid w:val="000A4B06"/>
    <w:rsid w:val="000A4D4B"/>
    <w:rsid w:val="000A4D7B"/>
    <w:rsid w:val="000A5276"/>
    <w:rsid w:val="000A52A0"/>
    <w:rsid w:val="000A57F1"/>
    <w:rsid w:val="000A5856"/>
    <w:rsid w:val="000A58BC"/>
    <w:rsid w:val="000A59F8"/>
    <w:rsid w:val="000A5C68"/>
    <w:rsid w:val="000A5D83"/>
    <w:rsid w:val="000A5E5E"/>
    <w:rsid w:val="000A60F5"/>
    <w:rsid w:val="000A60FF"/>
    <w:rsid w:val="000A62D0"/>
    <w:rsid w:val="000A62FB"/>
    <w:rsid w:val="000A63CA"/>
    <w:rsid w:val="000A6534"/>
    <w:rsid w:val="000A6668"/>
    <w:rsid w:val="000A6771"/>
    <w:rsid w:val="000A6B62"/>
    <w:rsid w:val="000A6BD3"/>
    <w:rsid w:val="000A6D08"/>
    <w:rsid w:val="000A6E25"/>
    <w:rsid w:val="000A6E78"/>
    <w:rsid w:val="000A6FCB"/>
    <w:rsid w:val="000A74AB"/>
    <w:rsid w:val="000A76A1"/>
    <w:rsid w:val="000A7942"/>
    <w:rsid w:val="000A7B14"/>
    <w:rsid w:val="000A7BD4"/>
    <w:rsid w:val="000A7DA2"/>
    <w:rsid w:val="000A7E37"/>
    <w:rsid w:val="000A7FBB"/>
    <w:rsid w:val="000B00FA"/>
    <w:rsid w:val="000B02F7"/>
    <w:rsid w:val="000B03E3"/>
    <w:rsid w:val="000B06EE"/>
    <w:rsid w:val="000B09D1"/>
    <w:rsid w:val="000B0A91"/>
    <w:rsid w:val="000B0B47"/>
    <w:rsid w:val="000B0CB8"/>
    <w:rsid w:val="000B0F09"/>
    <w:rsid w:val="000B0F29"/>
    <w:rsid w:val="000B0F8C"/>
    <w:rsid w:val="000B13D7"/>
    <w:rsid w:val="000B1510"/>
    <w:rsid w:val="000B189A"/>
    <w:rsid w:val="000B1A62"/>
    <w:rsid w:val="000B1B6B"/>
    <w:rsid w:val="000B1C86"/>
    <w:rsid w:val="000B1CB6"/>
    <w:rsid w:val="000B1DA3"/>
    <w:rsid w:val="000B1DAF"/>
    <w:rsid w:val="000B22EE"/>
    <w:rsid w:val="000B2388"/>
    <w:rsid w:val="000B23F0"/>
    <w:rsid w:val="000B2485"/>
    <w:rsid w:val="000B2489"/>
    <w:rsid w:val="000B261F"/>
    <w:rsid w:val="000B28A7"/>
    <w:rsid w:val="000B28D1"/>
    <w:rsid w:val="000B2EE9"/>
    <w:rsid w:val="000B2FA2"/>
    <w:rsid w:val="000B3220"/>
    <w:rsid w:val="000B3247"/>
    <w:rsid w:val="000B36CD"/>
    <w:rsid w:val="000B3840"/>
    <w:rsid w:val="000B3932"/>
    <w:rsid w:val="000B3A1A"/>
    <w:rsid w:val="000B3AB7"/>
    <w:rsid w:val="000B3C6B"/>
    <w:rsid w:val="000B3DAB"/>
    <w:rsid w:val="000B3F41"/>
    <w:rsid w:val="000B3FE0"/>
    <w:rsid w:val="000B40B2"/>
    <w:rsid w:val="000B41A0"/>
    <w:rsid w:val="000B4301"/>
    <w:rsid w:val="000B43F0"/>
    <w:rsid w:val="000B47D4"/>
    <w:rsid w:val="000B499B"/>
    <w:rsid w:val="000B4B9A"/>
    <w:rsid w:val="000B4BE1"/>
    <w:rsid w:val="000B52E0"/>
    <w:rsid w:val="000B53D2"/>
    <w:rsid w:val="000B54A0"/>
    <w:rsid w:val="000B54EA"/>
    <w:rsid w:val="000B55FB"/>
    <w:rsid w:val="000B56A8"/>
    <w:rsid w:val="000B57A7"/>
    <w:rsid w:val="000B58A3"/>
    <w:rsid w:val="000B5B0C"/>
    <w:rsid w:val="000B5C21"/>
    <w:rsid w:val="000B622C"/>
    <w:rsid w:val="000B6554"/>
    <w:rsid w:val="000B675C"/>
    <w:rsid w:val="000B67A0"/>
    <w:rsid w:val="000B6900"/>
    <w:rsid w:val="000B6915"/>
    <w:rsid w:val="000B6C97"/>
    <w:rsid w:val="000B6CB8"/>
    <w:rsid w:val="000B6E47"/>
    <w:rsid w:val="000B6FB5"/>
    <w:rsid w:val="000B739B"/>
    <w:rsid w:val="000B73C4"/>
    <w:rsid w:val="000B7AE4"/>
    <w:rsid w:val="000B7BA4"/>
    <w:rsid w:val="000B7E3A"/>
    <w:rsid w:val="000C00A9"/>
    <w:rsid w:val="000C01C1"/>
    <w:rsid w:val="000C01C7"/>
    <w:rsid w:val="000C0489"/>
    <w:rsid w:val="000C04C2"/>
    <w:rsid w:val="000C0615"/>
    <w:rsid w:val="000C0743"/>
    <w:rsid w:val="000C09AA"/>
    <w:rsid w:val="000C0B75"/>
    <w:rsid w:val="000C0BB2"/>
    <w:rsid w:val="000C0F92"/>
    <w:rsid w:val="000C10EE"/>
    <w:rsid w:val="000C111A"/>
    <w:rsid w:val="000C1634"/>
    <w:rsid w:val="000C1F51"/>
    <w:rsid w:val="000C1F58"/>
    <w:rsid w:val="000C212D"/>
    <w:rsid w:val="000C217B"/>
    <w:rsid w:val="000C2886"/>
    <w:rsid w:val="000C28C4"/>
    <w:rsid w:val="000C2969"/>
    <w:rsid w:val="000C2AE1"/>
    <w:rsid w:val="000C2CD7"/>
    <w:rsid w:val="000C34B6"/>
    <w:rsid w:val="000C35C0"/>
    <w:rsid w:val="000C375B"/>
    <w:rsid w:val="000C38A4"/>
    <w:rsid w:val="000C38E2"/>
    <w:rsid w:val="000C38F2"/>
    <w:rsid w:val="000C3A3C"/>
    <w:rsid w:val="000C3BEB"/>
    <w:rsid w:val="000C3D05"/>
    <w:rsid w:val="000C4005"/>
    <w:rsid w:val="000C40FF"/>
    <w:rsid w:val="000C4187"/>
    <w:rsid w:val="000C4226"/>
    <w:rsid w:val="000C466E"/>
    <w:rsid w:val="000C4BB0"/>
    <w:rsid w:val="000C4BB3"/>
    <w:rsid w:val="000C4D9B"/>
    <w:rsid w:val="000C5345"/>
    <w:rsid w:val="000C5435"/>
    <w:rsid w:val="000C564F"/>
    <w:rsid w:val="000C565B"/>
    <w:rsid w:val="000C56B7"/>
    <w:rsid w:val="000C5754"/>
    <w:rsid w:val="000C5A36"/>
    <w:rsid w:val="000C5D52"/>
    <w:rsid w:val="000C5DE3"/>
    <w:rsid w:val="000C5E30"/>
    <w:rsid w:val="000C6120"/>
    <w:rsid w:val="000C6154"/>
    <w:rsid w:val="000C636D"/>
    <w:rsid w:val="000C68D4"/>
    <w:rsid w:val="000C6C6E"/>
    <w:rsid w:val="000C6D46"/>
    <w:rsid w:val="000C6DF5"/>
    <w:rsid w:val="000C6F35"/>
    <w:rsid w:val="000C6F89"/>
    <w:rsid w:val="000C7031"/>
    <w:rsid w:val="000C712D"/>
    <w:rsid w:val="000C727B"/>
    <w:rsid w:val="000C7447"/>
    <w:rsid w:val="000C7513"/>
    <w:rsid w:val="000C775B"/>
    <w:rsid w:val="000C7766"/>
    <w:rsid w:val="000C7A0A"/>
    <w:rsid w:val="000C7A40"/>
    <w:rsid w:val="000C7E75"/>
    <w:rsid w:val="000D047D"/>
    <w:rsid w:val="000D04D2"/>
    <w:rsid w:val="000D0A6D"/>
    <w:rsid w:val="000D0A95"/>
    <w:rsid w:val="000D0BD2"/>
    <w:rsid w:val="000D0FEE"/>
    <w:rsid w:val="000D1019"/>
    <w:rsid w:val="000D1134"/>
    <w:rsid w:val="000D1553"/>
    <w:rsid w:val="000D1665"/>
    <w:rsid w:val="000D18F9"/>
    <w:rsid w:val="000D19EB"/>
    <w:rsid w:val="000D1B98"/>
    <w:rsid w:val="000D1D24"/>
    <w:rsid w:val="000D1DC1"/>
    <w:rsid w:val="000D238A"/>
    <w:rsid w:val="000D2988"/>
    <w:rsid w:val="000D29B5"/>
    <w:rsid w:val="000D2CCB"/>
    <w:rsid w:val="000D2CDC"/>
    <w:rsid w:val="000D2D72"/>
    <w:rsid w:val="000D32AD"/>
    <w:rsid w:val="000D336A"/>
    <w:rsid w:val="000D3428"/>
    <w:rsid w:val="000D354F"/>
    <w:rsid w:val="000D3754"/>
    <w:rsid w:val="000D3C56"/>
    <w:rsid w:val="000D3CD7"/>
    <w:rsid w:val="000D3D56"/>
    <w:rsid w:val="000D3F17"/>
    <w:rsid w:val="000D407C"/>
    <w:rsid w:val="000D4093"/>
    <w:rsid w:val="000D414A"/>
    <w:rsid w:val="000D4344"/>
    <w:rsid w:val="000D48B1"/>
    <w:rsid w:val="000D499D"/>
    <w:rsid w:val="000D4BB9"/>
    <w:rsid w:val="000D4DD0"/>
    <w:rsid w:val="000D4E51"/>
    <w:rsid w:val="000D528F"/>
    <w:rsid w:val="000D52D6"/>
    <w:rsid w:val="000D5369"/>
    <w:rsid w:val="000D56A4"/>
    <w:rsid w:val="000D5938"/>
    <w:rsid w:val="000D5BD8"/>
    <w:rsid w:val="000D5CE0"/>
    <w:rsid w:val="000D5D25"/>
    <w:rsid w:val="000D6083"/>
    <w:rsid w:val="000D62D5"/>
    <w:rsid w:val="000D6300"/>
    <w:rsid w:val="000D63DE"/>
    <w:rsid w:val="000D6460"/>
    <w:rsid w:val="000D6558"/>
    <w:rsid w:val="000D6633"/>
    <w:rsid w:val="000D6653"/>
    <w:rsid w:val="000D6C98"/>
    <w:rsid w:val="000D6D7A"/>
    <w:rsid w:val="000D6DFA"/>
    <w:rsid w:val="000D6F19"/>
    <w:rsid w:val="000D6F49"/>
    <w:rsid w:val="000D70C9"/>
    <w:rsid w:val="000D7147"/>
    <w:rsid w:val="000D72F1"/>
    <w:rsid w:val="000D7341"/>
    <w:rsid w:val="000D75B8"/>
    <w:rsid w:val="000D777B"/>
    <w:rsid w:val="000D789A"/>
    <w:rsid w:val="000D78A1"/>
    <w:rsid w:val="000D7A0D"/>
    <w:rsid w:val="000D7A4B"/>
    <w:rsid w:val="000D7B08"/>
    <w:rsid w:val="000E020C"/>
    <w:rsid w:val="000E02FE"/>
    <w:rsid w:val="000E0326"/>
    <w:rsid w:val="000E0635"/>
    <w:rsid w:val="000E0855"/>
    <w:rsid w:val="000E0F21"/>
    <w:rsid w:val="000E1085"/>
    <w:rsid w:val="000E11AF"/>
    <w:rsid w:val="000E1386"/>
    <w:rsid w:val="000E13BA"/>
    <w:rsid w:val="000E149C"/>
    <w:rsid w:val="000E14DA"/>
    <w:rsid w:val="000E195C"/>
    <w:rsid w:val="000E19CC"/>
    <w:rsid w:val="000E1AD5"/>
    <w:rsid w:val="000E1C84"/>
    <w:rsid w:val="000E1FFE"/>
    <w:rsid w:val="000E2370"/>
    <w:rsid w:val="000E2A86"/>
    <w:rsid w:val="000E2AF3"/>
    <w:rsid w:val="000E2BB3"/>
    <w:rsid w:val="000E2C9D"/>
    <w:rsid w:val="000E358F"/>
    <w:rsid w:val="000E3736"/>
    <w:rsid w:val="000E3935"/>
    <w:rsid w:val="000E3E15"/>
    <w:rsid w:val="000E42DA"/>
    <w:rsid w:val="000E4661"/>
    <w:rsid w:val="000E4772"/>
    <w:rsid w:val="000E4D6F"/>
    <w:rsid w:val="000E4DA0"/>
    <w:rsid w:val="000E521F"/>
    <w:rsid w:val="000E5347"/>
    <w:rsid w:val="000E54DD"/>
    <w:rsid w:val="000E5ABC"/>
    <w:rsid w:val="000E5AF7"/>
    <w:rsid w:val="000E618B"/>
    <w:rsid w:val="000E6626"/>
    <w:rsid w:val="000E67CD"/>
    <w:rsid w:val="000E6CCD"/>
    <w:rsid w:val="000E760B"/>
    <w:rsid w:val="000E7625"/>
    <w:rsid w:val="000E7687"/>
    <w:rsid w:val="000E7711"/>
    <w:rsid w:val="000E7848"/>
    <w:rsid w:val="000E7A34"/>
    <w:rsid w:val="000E7A9E"/>
    <w:rsid w:val="000E7BB4"/>
    <w:rsid w:val="000E7CA8"/>
    <w:rsid w:val="000E7D0C"/>
    <w:rsid w:val="000E7D7C"/>
    <w:rsid w:val="000E7E2F"/>
    <w:rsid w:val="000E7F0E"/>
    <w:rsid w:val="000F0345"/>
    <w:rsid w:val="000F0352"/>
    <w:rsid w:val="000F0511"/>
    <w:rsid w:val="000F0585"/>
    <w:rsid w:val="000F0D63"/>
    <w:rsid w:val="000F11B4"/>
    <w:rsid w:val="000F1273"/>
    <w:rsid w:val="000F176C"/>
    <w:rsid w:val="000F1825"/>
    <w:rsid w:val="000F1915"/>
    <w:rsid w:val="000F1C0E"/>
    <w:rsid w:val="000F1C28"/>
    <w:rsid w:val="000F1C44"/>
    <w:rsid w:val="000F1C88"/>
    <w:rsid w:val="000F1CD6"/>
    <w:rsid w:val="000F1D5F"/>
    <w:rsid w:val="000F1D67"/>
    <w:rsid w:val="000F1D80"/>
    <w:rsid w:val="000F1F48"/>
    <w:rsid w:val="000F1F5F"/>
    <w:rsid w:val="000F2059"/>
    <w:rsid w:val="000F20A9"/>
    <w:rsid w:val="000F22ED"/>
    <w:rsid w:val="000F2478"/>
    <w:rsid w:val="000F2566"/>
    <w:rsid w:val="000F27E2"/>
    <w:rsid w:val="000F29CB"/>
    <w:rsid w:val="000F29F0"/>
    <w:rsid w:val="000F2C44"/>
    <w:rsid w:val="000F2D56"/>
    <w:rsid w:val="000F2E96"/>
    <w:rsid w:val="000F377D"/>
    <w:rsid w:val="000F387D"/>
    <w:rsid w:val="000F3906"/>
    <w:rsid w:val="000F3DB0"/>
    <w:rsid w:val="000F3F72"/>
    <w:rsid w:val="000F3FD7"/>
    <w:rsid w:val="000F4156"/>
    <w:rsid w:val="000F42BD"/>
    <w:rsid w:val="000F4699"/>
    <w:rsid w:val="000F47BD"/>
    <w:rsid w:val="000F4839"/>
    <w:rsid w:val="000F48D2"/>
    <w:rsid w:val="000F4C3D"/>
    <w:rsid w:val="000F4D43"/>
    <w:rsid w:val="000F4E2A"/>
    <w:rsid w:val="000F4E6A"/>
    <w:rsid w:val="000F5025"/>
    <w:rsid w:val="000F51D1"/>
    <w:rsid w:val="000F5510"/>
    <w:rsid w:val="000F5516"/>
    <w:rsid w:val="000F593C"/>
    <w:rsid w:val="000F5B96"/>
    <w:rsid w:val="000F5BB0"/>
    <w:rsid w:val="000F5BE7"/>
    <w:rsid w:val="000F5BF1"/>
    <w:rsid w:val="000F5CBD"/>
    <w:rsid w:val="000F5DA7"/>
    <w:rsid w:val="000F5F1D"/>
    <w:rsid w:val="000F5F45"/>
    <w:rsid w:val="000F60EA"/>
    <w:rsid w:val="000F61A3"/>
    <w:rsid w:val="000F6474"/>
    <w:rsid w:val="000F6883"/>
    <w:rsid w:val="000F6B69"/>
    <w:rsid w:val="000F6C07"/>
    <w:rsid w:val="000F6D5C"/>
    <w:rsid w:val="000F6DFD"/>
    <w:rsid w:val="000F70AC"/>
    <w:rsid w:val="000F717D"/>
    <w:rsid w:val="000F71A1"/>
    <w:rsid w:val="000F77D6"/>
    <w:rsid w:val="000F785E"/>
    <w:rsid w:val="000F78BF"/>
    <w:rsid w:val="000F791B"/>
    <w:rsid w:val="000F7BFC"/>
    <w:rsid w:val="000F7D14"/>
    <w:rsid w:val="000F7DD7"/>
    <w:rsid w:val="000F7E7E"/>
    <w:rsid w:val="00100379"/>
    <w:rsid w:val="00100463"/>
    <w:rsid w:val="001005AB"/>
    <w:rsid w:val="0010070A"/>
    <w:rsid w:val="001008B2"/>
    <w:rsid w:val="00100EE0"/>
    <w:rsid w:val="001010C7"/>
    <w:rsid w:val="001011C1"/>
    <w:rsid w:val="001013AB"/>
    <w:rsid w:val="00101580"/>
    <w:rsid w:val="001017CD"/>
    <w:rsid w:val="001018D7"/>
    <w:rsid w:val="00101C6F"/>
    <w:rsid w:val="00101D98"/>
    <w:rsid w:val="00101DB5"/>
    <w:rsid w:val="00102066"/>
    <w:rsid w:val="0010214C"/>
    <w:rsid w:val="001022CF"/>
    <w:rsid w:val="00102606"/>
    <w:rsid w:val="001027A0"/>
    <w:rsid w:val="001027CB"/>
    <w:rsid w:val="001027FA"/>
    <w:rsid w:val="00102869"/>
    <w:rsid w:val="00102D23"/>
    <w:rsid w:val="00102ED6"/>
    <w:rsid w:val="001030B1"/>
    <w:rsid w:val="001035BC"/>
    <w:rsid w:val="00103604"/>
    <w:rsid w:val="00103B04"/>
    <w:rsid w:val="00103BC0"/>
    <w:rsid w:val="00103BEB"/>
    <w:rsid w:val="00103FAD"/>
    <w:rsid w:val="00104019"/>
    <w:rsid w:val="001040CF"/>
    <w:rsid w:val="00104143"/>
    <w:rsid w:val="00104718"/>
    <w:rsid w:val="00104806"/>
    <w:rsid w:val="00104964"/>
    <w:rsid w:val="00104FA4"/>
    <w:rsid w:val="001057FB"/>
    <w:rsid w:val="00105D5F"/>
    <w:rsid w:val="00105E75"/>
    <w:rsid w:val="00105F9B"/>
    <w:rsid w:val="00105FF0"/>
    <w:rsid w:val="00106197"/>
    <w:rsid w:val="001061F9"/>
    <w:rsid w:val="00106333"/>
    <w:rsid w:val="00106575"/>
    <w:rsid w:val="001065A6"/>
    <w:rsid w:val="00106676"/>
    <w:rsid w:val="001066C0"/>
    <w:rsid w:val="001068FF"/>
    <w:rsid w:val="00106912"/>
    <w:rsid w:val="001069BF"/>
    <w:rsid w:val="00106AD8"/>
    <w:rsid w:val="00106DFE"/>
    <w:rsid w:val="00106EF7"/>
    <w:rsid w:val="00107C15"/>
    <w:rsid w:val="00107E18"/>
    <w:rsid w:val="00110099"/>
    <w:rsid w:val="00110164"/>
    <w:rsid w:val="00110321"/>
    <w:rsid w:val="001103FA"/>
    <w:rsid w:val="0011064E"/>
    <w:rsid w:val="00110BAB"/>
    <w:rsid w:val="00110C73"/>
    <w:rsid w:val="00110C75"/>
    <w:rsid w:val="00110DC5"/>
    <w:rsid w:val="00110DEC"/>
    <w:rsid w:val="00110E93"/>
    <w:rsid w:val="001112EB"/>
    <w:rsid w:val="00111584"/>
    <w:rsid w:val="0011167D"/>
    <w:rsid w:val="0011185F"/>
    <w:rsid w:val="001118C5"/>
    <w:rsid w:val="00111A6F"/>
    <w:rsid w:val="00111DCD"/>
    <w:rsid w:val="0011229F"/>
    <w:rsid w:val="00112382"/>
    <w:rsid w:val="00112525"/>
    <w:rsid w:val="001125B1"/>
    <w:rsid w:val="001126B8"/>
    <w:rsid w:val="00112A38"/>
    <w:rsid w:val="00112AB6"/>
    <w:rsid w:val="00112B11"/>
    <w:rsid w:val="00112D54"/>
    <w:rsid w:val="00112E39"/>
    <w:rsid w:val="0011309F"/>
    <w:rsid w:val="001131A0"/>
    <w:rsid w:val="001136D2"/>
    <w:rsid w:val="00113910"/>
    <w:rsid w:val="001139CE"/>
    <w:rsid w:val="00113C0B"/>
    <w:rsid w:val="00113D7D"/>
    <w:rsid w:val="00113EC9"/>
    <w:rsid w:val="00113F96"/>
    <w:rsid w:val="00114135"/>
    <w:rsid w:val="001142CC"/>
    <w:rsid w:val="0011430D"/>
    <w:rsid w:val="00114359"/>
    <w:rsid w:val="001144B1"/>
    <w:rsid w:val="00114507"/>
    <w:rsid w:val="0011455D"/>
    <w:rsid w:val="00114C3C"/>
    <w:rsid w:val="00115046"/>
    <w:rsid w:val="00115149"/>
    <w:rsid w:val="0011543A"/>
    <w:rsid w:val="00115A61"/>
    <w:rsid w:val="00115CD2"/>
    <w:rsid w:val="00115DD7"/>
    <w:rsid w:val="00115F71"/>
    <w:rsid w:val="00116005"/>
    <w:rsid w:val="00116116"/>
    <w:rsid w:val="0011635D"/>
    <w:rsid w:val="0011659B"/>
    <w:rsid w:val="0011667E"/>
    <w:rsid w:val="00116987"/>
    <w:rsid w:val="00116A97"/>
    <w:rsid w:val="00116B38"/>
    <w:rsid w:val="00116CF4"/>
    <w:rsid w:val="00116F84"/>
    <w:rsid w:val="00117022"/>
    <w:rsid w:val="00117037"/>
    <w:rsid w:val="00117055"/>
    <w:rsid w:val="001170D1"/>
    <w:rsid w:val="00117117"/>
    <w:rsid w:val="00117361"/>
    <w:rsid w:val="0011748E"/>
    <w:rsid w:val="00117749"/>
    <w:rsid w:val="00117AB7"/>
    <w:rsid w:val="00117F70"/>
    <w:rsid w:val="0012022D"/>
    <w:rsid w:val="001208CA"/>
    <w:rsid w:val="001209A2"/>
    <w:rsid w:val="00120A6F"/>
    <w:rsid w:val="00120E3A"/>
    <w:rsid w:val="00120E85"/>
    <w:rsid w:val="00121020"/>
    <w:rsid w:val="001212C2"/>
    <w:rsid w:val="001213B0"/>
    <w:rsid w:val="0012159D"/>
    <w:rsid w:val="001216D3"/>
    <w:rsid w:val="001216DA"/>
    <w:rsid w:val="0012188F"/>
    <w:rsid w:val="00121965"/>
    <w:rsid w:val="00121EF7"/>
    <w:rsid w:val="001225CA"/>
    <w:rsid w:val="00122864"/>
    <w:rsid w:val="00122D80"/>
    <w:rsid w:val="00122EB1"/>
    <w:rsid w:val="001233D8"/>
    <w:rsid w:val="001234A0"/>
    <w:rsid w:val="00123566"/>
    <w:rsid w:val="00123756"/>
    <w:rsid w:val="00123782"/>
    <w:rsid w:val="0012385F"/>
    <w:rsid w:val="001239A1"/>
    <w:rsid w:val="00123B4B"/>
    <w:rsid w:val="00123C23"/>
    <w:rsid w:val="00123C57"/>
    <w:rsid w:val="00123D3A"/>
    <w:rsid w:val="0012433F"/>
    <w:rsid w:val="00124A69"/>
    <w:rsid w:val="00124AF4"/>
    <w:rsid w:val="00125066"/>
    <w:rsid w:val="0012515D"/>
    <w:rsid w:val="001251E9"/>
    <w:rsid w:val="00125421"/>
    <w:rsid w:val="0012555B"/>
    <w:rsid w:val="0012556D"/>
    <w:rsid w:val="00125824"/>
    <w:rsid w:val="00125886"/>
    <w:rsid w:val="001258C1"/>
    <w:rsid w:val="0012599C"/>
    <w:rsid w:val="00125A66"/>
    <w:rsid w:val="00125B6C"/>
    <w:rsid w:val="00125BC5"/>
    <w:rsid w:val="00125EFA"/>
    <w:rsid w:val="00125F42"/>
    <w:rsid w:val="00125FC7"/>
    <w:rsid w:val="00125FE9"/>
    <w:rsid w:val="001265B1"/>
    <w:rsid w:val="00126772"/>
    <w:rsid w:val="00126C06"/>
    <w:rsid w:val="00126E6A"/>
    <w:rsid w:val="00126F17"/>
    <w:rsid w:val="00126F68"/>
    <w:rsid w:val="00126FEC"/>
    <w:rsid w:val="00127508"/>
    <w:rsid w:val="00127626"/>
    <w:rsid w:val="001279EA"/>
    <w:rsid w:val="00127ABA"/>
    <w:rsid w:val="00127B41"/>
    <w:rsid w:val="00127B8B"/>
    <w:rsid w:val="00127DDA"/>
    <w:rsid w:val="00127F7F"/>
    <w:rsid w:val="00130005"/>
    <w:rsid w:val="00130065"/>
    <w:rsid w:val="0013010D"/>
    <w:rsid w:val="0013067A"/>
    <w:rsid w:val="001308E3"/>
    <w:rsid w:val="00130A5C"/>
    <w:rsid w:val="00130BD0"/>
    <w:rsid w:val="00130C8C"/>
    <w:rsid w:val="00130F2E"/>
    <w:rsid w:val="00130FBC"/>
    <w:rsid w:val="001310F9"/>
    <w:rsid w:val="0013115C"/>
    <w:rsid w:val="001311CD"/>
    <w:rsid w:val="00131225"/>
    <w:rsid w:val="001314E6"/>
    <w:rsid w:val="001315F5"/>
    <w:rsid w:val="0013162B"/>
    <w:rsid w:val="00131731"/>
    <w:rsid w:val="00131B02"/>
    <w:rsid w:val="00131BC0"/>
    <w:rsid w:val="00131BFA"/>
    <w:rsid w:val="00131CDF"/>
    <w:rsid w:val="001322A1"/>
    <w:rsid w:val="001322C0"/>
    <w:rsid w:val="0013240E"/>
    <w:rsid w:val="001324AA"/>
    <w:rsid w:val="00132526"/>
    <w:rsid w:val="00132D22"/>
    <w:rsid w:val="00132DA3"/>
    <w:rsid w:val="00132F43"/>
    <w:rsid w:val="001330E0"/>
    <w:rsid w:val="0013313B"/>
    <w:rsid w:val="0013351A"/>
    <w:rsid w:val="001335C9"/>
    <w:rsid w:val="001337BF"/>
    <w:rsid w:val="00133B19"/>
    <w:rsid w:val="00133D98"/>
    <w:rsid w:val="0013410A"/>
    <w:rsid w:val="0013426C"/>
    <w:rsid w:val="001342A9"/>
    <w:rsid w:val="001344E0"/>
    <w:rsid w:val="001345A6"/>
    <w:rsid w:val="0013474E"/>
    <w:rsid w:val="00134908"/>
    <w:rsid w:val="00134AC4"/>
    <w:rsid w:val="00134DC9"/>
    <w:rsid w:val="00134DE8"/>
    <w:rsid w:val="00135139"/>
    <w:rsid w:val="00135179"/>
    <w:rsid w:val="00135446"/>
    <w:rsid w:val="00135550"/>
    <w:rsid w:val="001356B1"/>
    <w:rsid w:val="00135779"/>
    <w:rsid w:val="001357D1"/>
    <w:rsid w:val="001358D6"/>
    <w:rsid w:val="00135A71"/>
    <w:rsid w:val="00135A7C"/>
    <w:rsid w:val="00135BDF"/>
    <w:rsid w:val="00135F11"/>
    <w:rsid w:val="00136241"/>
    <w:rsid w:val="001363E4"/>
    <w:rsid w:val="001364F1"/>
    <w:rsid w:val="0013655F"/>
    <w:rsid w:val="0013673E"/>
    <w:rsid w:val="001368DB"/>
    <w:rsid w:val="00136950"/>
    <w:rsid w:val="00136A98"/>
    <w:rsid w:val="00136AB9"/>
    <w:rsid w:val="00136B55"/>
    <w:rsid w:val="00136B67"/>
    <w:rsid w:val="00136BB6"/>
    <w:rsid w:val="00136CBC"/>
    <w:rsid w:val="00136DF2"/>
    <w:rsid w:val="0013730C"/>
    <w:rsid w:val="00137583"/>
    <w:rsid w:val="00137701"/>
    <w:rsid w:val="0013777E"/>
    <w:rsid w:val="001379A3"/>
    <w:rsid w:val="00137A3A"/>
    <w:rsid w:val="00137CD2"/>
    <w:rsid w:val="00137CD5"/>
    <w:rsid w:val="00140152"/>
    <w:rsid w:val="0014036E"/>
    <w:rsid w:val="0014038C"/>
    <w:rsid w:val="00140639"/>
    <w:rsid w:val="001406D9"/>
    <w:rsid w:val="00140BB2"/>
    <w:rsid w:val="00140C7D"/>
    <w:rsid w:val="00140E05"/>
    <w:rsid w:val="0014140B"/>
    <w:rsid w:val="00141857"/>
    <w:rsid w:val="00141A4B"/>
    <w:rsid w:val="00141D05"/>
    <w:rsid w:val="00141E17"/>
    <w:rsid w:val="00142222"/>
    <w:rsid w:val="0014259E"/>
    <w:rsid w:val="001425E3"/>
    <w:rsid w:val="001426A2"/>
    <w:rsid w:val="001427BC"/>
    <w:rsid w:val="00142910"/>
    <w:rsid w:val="00142E69"/>
    <w:rsid w:val="00143328"/>
    <w:rsid w:val="001433B3"/>
    <w:rsid w:val="00143696"/>
    <w:rsid w:val="001437E6"/>
    <w:rsid w:val="00143842"/>
    <w:rsid w:val="001439C8"/>
    <w:rsid w:val="00143BA9"/>
    <w:rsid w:val="00143DC9"/>
    <w:rsid w:val="00143FCC"/>
    <w:rsid w:val="00144234"/>
    <w:rsid w:val="0014437D"/>
    <w:rsid w:val="00144487"/>
    <w:rsid w:val="0014449A"/>
    <w:rsid w:val="0014485E"/>
    <w:rsid w:val="00144897"/>
    <w:rsid w:val="00144916"/>
    <w:rsid w:val="001450AD"/>
    <w:rsid w:val="001450FF"/>
    <w:rsid w:val="0014574A"/>
    <w:rsid w:val="001459EA"/>
    <w:rsid w:val="00145A61"/>
    <w:rsid w:val="00145EAF"/>
    <w:rsid w:val="00146744"/>
    <w:rsid w:val="0014684E"/>
    <w:rsid w:val="00146BE3"/>
    <w:rsid w:val="00146F1B"/>
    <w:rsid w:val="00147597"/>
    <w:rsid w:val="001475F0"/>
    <w:rsid w:val="001476E2"/>
    <w:rsid w:val="001477AA"/>
    <w:rsid w:val="001477CD"/>
    <w:rsid w:val="00147F17"/>
    <w:rsid w:val="001504F2"/>
    <w:rsid w:val="001505DD"/>
    <w:rsid w:val="0015061A"/>
    <w:rsid w:val="001507BB"/>
    <w:rsid w:val="00150B1F"/>
    <w:rsid w:val="0015103B"/>
    <w:rsid w:val="00151141"/>
    <w:rsid w:val="001511BD"/>
    <w:rsid w:val="00151202"/>
    <w:rsid w:val="00151294"/>
    <w:rsid w:val="00151395"/>
    <w:rsid w:val="001513DD"/>
    <w:rsid w:val="001514D2"/>
    <w:rsid w:val="0015158D"/>
    <w:rsid w:val="00151715"/>
    <w:rsid w:val="00151A2D"/>
    <w:rsid w:val="00151A6C"/>
    <w:rsid w:val="00151C72"/>
    <w:rsid w:val="00151EE3"/>
    <w:rsid w:val="0015264F"/>
    <w:rsid w:val="00152873"/>
    <w:rsid w:val="00152A3E"/>
    <w:rsid w:val="00152B03"/>
    <w:rsid w:val="00152C88"/>
    <w:rsid w:val="00152FBA"/>
    <w:rsid w:val="00153201"/>
    <w:rsid w:val="0015325C"/>
    <w:rsid w:val="001533FF"/>
    <w:rsid w:val="001537E4"/>
    <w:rsid w:val="00153BF7"/>
    <w:rsid w:val="00153FAB"/>
    <w:rsid w:val="00154375"/>
    <w:rsid w:val="001544CA"/>
    <w:rsid w:val="00154617"/>
    <w:rsid w:val="0015471F"/>
    <w:rsid w:val="00154929"/>
    <w:rsid w:val="00154A2D"/>
    <w:rsid w:val="00154A70"/>
    <w:rsid w:val="00154BB9"/>
    <w:rsid w:val="00155194"/>
    <w:rsid w:val="00155360"/>
    <w:rsid w:val="0015537D"/>
    <w:rsid w:val="00155563"/>
    <w:rsid w:val="00155805"/>
    <w:rsid w:val="00155BE6"/>
    <w:rsid w:val="00155DD0"/>
    <w:rsid w:val="00155FF4"/>
    <w:rsid w:val="00156015"/>
    <w:rsid w:val="00156187"/>
    <w:rsid w:val="00156255"/>
    <w:rsid w:val="00156290"/>
    <w:rsid w:val="00156358"/>
    <w:rsid w:val="001565B4"/>
    <w:rsid w:val="0015677B"/>
    <w:rsid w:val="00156869"/>
    <w:rsid w:val="001568E3"/>
    <w:rsid w:val="00156A78"/>
    <w:rsid w:val="00156CF8"/>
    <w:rsid w:val="00157316"/>
    <w:rsid w:val="001573BB"/>
    <w:rsid w:val="00157675"/>
    <w:rsid w:val="001576F1"/>
    <w:rsid w:val="001578D4"/>
    <w:rsid w:val="00157D86"/>
    <w:rsid w:val="00157F72"/>
    <w:rsid w:val="00160205"/>
    <w:rsid w:val="001603DF"/>
    <w:rsid w:val="001605D3"/>
    <w:rsid w:val="001607EA"/>
    <w:rsid w:val="00160913"/>
    <w:rsid w:val="0016092E"/>
    <w:rsid w:val="00160D03"/>
    <w:rsid w:val="00160D90"/>
    <w:rsid w:val="00160DE1"/>
    <w:rsid w:val="00160F89"/>
    <w:rsid w:val="00161225"/>
    <w:rsid w:val="0016134C"/>
    <w:rsid w:val="00161419"/>
    <w:rsid w:val="00161484"/>
    <w:rsid w:val="00161513"/>
    <w:rsid w:val="001615D9"/>
    <w:rsid w:val="00161A8D"/>
    <w:rsid w:val="00161E39"/>
    <w:rsid w:val="00161EE5"/>
    <w:rsid w:val="0016231E"/>
    <w:rsid w:val="00162396"/>
    <w:rsid w:val="0016256D"/>
    <w:rsid w:val="001626FB"/>
    <w:rsid w:val="00162798"/>
    <w:rsid w:val="001627C5"/>
    <w:rsid w:val="00162AA4"/>
    <w:rsid w:val="00162B9D"/>
    <w:rsid w:val="00162C76"/>
    <w:rsid w:val="00162F2F"/>
    <w:rsid w:val="001630F7"/>
    <w:rsid w:val="0016319D"/>
    <w:rsid w:val="001631E7"/>
    <w:rsid w:val="001632A4"/>
    <w:rsid w:val="001635D2"/>
    <w:rsid w:val="00163754"/>
    <w:rsid w:val="00163831"/>
    <w:rsid w:val="00163A6D"/>
    <w:rsid w:val="00163DC0"/>
    <w:rsid w:val="00164165"/>
    <w:rsid w:val="001642DE"/>
    <w:rsid w:val="001643B9"/>
    <w:rsid w:val="001644BA"/>
    <w:rsid w:val="001644CB"/>
    <w:rsid w:val="00164545"/>
    <w:rsid w:val="001646FA"/>
    <w:rsid w:val="00164841"/>
    <w:rsid w:val="001648F6"/>
    <w:rsid w:val="001649FE"/>
    <w:rsid w:val="00164DF9"/>
    <w:rsid w:val="001651D0"/>
    <w:rsid w:val="00165275"/>
    <w:rsid w:val="00165525"/>
    <w:rsid w:val="00165760"/>
    <w:rsid w:val="001658B8"/>
    <w:rsid w:val="00165945"/>
    <w:rsid w:val="00165A8E"/>
    <w:rsid w:val="00165C83"/>
    <w:rsid w:val="00165DF0"/>
    <w:rsid w:val="00165E57"/>
    <w:rsid w:val="00166000"/>
    <w:rsid w:val="001665D4"/>
    <w:rsid w:val="00166621"/>
    <w:rsid w:val="00166792"/>
    <w:rsid w:val="00166F4A"/>
    <w:rsid w:val="00166FCB"/>
    <w:rsid w:val="001671D6"/>
    <w:rsid w:val="001671DD"/>
    <w:rsid w:val="00167398"/>
    <w:rsid w:val="001675F8"/>
    <w:rsid w:val="0016785D"/>
    <w:rsid w:val="00167B1B"/>
    <w:rsid w:val="00167F01"/>
    <w:rsid w:val="00167FC5"/>
    <w:rsid w:val="001702DC"/>
    <w:rsid w:val="00170940"/>
    <w:rsid w:val="00170B1E"/>
    <w:rsid w:val="00170BB9"/>
    <w:rsid w:val="00170CE1"/>
    <w:rsid w:val="00170E81"/>
    <w:rsid w:val="00171184"/>
    <w:rsid w:val="00171249"/>
    <w:rsid w:val="001715DC"/>
    <w:rsid w:val="00171EC2"/>
    <w:rsid w:val="00171ECC"/>
    <w:rsid w:val="001725B1"/>
    <w:rsid w:val="001726FB"/>
    <w:rsid w:val="00172724"/>
    <w:rsid w:val="00172D77"/>
    <w:rsid w:val="00172E07"/>
    <w:rsid w:val="00172E81"/>
    <w:rsid w:val="00172EA9"/>
    <w:rsid w:val="00172F70"/>
    <w:rsid w:val="00172FFA"/>
    <w:rsid w:val="0017307A"/>
    <w:rsid w:val="001732EE"/>
    <w:rsid w:val="001732F4"/>
    <w:rsid w:val="001734A3"/>
    <w:rsid w:val="00173947"/>
    <w:rsid w:val="0017399C"/>
    <w:rsid w:val="0017399F"/>
    <w:rsid w:val="00173B87"/>
    <w:rsid w:val="00173CC0"/>
    <w:rsid w:val="00173CFB"/>
    <w:rsid w:val="00173EA9"/>
    <w:rsid w:val="00174033"/>
    <w:rsid w:val="001740C7"/>
    <w:rsid w:val="0017418E"/>
    <w:rsid w:val="00174212"/>
    <w:rsid w:val="00174328"/>
    <w:rsid w:val="00174BB3"/>
    <w:rsid w:val="00174FC5"/>
    <w:rsid w:val="00175415"/>
    <w:rsid w:val="0017551D"/>
    <w:rsid w:val="0017552A"/>
    <w:rsid w:val="001755F0"/>
    <w:rsid w:val="001756D4"/>
    <w:rsid w:val="001758B2"/>
    <w:rsid w:val="001758D3"/>
    <w:rsid w:val="001758DE"/>
    <w:rsid w:val="00175913"/>
    <w:rsid w:val="00175CBA"/>
    <w:rsid w:val="00175DD2"/>
    <w:rsid w:val="001763CE"/>
    <w:rsid w:val="00176908"/>
    <w:rsid w:val="00176B6E"/>
    <w:rsid w:val="00176B79"/>
    <w:rsid w:val="00176C38"/>
    <w:rsid w:val="001771EF"/>
    <w:rsid w:val="0017720E"/>
    <w:rsid w:val="001772CE"/>
    <w:rsid w:val="001772FA"/>
    <w:rsid w:val="001772FE"/>
    <w:rsid w:val="00177E3C"/>
    <w:rsid w:val="00180732"/>
    <w:rsid w:val="00180B06"/>
    <w:rsid w:val="00180B81"/>
    <w:rsid w:val="00180C1C"/>
    <w:rsid w:val="00180EAA"/>
    <w:rsid w:val="00181373"/>
    <w:rsid w:val="0018148E"/>
    <w:rsid w:val="00181524"/>
    <w:rsid w:val="00181557"/>
    <w:rsid w:val="00181829"/>
    <w:rsid w:val="001818F7"/>
    <w:rsid w:val="00181C12"/>
    <w:rsid w:val="00181ED9"/>
    <w:rsid w:val="0018210C"/>
    <w:rsid w:val="0018286C"/>
    <w:rsid w:val="00182898"/>
    <w:rsid w:val="00182904"/>
    <w:rsid w:val="00182977"/>
    <w:rsid w:val="00182ED7"/>
    <w:rsid w:val="00183138"/>
    <w:rsid w:val="0018357A"/>
    <w:rsid w:val="0018396D"/>
    <w:rsid w:val="00183AA0"/>
    <w:rsid w:val="00183CFA"/>
    <w:rsid w:val="00183F2A"/>
    <w:rsid w:val="00184129"/>
    <w:rsid w:val="001841CB"/>
    <w:rsid w:val="0018463E"/>
    <w:rsid w:val="0018476F"/>
    <w:rsid w:val="0018491B"/>
    <w:rsid w:val="001849BE"/>
    <w:rsid w:val="00184D24"/>
    <w:rsid w:val="00184D64"/>
    <w:rsid w:val="00184E0C"/>
    <w:rsid w:val="00184EAF"/>
    <w:rsid w:val="00184F2F"/>
    <w:rsid w:val="00184FA3"/>
    <w:rsid w:val="001851B5"/>
    <w:rsid w:val="001851CD"/>
    <w:rsid w:val="00185298"/>
    <w:rsid w:val="001852B0"/>
    <w:rsid w:val="00185307"/>
    <w:rsid w:val="00185617"/>
    <w:rsid w:val="001860B7"/>
    <w:rsid w:val="0018659C"/>
    <w:rsid w:val="0018669B"/>
    <w:rsid w:val="00186703"/>
    <w:rsid w:val="0018671A"/>
    <w:rsid w:val="00186850"/>
    <w:rsid w:val="00186983"/>
    <w:rsid w:val="00186A23"/>
    <w:rsid w:val="00186C0A"/>
    <w:rsid w:val="00186EB0"/>
    <w:rsid w:val="00186F2B"/>
    <w:rsid w:val="00187227"/>
    <w:rsid w:val="001873BF"/>
    <w:rsid w:val="00187527"/>
    <w:rsid w:val="001877DB"/>
    <w:rsid w:val="00187C15"/>
    <w:rsid w:val="00187D07"/>
    <w:rsid w:val="00187EC5"/>
    <w:rsid w:val="00187F11"/>
    <w:rsid w:val="00190134"/>
    <w:rsid w:val="00190432"/>
    <w:rsid w:val="0019049B"/>
    <w:rsid w:val="00190B9B"/>
    <w:rsid w:val="00190EA0"/>
    <w:rsid w:val="00191186"/>
    <w:rsid w:val="001913D5"/>
    <w:rsid w:val="00191630"/>
    <w:rsid w:val="00191815"/>
    <w:rsid w:val="0019185E"/>
    <w:rsid w:val="00191DAF"/>
    <w:rsid w:val="0019214A"/>
    <w:rsid w:val="001922AD"/>
    <w:rsid w:val="0019246E"/>
    <w:rsid w:val="00192534"/>
    <w:rsid w:val="001926A7"/>
    <w:rsid w:val="001929C8"/>
    <w:rsid w:val="00192C8A"/>
    <w:rsid w:val="00192D3C"/>
    <w:rsid w:val="00193275"/>
    <w:rsid w:val="00193450"/>
    <w:rsid w:val="00193459"/>
    <w:rsid w:val="00193509"/>
    <w:rsid w:val="00193515"/>
    <w:rsid w:val="0019391D"/>
    <w:rsid w:val="00193924"/>
    <w:rsid w:val="00193D06"/>
    <w:rsid w:val="00193D9F"/>
    <w:rsid w:val="00193DE4"/>
    <w:rsid w:val="001940AF"/>
    <w:rsid w:val="001940BA"/>
    <w:rsid w:val="0019410F"/>
    <w:rsid w:val="0019437D"/>
    <w:rsid w:val="0019451F"/>
    <w:rsid w:val="00194526"/>
    <w:rsid w:val="00194B49"/>
    <w:rsid w:val="00194C6E"/>
    <w:rsid w:val="00194FBE"/>
    <w:rsid w:val="001954BE"/>
    <w:rsid w:val="001954DD"/>
    <w:rsid w:val="001954F5"/>
    <w:rsid w:val="0019590F"/>
    <w:rsid w:val="00195A84"/>
    <w:rsid w:val="00195B92"/>
    <w:rsid w:val="00195C2C"/>
    <w:rsid w:val="00195CB8"/>
    <w:rsid w:val="00195F6D"/>
    <w:rsid w:val="0019624A"/>
    <w:rsid w:val="001963D5"/>
    <w:rsid w:val="00196632"/>
    <w:rsid w:val="00196A22"/>
    <w:rsid w:val="00196CE2"/>
    <w:rsid w:val="00196D16"/>
    <w:rsid w:val="00196D2F"/>
    <w:rsid w:val="00196D4C"/>
    <w:rsid w:val="0019715D"/>
    <w:rsid w:val="00197290"/>
    <w:rsid w:val="001972FB"/>
    <w:rsid w:val="00197457"/>
    <w:rsid w:val="00197515"/>
    <w:rsid w:val="001976AB"/>
    <w:rsid w:val="0019771C"/>
    <w:rsid w:val="00197789"/>
    <w:rsid w:val="00197A0C"/>
    <w:rsid w:val="00197A96"/>
    <w:rsid w:val="00197D6B"/>
    <w:rsid w:val="00197D71"/>
    <w:rsid w:val="001A009B"/>
    <w:rsid w:val="001A023D"/>
    <w:rsid w:val="001A02A6"/>
    <w:rsid w:val="001A03B5"/>
    <w:rsid w:val="001A052A"/>
    <w:rsid w:val="001A07ED"/>
    <w:rsid w:val="001A096D"/>
    <w:rsid w:val="001A0CC9"/>
    <w:rsid w:val="001A0D87"/>
    <w:rsid w:val="001A0FFA"/>
    <w:rsid w:val="001A11D1"/>
    <w:rsid w:val="001A183A"/>
    <w:rsid w:val="001A192B"/>
    <w:rsid w:val="001A1A30"/>
    <w:rsid w:val="001A1B47"/>
    <w:rsid w:val="001A1B76"/>
    <w:rsid w:val="001A1D9D"/>
    <w:rsid w:val="001A2104"/>
    <w:rsid w:val="001A216C"/>
    <w:rsid w:val="001A2177"/>
    <w:rsid w:val="001A235C"/>
    <w:rsid w:val="001A24DA"/>
    <w:rsid w:val="001A26BB"/>
    <w:rsid w:val="001A26C2"/>
    <w:rsid w:val="001A2872"/>
    <w:rsid w:val="001A2DBA"/>
    <w:rsid w:val="001A2E7F"/>
    <w:rsid w:val="001A336D"/>
    <w:rsid w:val="001A339D"/>
    <w:rsid w:val="001A38A7"/>
    <w:rsid w:val="001A395D"/>
    <w:rsid w:val="001A3990"/>
    <w:rsid w:val="001A3B15"/>
    <w:rsid w:val="001A3BB8"/>
    <w:rsid w:val="001A40CB"/>
    <w:rsid w:val="001A4248"/>
    <w:rsid w:val="001A429A"/>
    <w:rsid w:val="001A4347"/>
    <w:rsid w:val="001A4444"/>
    <w:rsid w:val="001A4614"/>
    <w:rsid w:val="001A48DD"/>
    <w:rsid w:val="001A4925"/>
    <w:rsid w:val="001A4B82"/>
    <w:rsid w:val="001A4F7B"/>
    <w:rsid w:val="001A51C2"/>
    <w:rsid w:val="001A5220"/>
    <w:rsid w:val="001A528E"/>
    <w:rsid w:val="001A52A7"/>
    <w:rsid w:val="001A564C"/>
    <w:rsid w:val="001A56BE"/>
    <w:rsid w:val="001A586B"/>
    <w:rsid w:val="001A5CA7"/>
    <w:rsid w:val="001A61D2"/>
    <w:rsid w:val="001A61E7"/>
    <w:rsid w:val="001A6277"/>
    <w:rsid w:val="001A63DB"/>
    <w:rsid w:val="001A64A4"/>
    <w:rsid w:val="001A64C5"/>
    <w:rsid w:val="001A669B"/>
    <w:rsid w:val="001A69D2"/>
    <w:rsid w:val="001A6BBC"/>
    <w:rsid w:val="001A6EDD"/>
    <w:rsid w:val="001A6F63"/>
    <w:rsid w:val="001A703A"/>
    <w:rsid w:val="001A70DC"/>
    <w:rsid w:val="001A7325"/>
    <w:rsid w:val="001A7431"/>
    <w:rsid w:val="001A753C"/>
    <w:rsid w:val="001A76C8"/>
    <w:rsid w:val="001A7789"/>
    <w:rsid w:val="001A793F"/>
    <w:rsid w:val="001A79EA"/>
    <w:rsid w:val="001A7B98"/>
    <w:rsid w:val="001A7BFC"/>
    <w:rsid w:val="001A7CE4"/>
    <w:rsid w:val="001A7E86"/>
    <w:rsid w:val="001A7F98"/>
    <w:rsid w:val="001B0174"/>
    <w:rsid w:val="001B05A8"/>
    <w:rsid w:val="001B05F0"/>
    <w:rsid w:val="001B08A9"/>
    <w:rsid w:val="001B095D"/>
    <w:rsid w:val="001B0C15"/>
    <w:rsid w:val="001B11CA"/>
    <w:rsid w:val="001B11D2"/>
    <w:rsid w:val="001B1412"/>
    <w:rsid w:val="001B146D"/>
    <w:rsid w:val="001B1832"/>
    <w:rsid w:val="001B1991"/>
    <w:rsid w:val="001B19FF"/>
    <w:rsid w:val="001B1A02"/>
    <w:rsid w:val="001B1B39"/>
    <w:rsid w:val="001B1B8A"/>
    <w:rsid w:val="001B1BA9"/>
    <w:rsid w:val="001B1D5F"/>
    <w:rsid w:val="001B1FA8"/>
    <w:rsid w:val="001B2153"/>
    <w:rsid w:val="001B2605"/>
    <w:rsid w:val="001B2850"/>
    <w:rsid w:val="001B2878"/>
    <w:rsid w:val="001B2FE1"/>
    <w:rsid w:val="001B2FE6"/>
    <w:rsid w:val="001B3167"/>
    <w:rsid w:val="001B3182"/>
    <w:rsid w:val="001B31C7"/>
    <w:rsid w:val="001B3279"/>
    <w:rsid w:val="001B33A4"/>
    <w:rsid w:val="001B33E1"/>
    <w:rsid w:val="001B3649"/>
    <w:rsid w:val="001B389A"/>
    <w:rsid w:val="001B3C64"/>
    <w:rsid w:val="001B3D56"/>
    <w:rsid w:val="001B3DA2"/>
    <w:rsid w:val="001B3E77"/>
    <w:rsid w:val="001B3ECA"/>
    <w:rsid w:val="001B4076"/>
    <w:rsid w:val="001B4216"/>
    <w:rsid w:val="001B427D"/>
    <w:rsid w:val="001B4491"/>
    <w:rsid w:val="001B45B0"/>
    <w:rsid w:val="001B487A"/>
    <w:rsid w:val="001B48C4"/>
    <w:rsid w:val="001B4B06"/>
    <w:rsid w:val="001B4BA4"/>
    <w:rsid w:val="001B4C20"/>
    <w:rsid w:val="001B4C4F"/>
    <w:rsid w:val="001B4CC6"/>
    <w:rsid w:val="001B50E7"/>
    <w:rsid w:val="001B520A"/>
    <w:rsid w:val="001B524A"/>
    <w:rsid w:val="001B5264"/>
    <w:rsid w:val="001B5321"/>
    <w:rsid w:val="001B53BC"/>
    <w:rsid w:val="001B53E0"/>
    <w:rsid w:val="001B5B69"/>
    <w:rsid w:val="001B5B6A"/>
    <w:rsid w:val="001B5F7D"/>
    <w:rsid w:val="001B6044"/>
    <w:rsid w:val="001B639B"/>
    <w:rsid w:val="001B6458"/>
    <w:rsid w:val="001B6668"/>
    <w:rsid w:val="001B6728"/>
    <w:rsid w:val="001B6894"/>
    <w:rsid w:val="001B694C"/>
    <w:rsid w:val="001B6ECF"/>
    <w:rsid w:val="001B6F3D"/>
    <w:rsid w:val="001B705F"/>
    <w:rsid w:val="001B7405"/>
    <w:rsid w:val="001B7765"/>
    <w:rsid w:val="001B79CE"/>
    <w:rsid w:val="001B7AC4"/>
    <w:rsid w:val="001B7BA8"/>
    <w:rsid w:val="001B7CE1"/>
    <w:rsid w:val="001B7D3D"/>
    <w:rsid w:val="001B7E66"/>
    <w:rsid w:val="001C04B9"/>
    <w:rsid w:val="001C0AB3"/>
    <w:rsid w:val="001C11AF"/>
    <w:rsid w:val="001C19A4"/>
    <w:rsid w:val="001C1C25"/>
    <w:rsid w:val="001C1E03"/>
    <w:rsid w:val="001C24F8"/>
    <w:rsid w:val="001C2587"/>
    <w:rsid w:val="001C2784"/>
    <w:rsid w:val="001C3016"/>
    <w:rsid w:val="001C3071"/>
    <w:rsid w:val="001C30A5"/>
    <w:rsid w:val="001C3378"/>
    <w:rsid w:val="001C345D"/>
    <w:rsid w:val="001C376C"/>
    <w:rsid w:val="001C37B9"/>
    <w:rsid w:val="001C389A"/>
    <w:rsid w:val="001C3A74"/>
    <w:rsid w:val="001C41B7"/>
    <w:rsid w:val="001C41C5"/>
    <w:rsid w:val="001C4220"/>
    <w:rsid w:val="001C42AE"/>
    <w:rsid w:val="001C4478"/>
    <w:rsid w:val="001C4559"/>
    <w:rsid w:val="001C4578"/>
    <w:rsid w:val="001C4846"/>
    <w:rsid w:val="001C4988"/>
    <w:rsid w:val="001C4FAA"/>
    <w:rsid w:val="001C51A8"/>
    <w:rsid w:val="001C54B4"/>
    <w:rsid w:val="001C57CF"/>
    <w:rsid w:val="001C5810"/>
    <w:rsid w:val="001C5951"/>
    <w:rsid w:val="001C5991"/>
    <w:rsid w:val="001C5D51"/>
    <w:rsid w:val="001C5EDD"/>
    <w:rsid w:val="001C60EA"/>
    <w:rsid w:val="001C636C"/>
    <w:rsid w:val="001C66D5"/>
    <w:rsid w:val="001C69DC"/>
    <w:rsid w:val="001C6CF0"/>
    <w:rsid w:val="001C7344"/>
    <w:rsid w:val="001C7460"/>
    <w:rsid w:val="001C7464"/>
    <w:rsid w:val="001C746D"/>
    <w:rsid w:val="001C75A6"/>
    <w:rsid w:val="001C7662"/>
    <w:rsid w:val="001C76B2"/>
    <w:rsid w:val="001C7A43"/>
    <w:rsid w:val="001C7D8B"/>
    <w:rsid w:val="001C7D92"/>
    <w:rsid w:val="001C7EAE"/>
    <w:rsid w:val="001D0A0A"/>
    <w:rsid w:val="001D0A1B"/>
    <w:rsid w:val="001D117F"/>
    <w:rsid w:val="001D1303"/>
    <w:rsid w:val="001D142F"/>
    <w:rsid w:val="001D1989"/>
    <w:rsid w:val="001D1BF5"/>
    <w:rsid w:val="001D1CBF"/>
    <w:rsid w:val="001D1EDD"/>
    <w:rsid w:val="001D1FEA"/>
    <w:rsid w:val="001D2334"/>
    <w:rsid w:val="001D238B"/>
    <w:rsid w:val="001D23D2"/>
    <w:rsid w:val="001D245F"/>
    <w:rsid w:val="001D26AB"/>
    <w:rsid w:val="001D2738"/>
    <w:rsid w:val="001D28A2"/>
    <w:rsid w:val="001D2B21"/>
    <w:rsid w:val="001D2CC0"/>
    <w:rsid w:val="001D31A5"/>
    <w:rsid w:val="001D3516"/>
    <w:rsid w:val="001D3573"/>
    <w:rsid w:val="001D37EC"/>
    <w:rsid w:val="001D3983"/>
    <w:rsid w:val="001D3B37"/>
    <w:rsid w:val="001D3B5F"/>
    <w:rsid w:val="001D3B77"/>
    <w:rsid w:val="001D3C24"/>
    <w:rsid w:val="001D3E01"/>
    <w:rsid w:val="001D3E6C"/>
    <w:rsid w:val="001D3FF0"/>
    <w:rsid w:val="001D429E"/>
    <w:rsid w:val="001D4696"/>
    <w:rsid w:val="001D46A3"/>
    <w:rsid w:val="001D47D3"/>
    <w:rsid w:val="001D48AB"/>
    <w:rsid w:val="001D4AC0"/>
    <w:rsid w:val="001D4BB8"/>
    <w:rsid w:val="001D4CBE"/>
    <w:rsid w:val="001D4EAA"/>
    <w:rsid w:val="001D5301"/>
    <w:rsid w:val="001D53E0"/>
    <w:rsid w:val="001D54E7"/>
    <w:rsid w:val="001D580F"/>
    <w:rsid w:val="001D5840"/>
    <w:rsid w:val="001D5C64"/>
    <w:rsid w:val="001D5C8A"/>
    <w:rsid w:val="001D5E02"/>
    <w:rsid w:val="001D6135"/>
    <w:rsid w:val="001D681C"/>
    <w:rsid w:val="001D6B8A"/>
    <w:rsid w:val="001D6B8C"/>
    <w:rsid w:val="001D6BF3"/>
    <w:rsid w:val="001D6D39"/>
    <w:rsid w:val="001D700C"/>
    <w:rsid w:val="001D70E0"/>
    <w:rsid w:val="001D7400"/>
    <w:rsid w:val="001D74A4"/>
    <w:rsid w:val="001D7915"/>
    <w:rsid w:val="001D79DB"/>
    <w:rsid w:val="001D7EBA"/>
    <w:rsid w:val="001D7FDF"/>
    <w:rsid w:val="001E003B"/>
    <w:rsid w:val="001E03E5"/>
    <w:rsid w:val="001E0442"/>
    <w:rsid w:val="001E05DC"/>
    <w:rsid w:val="001E0D40"/>
    <w:rsid w:val="001E0E0F"/>
    <w:rsid w:val="001E0E46"/>
    <w:rsid w:val="001E0FEE"/>
    <w:rsid w:val="001E12A8"/>
    <w:rsid w:val="001E14D8"/>
    <w:rsid w:val="001E15D4"/>
    <w:rsid w:val="001E21A4"/>
    <w:rsid w:val="001E23DC"/>
    <w:rsid w:val="001E23E6"/>
    <w:rsid w:val="001E256D"/>
    <w:rsid w:val="001E2C26"/>
    <w:rsid w:val="001E34BD"/>
    <w:rsid w:val="001E354D"/>
    <w:rsid w:val="001E362E"/>
    <w:rsid w:val="001E3648"/>
    <w:rsid w:val="001E36DF"/>
    <w:rsid w:val="001E3D4B"/>
    <w:rsid w:val="001E3F1D"/>
    <w:rsid w:val="001E3F26"/>
    <w:rsid w:val="001E4029"/>
    <w:rsid w:val="001E473A"/>
    <w:rsid w:val="001E4B5E"/>
    <w:rsid w:val="001E4C0B"/>
    <w:rsid w:val="001E4D71"/>
    <w:rsid w:val="001E4D7E"/>
    <w:rsid w:val="001E4D91"/>
    <w:rsid w:val="001E4FD8"/>
    <w:rsid w:val="001E5104"/>
    <w:rsid w:val="001E54C0"/>
    <w:rsid w:val="001E5848"/>
    <w:rsid w:val="001E58C3"/>
    <w:rsid w:val="001E595E"/>
    <w:rsid w:val="001E5BD8"/>
    <w:rsid w:val="001E5D94"/>
    <w:rsid w:val="001E5E9F"/>
    <w:rsid w:val="001E618E"/>
    <w:rsid w:val="001E6689"/>
    <w:rsid w:val="001E682A"/>
    <w:rsid w:val="001E688C"/>
    <w:rsid w:val="001E691E"/>
    <w:rsid w:val="001E6A20"/>
    <w:rsid w:val="001E6B08"/>
    <w:rsid w:val="001E6B34"/>
    <w:rsid w:val="001E7655"/>
    <w:rsid w:val="001E778E"/>
    <w:rsid w:val="001E783D"/>
    <w:rsid w:val="001E7950"/>
    <w:rsid w:val="001E795D"/>
    <w:rsid w:val="001E7CD4"/>
    <w:rsid w:val="001E7D93"/>
    <w:rsid w:val="001E7DD2"/>
    <w:rsid w:val="001E7EE6"/>
    <w:rsid w:val="001E7F8C"/>
    <w:rsid w:val="001F0212"/>
    <w:rsid w:val="001F029B"/>
    <w:rsid w:val="001F02F6"/>
    <w:rsid w:val="001F0951"/>
    <w:rsid w:val="001F09BB"/>
    <w:rsid w:val="001F0A08"/>
    <w:rsid w:val="001F0B43"/>
    <w:rsid w:val="001F112E"/>
    <w:rsid w:val="001F16CB"/>
    <w:rsid w:val="001F1702"/>
    <w:rsid w:val="001F173B"/>
    <w:rsid w:val="001F18B0"/>
    <w:rsid w:val="001F1AC6"/>
    <w:rsid w:val="001F1B57"/>
    <w:rsid w:val="001F1DF3"/>
    <w:rsid w:val="001F20AE"/>
    <w:rsid w:val="001F2214"/>
    <w:rsid w:val="001F247D"/>
    <w:rsid w:val="001F249C"/>
    <w:rsid w:val="001F2648"/>
    <w:rsid w:val="001F2899"/>
    <w:rsid w:val="001F2BD9"/>
    <w:rsid w:val="001F2C67"/>
    <w:rsid w:val="001F2CC1"/>
    <w:rsid w:val="001F2D52"/>
    <w:rsid w:val="001F2DC3"/>
    <w:rsid w:val="001F2EEB"/>
    <w:rsid w:val="001F3D04"/>
    <w:rsid w:val="001F3D56"/>
    <w:rsid w:val="001F3E37"/>
    <w:rsid w:val="001F3F7E"/>
    <w:rsid w:val="001F4030"/>
    <w:rsid w:val="001F4220"/>
    <w:rsid w:val="001F425C"/>
    <w:rsid w:val="001F4296"/>
    <w:rsid w:val="001F47FE"/>
    <w:rsid w:val="001F4C15"/>
    <w:rsid w:val="001F4D52"/>
    <w:rsid w:val="001F4EA2"/>
    <w:rsid w:val="001F53BA"/>
    <w:rsid w:val="001F5414"/>
    <w:rsid w:val="001F54EA"/>
    <w:rsid w:val="001F5A49"/>
    <w:rsid w:val="001F5B75"/>
    <w:rsid w:val="001F5D1D"/>
    <w:rsid w:val="001F5DC7"/>
    <w:rsid w:val="001F632E"/>
    <w:rsid w:val="001F644F"/>
    <w:rsid w:val="001F6497"/>
    <w:rsid w:val="001F65C3"/>
    <w:rsid w:val="001F66E8"/>
    <w:rsid w:val="001F67E1"/>
    <w:rsid w:val="001F68D5"/>
    <w:rsid w:val="001F6AD1"/>
    <w:rsid w:val="001F6F36"/>
    <w:rsid w:val="001F7044"/>
    <w:rsid w:val="001F73A4"/>
    <w:rsid w:val="001F73EC"/>
    <w:rsid w:val="001F7443"/>
    <w:rsid w:val="001F74A8"/>
    <w:rsid w:val="001F764C"/>
    <w:rsid w:val="001F7B73"/>
    <w:rsid w:val="001F7B7B"/>
    <w:rsid w:val="001F7C48"/>
    <w:rsid w:val="001F7F7D"/>
    <w:rsid w:val="00200670"/>
    <w:rsid w:val="00200773"/>
    <w:rsid w:val="00200A1E"/>
    <w:rsid w:val="00200BBB"/>
    <w:rsid w:val="00200CA6"/>
    <w:rsid w:val="00200FBF"/>
    <w:rsid w:val="00201134"/>
    <w:rsid w:val="00201460"/>
    <w:rsid w:val="002018DD"/>
    <w:rsid w:val="00201C17"/>
    <w:rsid w:val="00201CA6"/>
    <w:rsid w:val="002023EC"/>
    <w:rsid w:val="00202408"/>
    <w:rsid w:val="0020267F"/>
    <w:rsid w:val="00202714"/>
    <w:rsid w:val="00202733"/>
    <w:rsid w:val="00202D39"/>
    <w:rsid w:val="00202D81"/>
    <w:rsid w:val="0020301E"/>
    <w:rsid w:val="00203046"/>
    <w:rsid w:val="0020322C"/>
    <w:rsid w:val="0020330D"/>
    <w:rsid w:val="00203628"/>
    <w:rsid w:val="0020372F"/>
    <w:rsid w:val="0020373C"/>
    <w:rsid w:val="00203AF4"/>
    <w:rsid w:val="00203E9E"/>
    <w:rsid w:val="00204170"/>
    <w:rsid w:val="00204301"/>
    <w:rsid w:val="00204326"/>
    <w:rsid w:val="002046BC"/>
    <w:rsid w:val="002046F8"/>
    <w:rsid w:val="00204ACC"/>
    <w:rsid w:val="00204B4D"/>
    <w:rsid w:val="00204BAE"/>
    <w:rsid w:val="00204BF5"/>
    <w:rsid w:val="00204E08"/>
    <w:rsid w:val="00204E5C"/>
    <w:rsid w:val="00204FB1"/>
    <w:rsid w:val="002057BA"/>
    <w:rsid w:val="00205921"/>
    <w:rsid w:val="00205A5B"/>
    <w:rsid w:val="00205CB9"/>
    <w:rsid w:val="00205D95"/>
    <w:rsid w:val="00206012"/>
    <w:rsid w:val="00206196"/>
    <w:rsid w:val="00206554"/>
    <w:rsid w:val="002065AB"/>
    <w:rsid w:val="00206796"/>
    <w:rsid w:val="00206802"/>
    <w:rsid w:val="00206957"/>
    <w:rsid w:val="00206A55"/>
    <w:rsid w:val="00206B1E"/>
    <w:rsid w:val="00206BFC"/>
    <w:rsid w:val="0020736C"/>
    <w:rsid w:val="00207381"/>
    <w:rsid w:val="00207479"/>
    <w:rsid w:val="00207647"/>
    <w:rsid w:val="00207745"/>
    <w:rsid w:val="00207AC6"/>
    <w:rsid w:val="002102DB"/>
    <w:rsid w:val="00210377"/>
    <w:rsid w:val="002107B2"/>
    <w:rsid w:val="00210BE8"/>
    <w:rsid w:val="00210C48"/>
    <w:rsid w:val="00210C80"/>
    <w:rsid w:val="00210CD4"/>
    <w:rsid w:val="00210E3F"/>
    <w:rsid w:val="0021146B"/>
    <w:rsid w:val="002115BF"/>
    <w:rsid w:val="0021188C"/>
    <w:rsid w:val="00211BB7"/>
    <w:rsid w:val="002120D2"/>
    <w:rsid w:val="00212475"/>
    <w:rsid w:val="0021256F"/>
    <w:rsid w:val="00212764"/>
    <w:rsid w:val="00212AC5"/>
    <w:rsid w:val="00212EC9"/>
    <w:rsid w:val="0021326F"/>
    <w:rsid w:val="00213E06"/>
    <w:rsid w:val="002141B0"/>
    <w:rsid w:val="0021429E"/>
    <w:rsid w:val="002142A3"/>
    <w:rsid w:val="002144BA"/>
    <w:rsid w:val="00214827"/>
    <w:rsid w:val="00214898"/>
    <w:rsid w:val="00214BFC"/>
    <w:rsid w:val="00214E8F"/>
    <w:rsid w:val="00215586"/>
    <w:rsid w:val="0021599A"/>
    <w:rsid w:val="00215DB6"/>
    <w:rsid w:val="00216167"/>
    <w:rsid w:val="0021618A"/>
    <w:rsid w:val="00216316"/>
    <w:rsid w:val="002163DE"/>
    <w:rsid w:val="0021663B"/>
    <w:rsid w:val="00216734"/>
    <w:rsid w:val="00216B16"/>
    <w:rsid w:val="00216C5A"/>
    <w:rsid w:val="00216C98"/>
    <w:rsid w:val="00216F23"/>
    <w:rsid w:val="00216FE2"/>
    <w:rsid w:val="0021703E"/>
    <w:rsid w:val="002171CE"/>
    <w:rsid w:val="0021725D"/>
    <w:rsid w:val="0021750D"/>
    <w:rsid w:val="00217592"/>
    <w:rsid w:val="0021775A"/>
    <w:rsid w:val="00217BE2"/>
    <w:rsid w:val="00217D71"/>
    <w:rsid w:val="00217D9C"/>
    <w:rsid w:val="00217E7E"/>
    <w:rsid w:val="00217F63"/>
    <w:rsid w:val="00220230"/>
    <w:rsid w:val="0022060B"/>
    <w:rsid w:val="00220698"/>
    <w:rsid w:val="002208BA"/>
    <w:rsid w:val="002209F2"/>
    <w:rsid w:val="00220EE8"/>
    <w:rsid w:val="00220FF4"/>
    <w:rsid w:val="00221253"/>
    <w:rsid w:val="00221270"/>
    <w:rsid w:val="002213DA"/>
    <w:rsid w:val="00221747"/>
    <w:rsid w:val="002217CE"/>
    <w:rsid w:val="00221C28"/>
    <w:rsid w:val="00221C91"/>
    <w:rsid w:val="00221CC3"/>
    <w:rsid w:val="00221E55"/>
    <w:rsid w:val="00221EAE"/>
    <w:rsid w:val="00221F97"/>
    <w:rsid w:val="00221FAC"/>
    <w:rsid w:val="0022203B"/>
    <w:rsid w:val="002226C2"/>
    <w:rsid w:val="002227E9"/>
    <w:rsid w:val="00222999"/>
    <w:rsid w:val="00222F0A"/>
    <w:rsid w:val="002232B3"/>
    <w:rsid w:val="00223307"/>
    <w:rsid w:val="002233A6"/>
    <w:rsid w:val="002233E3"/>
    <w:rsid w:val="002235D1"/>
    <w:rsid w:val="00223924"/>
    <w:rsid w:val="0022395B"/>
    <w:rsid w:val="002239D2"/>
    <w:rsid w:val="00223DD0"/>
    <w:rsid w:val="00224012"/>
    <w:rsid w:val="00224118"/>
    <w:rsid w:val="00224125"/>
    <w:rsid w:val="0022445E"/>
    <w:rsid w:val="00224501"/>
    <w:rsid w:val="00224887"/>
    <w:rsid w:val="00224C06"/>
    <w:rsid w:val="00224C5D"/>
    <w:rsid w:val="00224F16"/>
    <w:rsid w:val="00224F65"/>
    <w:rsid w:val="00224FD2"/>
    <w:rsid w:val="00225074"/>
    <w:rsid w:val="00225153"/>
    <w:rsid w:val="00225FE4"/>
    <w:rsid w:val="0022621C"/>
    <w:rsid w:val="002264D1"/>
    <w:rsid w:val="00226528"/>
    <w:rsid w:val="002266D1"/>
    <w:rsid w:val="002267B0"/>
    <w:rsid w:val="002268B8"/>
    <w:rsid w:val="00226AD7"/>
    <w:rsid w:val="00226C21"/>
    <w:rsid w:val="00226D10"/>
    <w:rsid w:val="00226EDD"/>
    <w:rsid w:val="002270FA"/>
    <w:rsid w:val="00227D59"/>
    <w:rsid w:val="00227E55"/>
    <w:rsid w:val="00230013"/>
    <w:rsid w:val="002300DB"/>
    <w:rsid w:val="0023042A"/>
    <w:rsid w:val="00230493"/>
    <w:rsid w:val="00230610"/>
    <w:rsid w:val="00230783"/>
    <w:rsid w:val="00230ACD"/>
    <w:rsid w:val="00230E00"/>
    <w:rsid w:val="00230E02"/>
    <w:rsid w:val="00230E8B"/>
    <w:rsid w:val="00231106"/>
    <w:rsid w:val="002312EA"/>
    <w:rsid w:val="00231373"/>
    <w:rsid w:val="00231521"/>
    <w:rsid w:val="002319F6"/>
    <w:rsid w:val="00231B8A"/>
    <w:rsid w:val="00231CD8"/>
    <w:rsid w:val="00231D82"/>
    <w:rsid w:val="00231FD9"/>
    <w:rsid w:val="00232170"/>
    <w:rsid w:val="002321B8"/>
    <w:rsid w:val="00232293"/>
    <w:rsid w:val="0023234F"/>
    <w:rsid w:val="002326F4"/>
    <w:rsid w:val="0023278A"/>
    <w:rsid w:val="00232A0D"/>
    <w:rsid w:val="00232CE8"/>
    <w:rsid w:val="00232EF5"/>
    <w:rsid w:val="00232F97"/>
    <w:rsid w:val="00233204"/>
    <w:rsid w:val="0023359F"/>
    <w:rsid w:val="00233703"/>
    <w:rsid w:val="00233782"/>
    <w:rsid w:val="00233895"/>
    <w:rsid w:val="00233A15"/>
    <w:rsid w:val="00233C8B"/>
    <w:rsid w:val="002340F9"/>
    <w:rsid w:val="002341B3"/>
    <w:rsid w:val="00234289"/>
    <w:rsid w:val="00234491"/>
    <w:rsid w:val="00234612"/>
    <w:rsid w:val="0023467C"/>
    <w:rsid w:val="0023476B"/>
    <w:rsid w:val="002347AC"/>
    <w:rsid w:val="00234C3A"/>
    <w:rsid w:val="00234E30"/>
    <w:rsid w:val="00234EAA"/>
    <w:rsid w:val="00235093"/>
    <w:rsid w:val="00235323"/>
    <w:rsid w:val="00235559"/>
    <w:rsid w:val="002356DC"/>
    <w:rsid w:val="00235775"/>
    <w:rsid w:val="002357A8"/>
    <w:rsid w:val="002358F7"/>
    <w:rsid w:val="00235A2B"/>
    <w:rsid w:val="00235BB2"/>
    <w:rsid w:val="002361C2"/>
    <w:rsid w:val="00236509"/>
    <w:rsid w:val="00236861"/>
    <w:rsid w:val="00236862"/>
    <w:rsid w:val="00236AC1"/>
    <w:rsid w:val="00236C00"/>
    <w:rsid w:val="00236C5F"/>
    <w:rsid w:val="00236F07"/>
    <w:rsid w:val="002372C1"/>
    <w:rsid w:val="0023753E"/>
    <w:rsid w:val="0023766D"/>
    <w:rsid w:val="002376B6"/>
    <w:rsid w:val="00237B75"/>
    <w:rsid w:val="00237D98"/>
    <w:rsid w:val="00237F68"/>
    <w:rsid w:val="00240196"/>
    <w:rsid w:val="002402A7"/>
    <w:rsid w:val="0024038E"/>
    <w:rsid w:val="002404A1"/>
    <w:rsid w:val="0024089E"/>
    <w:rsid w:val="002408DE"/>
    <w:rsid w:val="00240948"/>
    <w:rsid w:val="00240A95"/>
    <w:rsid w:val="00240BBA"/>
    <w:rsid w:val="002412E7"/>
    <w:rsid w:val="002413AD"/>
    <w:rsid w:val="00241970"/>
    <w:rsid w:val="00241F74"/>
    <w:rsid w:val="0024208F"/>
    <w:rsid w:val="002420F7"/>
    <w:rsid w:val="0024226B"/>
    <w:rsid w:val="002424C6"/>
    <w:rsid w:val="002427F8"/>
    <w:rsid w:val="00242ACF"/>
    <w:rsid w:val="00242ED9"/>
    <w:rsid w:val="00242FEC"/>
    <w:rsid w:val="00243099"/>
    <w:rsid w:val="00243369"/>
    <w:rsid w:val="0024338C"/>
    <w:rsid w:val="00243590"/>
    <w:rsid w:val="00243882"/>
    <w:rsid w:val="00243982"/>
    <w:rsid w:val="0024399F"/>
    <w:rsid w:val="00243A39"/>
    <w:rsid w:val="00243B2F"/>
    <w:rsid w:val="0024407D"/>
    <w:rsid w:val="002441B6"/>
    <w:rsid w:val="0024429D"/>
    <w:rsid w:val="00244595"/>
    <w:rsid w:val="00244650"/>
    <w:rsid w:val="0024487F"/>
    <w:rsid w:val="00244CD3"/>
    <w:rsid w:val="0024538F"/>
    <w:rsid w:val="002453AC"/>
    <w:rsid w:val="002453E8"/>
    <w:rsid w:val="002454D2"/>
    <w:rsid w:val="00246035"/>
    <w:rsid w:val="00246136"/>
    <w:rsid w:val="00246702"/>
    <w:rsid w:val="002467D2"/>
    <w:rsid w:val="0024694F"/>
    <w:rsid w:val="00246979"/>
    <w:rsid w:val="00246AAD"/>
    <w:rsid w:val="00246CFF"/>
    <w:rsid w:val="00246EAE"/>
    <w:rsid w:val="0024731D"/>
    <w:rsid w:val="00247321"/>
    <w:rsid w:val="002473BD"/>
    <w:rsid w:val="0024755B"/>
    <w:rsid w:val="00247584"/>
    <w:rsid w:val="00247BF6"/>
    <w:rsid w:val="00247D6E"/>
    <w:rsid w:val="00250163"/>
    <w:rsid w:val="00250200"/>
    <w:rsid w:val="002502D6"/>
    <w:rsid w:val="00250302"/>
    <w:rsid w:val="002503AF"/>
    <w:rsid w:val="00250612"/>
    <w:rsid w:val="00250C4E"/>
    <w:rsid w:val="00250D73"/>
    <w:rsid w:val="00250FA1"/>
    <w:rsid w:val="00251006"/>
    <w:rsid w:val="00251207"/>
    <w:rsid w:val="00251909"/>
    <w:rsid w:val="00251C38"/>
    <w:rsid w:val="00251E1E"/>
    <w:rsid w:val="002523C1"/>
    <w:rsid w:val="00252545"/>
    <w:rsid w:val="002525AD"/>
    <w:rsid w:val="002528ED"/>
    <w:rsid w:val="00252CE1"/>
    <w:rsid w:val="00252DB6"/>
    <w:rsid w:val="002532BA"/>
    <w:rsid w:val="002533AE"/>
    <w:rsid w:val="002534DB"/>
    <w:rsid w:val="0025356E"/>
    <w:rsid w:val="00253794"/>
    <w:rsid w:val="0025379A"/>
    <w:rsid w:val="00253B06"/>
    <w:rsid w:val="00253BFC"/>
    <w:rsid w:val="00254201"/>
    <w:rsid w:val="00254425"/>
    <w:rsid w:val="0025443A"/>
    <w:rsid w:val="002546B2"/>
    <w:rsid w:val="00254712"/>
    <w:rsid w:val="00254757"/>
    <w:rsid w:val="0025484E"/>
    <w:rsid w:val="00254C25"/>
    <w:rsid w:val="00254CFB"/>
    <w:rsid w:val="00254DB5"/>
    <w:rsid w:val="00254EA2"/>
    <w:rsid w:val="0025511B"/>
    <w:rsid w:val="002551EB"/>
    <w:rsid w:val="002552F1"/>
    <w:rsid w:val="002552F2"/>
    <w:rsid w:val="00255323"/>
    <w:rsid w:val="0025589F"/>
    <w:rsid w:val="00255B6C"/>
    <w:rsid w:val="00255D41"/>
    <w:rsid w:val="00255E7A"/>
    <w:rsid w:val="00256591"/>
    <w:rsid w:val="00256601"/>
    <w:rsid w:val="002567BF"/>
    <w:rsid w:val="00256CE3"/>
    <w:rsid w:val="00256D99"/>
    <w:rsid w:val="00256F3C"/>
    <w:rsid w:val="00256FE1"/>
    <w:rsid w:val="002571E9"/>
    <w:rsid w:val="00257516"/>
    <w:rsid w:val="00257956"/>
    <w:rsid w:val="00257A04"/>
    <w:rsid w:val="00257A33"/>
    <w:rsid w:val="00257AF2"/>
    <w:rsid w:val="00257B37"/>
    <w:rsid w:val="00257BDC"/>
    <w:rsid w:val="00257C89"/>
    <w:rsid w:val="00260175"/>
    <w:rsid w:val="00260212"/>
    <w:rsid w:val="002602D9"/>
    <w:rsid w:val="00260328"/>
    <w:rsid w:val="002604D1"/>
    <w:rsid w:val="0026053D"/>
    <w:rsid w:val="002607A9"/>
    <w:rsid w:val="00260DD2"/>
    <w:rsid w:val="00260E7F"/>
    <w:rsid w:val="00260EFD"/>
    <w:rsid w:val="0026123A"/>
    <w:rsid w:val="0026129B"/>
    <w:rsid w:val="002614A5"/>
    <w:rsid w:val="00261781"/>
    <w:rsid w:val="002617EA"/>
    <w:rsid w:val="002618E5"/>
    <w:rsid w:val="002621C3"/>
    <w:rsid w:val="00262588"/>
    <w:rsid w:val="00262863"/>
    <w:rsid w:val="002628AC"/>
    <w:rsid w:val="00262B60"/>
    <w:rsid w:val="00262E88"/>
    <w:rsid w:val="00262E93"/>
    <w:rsid w:val="00262EF0"/>
    <w:rsid w:val="00263257"/>
    <w:rsid w:val="00263A1F"/>
    <w:rsid w:val="00263B31"/>
    <w:rsid w:val="00263BEE"/>
    <w:rsid w:val="00263BF4"/>
    <w:rsid w:val="00263D94"/>
    <w:rsid w:val="0026423F"/>
    <w:rsid w:val="002642A4"/>
    <w:rsid w:val="00264300"/>
    <w:rsid w:val="0026446A"/>
    <w:rsid w:val="002644ED"/>
    <w:rsid w:val="0026468A"/>
    <w:rsid w:val="002649F7"/>
    <w:rsid w:val="002650BB"/>
    <w:rsid w:val="00265293"/>
    <w:rsid w:val="00265482"/>
    <w:rsid w:val="002657C2"/>
    <w:rsid w:val="00265918"/>
    <w:rsid w:val="00265980"/>
    <w:rsid w:val="00266312"/>
    <w:rsid w:val="0026643A"/>
    <w:rsid w:val="00266558"/>
    <w:rsid w:val="002667DE"/>
    <w:rsid w:val="0026696E"/>
    <w:rsid w:val="0026699A"/>
    <w:rsid w:val="00266F0F"/>
    <w:rsid w:val="00266F72"/>
    <w:rsid w:val="00267093"/>
    <w:rsid w:val="002671E0"/>
    <w:rsid w:val="00267630"/>
    <w:rsid w:val="002676BE"/>
    <w:rsid w:val="00267CC6"/>
    <w:rsid w:val="00267D59"/>
    <w:rsid w:val="00267DAA"/>
    <w:rsid w:val="00267FAF"/>
    <w:rsid w:val="002702EE"/>
    <w:rsid w:val="00270302"/>
    <w:rsid w:val="002707EE"/>
    <w:rsid w:val="0027087C"/>
    <w:rsid w:val="002709E3"/>
    <w:rsid w:val="00270A40"/>
    <w:rsid w:val="00270C88"/>
    <w:rsid w:val="00270D56"/>
    <w:rsid w:val="00270E4F"/>
    <w:rsid w:val="0027115C"/>
    <w:rsid w:val="00271162"/>
    <w:rsid w:val="00271BEE"/>
    <w:rsid w:val="00271C83"/>
    <w:rsid w:val="00271CD3"/>
    <w:rsid w:val="00271E0C"/>
    <w:rsid w:val="00271E4A"/>
    <w:rsid w:val="00271F42"/>
    <w:rsid w:val="00271FEF"/>
    <w:rsid w:val="002720E7"/>
    <w:rsid w:val="0027218E"/>
    <w:rsid w:val="002721E6"/>
    <w:rsid w:val="0027223E"/>
    <w:rsid w:val="00272281"/>
    <w:rsid w:val="00272792"/>
    <w:rsid w:val="00272AF4"/>
    <w:rsid w:val="00272CC5"/>
    <w:rsid w:val="00272E2B"/>
    <w:rsid w:val="00272F24"/>
    <w:rsid w:val="00272FBE"/>
    <w:rsid w:val="002730DF"/>
    <w:rsid w:val="002733EA"/>
    <w:rsid w:val="00273836"/>
    <w:rsid w:val="00273949"/>
    <w:rsid w:val="00273A6E"/>
    <w:rsid w:val="00273E44"/>
    <w:rsid w:val="0027414A"/>
    <w:rsid w:val="00274403"/>
    <w:rsid w:val="002745FF"/>
    <w:rsid w:val="00274810"/>
    <w:rsid w:val="00274967"/>
    <w:rsid w:val="00274B2B"/>
    <w:rsid w:val="00274F85"/>
    <w:rsid w:val="00274FD3"/>
    <w:rsid w:val="0027522F"/>
    <w:rsid w:val="002752CC"/>
    <w:rsid w:val="00275498"/>
    <w:rsid w:val="002754F6"/>
    <w:rsid w:val="002757D9"/>
    <w:rsid w:val="00275B0A"/>
    <w:rsid w:val="00275B41"/>
    <w:rsid w:val="00275D78"/>
    <w:rsid w:val="00275EC5"/>
    <w:rsid w:val="0027607C"/>
    <w:rsid w:val="00276085"/>
    <w:rsid w:val="0027627A"/>
    <w:rsid w:val="002764BB"/>
    <w:rsid w:val="002767C0"/>
    <w:rsid w:val="0027694D"/>
    <w:rsid w:val="00276A71"/>
    <w:rsid w:val="00276AC6"/>
    <w:rsid w:val="00276B2D"/>
    <w:rsid w:val="00276EA9"/>
    <w:rsid w:val="00277102"/>
    <w:rsid w:val="002771D0"/>
    <w:rsid w:val="002774D7"/>
    <w:rsid w:val="00277682"/>
    <w:rsid w:val="00277822"/>
    <w:rsid w:val="00277883"/>
    <w:rsid w:val="00277909"/>
    <w:rsid w:val="00277B9C"/>
    <w:rsid w:val="00277CD8"/>
    <w:rsid w:val="00280104"/>
    <w:rsid w:val="00280118"/>
    <w:rsid w:val="0028037F"/>
    <w:rsid w:val="002804A5"/>
    <w:rsid w:val="00280590"/>
    <w:rsid w:val="002806A9"/>
    <w:rsid w:val="002807D1"/>
    <w:rsid w:val="0028096C"/>
    <w:rsid w:val="002809F7"/>
    <w:rsid w:val="00280B67"/>
    <w:rsid w:val="00280E90"/>
    <w:rsid w:val="00281055"/>
    <w:rsid w:val="0028118B"/>
    <w:rsid w:val="00281204"/>
    <w:rsid w:val="002812D2"/>
    <w:rsid w:val="002817AA"/>
    <w:rsid w:val="00281A0A"/>
    <w:rsid w:val="00281D35"/>
    <w:rsid w:val="00281ED8"/>
    <w:rsid w:val="00281ED9"/>
    <w:rsid w:val="00282293"/>
    <w:rsid w:val="0028229B"/>
    <w:rsid w:val="002822F0"/>
    <w:rsid w:val="0028245E"/>
    <w:rsid w:val="0028253D"/>
    <w:rsid w:val="00282580"/>
    <w:rsid w:val="00282952"/>
    <w:rsid w:val="00282DBE"/>
    <w:rsid w:val="002831FC"/>
    <w:rsid w:val="00283645"/>
    <w:rsid w:val="0028373E"/>
    <w:rsid w:val="00283BAB"/>
    <w:rsid w:val="00283C72"/>
    <w:rsid w:val="00283EAF"/>
    <w:rsid w:val="0028456C"/>
    <w:rsid w:val="0028457D"/>
    <w:rsid w:val="00284589"/>
    <w:rsid w:val="00284AA2"/>
    <w:rsid w:val="00284C96"/>
    <w:rsid w:val="00284EB2"/>
    <w:rsid w:val="002852A0"/>
    <w:rsid w:val="00285439"/>
    <w:rsid w:val="00285483"/>
    <w:rsid w:val="0028555F"/>
    <w:rsid w:val="0028578A"/>
    <w:rsid w:val="00285911"/>
    <w:rsid w:val="002859D0"/>
    <w:rsid w:val="002859E7"/>
    <w:rsid w:val="00285B7E"/>
    <w:rsid w:val="00285C01"/>
    <w:rsid w:val="00285FEF"/>
    <w:rsid w:val="0028670D"/>
    <w:rsid w:val="002867EB"/>
    <w:rsid w:val="002868A7"/>
    <w:rsid w:val="00286A00"/>
    <w:rsid w:val="00286B7A"/>
    <w:rsid w:val="00286CA2"/>
    <w:rsid w:val="00286CA9"/>
    <w:rsid w:val="00286F58"/>
    <w:rsid w:val="002870BC"/>
    <w:rsid w:val="00287148"/>
    <w:rsid w:val="0028727E"/>
    <w:rsid w:val="00287500"/>
    <w:rsid w:val="00287533"/>
    <w:rsid w:val="00287B18"/>
    <w:rsid w:val="00287BF5"/>
    <w:rsid w:val="00287EE9"/>
    <w:rsid w:val="002900D0"/>
    <w:rsid w:val="0029075C"/>
    <w:rsid w:val="00290865"/>
    <w:rsid w:val="00290A13"/>
    <w:rsid w:val="00291107"/>
    <w:rsid w:val="00291600"/>
    <w:rsid w:val="00291D0B"/>
    <w:rsid w:val="00291EAB"/>
    <w:rsid w:val="002920AD"/>
    <w:rsid w:val="00292482"/>
    <w:rsid w:val="0029267B"/>
    <w:rsid w:val="00292816"/>
    <w:rsid w:val="00292E43"/>
    <w:rsid w:val="00292E82"/>
    <w:rsid w:val="002930C4"/>
    <w:rsid w:val="00293348"/>
    <w:rsid w:val="00293365"/>
    <w:rsid w:val="002935D7"/>
    <w:rsid w:val="00293624"/>
    <w:rsid w:val="00293837"/>
    <w:rsid w:val="002938C7"/>
    <w:rsid w:val="00293EC3"/>
    <w:rsid w:val="00293EF2"/>
    <w:rsid w:val="002947E1"/>
    <w:rsid w:val="0029480B"/>
    <w:rsid w:val="00294DAF"/>
    <w:rsid w:val="002953E8"/>
    <w:rsid w:val="00295B97"/>
    <w:rsid w:val="00296484"/>
    <w:rsid w:val="00296899"/>
    <w:rsid w:val="002968A2"/>
    <w:rsid w:val="00296AEF"/>
    <w:rsid w:val="00296DF7"/>
    <w:rsid w:val="00296E99"/>
    <w:rsid w:val="00296F9C"/>
    <w:rsid w:val="002973CD"/>
    <w:rsid w:val="002974F6"/>
    <w:rsid w:val="00297BE5"/>
    <w:rsid w:val="00297D67"/>
    <w:rsid w:val="002A035C"/>
    <w:rsid w:val="002A0515"/>
    <w:rsid w:val="002A058C"/>
    <w:rsid w:val="002A09B9"/>
    <w:rsid w:val="002A0D6D"/>
    <w:rsid w:val="002A0FFD"/>
    <w:rsid w:val="002A12F2"/>
    <w:rsid w:val="002A133D"/>
    <w:rsid w:val="002A1725"/>
    <w:rsid w:val="002A1E50"/>
    <w:rsid w:val="002A216D"/>
    <w:rsid w:val="002A219F"/>
    <w:rsid w:val="002A21D6"/>
    <w:rsid w:val="002A2271"/>
    <w:rsid w:val="002A22D0"/>
    <w:rsid w:val="002A22D8"/>
    <w:rsid w:val="002A2447"/>
    <w:rsid w:val="002A2578"/>
    <w:rsid w:val="002A2581"/>
    <w:rsid w:val="002A2609"/>
    <w:rsid w:val="002A26CC"/>
    <w:rsid w:val="002A285C"/>
    <w:rsid w:val="002A28D1"/>
    <w:rsid w:val="002A2B0F"/>
    <w:rsid w:val="002A2D6A"/>
    <w:rsid w:val="002A33A8"/>
    <w:rsid w:val="002A34A6"/>
    <w:rsid w:val="002A3978"/>
    <w:rsid w:val="002A3D36"/>
    <w:rsid w:val="002A3DA4"/>
    <w:rsid w:val="002A4118"/>
    <w:rsid w:val="002A4187"/>
    <w:rsid w:val="002A43CC"/>
    <w:rsid w:val="002A44A7"/>
    <w:rsid w:val="002A455E"/>
    <w:rsid w:val="002A4637"/>
    <w:rsid w:val="002A4A67"/>
    <w:rsid w:val="002A4BDE"/>
    <w:rsid w:val="002A4C41"/>
    <w:rsid w:val="002A4D6D"/>
    <w:rsid w:val="002A4E5B"/>
    <w:rsid w:val="002A4EF2"/>
    <w:rsid w:val="002A4F02"/>
    <w:rsid w:val="002A5368"/>
    <w:rsid w:val="002A54F5"/>
    <w:rsid w:val="002A5507"/>
    <w:rsid w:val="002A5624"/>
    <w:rsid w:val="002A5728"/>
    <w:rsid w:val="002A5974"/>
    <w:rsid w:val="002A5AD0"/>
    <w:rsid w:val="002A5BB1"/>
    <w:rsid w:val="002A5D28"/>
    <w:rsid w:val="002A5EE8"/>
    <w:rsid w:val="002A5F86"/>
    <w:rsid w:val="002A6064"/>
    <w:rsid w:val="002A657D"/>
    <w:rsid w:val="002A692F"/>
    <w:rsid w:val="002A69FD"/>
    <w:rsid w:val="002A735D"/>
    <w:rsid w:val="002A7528"/>
    <w:rsid w:val="002A7551"/>
    <w:rsid w:val="002A7791"/>
    <w:rsid w:val="002A782F"/>
    <w:rsid w:val="002A7B06"/>
    <w:rsid w:val="002A7D09"/>
    <w:rsid w:val="002A7E1F"/>
    <w:rsid w:val="002A7F78"/>
    <w:rsid w:val="002B043A"/>
    <w:rsid w:val="002B0B5A"/>
    <w:rsid w:val="002B0B97"/>
    <w:rsid w:val="002B0F2F"/>
    <w:rsid w:val="002B0FA6"/>
    <w:rsid w:val="002B1330"/>
    <w:rsid w:val="002B16DE"/>
    <w:rsid w:val="002B187A"/>
    <w:rsid w:val="002B224B"/>
    <w:rsid w:val="002B24BC"/>
    <w:rsid w:val="002B25C4"/>
    <w:rsid w:val="002B2745"/>
    <w:rsid w:val="002B27DA"/>
    <w:rsid w:val="002B2863"/>
    <w:rsid w:val="002B295E"/>
    <w:rsid w:val="002B2A0C"/>
    <w:rsid w:val="002B2C56"/>
    <w:rsid w:val="002B2C9B"/>
    <w:rsid w:val="002B3115"/>
    <w:rsid w:val="002B37FE"/>
    <w:rsid w:val="002B387A"/>
    <w:rsid w:val="002B393A"/>
    <w:rsid w:val="002B39A2"/>
    <w:rsid w:val="002B3A32"/>
    <w:rsid w:val="002B3B06"/>
    <w:rsid w:val="002B3EA8"/>
    <w:rsid w:val="002B4037"/>
    <w:rsid w:val="002B423D"/>
    <w:rsid w:val="002B44E2"/>
    <w:rsid w:val="002B44EB"/>
    <w:rsid w:val="002B4636"/>
    <w:rsid w:val="002B4AC3"/>
    <w:rsid w:val="002B4CA4"/>
    <w:rsid w:val="002B542E"/>
    <w:rsid w:val="002B5435"/>
    <w:rsid w:val="002B5557"/>
    <w:rsid w:val="002B561E"/>
    <w:rsid w:val="002B57C8"/>
    <w:rsid w:val="002B5C26"/>
    <w:rsid w:val="002B5C51"/>
    <w:rsid w:val="002B61F5"/>
    <w:rsid w:val="002B620B"/>
    <w:rsid w:val="002B6446"/>
    <w:rsid w:val="002B6764"/>
    <w:rsid w:val="002B6898"/>
    <w:rsid w:val="002B6BD0"/>
    <w:rsid w:val="002B6E69"/>
    <w:rsid w:val="002B6FE0"/>
    <w:rsid w:val="002B72E6"/>
    <w:rsid w:val="002B745D"/>
    <w:rsid w:val="002B7587"/>
    <w:rsid w:val="002B77CF"/>
    <w:rsid w:val="002B7A8E"/>
    <w:rsid w:val="002B7B9B"/>
    <w:rsid w:val="002B7C34"/>
    <w:rsid w:val="002B7FD0"/>
    <w:rsid w:val="002C0245"/>
    <w:rsid w:val="002C0677"/>
    <w:rsid w:val="002C0760"/>
    <w:rsid w:val="002C0789"/>
    <w:rsid w:val="002C0F6B"/>
    <w:rsid w:val="002C0F7D"/>
    <w:rsid w:val="002C1190"/>
    <w:rsid w:val="002C1207"/>
    <w:rsid w:val="002C13A1"/>
    <w:rsid w:val="002C140F"/>
    <w:rsid w:val="002C1438"/>
    <w:rsid w:val="002C144A"/>
    <w:rsid w:val="002C181D"/>
    <w:rsid w:val="002C1AC5"/>
    <w:rsid w:val="002C1C6A"/>
    <w:rsid w:val="002C1E5B"/>
    <w:rsid w:val="002C1E68"/>
    <w:rsid w:val="002C2336"/>
    <w:rsid w:val="002C26F5"/>
    <w:rsid w:val="002C272C"/>
    <w:rsid w:val="002C277E"/>
    <w:rsid w:val="002C27E8"/>
    <w:rsid w:val="002C2901"/>
    <w:rsid w:val="002C2FB3"/>
    <w:rsid w:val="002C3793"/>
    <w:rsid w:val="002C3964"/>
    <w:rsid w:val="002C3C36"/>
    <w:rsid w:val="002C3DCF"/>
    <w:rsid w:val="002C4223"/>
    <w:rsid w:val="002C42C2"/>
    <w:rsid w:val="002C4536"/>
    <w:rsid w:val="002C4641"/>
    <w:rsid w:val="002C465B"/>
    <w:rsid w:val="002C46FF"/>
    <w:rsid w:val="002C4890"/>
    <w:rsid w:val="002C48FC"/>
    <w:rsid w:val="002C499C"/>
    <w:rsid w:val="002C4AFE"/>
    <w:rsid w:val="002C5206"/>
    <w:rsid w:val="002C551B"/>
    <w:rsid w:val="002C5BF7"/>
    <w:rsid w:val="002C5C87"/>
    <w:rsid w:val="002C6064"/>
    <w:rsid w:val="002C6399"/>
    <w:rsid w:val="002C6715"/>
    <w:rsid w:val="002C6737"/>
    <w:rsid w:val="002C67EE"/>
    <w:rsid w:val="002C6A09"/>
    <w:rsid w:val="002C6A20"/>
    <w:rsid w:val="002C6E33"/>
    <w:rsid w:val="002C6EEA"/>
    <w:rsid w:val="002C714E"/>
    <w:rsid w:val="002C71E8"/>
    <w:rsid w:val="002C7218"/>
    <w:rsid w:val="002C7264"/>
    <w:rsid w:val="002C742A"/>
    <w:rsid w:val="002C7668"/>
    <w:rsid w:val="002D0066"/>
    <w:rsid w:val="002D0071"/>
    <w:rsid w:val="002D00AD"/>
    <w:rsid w:val="002D00AE"/>
    <w:rsid w:val="002D00C7"/>
    <w:rsid w:val="002D03A9"/>
    <w:rsid w:val="002D05D4"/>
    <w:rsid w:val="002D06DD"/>
    <w:rsid w:val="002D09BE"/>
    <w:rsid w:val="002D0EE9"/>
    <w:rsid w:val="002D110D"/>
    <w:rsid w:val="002D123F"/>
    <w:rsid w:val="002D12ED"/>
    <w:rsid w:val="002D1501"/>
    <w:rsid w:val="002D1754"/>
    <w:rsid w:val="002D17B3"/>
    <w:rsid w:val="002D17F4"/>
    <w:rsid w:val="002D1D24"/>
    <w:rsid w:val="002D23B6"/>
    <w:rsid w:val="002D26E4"/>
    <w:rsid w:val="002D2757"/>
    <w:rsid w:val="002D27FC"/>
    <w:rsid w:val="002D286B"/>
    <w:rsid w:val="002D2C45"/>
    <w:rsid w:val="002D2EFD"/>
    <w:rsid w:val="002D30DD"/>
    <w:rsid w:val="002D31B4"/>
    <w:rsid w:val="002D35C6"/>
    <w:rsid w:val="002D39AD"/>
    <w:rsid w:val="002D3C0D"/>
    <w:rsid w:val="002D3DE2"/>
    <w:rsid w:val="002D3E76"/>
    <w:rsid w:val="002D3E7A"/>
    <w:rsid w:val="002D415C"/>
    <w:rsid w:val="002D41B2"/>
    <w:rsid w:val="002D4306"/>
    <w:rsid w:val="002D455C"/>
    <w:rsid w:val="002D4578"/>
    <w:rsid w:val="002D47BC"/>
    <w:rsid w:val="002D4BCE"/>
    <w:rsid w:val="002D4C8A"/>
    <w:rsid w:val="002D4E27"/>
    <w:rsid w:val="002D4EA0"/>
    <w:rsid w:val="002D4F18"/>
    <w:rsid w:val="002D4F29"/>
    <w:rsid w:val="002D51B6"/>
    <w:rsid w:val="002D5260"/>
    <w:rsid w:val="002D5380"/>
    <w:rsid w:val="002D54E1"/>
    <w:rsid w:val="002D5544"/>
    <w:rsid w:val="002D5564"/>
    <w:rsid w:val="002D5586"/>
    <w:rsid w:val="002D5949"/>
    <w:rsid w:val="002D5AA2"/>
    <w:rsid w:val="002D5B1B"/>
    <w:rsid w:val="002D5BE9"/>
    <w:rsid w:val="002D5C2F"/>
    <w:rsid w:val="002D5E3F"/>
    <w:rsid w:val="002D6035"/>
    <w:rsid w:val="002D6585"/>
    <w:rsid w:val="002D6606"/>
    <w:rsid w:val="002D68BB"/>
    <w:rsid w:val="002D690C"/>
    <w:rsid w:val="002D6B79"/>
    <w:rsid w:val="002D6BDD"/>
    <w:rsid w:val="002D6D9D"/>
    <w:rsid w:val="002D6DA2"/>
    <w:rsid w:val="002D7202"/>
    <w:rsid w:val="002D7579"/>
    <w:rsid w:val="002D790E"/>
    <w:rsid w:val="002D79E5"/>
    <w:rsid w:val="002D7AEA"/>
    <w:rsid w:val="002E01A6"/>
    <w:rsid w:val="002E040E"/>
    <w:rsid w:val="002E0692"/>
    <w:rsid w:val="002E06B0"/>
    <w:rsid w:val="002E08A8"/>
    <w:rsid w:val="002E0928"/>
    <w:rsid w:val="002E0FD1"/>
    <w:rsid w:val="002E100C"/>
    <w:rsid w:val="002E1446"/>
    <w:rsid w:val="002E14A8"/>
    <w:rsid w:val="002E1851"/>
    <w:rsid w:val="002E1CEB"/>
    <w:rsid w:val="002E2017"/>
    <w:rsid w:val="002E205C"/>
    <w:rsid w:val="002E2240"/>
    <w:rsid w:val="002E2271"/>
    <w:rsid w:val="002E2399"/>
    <w:rsid w:val="002E253F"/>
    <w:rsid w:val="002E25F3"/>
    <w:rsid w:val="002E264B"/>
    <w:rsid w:val="002E2679"/>
    <w:rsid w:val="002E27F0"/>
    <w:rsid w:val="002E2929"/>
    <w:rsid w:val="002E2A6D"/>
    <w:rsid w:val="002E30D3"/>
    <w:rsid w:val="002E33ED"/>
    <w:rsid w:val="002E343E"/>
    <w:rsid w:val="002E3682"/>
    <w:rsid w:val="002E3698"/>
    <w:rsid w:val="002E374D"/>
    <w:rsid w:val="002E3915"/>
    <w:rsid w:val="002E3BF4"/>
    <w:rsid w:val="002E3C54"/>
    <w:rsid w:val="002E3CA0"/>
    <w:rsid w:val="002E3D70"/>
    <w:rsid w:val="002E468A"/>
    <w:rsid w:val="002E479E"/>
    <w:rsid w:val="002E4AE1"/>
    <w:rsid w:val="002E4D12"/>
    <w:rsid w:val="002E5043"/>
    <w:rsid w:val="002E50B0"/>
    <w:rsid w:val="002E53E3"/>
    <w:rsid w:val="002E543E"/>
    <w:rsid w:val="002E5532"/>
    <w:rsid w:val="002E58B6"/>
    <w:rsid w:val="002E59F8"/>
    <w:rsid w:val="002E5E83"/>
    <w:rsid w:val="002E5EF7"/>
    <w:rsid w:val="002E633A"/>
    <w:rsid w:val="002E657A"/>
    <w:rsid w:val="002E670C"/>
    <w:rsid w:val="002E6907"/>
    <w:rsid w:val="002E6B8F"/>
    <w:rsid w:val="002E6C92"/>
    <w:rsid w:val="002E6D67"/>
    <w:rsid w:val="002E6DAE"/>
    <w:rsid w:val="002E732C"/>
    <w:rsid w:val="002E7382"/>
    <w:rsid w:val="002E739C"/>
    <w:rsid w:val="002E7539"/>
    <w:rsid w:val="002E762F"/>
    <w:rsid w:val="002E76DB"/>
    <w:rsid w:val="002E76F2"/>
    <w:rsid w:val="002E7737"/>
    <w:rsid w:val="002E7ED8"/>
    <w:rsid w:val="002E7FAD"/>
    <w:rsid w:val="002E7FF4"/>
    <w:rsid w:val="002F00DD"/>
    <w:rsid w:val="002F0261"/>
    <w:rsid w:val="002F02AA"/>
    <w:rsid w:val="002F04C7"/>
    <w:rsid w:val="002F059E"/>
    <w:rsid w:val="002F05A3"/>
    <w:rsid w:val="002F07A3"/>
    <w:rsid w:val="002F0824"/>
    <w:rsid w:val="002F0AC9"/>
    <w:rsid w:val="002F1879"/>
    <w:rsid w:val="002F18D9"/>
    <w:rsid w:val="002F1928"/>
    <w:rsid w:val="002F199A"/>
    <w:rsid w:val="002F1B2C"/>
    <w:rsid w:val="002F1DC3"/>
    <w:rsid w:val="002F1EA2"/>
    <w:rsid w:val="002F202F"/>
    <w:rsid w:val="002F212D"/>
    <w:rsid w:val="002F224E"/>
    <w:rsid w:val="002F23CD"/>
    <w:rsid w:val="002F2568"/>
    <w:rsid w:val="002F262E"/>
    <w:rsid w:val="002F2EDD"/>
    <w:rsid w:val="002F313D"/>
    <w:rsid w:val="002F324A"/>
    <w:rsid w:val="002F38B0"/>
    <w:rsid w:val="002F3D01"/>
    <w:rsid w:val="002F3DCC"/>
    <w:rsid w:val="002F3EA1"/>
    <w:rsid w:val="002F3FCE"/>
    <w:rsid w:val="002F425B"/>
    <w:rsid w:val="002F42BB"/>
    <w:rsid w:val="002F4436"/>
    <w:rsid w:val="002F481E"/>
    <w:rsid w:val="002F4902"/>
    <w:rsid w:val="002F4D18"/>
    <w:rsid w:val="002F4D46"/>
    <w:rsid w:val="002F4D8F"/>
    <w:rsid w:val="002F4E4A"/>
    <w:rsid w:val="002F4F55"/>
    <w:rsid w:val="002F527B"/>
    <w:rsid w:val="002F5600"/>
    <w:rsid w:val="002F563E"/>
    <w:rsid w:val="002F5646"/>
    <w:rsid w:val="002F5692"/>
    <w:rsid w:val="002F575E"/>
    <w:rsid w:val="002F5FA5"/>
    <w:rsid w:val="002F60C1"/>
    <w:rsid w:val="002F61F4"/>
    <w:rsid w:val="002F62C3"/>
    <w:rsid w:val="002F63E8"/>
    <w:rsid w:val="002F684A"/>
    <w:rsid w:val="002F699F"/>
    <w:rsid w:val="002F6E8E"/>
    <w:rsid w:val="002F6F85"/>
    <w:rsid w:val="002F71CA"/>
    <w:rsid w:val="002F7315"/>
    <w:rsid w:val="002F7321"/>
    <w:rsid w:val="002F79EB"/>
    <w:rsid w:val="002F7C40"/>
    <w:rsid w:val="002F7D43"/>
    <w:rsid w:val="002F7D99"/>
    <w:rsid w:val="003000CE"/>
    <w:rsid w:val="00300352"/>
    <w:rsid w:val="003008DB"/>
    <w:rsid w:val="00301302"/>
    <w:rsid w:val="00301787"/>
    <w:rsid w:val="00301A1C"/>
    <w:rsid w:val="00301A94"/>
    <w:rsid w:val="00301C04"/>
    <w:rsid w:val="00302041"/>
    <w:rsid w:val="0030206F"/>
    <w:rsid w:val="0030207B"/>
    <w:rsid w:val="0030220D"/>
    <w:rsid w:val="003023D6"/>
    <w:rsid w:val="00302500"/>
    <w:rsid w:val="003026A4"/>
    <w:rsid w:val="00302708"/>
    <w:rsid w:val="0030289F"/>
    <w:rsid w:val="00302A0C"/>
    <w:rsid w:val="00302BF7"/>
    <w:rsid w:val="00302E0F"/>
    <w:rsid w:val="00303770"/>
    <w:rsid w:val="003038DC"/>
    <w:rsid w:val="00303AD7"/>
    <w:rsid w:val="003043A3"/>
    <w:rsid w:val="00304B4D"/>
    <w:rsid w:val="00304CC4"/>
    <w:rsid w:val="00304F2A"/>
    <w:rsid w:val="00304F47"/>
    <w:rsid w:val="003050BE"/>
    <w:rsid w:val="00305577"/>
    <w:rsid w:val="00305A69"/>
    <w:rsid w:val="00305B91"/>
    <w:rsid w:val="00305BC2"/>
    <w:rsid w:val="00305CB4"/>
    <w:rsid w:val="00305D30"/>
    <w:rsid w:val="00305E76"/>
    <w:rsid w:val="00306088"/>
    <w:rsid w:val="003060B0"/>
    <w:rsid w:val="003063FA"/>
    <w:rsid w:val="00306496"/>
    <w:rsid w:val="00306ED1"/>
    <w:rsid w:val="00307246"/>
    <w:rsid w:val="0030733E"/>
    <w:rsid w:val="0030756E"/>
    <w:rsid w:val="0030761F"/>
    <w:rsid w:val="00307A39"/>
    <w:rsid w:val="00307AD7"/>
    <w:rsid w:val="00307CA0"/>
    <w:rsid w:val="00307CBB"/>
    <w:rsid w:val="00307DA5"/>
    <w:rsid w:val="00307F9E"/>
    <w:rsid w:val="0031016C"/>
    <w:rsid w:val="003103D5"/>
    <w:rsid w:val="00310516"/>
    <w:rsid w:val="00310687"/>
    <w:rsid w:val="0031086E"/>
    <w:rsid w:val="00310BBA"/>
    <w:rsid w:val="00310DCC"/>
    <w:rsid w:val="00310F32"/>
    <w:rsid w:val="00310FBB"/>
    <w:rsid w:val="0031158D"/>
    <w:rsid w:val="003117F2"/>
    <w:rsid w:val="00311C23"/>
    <w:rsid w:val="00311E2F"/>
    <w:rsid w:val="00311F34"/>
    <w:rsid w:val="00312010"/>
    <w:rsid w:val="003122B4"/>
    <w:rsid w:val="00312428"/>
    <w:rsid w:val="00312722"/>
    <w:rsid w:val="00312CD9"/>
    <w:rsid w:val="00312EC6"/>
    <w:rsid w:val="00312ECF"/>
    <w:rsid w:val="00312FF8"/>
    <w:rsid w:val="00313111"/>
    <w:rsid w:val="0031316F"/>
    <w:rsid w:val="003133B0"/>
    <w:rsid w:val="0031358A"/>
    <w:rsid w:val="00313612"/>
    <w:rsid w:val="00313B44"/>
    <w:rsid w:val="00313E43"/>
    <w:rsid w:val="00313FD0"/>
    <w:rsid w:val="003140DA"/>
    <w:rsid w:val="003141B3"/>
    <w:rsid w:val="00314594"/>
    <w:rsid w:val="00314663"/>
    <w:rsid w:val="00314FCE"/>
    <w:rsid w:val="003153A5"/>
    <w:rsid w:val="0031550A"/>
    <w:rsid w:val="00315517"/>
    <w:rsid w:val="0031562A"/>
    <w:rsid w:val="003157C8"/>
    <w:rsid w:val="0031595B"/>
    <w:rsid w:val="003160D7"/>
    <w:rsid w:val="003164B3"/>
    <w:rsid w:val="0031654E"/>
    <w:rsid w:val="003166A5"/>
    <w:rsid w:val="00316BD9"/>
    <w:rsid w:val="00316DF4"/>
    <w:rsid w:val="00316E22"/>
    <w:rsid w:val="003170A1"/>
    <w:rsid w:val="00317352"/>
    <w:rsid w:val="003173B9"/>
    <w:rsid w:val="003175EA"/>
    <w:rsid w:val="0031786E"/>
    <w:rsid w:val="00317921"/>
    <w:rsid w:val="00317A0C"/>
    <w:rsid w:val="00317AA5"/>
    <w:rsid w:val="00317C1F"/>
    <w:rsid w:val="003202B9"/>
    <w:rsid w:val="003207A2"/>
    <w:rsid w:val="00320AEB"/>
    <w:rsid w:val="00320B1F"/>
    <w:rsid w:val="00320BBF"/>
    <w:rsid w:val="00320CBB"/>
    <w:rsid w:val="00320DC0"/>
    <w:rsid w:val="00320ED1"/>
    <w:rsid w:val="00320FD5"/>
    <w:rsid w:val="00320FFB"/>
    <w:rsid w:val="00321097"/>
    <w:rsid w:val="003210FC"/>
    <w:rsid w:val="00321106"/>
    <w:rsid w:val="003215B5"/>
    <w:rsid w:val="00321827"/>
    <w:rsid w:val="00321926"/>
    <w:rsid w:val="00321BDC"/>
    <w:rsid w:val="00321D9B"/>
    <w:rsid w:val="00321E9F"/>
    <w:rsid w:val="00321EE3"/>
    <w:rsid w:val="0032237C"/>
    <w:rsid w:val="0032238A"/>
    <w:rsid w:val="00322552"/>
    <w:rsid w:val="003228CB"/>
    <w:rsid w:val="00322B1E"/>
    <w:rsid w:val="00322C35"/>
    <w:rsid w:val="00322D83"/>
    <w:rsid w:val="00323421"/>
    <w:rsid w:val="003237B2"/>
    <w:rsid w:val="003237B6"/>
    <w:rsid w:val="003239EE"/>
    <w:rsid w:val="00323A9F"/>
    <w:rsid w:val="00323B62"/>
    <w:rsid w:val="00323CBF"/>
    <w:rsid w:val="00323EA8"/>
    <w:rsid w:val="003244B3"/>
    <w:rsid w:val="0032491D"/>
    <w:rsid w:val="00324AA6"/>
    <w:rsid w:val="00324C8F"/>
    <w:rsid w:val="00324CE4"/>
    <w:rsid w:val="00324CEF"/>
    <w:rsid w:val="00324D60"/>
    <w:rsid w:val="00324D8C"/>
    <w:rsid w:val="00324E3C"/>
    <w:rsid w:val="003253D6"/>
    <w:rsid w:val="00325661"/>
    <w:rsid w:val="003257A3"/>
    <w:rsid w:val="003258D7"/>
    <w:rsid w:val="00325A5A"/>
    <w:rsid w:val="00325A62"/>
    <w:rsid w:val="00325BBA"/>
    <w:rsid w:val="00325C9B"/>
    <w:rsid w:val="00325D0B"/>
    <w:rsid w:val="00325D52"/>
    <w:rsid w:val="003261D8"/>
    <w:rsid w:val="00326219"/>
    <w:rsid w:val="003262F8"/>
    <w:rsid w:val="00326419"/>
    <w:rsid w:val="00326644"/>
    <w:rsid w:val="00326674"/>
    <w:rsid w:val="003266A3"/>
    <w:rsid w:val="00326929"/>
    <w:rsid w:val="00326BCE"/>
    <w:rsid w:val="00326C7B"/>
    <w:rsid w:val="00326D5B"/>
    <w:rsid w:val="00326DF5"/>
    <w:rsid w:val="003270A4"/>
    <w:rsid w:val="003273A0"/>
    <w:rsid w:val="003273DF"/>
    <w:rsid w:val="00327A9E"/>
    <w:rsid w:val="00327B67"/>
    <w:rsid w:val="00327D76"/>
    <w:rsid w:val="00327FFD"/>
    <w:rsid w:val="00330051"/>
    <w:rsid w:val="00330191"/>
    <w:rsid w:val="0033046E"/>
    <w:rsid w:val="00330552"/>
    <w:rsid w:val="0033090D"/>
    <w:rsid w:val="00330A1D"/>
    <w:rsid w:val="00330BB2"/>
    <w:rsid w:val="00330C91"/>
    <w:rsid w:val="00330CDE"/>
    <w:rsid w:val="00330DE0"/>
    <w:rsid w:val="00330FBA"/>
    <w:rsid w:val="00331116"/>
    <w:rsid w:val="00331244"/>
    <w:rsid w:val="00331303"/>
    <w:rsid w:val="00331340"/>
    <w:rsid w:val="0033149A"/>
    <w:rsid w:val="00331594"/>
    <w:rsid w:val="00331AFF"/>
    <w:rsid w:val="00331B83"/>
    <w:rsid w:val="00331DCA"/>
    <w:rsid w:val="00331F46"/>
    <w:rsid w:val="00332027"/>
    <w:rsid w:val="0033213E"/>
    <w:rsid w:val="00332196"/>
    <w:rsid w:val="003322E6"/>
    <w:rsid w:val="003323C9"/>
    <w:rsid w:val="003325FE"/>
    <w:rsid w:val="0033276C"/>
    <w:rsid w:val="00332772"/>
    <w:rsid w:val="003328AB"/>
    <w:rsid w:val="00332A14"/>
    <w:rsid w:val="00332A3A"/>
    <w:rsid w:val="00332BE8"/>
    <w:rsid w:val="00332E0C"/>
    <w:rsid w:val="00332F19"/>
    <w:rsid w:val="00332F56"/>
    <w:rsid w:val="00332FBB"/>
    <w:rsid w:val="0033304E"/>
    <w:rsid w:val="00333067"/>
    <w:rsid w:val="003331F5"/>
    <w:rsid w:val="003334E8"/>
    <w:rsid w:val="003336DF"/>
    <w:rsid w:val="003337E0"/>
    <w:rsid w:val="00333A43"/>
    <w:rsid w:val="00333CA2"/>
    <w:rsid w:val="00333D39"/>
    <w:rsid w:val="00333D68"/>
    <w:rsid w:val="00333DAB"/>
    <w:rsid w:val="00334079"/>
    <w:rsid w:val="00334243"/>
    <w:rsid w:val="003346DA"/>
    <w:rsid w:val="003346F2"/>
    <w:rsid w:val="00334736"/>
    <w:rsid w:val="00334956"/>
    <w:rsid w:val="003349FE"/>
    <w:rsid w:val="00334F26"/>
    <w:rsid w:val="00334F39"/>
    <w:rsid w:val="00334F94"/>
    <w:rsid w:val="003350BF"/>
    <w:rsid w:val="003352A7"/>
    <w:rsid w:val="003354CA"/>
    <w:rsid w:val="003354FF"/>
    <w:rsid w:val="00335880"/>
    <w:rsid w:val="0033590D"/>
    <w:rsid w:val="00335B95"/>
    <w:rsid w:val="0033629E"/>
    <w:rsid w:val="003367A0"/>
    <w:rsid w:val="00336E02"/>
    <w:rsid w:val="003375A7"/>
    <w:rsid w:val="00337715"/>
    <w:rsid w:val="00337883"/>
    <w:rsid w:val="003378D7"/>
    <w:rsid w:val="00340B04"/>
    <w:rsid w:val="00340CF0"/>
    <w:rsid w:val="00340DEF"/>
    <w:rsid w:val="003411C7"/>
    <w:rsid w:val="00341825"/>
    <w:rsid w:val="00341C21"/>
    <w:rsid w:val="00341C9F"/>
    <w:rsid w:val="00341CD6"/>
    <w:rsid w:val="00341D6E"/>
    <w:rsid w:val="00341E52"/>
    <w:rsid w:val="00341F72"/>
    <w:rsid w:val="003421D1"/>
    <w:rsid w:val="00342294"/>
    <w:rsid w:val="003428C4"/>
    <w:rsid w:val="00342A50"/>
    <w:rsid w:val="00342D85"/>
    <w:rsid w:val="00342D90"/>
    <w:rsid w:val="00342F53"/>
    <w:rsid w:val="00343018"/>
    <w:rsid w:val="003432FF"/>
    <w:rsid w:val="003434A6"/>
    <w:rsid w:val="00343637"/>
    <w:rsid w:val="0034385F"/>
    <w:rsid w:val="00343B1A"/>
    <w:rsid w:val="00343C2F"/>
    <w:rsid w:val="00343C96"/>
    <w:rsid w:val="00343F36"/>
    <w:rsid w:val="00343F4F"/>
    <w:rsid w:val="00344552"/>
    <w:rsid w:val="003445D3"/>
    <w:rsid w:val="003446FC"/>
    <w:rsid w:val="00344CAA"/>
    <w:rsid w:val="0034554F"/>
    <w:rsid w:val="003455B6"/>
    <w:rsid w:val="003455C0"/>
    <w:rsid w:val="00345678"/>
    <w:rsid w:val="00345801"/>
    <w:rsid w:val="00345D2E"/>
    <w:rsid w:val="003460B5"/>
    <w:rsid w:val="003460E2"/>
    <w:rsid w:val="0034654D"/>
    <w:rsid w:val="00346A2E"/>
    <w:rsid w:val="00346A97"/>
    <w:rsid w:val="00346D81"/>
    <w:rsid w:val="00346F25"/>
    <w:rsid w:val="00347078"/>
    <w:rsid w:val="003472E3"/>
    <w:rsid w:val="0034751D"/>
    <w:rsid w:val="00347B74"/>
    <w:rsid w:val="00347D11"/>
    <w:rsid w:val="00347E4C"/>
    <w:rsid w:val="0035028E"/>
    <w:rsid w:val="0035077D"/>
    <w:rsid w:val="00350AB5"/>
    <w:rsid w:val="00350B6B"/>
    <w:rsid w:val="00350F4A"/>
    <w:rsid w:val="00350F63"/>
    <w:rsid w:val="003510E5"/>
    <w:rsid w:val="00351168"/>
    <w:rsid w:val="003511D4"/>
    <w:rsid w:val="0035130C"/>
    <w:rsid w:val="0035177B"/>
    <w:rsid w:val="00351B32"/>
    <w:rsid w:val="003524F3"/>
    <w:rsid w:val="0035277B"/>
    <w:rsid w:val="003529EA"/>
    <w:rsid w:val="003531F3"/>
    <w:rsid w:val="0035322F"/>
    <w:rsid w:val="0035326F"/>
    <w:rsid w:val="00353348"/>
    <w:rsid w:val="00353444"/>
    <w:rsid w:val="003534AD"/>
    <w:rsid w:val="003536AA"/>
    <w:rsid w:val="00353AA4"/>
    <w:rsid w:val="00354237"/>
    <w:rsid w:val="003542A8"/>
    <w:rsid w:val="003542C7"/>
    <w:rsid w:val="00354367"/>
    <w:rsid w:val="00354410"/>
    <w:rsid w:val="003545C5"/>
    <w:rsid w:val="00354880"/>
    <w:rsid w:val="00354AE7"/>
    <w:rsid w:val="00354C36"/>
    <w:rsid w:val="00354F24"/>
    <w:rsid w:val="00354FFC"/>
    <w:rsid w:val="003554D8"/>
    <w:rsid w:val="00355A18"/>
    <w:rsid w:val="00355FFB"/>
    <w:rsid w:val="00356077"/>
    <w:rsid w:val="003563BC"/>
    <w:rsid w:val="003566CF"/>
    <w:rsid w:val="00356813"/>
    <w:rsid w:val="0035689E"/>
    <w:rsid w:val="003568A7"/>
    <w:rsid w:val="00356993"/>
    <w:rsid w:val="0035739F"/>
    <w:rsid w:val="003574A8"/>
    <w:rsid w:val="00357549"/>
    <w:rsid w:val="0035762A"/>
    <w:rsid w:val="003578EE"/>
    <w:rsid w:val="00357AAB"/>
    <w:rsid w:val="00357ACE"/>
    <w:rsid w:val="00357D24"/>
    <w:rsid w:val="00357EA6"/>
    <w:rsid w:val="00357F21"/>
    <w:rsid w:val="0036035D"/>
    <w:rsid w:val="0036042C"/>
    <w:rsid w:val="0036069A"/>
    <w:rsid w:val="003609F0"/>
    <w:rsid w:val="00360ACA"/>
    <w:rsid w:val="00360BE1"/>
    <w:rsid w:val="00360C89"/>
    <w:rsid w:val="00360DD9"/>
    <w:rsid w:val="003611D8"/>
    <w:rsid w:val="00361231"/>
    <w:rsid w:val="00361289"/>
    <w:rsid w:val="003612CD"/>
    <w:rsid w:val="003613A9"/>
    <w:rsid w:val="00361AE9"/>
    <w:rsid w:val="00361CB1"/>
    <w:rsid w:val="003620E0"/>
    <w:rsid w:val="003620F9"/>
    <w:rsid w:val="00362232"/>
    <w:rsid w:val="00362256"/>
    <w:rsid w:val="003622B1"/>
    <w:rsid w:val="0036275A"/>
    <w:rsid w:val="00362900"/>
    <w:rsid w:val="00362D1E"/>
    <w:rsid w:val="00362E87"/>
    <w:rsid w:val="003630A5"/>
    <w:rsid w:val="003630FB"/>
    <w:rsid w:val="003631FA"/>
    <w:rsid w:val="003635D9"/>
    <w:rsid w:val="003636A9"/>
    <w:rsid w:val="00363B49"/>
    <w:rsid w:val="00363B9B"/>
    <w:rsid w:val="003642B3"/>
    <w:rsid w:val="003645BF"/>
    <w:rsid w:val="003646B1"/>
    <w:rsid w:val="00364D9C"/>
    <w:rsid w:val="003653A1"/>
    <w:rsid w:val="00365480"/>
    <w:rsid w:val="003655B8"/>
    <w:rsid w:val="0036560D"/>
    <w:rsid w:val="00365A04"/>
    <w:rsid w:val="00365F0F"/>
    <w:rsid w:val="0036602F"/>
    <w:rsid w:val="003661C1"/>
    <w:rsid w:val="0036660D"/>
    <w:rsid w:val="0036666C"/>
    <w:rsid w:val="00366747"/>
    <w:rsid w:val="00366AD0"/>
    <w:rsid w:val="00366CB4"/>
    <w:rsid w:val="00366DF9"/>
    <w:rsid w:val="00366F4C"/>
    <w:rsid w:val="00366FDA"/>
    <w:rsid w:val="003670E3"/>
    <w:rsid w:val="00367141"/>
    <w:rsid w:val="003672AB"/>
    <w:rsid w:val="003673FD"/>
    <w:rsid w:val="0036754C"/>
    <w:rsid w:val="003675D4"/>
    <w:rsid w:val="00367609"/>
    <w:rsid w:val="00367688"/>
    <w:rsid w:val="0036770E"/>
    <w:rsid w:val="00367761"/>
    <w:rsid w:val="003677C2"/>
    <w:rsid w:val="00367866"/>
    <w:rsid w:val="00367946"/>
    <w:rsid w:val="00367B8D"/>
    <w:rsid w:val="00367D3D"/>
    <w:rsid w:val="00367E05"/>
    <w:rsid w:val="00367F66"/>
    <w:rsid w:val="0037012D"/>
    <w:rsid w:val="003701DC"/>
    <w:rsid w:val="0037024B"/>
    <w:rsid w:val="0037036F"/>
    <w:rsid w:val="0037063A"/>
    <w:rsid w:val="003706E4"/>
    <w:rsid w:val="00370899"/>
    <w:rsid w:val="0037092B"/>
    <w:rsid w:val="003709AC"/>
    <w:rsid w:val="00370AA3"/>
    <w:rsid w:val="00370F82"/>
    <w:rsid w:val="003714F0"/>
    <w:rsid w:val="0037151F"/>
    <w:rsid w:val="00371643"/>
    <w:rsid w:val="00371663"/>
    <w:rsid w:val="00371674"/>
    <w:rsid w:val="00371942"/>
    <w:rsid w:val="003719D6"/>
    <w:rsid w:val="00371ABF"/>
    <w:rsid w:val="00371B01"/>
    <w:rsid w:val="00371BB1"/>
    <w:rsid w:val="0037219F"/>
    <w:rsid w:val="0037249D"/>
    <w:rsid w:val="00372A1E"/>
    <w:rsid w:val="00372D68"/>
    <w:rsid w:val="00372F3A"/>
    <w:rsid w:val="00373269"/>
    <w:rsid w:val="0037362D"/>
    <w:rsid w:val="0037387D"/>
    <w:rsid w:val="00373936"/>
    <w:rsid w:val="00373A6D"/>
    <w:rsid w:val="00373BE5"/>
    <w:rsid w:val="00373D7B"/>
    <w:rsid w:val="00373E55"/>
    <w:rsid w:val="00374072"/>
    <w:rsid w:val="00374460"/>
    <w:rsid w:val="0037454F"/>
    <w:rsid w:val="0037484F"/>
    <w:rsid w:val="00374F7E"/>
    <w:rsid w:val="003751B3"/>
    <w:rsid w:val="003753F3"/>
    <w:rsid w:val="00375A6D"/>
    <w:rsid w:val="00375AE8"/>
    <w:rsid w:val="00375B0F"/>
    <w:rsid w:val="00376111"/>
    <w:rsid w:val="00376644"/>
    <w:rsid w:val="003767B2"/>
    <w:rsid w:val="0037684F"/>
    <w:rsid w:val="00376863"/>
    <w:rsid w:val="003769A4"/>
    <w:rsid w:val="00376C13"/>
    <w:rsid w:val="00376C78"/>
    <w:rsid w:val="003770AC"/>
    <w:rsid w:val="003772A3"/>
    <w:rsid w:val="003777E5"/>
    <w:rsid w:val="00377831"/>
    <w:rsid w:val="00377836"/>
    <w:rsid w:val="00377918"/>
    <w:rsid w:val="00377939"/>
    <w:rsid w:val="0037797C"/>
    <w:rsid w:val="00377A0F"/>
    <w:rsid w:val="00377B3E"/>
    <w:rsid w:val="00380044"/>
    <w:rsid w:val="00380498"/>
    <w:rsid w:val="0038089D"/>
    <w:rsid w:val="00380C09"/>
    <w:rsid w:val="00380FF3"/>
    <w:rsid w:val="0038100F"/>
    <w:rsid w:val="0038116F"/>
    <w:rsid w:val="00381361"/>
    <w:rsid w:val="00381436"/>
    <w:rsid w:val="0038144A"/>
    <w:rsid w:val="00381752"/>
    <w:rsid w:val="003818DA"/>
    <w:rsid w:val="003819B4"/>
    <w:rsid w:val="00381C4D"/>
    <w:rsid w:val="00381D09"/>
    <w:rsid w:val="0038200C"/>
    <w:rsid w:val="00382178"/>
    <w:rsid w:val="003824A1"/>
    <w:rsid w:val="00382A83"/>
    <w:rsid w:val="00382CBB"/>
    <w:rsid w:val="00382EB9"/>
    <w:rsid w:val="00383032"/>
    <w:rsid w:val="00383150"/>
    <w:rsid w:val="00383317"/>
    <w:rsid w:val="00383340"/>
    <w:rsid w:val="003834EB"/>
    <w:rsid w:val="003836FE"/>
    <w:rsid w:val="00383752"/>
    <w:rsid w:val="0038424E"/>
    <w:rsid w:val="00384712"/>
    <w:rsid w:val="00384AB2"/>
    <w:rsid w:val="00384C62"/>
    <w:rsid w:val="00384E1F"/>
    <w:rsid w:val="00384F32"/>
    <w:rsid w:val="00384FD3"/>
    <w:rsid w:val="0038532C"/>
    <w:rsid w:val="0038548F"/>
    <w:rsid w:val="003856BB"/>
    <w:rsid w:val="003859DB"/>
    <w:rsid w:val="00385B80"/>
    <w:rsid w:val="00385C63"/>
    <w:rsid w:val="00385E0A"/>
    <w:rsid w:val="00385E52"/>
    <w:rsid w:val="00385FD9"/>
    <w:rsid w:val="00385FF0"/>
    <w:rsid w:val="00386046"/>
    <w:rsid w:val="00386071"/>
    <w:rsid w:val="003860AA"/>
    <w:rsid w:val="00386183"/>
    <w:rsid w:val="003863C0"/>
    <w:rsid w:val="0038642A"/>
    <w:rsid w:val="003864B3"/>
    <w:rsid w:val="00386622"/>
    <w:rsid w:val="0038666A"/>
    <w:rsid w:val="00386AC9"/>
    <w:rsid w:val="00386C90"/>
    <w:rsid w:val="00386E5B"/>
    <w:rsid w:val="0038729C"/>
    <w:rsid w:val="003872F6"/>
    <w:rsid w:val="00387446"/>
    <w:rsid w:val="00387ADA"/>
    <w:rsid w:val="00387C09"/>
    <w:rsid w:val="00387E25"/>
    <w:rsid w:val="00387EA0"/>
    <w:rsid w:val="00387EDE"/>
    <w:rsid w:val="0039000B"/>
    <w:rsid w:val="0039036C"/>
    <w:rsid w:val="0039083F"/>
    <w:rsid w:val="00390969"/>
    <w:rsid w:val="00390ACC"/>
    <w:rsid w:val="00390B20"/>
    <w:rsid w:val="00390C09"/>
    <w:rsid w:val="00390CAA"/>
    <w:rsid w:val="00390F98"/>
    <w:rsid w:val="00390FCE"/>
    <w:rsid w:val="003912A7"/>
    <w:rsid w:val="003913A2"/>
    <w:rsid w:val="00391405"/>
    <w:rsid w:val="0039143E"/>
    <w:rsid w:val="003914F0"/>
    <w:rsid w:val="003914FB"/>
    <w:rsid w:val="0039161B"/>
    <w:rsid w:val="0039165C"/>
    <w:rsid w:val="00391875"/>
    <w:rsid w:val="00391B20"/>
    <w:rsid w:val="00391CAB"/>
    <w:rsid w:val="0039207E"/>
    <w:rsid w:val="003920AA"/>
    <w:rsid w:val="00392108"/>
    <w:rsid w:val="00392178"/>
    <w:rsid w:val="003921CD"/>
    <w:rsid w:val="00392803"/>
    <w:rsid w:val="0039291A"/>
    <w:rsid w:val="003929C7"/>
    <w:rsid w:val="00392A4B"/>
    <w:rsid w:val="00392AF6"/>
    <w:rsid w:val="0039326C"/>
    <w:rsid w:val="00393435"/>
    <w:rsid w:val="00393587"/>
    <w:rsid w:val="00393736"/>
    <w:rsid w:val="00393895"/>
    <w:rsid w:val="00393B0C"/>
    <w:rsid w:val="00393C1B"/>
    <w:rsid w:val="00393CAC"/>
    <w:rsid w:val="00393EFE"/>
    <w:rsid w:val="0039418D"/>
    <w:rsid w:val="003943F4"/>
    <w:rsid w:val="00394412"/>
    <w:rsid w:val="0039465E"/>
    <w:rsid w:val="0039473F"/>
    <w:rsid w:val="00394957"/>
    <w:rsid w:val="00394B3E"/>
    <w:rsid w:val="00394D79"/>
    <w:rsid w:val="00394EBB"/>
    <w:rsid w:val="00394FBD"/>
    <w:rsid w:val="0039517E"/>
    <w:rsid w:val="003951E0"/>
    <w:rsid w:val="0039551C"/>
    <w:rsid w:val="0039599A"/>
    <w:rsid w:val="00395AF9"/>
    <w:rsid w:val="00395DEF"/>
    <w:rsid w:val="00395FAD"/>
    <w:rsid w:val="003960CD"/>
    <w:rsid w:val="00396156"/>
    <w:rsid w:val="00396163"/>
    <w:rsid w:val="00396362"/>
    <w:rsid w:val="003963FE"/>
    <w:rsid w:val="0039655E"/>
    <w:rsid w:val="003965F7"/>
    <w:rsid w:val="003968BA"/>
    <w:rsid w:val="00396A14"/>
    <w:rsid w:val="00396C3D"/>
    <w:rsid w:val="00396FC6"/>
    <w:rsid w:val="00397113"/>
    <w:rsid w:val="003971E9"/>
    <w:rsid w:val="003971F5"/>
    <w:rsid w:val="003972FA"/>
    <w:rsid w:val="003974B3"/>
    <w:rsid w:val="0039752A"/>
    <w:rsid w:val="00397769"/>
    <w:rsid w:val="003978F6"/>
    <w:rsid w:val="00397B71"/>
    <w:rsid w:val="00397C47"/>
    <w:rsid w:val="00397D4E"/>
    <w:rsid w:val="00397DB7"/>
    <w:rsid w:val="003A001C"/>
    <w:rsid w:val="003A006B"/>
    <w:rsid w:val="003A0106"/>
    <w:rsid w:val="003A012C"/>
    <w:rsid w:val="003A0794"/>
    <w:rsid w:val="003A07A3"/>
    <w:rsid w:val="003A0B0A"/>
    <w:rsid w:val="003A0BB4"/>
    <w:rsid w:val="003A0BC7"/>
    <w:rsid w:val="003A0CBF"/>
    <w:rsid w:val="003A0CEC"/>
    <w:rsid w:val="003A0F8A"/>
    <w:rsid w:val="003A1003"/>
    <w:rsid w:val="003A101F"/>
    <w:rsid w:val="003A1128"/>
    <w:rsid w:val="003A1292"/>
    <w:rsid w:val="003A15F6"/>
    <w:rsid w:val="003A1606"/>
    <w:rsid w:val="003A170D"/>
    <w:rsid w:val="003A17F3"/>
    <w:rsid w:val="003A1ACA"/>
    <w:rsid w:val="003A1B08"/>
    <w:rsid w:val="003A1BB2"/>
    <w:rsid w:val="003A1CF6"/>
    <w:rsid w:val="003A1DAF"/>
    <w:rsid w:val="003A1DE1"/>
    <w:rsid w:val="003A203E"/>
    <w:rsid w:val="003A2193"/>
    <w:rsid w:val="003A21CD"/>
    <w:rsid w:val="003A22D5"/>
    <w:rsid w:val="003A236F"/>
    <w:rsid w:val="003A250C"/>
    <w:rsid w:val="003A2793"/>
    <w:rsid w:val="003A2883"/>
    <w:rsid w:val="003A2D3B"/>
    <w:rsid w:val="003A2F9A"/>
    <w:rsid w:val="003A30BE"/>
    <w:rsid w:val="003A3142"/>
    <w:rsid w:val="003A3312"/>
    <w:rsid w:val="003A3641"/>
    <w:rsid w:val="003A368B"/>
    <w:rsid w:val="003A36A4"/>
    <w:rsid w:val="003A37A8"/>
    <w:rsid w:val="003A3EF6"/>
    <w:rsid w:val="003A3F4A"/>
    <w:rsid w:val="003A4171"/>
    <w:rsid w:val="003A4757"/>
    <w:rsid w:val="003A4A26"/>
    <w:rsid w:val="003A4A5A"/>
    <w:rsid w:val="003A4B96"/>
    <w:rsid w:val="003A4EAB"/>
    <w:rsid w:val="003A5359"/>
    <w:rsid w:val="003A544A"/>
    <w:rsid w:val="003A5651"/>
    <w:rsid w:val="003A5724"/>
    <w:rsid w:val="003A5894"/>
    <w:rsid w:val="003A68EF"/>
    <w:rsid w:val="003A6BFD"/>
    <w:rsid w:val="003A6C56"/>
    <w:rsid w:val="003A6F58"/>
    <w:rsid w:val="003A6FB3"/>
    <w:rsid w:val="003A7568"/>
    <w:rsid w:val="003A792F"/>
    <w:rsid w:val="003A7BD2"/>
    <w:rsid w:val="003A7D11"/>
    <w:rsid w:val="003B038F"/>
    <w:rsid w:val="003B04DF"/>
    <w:rsid w:val="003B0979"/>
    <w:rsid w:val="003B0ADF"/>
    <w:rsid w:val="003B0FE3"/>
    <w:rsid w:val="003B11A0"/>
    <w:rsid w:val="003B139A"/>
    <w:rsid w:val="003B1508"/>
    <w:rsid w:val="003B1803"/>
    <w:rsid w:val="003B18A0"/>
    <w:rsid w:val="003B1B32"/>
    <w:rsid w:val="003B1DF2"/>
    <w:rsid w:val="003B1E3D"/>
    <w:rsid w:val="003B201A"/>
    <w:rsid w:val="003B2081"/>
    <w:rsid w:val="003B24F5"/>
    <w:rsid w:val="003B28E0"/>
    <w:rsid w:val="003B2DB2"/>
    <w:rsid w:val="003B2F4E"/>
    <w:rsid w:val="003B323B"/>
    <w:rsid w:val="003B3250"/>
    <w:rsid w:val="003B3309"/>
    <w:rsid w:val="003B330B"/>
    <w:rsid w:val="003B33BC"/>
    <w:rsid w:val="003B35EA"/>
    <w:rsid w:val="003B373F"/>
    <w:rsid w:val="003B3822"/>
    <w:rsid w:val="003B3851"/>
    <w:rsid w:val="003B386C"/>
    <w:rsid w:val="003B3A84"/>
    <w:rsid w:val="003B3B3D"/>
    <w:rsid w:val="003B3C93"/>
    <w:rsid w:val="003B4169"/>
    <w:rsid w:val="003B41F6"/>
    <w:rsid w:val="003B4304"/>
    <w:rsid w:val="003B44A0"/>
    <w:rsid w:val="003B4742"/>
    <w:rsid w:val="003B490C"/>
    <w:rsid w:val="003B4B8A"/>
    <w:rsid w:val="003B4CE8"/>
    <w:rsid w:val="003B5093"/>
    <w:rsid w:val="003B53BF"/>
    <w:rsid w:val="003B59EC"/>
    <w:rsid w:val="003B5B0C"/>
    <w:rsid w:val="003B5BF7"/>
    <w:rsid w:val="003B5C57"/>
    <w:rsid w:val="003B5CBD"/>
    <w:rsid w:val="003B5FCC"/>
    <w:rsid w:val="003B611A"/>
    <w:rsid w:val="003B69DB"/>
    <w:rsid w:val="003B6A4D"/>
    <w:rsid w:val="003B6EA8"/>
    <w:rsid w:val="003B6F79"/>
    <w:rsid w:val="003B727C"/>
    <w:rsid w:val="003B753A"/>
    <w:rsid w:val="003B76C9"/>
    <w:rsid w:val="003B773D"/>
    <w:rsid w:val="003B78A0"/>
    <w:rsid w:val="003B7985"/>
    <w:rsid w:val="003B79F2"/>
    <w:rsid w:val="003B7A89"/>
    <w:rsid w:val="003B7B77"/>
    <w:rsid w:val="003B7CC8"/>
    <w:rsid w:val="003B7F02"/>
    <w:rsid w:val="003B7FA2"/>
    <w:rsid w:val="003C0111"/>
    <w:rsid w:val="003C04D2"/>
    <w:rsid w:val="003C05CA"/>
    <w:rsid w:val="003C0652"/>
    <w:rsid w:val="003C0756"/>
    <w:rsid w:val="003C092B"/>
    <w:rsid w:val="003C0947"/>
    <w:rsid w:val="003C0B9C"/>
    <w:rsid w:val="003C0BAC"/>
    <w:rsid w:val="003C0FC9"/>
    <w:rsid w:val="003C1086"/>
    <w:rsid w:val="003C10C8"/>
    <w:rsid w:val="003C11AD"/>
    <w:rsid w:val="003C14A4"/>
    <w:rsid w:val="003C16B8"/>
    <w:rsid w:val="003C1BCF"/>
    <w:rsid w:val="003C1C1A"/>
    <w:rsid w:val="003C1DCF"/>
    <w:rsid w:val="003C2164"/>
    <w:rsid w:val="003C2179"/>
    <w:rsid w:val="003C222A"/>
    <w:rsid w:val="003C2606"/>
    <w:rsid w:val="003C285C"/>
    <w:rsid w:val="003C2A77"/>
    <w:rsid w:val="003C2A7D"/>
    <w:rsid w:val="003C2C3A"/>
    <w:rsid w:val="003C2E0C"/>
    <w:rsid w:val="003C30D2"/>
    <w:rsid w:val="003C3468"/>
    <w:rsid w:val="003C3517"/>
    <w:rsid w:val="003C3796"/>
    <w:rsid w:val="003C37BD"/>
    <w:rsid w:val="003C394C"/>
    <w:rsid w:val="003C395E"/>
    <w:rsid w:val="003C3AA6"/>
    <w:rsid w:val="003C3CD9"/>
    <w:rsid w:val="003C41DE"/>
    <w:rsid w:val="003C43EE"/>
    <w:rsid w:val="003C45D5"/>
    <w:rsid w:val="003C460D"/>
    <w:rsid w:val="003C4B90"/>
    <w:rsid w:val="003C5081"/>
    <w:rsid w:val="003C5094"/>
    <w:rsid w:val="003C52BA"/>
    <w:rsid w:val="003C58B2"/>
    <w:rsid w:val="003C5985"/>
    <w:rsid w:val="003C59AD"/>
    <w:rsid w:val="003C5E8A"/>
    <w:rsid w:val="003C5EE2"/>
    <w:rsid w:val="003C5F8D"/>
    <w:rsid w:val="003C6375"/>
    <w:rsid w:val="003C63F2"/>
    <w:rsid w:val="003C6694"/>
    <w:rsid w:val="003C66AB"/>
    <w:rsid w:val="003C6812"/>
    <w:rsid w:val="003C6AEE"/>
    <w:rsid w:val="003C6BBE"/>
    <w:rsid w:val="003C749F"/>
    <w:rsid w:val="003C74BA"/>
    <w:rsid w:val="003C7521"/>
    <w:rsid w:val="003C765C"/>
    <w:rsid w:val="003C7661"/>
    <w:rsid w:val="003C781E"/>
    <w:rsid w:val="003C792E"/>
    <w:rsid w:val="003C7965"/>
    <w:rsid w:val="003C7979"/>
    <w:rsid w:val="003C7A88"/>
    <w:rsid w:val="003C7B9D"/>
    <w:rsid w:val="003D0172"/>
    <w:rsid w:val="003D03EC"/>
    <w:rsid w:val="003D0440"/>
    <w:rsid w:val="003D0582"/>
    <w:rsid w:val="003D05D5"/>
    <w:rsid w:val="003D05DA"/>
    <w:rsid w:val="003D069D"/>
    <w:rsid w:val="003D07C4"/>
    <w:rsid w:val="003D12FC"/>
    <w:rsid w:val="003D1351"/>
    <w:rsid w:val="003D1536"/>
    <w:rsid w:val="003D1A75"/>
    <w:rsid w:val="003D1B27"/>
    <w:rsid w:val="003D1D89"/>
    <w:rsid w:val="003D1DDD"/>
    <w:rsid w:val="003D1E15"/>
    <w:rsid w:val="003D1F02"/>
    <w:rsid w:val="003D1FA3"/>
    <w:rsid w:val="003D26E8"/>
    <w:rsid w:val="003D299A"/>
    <w:rsid w:val="003D2BD3"/>
    <w:rsid w:val="003D2DCD"/>
    <w:rsid w:val="003D2F00"/>
    <w:rsid w:val="003D319F"/>
    <w:rsid w:val="003D3359"/>
    <w:rsid w:val="003D34B5"/>
    <w:rsid w:val="003D3509"/>
    <w:rsid w:val="003D36FE"/>
    <w:rsid w:val="003D370D"/>
    <w:rsid w:val="003D3B3A"/>
    <w:rsid w:val="003D3CA3"/>
    <w:rsid w:val="003D4620"/>
    <w:rsid w:val="003D468B"/>
    <w:rsid w:val="003D46CE"/>
    <w:rsid w:val="003D46DB"/>
    <w:rsid w:val="003D4855"/>
    <w:rsid w:val="003D493B"/>
    <w:rsid w:val="003D4D07"/>
    <w:rsid w:val="003D4D9D"/>
    <w:rsid w:val="003D4F3B"/>
    <w:rsid w:val="003D515C"/>
    <w:rsid w:val="003D5499"/>
    <w:rsid w:val="003D5596"/>
    <w:rsid w:val="003D5727"/>
    <w:rsid w:val="003D5766"/>
    <w:rsid w:val="003D5A5B"/>
    <w:rsid w:val="003D6093"/>
    <w:rsid w:val="003D62A9"/>
    <w:rsid w:val="003D6366"/>
    <w:rsid w:val="003D6538"/>
    <w:rsid w:val="003D654F"/>
    <w:rsid w:val="003D6566"/>
    <w:rsid w:val="003D65B5"/>
    <w:rsid w:val="003D6738"/>
    <w:rsid w:val="003D696A"/>
    <w:rsid w:val="003D6A91"/>
    <w:rsid w:val="003D7509"/>
    <w:rsid w:val="003D7B85"/>
    <w:rsid w:val="003D7C42"/>
    <w:rsid w:val="003D7F1B"/>
    <w:rsid w:val="003D7F4B"/>
    <w:rsid w:val="003E0109"/>
    <w:rsid w:val="003E05B5"/>
    <w:rsid w:val="003E069B"/>
    <w:rsid w:val="003E0D53"/>
    <w:rsid w:val="003E0D57"/>
    <w:rsid w:val="003E0DE1"/>
    <w:rsid w:val="003E0F78"/>
    <w:rsid w:val="003E0F88"/>
    <w:rsid w:val="003E11D0"/>
    <w:rsid w:val="003E140C"/>
    <w:rsid w:val="003E177A"/>
    <w:rsid w:val="003E18B4"/>
    <w:rsid w:val="003E1B87"/>
    <w:rsid w:val="003E1C05"/>
    <w:rsid w:val="003E1E03"/>
    <w:rsid w:val="003E1E66"/>
    <w:rsid w:val="003E2271"/>
    <w:rsid w:val="003E2594"/>
    <w:rsid w:val="003E2704"/>
    <w:rsid w:val="003E28E7"/>
    <w:rsid w:val="003E2B45"/>
    <w:rsid w:val="003E2F98"/>
    <w:rsid w:val="003E3010"/>
    <w:rsid w:val="003E3355"/>
    <w:rsid w:val="003E358C"/>
    <w:rsid w:val="003E3593"/>
    <w:rsid w:val="003E3695"/>
    <w:rsid w:val="003E3B29"/>
    <w:rsid w:val="003E3B49"/>
    <w:rsid w:val="003E3B7C"/>
    <w:rsid w:val="003E429F"/>
    <w:rsid w:val="003E434E"/>
    <w:rsid w:val="003E4552"/>
    <w:rsid w:val="003E4C13"/>
    <w:rsid w:val="003E4DD6"/>
    <w:rsid w:val="003E505C"/>
    <w:rsid w:val="003E5125"/>
    <w:rsid w:val="003E51CF"/>
    <w:rsid w:val="003E5328"/>
    <w:rsid w:val="003E53FD"/>
    <w:rsid w:val="003E5434"/>
    <w:rsid w:val="003E59E2"/>
    <w:rsid w:val="003E5A2C"/>
    <w:rsid w:val="003E5BC7"/>
    <w:rsid w:val="003E5CF4"/>
    <w:rsid w:val="003E5E9D"/>
    <w:rsid w:val="003E5FD8"/>
    <w:rsid w:val="003E6383"/>
    <w:rsid w:val="003E6819"/>
    <w:rsid w:val="003E691B"/>
    <w:rsid w:val="003E6A73"/>
    <w:rsid w:val="003E6BBD"/>
    <w:rsid w:val="003E70C5"/>
    <w:rsid w:val="003E713F"/>
    <w:rsid w:val="003E76F6"/>
    <w:rsid w:val="003E79CE"/>
    <w:rsid w:val="003F00BF"/>
    <w:rsid w:val="003F0425"/>
    <w:rsid w:val="003F0427"/>
    <w:rsid w:val="003F0531"/>
    <w:rsid w:val="003F0593"/>
    <w:rsid w:val="003F0958"/>
    <w:rsid w:val="003F0981"/>
    <w:rsid w:val="003F0A3B"/>
    <w:rsid w:val="003F0CA5"/>
    <w:rsid w:val="003F0CE0"/>
    <w:rsid w:val="003F0E1D"/>
    <w:rsid w:val="003F0F96"/>
    <w:rsid w:val="003F10F4"/>
    <w:rsid w:val="003F1393"/>
    <w:rsid w:val="003F169F"/>
    <w:rsid w:val="003F179E"/>
    <w:rsid w:val="003F189A"/>
    <w:rsid w:val="003F197D"/>
    <w:rsid w:val="003F1E51"/>
    <w:rsid w:val="003F1EC1"/>
    <w:rsid w:val="003F1EDF"/>
    <w:rsid w:val="003F22D4"/>
    <w:rsid w:val="003F244C"/>
    <w:rsid w:val="003F2482"/>
    <w:rsid w:val="003F24DC"/>
    <w:rsid w:val="003F25C9"/>
    <w:rsid w:val="003F27A2"/>
    <w:rsid w:val="003F282D"/>
    <w:rsid w:val="003F295B"/>
    <w:rsid w:val="003F2AD4"/>
    <w:rsid w:val="003F2C74"/>
    <w:rsid w:val="003F2CD9"/>
    <w:rsid w:val="003F309E"/>
    <w:rsid w:val="003F3101"/>
    <w:rsid w:val="003F31B6"/>
    <w:rsid w:val="003F32C3"/>
    <w:rsid w:val="003F33FF"/>
    <w:rsid w:val="003F3419"/>
    <w:rsid w:val="003F3439"/>
    <w:rsid w:val="003F3442"/>
    <w:rsid w:val="003F367B"/>
    <w:rsid w:val="003F3718"/>
    <w:rsid w:val="003F385C"/>
    <w:rsid w:val="003F3BCF"/>
    <w:rsid w:val="003F3C73"/>
    <w:rsid w:val="003F3C75"/>
    <w:rsid w:val="003F43B9"/>
    <w:rsid w:val="003F457D"/>
    <w:rsid w:val="003F466A"/>
    <w:rsid w:val="003F4AB7"/>
    <w:rsid w:val="003F4ADC"/>
    <w:rsid w:val="003F4BF2"/>
    <w:rsid w:val="003F4D59"/>
    <w:rsid w:val="003F4EB5"/>
    <w:rsid w:val="003F4F90"/>
    <w:rsid w:val="003F50B1"/>
    <w:rsid w:val="003F53D6"/>
    <w:rsid w:val="003F55F8"/>
    <w:rsid w:val="003F5817"/>
    <w:rsid w:val="003F5AC2"/>
    <w:rsid w:val="003F5B74"/>
    <w:rsid w:val="003F5D81"/>
    <w:rsid w:val="003F5DA9"/>
    <w:rsid w:val="003F5EFE"/>
    <w:rsid w:val="003F5F48"/>
    <w:rsid w:val="003F5F50"/>
    <w:rsid w:val="003F6172"/>
    <w:rsid w:val="003F631D"/>
    <w:rsid w:val="003F6384"/>
    <w:rsid w:val="003F64C2"/>
    <w:rsid w:val="003F69C8"/>
    <w:rsid w:val="003F6AAE"/>
    <w:rsid w:val="003F6AF7"/>
    <w:rsid w:val="003F6B34"/>
    <w:rsid w:val="003F6F38"/>
    <w:rsid w:val="003F7434"/>
    <w:rsid w:val="003F7499"/>
    <w:rsid w:val="003F750D"/>
    <w:rsid w:val="003F757A"/>
    <w:rsid w:val="003F75C3"/>
    <w:rsid w:val="003F78DF"/>
    <w:rsid w:val="003F79D7"/>
    <w:rsid w:val="003F7A08"/>
    <w:rsid w:val="003F7A52"/>
    <w:rsid w:val="003F7B1C"/>
    <w:rsid w:val="003F7B5B"/>
    <w:rsid w:val="003F7D8C"/>
    <w:rsid w:val="003F7E92"/>
    <w:rsid w:val="003F7FC4"/>
    <w:rsid w:val="003F7FD6"/>
    <w:rsid w:val="00400000"/>
    <w:rsid w:val="004001F6"/>
    <w:rsid w:val="00400248"/>
    <w:rsid w:val="00400653"/>
    <w:rsid w:val="00400711"/>
    <w:rsid w:val="004008E9"/>
    <w:rsid w:val="004009A1"/>
    <w:rsid w:val="00400A32"/>
    <w:rsid w:val="00400BD2"/>
    <w:rsid w:val="00400BDE"/>
    <w:rsid w:val="00400D73"/>
    <w:rsid w:val="00400F55"/>
    <w:rsid w:val="00401040"/>
    <w:rsid w:val="004012D5"/>
    <w:rsid w:val="004017F8"/>
    <w:rsid w:val="00401A77"/>
    <w:rsid w:val="00401ABD"/>
    <w:rsid w:val="00401B34"/>
    <w:rsid w:val="00401C7B"/>
    <w:rsid w:val="00401D9A"/>
    <w:rsid w:val="00402071"/>
    <w:rsid w:val="00402082"/>
    <w:rsid w:val="00402943"/>
    <w:rsid w:val="00402961"/>
    <w:rsid w:val="00402BBE"/>
    <w:rsid w:val="00402C45"/>
    <w:rsid w:val="00402DB7"/>
    <w:rsid w:val="00402DBB"/>
    <w:rsid w:val="00402F32"/>
    <w:rsid w:val="00403106"/>
    <w:rsid w:val="004031A0"/>
    <w:rsid w:val="004031DF"/>
    <w:rsid w:val="004035BB"/>
    <w:rsid w:val="00403879"/>
    <w:rsid w:val="00403E48"/>
    <w:rsid w:val="00403E51"/>
    <w:rsid w:val="00403F82"/>
    <w:rsid w:val="00404148"/>
    <w:rsid w:val="00404182"/>
    <w:rsid w:val="004042E0"/>
    <w:rsid w:val="004042E6"/>
    <w:rsid w:val="004043D7"/>
    <w:rsid w:val="0040468C"/>
    <w:rsid w:val="00404A2D"/>
    <w:rsid w:val="00404A63"/>
    <w:rsid w:val="00404C46"/>
    <w:rsid w:val="00404DCC"/>
    <w:rsid w:val="00404EDF"/>
    <w:rsid w:val="004054BC"/>
    <w:rsid w:val="00405B10"/>
    <w:rsid w:val="00405E85"/>
    <w:rsid w:val="00405F1D"/>
    <w:rsid w:val="00405F5E"/>
    <w:rsid w:val="00406195"/>
    <w:rsid w:val="004061C5"/>
    <w:rsid w:val="00406273"/>
    <w:rsid w:val="004063BF"/>
    <w:rsid w:val="004063E6"/>
    <w:rsid w:val="004068BD"/>
    <w:rsid w:val="00406AB4"/>
    <w:rsid w:val="00406EBD"/>
    <w:rsid w:val="00407060"/>
    <w:rsid w:val="004072F8"/>
    <w:rsid w:val="004074C6"/>
    <w:rsid w:val="00407704"/>
    <w:rsid w:val="0040789A"/>
    <w:rsid w:val="00407A38"/>
    <w:rsid w:val="00407D29"/>
    <w:rsid w:val="00407F95"/>
    <w:rsid w:val="0041008C"/>
    <w:rsid w:val="00410488"/>
    <w:rsid w:val="00410644"/>
    <w:rsid w:val="00410A9E"/>
    <w:rsid w:val="00410AB6"/>
    <w:rsid w:val="00410BD4"/>
    <w:rsid w:val="00410CA7"/>
    <w:rsid w:val="00410CF1"/>
    <w:rsid w:val="00410D6C"/>
    <w:rsid w:val="004114E1"/>
    <w:rsid w:val="00411780"/>
    <w:rsid w:val="00411790"/>
    <w:rsid w:val="004119E9"/>
    <w:rsid w:val="00411B2D"/>
    <w:rsid w:val="00411CBC"/>
    <w:rsid w:val="004123C7"/>
    <w:rsid w:val="00412428"/>
    <w:rsid w:val="004125AC"/>
    <w:rsid w:val="004125E3"/>
    <w:rsid w:val="004126E4"/>
    <w:rsid w:val="00412846"/>
    <w:rsid w:val="00412969"/>
    <w:rsid w:val="00412A43"/>
    <w:rsid w:val="00412E74"/>
    <w:rsid w:val="00412F06"/>
    <w:rsid w:val="00413167"/>
    <w:rsid w:val="00413690"/>
    <w:rsid w:val="004139F4"/>
    <w:rsid w:val="00413AFB"/>
    <w:rsid w:val="00413C50"/>
    <w:rsid w:val="00413CE9"/>
    <w:rsid w:val="00413D2F"/>
    <w:rsid w:val="00413F70"/>
    <w:rsid w:val="004141E2"/>
    <w:rsid w:val="004143B8"/>
    <w:rsid w:val="004144F2"/>
    <w:rsid w:val="004145AE"/>
    <w:rsid w:val="00414C74"/>
    <w:rsid w:val="00414CA3"/>
    <w:rsid w:val="00414ED0"/>
    <w:rsid w:val="00414FB3"/>
    <w:rsid w:val="00415004"/>
    <w:rsid w:val="00415229"/>
    <w:rsid w:val="00415354"/>
    <w:rsid w:val="0041589B"/>
    <w:rsid w:val="004159EB"/>
    <w:rsid w:val="00415B51"/>
    <w:rsid w:val="00415F84"/>
    <w:rsid w:val="00416643"/>
    <w:rsid w:val="00416834"/>
    <w:rsid w:val="00416B9F"/>
    <w:rsid w:val="00416DA4"/>
    <w:rsid w:val="004173E2"/>
    <w:rsid w:val="0041755C"/>
    <w:rsid w:val="00417AF1"/>
    <w:rsid w:val="00417CCB"/>
    <w:rsid w:val="00417CF4"/>
    <w:rsid w:val="00417D53"/>
    <w:rsid w:val="00417EE8"/>
    <w:rsid w:val="0042004D"/>
    <w:rsid w:val="00420416"/>
    <w:rsid w:val="004204AE"/>
    <w:rsid w:val="004207F2"/>
    <w:rsid w:val="00420A09"/>
    <w:rsid w:val="00421307"/>
    <w:rsid w:val="004216BA"/>
    <w:rsid w:val="004217AD"/>
    <w:rsid w:val="00421B52"/>
    <w:rsid w:val="00421D46"/>
    <w:rsid w:val="00421E47"/>
    <w:rsid w:val="00421EDB"/>
    <w:rsid w:val="00422134"/>
    <w:rsid w:val="00422359"/>
    <w:rsid w:val="004223E1"/>
    <w:rsid w:val="004223ED"/>
    <w:rsid w:val="004229A9"/>
    <w:rsid w:val="00422A1D"/>
    <w:rsid w:val="00422C3A"/>
    <w:rsid w:val="00422EFB"/>
    <w:rsid w:val="00423A68"/>
    <w:rsid w:val="00423B53"/>
    <w:rsid w:val="00423C80"/>
    <w:rsid w:val="00423EDB"/>
    <w:rsid w:val="0042426E"/>
    <w:rsid w:val="00424AC8"/>
    <w:rsid w:val="00424B68"/>
    <w:rsid w:val="00424B7A"/>
    <w:rsid w:val="00424BD8"/>
    <w:rsid w:val="00424FA7"/>
    <w:rsid w:val="00425106"/>
    <w:rsid w:val="00425423"/>
    <w:rsid w:val="00425583"/>
    <w:rsid w:val="00425C7E"/>
    <w:rsid w:val="00425CD5"/>
    <w:rsid w:val="00425F74"/>
    <w:rsid w:val="00425F9E"/>
    <w:rsid w:val="00426461"/>
    <w:rsid w:val="00426484"/>
    <w:rsid w:val="004266E3"/>
    <w:rsid w:val="0042681B"/>
    <w:rsid w:val="00426F1D"/>
    <w:rsid w:val="00426FE9"/>
    <w:rsid w:val="0042705E"/>
    <w:rsid w:val="004270F5"/>
    <w:rsid w:val="00427103"/>
    <w:rsid w:val="00427313"/>
    <w:rsid w:val="0042734B"/>
    <w:rsid w:val="004274A6"/>
    <w:rsid w:val="00427640"/>
    <w:rsid w:val="00427BD4"/>
    <w:rsid w:val="00427FD9"/>
    <w:rsid w:val="00430052"/>
    <w:rsid w:val="00430542"/>
    <w:rsid w:val="00430566"/>
    <w:rsid w:val="004307FD"/>
    <w:rsid w:val="00430895"/>
    <w:rsid w:val="00430ADF"/>
    <w:rsid w:val="00430B53"/>
    <w:rsid w:val="00430BBF"/>
    <w:rsid w:val="00430C07"/>
    <w:rsid w:val="00430C89"/>
    <w:rsid w:val="00431072"/>
    <w:rsid w:val="0043158B"/>
    <w:rsid w:val="00431985"/>
    <w:rsid w:val="00431AA9"/>
    <w:rsid w:val="00431AAD"/>
    <w:rsid w:val="00431BFC"/>
    <w:rsid w:val="00431D3E"/>
    <w:rsid w:val="00431EAF"/>
    <w:rsid w:val="0043206F"/>
    <w:rsid w:val="00432134"/>
    <w:rsid w:val="0043225E"/>
    <w:rsid w:val="0043236C"/>
    <w:rsid w:val="00432583"/>
    <w:rsid w:val="00432BA9"/>
    <w:rsid w:val="00432DA6"/>
    <w:rsid w:val="00432F51"/>
    <w:rsid w:val="004330CB"/>
    <w:rsid w:val="004330F6"/>
    <w:rsid w:val="004332AD"/>
    <w:rsid w:val="00433354"/>
    <w:rsid w:val="00433447"/>
    <w:rsid w:val="00433467"/>
    <w:rsid w:val="004337A1"/>
    <w:rsid w:val="00433D4C"/>
    <w:rsid w:val="00434550"/>
    <w:rsid w:val="004348CF"/>
    <w:rsid w:val="00434969"/>
    <w:rsid w:val="00434BD6"/>
    <w:rsid w:val="00434E37"/>
    <w:rsid w:val="004353DA"/>
    <w:rsid w:val="0043540C"/>
    <w:rsid w:val="0043558B"/>
    <w:rsid w:val="004358E9"/>
    <w:rsid w:val="004358F8"/>
    <w:rsid w:val="00435951"/>
    <w:rsid w:val="0043604D"/>
    <w:rsid w:val="004363D4"/>
    <w:rsid w:val="0043658A"/>
    <w:rsid w:val="00436ABC"/>
    <w:rsid w:val="00436DD2"/>
    <w:rsid w:val="00436EDB"/>
    <w:rsid w:val="004370B5"/>
    <w:rsid w:val="00437411"/>
    <w:rsid w:val="004379AB"/>
    <w:rsid w:val="004379B3"/>
    <w:rsid w:val="00437AA4"/>
    <w:rsid w:val="00437AEB"/>
    <w:rsid w:val="00437CCD"/>
    <w:rsid w:val="00437D6D"/>
    <w:rsid w:val="00437ED3"/>
    <w:rsid w:val="004400DE"/>
    <w:rsid w:val="00440186"/>
    <w:rsid w:val="0044074F"/>
    <w:rsid w:val="00440840"/>
    <w:rsid w:val="00440DA5"/>
    <w:rsid w:val="00440E6D"/>
    <w:rsid w:val="0044101E"/>
    <w:rsid w:val="0044166C"/>
    <w:rsid w:val="004416AF"/>
    <w:rsid w:val="0044181B"/>
    <w:rsid w:val="00441A01"/>
    <w:rsid w:val="00441A96"/>
    <w:rsid w:val="00441B72"/>
    <w:rsid w:val="0044200F"/>
    <w:rsid w:val="0044217D"/>
    <w:rsid w:val="0044237A"/>
    <w:rsid w:val="004428A4"/>
    <w:rsid w:val="00442E03"/>
    <w:rsid w:val="00442E44"/>
    <w:rsid w:val="00442F59"/>
    <w:rsid w:val="0044335A"/>
    <w:rsid w:val="0044343F"/>
    <w:rsid w:val="004436DB"/>
    <w:rsid w:val="004437C2"/>
    <w:rsid w:val="00443D70"/>
    <w:rsid w:val="00443EE3"/>
    <w:rsid w:val="004441D4"/>
    <w:rsid w:val="00444432"/>
    <w:rsid w:val="00444B26"/>
    <w:rsid w:val="00444D01"/>
    <w:rsid w:val="00444DAC"/>
    <w:rsid w:val="00445113"/>
    <w:rsid w:val="00445590"/>
    <w:rsid w:val="004455D9"/>
    <w:rsid w:val="00445A9E"/>
    <w:rsid w:val="0044605D"/>
    <w:rsid w:val="00446123"/>
    <w:rsid w:val="004461EC"/>
    <w:rsid w:val="00446A5A"/>
    <w:rsid w:val="00446B79"/>
    <w:rsid w:val="004470E7"/>
    <w:rsid w:val="0044735C"/>
    <w:rsid w:val="004475D2"/>
    <w:rsid w:val="00447731"/>
    <w:rsid w:val="0044775D"/>
    <w:rsid w:val="00447875"/>
    <w:rsid w:val="00447AA4"/>
    <w:rsid w:val="00447BB9"/>
    <w:rsid w:val="00447BE0"/>
    <w:rsid w:val="00447C29"/>
    <w:rsid w:val="00447E00"/>
    <w:rsid w:val="00447E2B"/>
    <w:rsid w:val="004500EC"/>
    <w:rsid w:val="00450157"/>
    <w:rsid w:val="004501A3"/>
    <w:rsid w:val="0045026A"/>
    <w:rsid w:val="004503B4"/>
    <w:rsid w:val="00450441"/>
    <w:rsid w:val="0045073C"/>
    <w:rsid w:val="00450A73"/>
    <w:rsid w:val="00450B9E"/>
    <w:rsid w:val="00450BFA"/>
    <w:rsid w:val="00450CB4"/>
    <w:rsid w:val="00450D36"/>
    <w:rsid w:val="00450D5F"/>
    <w:rsid w:val="00450F08"/>
    <w:rsid w:val="00451290"/>
    <w:rsid w:val="00451545"/>
    <w:rsid w:val="00451811"/>
    <w:rsid w:val="004519B0"/>
    <w:rsid w:val="00451B84"/>
    <w:rsid w:val="00451DE8"/>
    <w:rsid w:val="00451E90"/>
    <w:rsid w:val="0045223B"/>
    <w:rsid w:val="004526C1"/>
    <w:rsid w:val="004526E4"/>
    <w:rsid w:val="0045273C"/>
    <w:rsid w:val="004529B5"/>
    <w:rsid w:val="00452BF7"/>
    <w:rsid w:val="00452C62"/>
    <w:rsid w:val="00452DC2"/>
    <w:rsid w:val="00452E1C"/>
    <w:rsid w:val="004533F2"/>
    <w:rsid w:val="00453574"/>
    <w:rsid w:val="00453590"/>
    <w:rsid w:val="00453818"/>
    <w:rsid w:val="00453BA0"/>
    <w:rsid w:val="00453C59"/>
    <w:rsid w:val="00453D96"/>
    <w:rsid w:val="00453ED8"/>
    <w:rsid w:val="00453F1D"/>
    <w:rsid w:val="00454493"/>
    <w:rsid w:val="004547AB"/>
    <w:rsid w:val="0045495A"/>
    <w:rsid w:val="00454ACB"/>
    <w:rsid w:val="00454C6D"/>
    <w:rsid w:val="00454F7D"/>
    <w:rsid w:val="004550F2"/>
    <w:rsid w:val="0045528A"/>
    <w:rsid w:val="00455492"/>
    <w:rsid w:val="004554FD"/>
    <w:rsid w:val="004556C7"/>
    <w:rsid w:val="00455782"/>
    <w:rsid w:val="0045594B"/>
    <w:rsid w:val="004560EB"/>
    <w:rsid w:val="00456337"/>
    <w:rsid w:val="004564B9"/>
    <w:rsid w:val="004565F1"/>
    <w:rsid w:val="0045662C"/>
    <w:rsid w:val="00456638"/>
    <w:rsid w:val="00456777"/>
    <w:rsid w:val="00456AFF"/>
    <w:rsid w:val="00456B60"/>
    <w:rsid w:val="00456BA1"/>
    <w:rsid w:val="00456DDC"/>
    <w:rsid w:val="00456F69"/>
    <w:rsid w:val="00457197"/>
    <w:rsid w:val="004571C3"/>
    <w:rsid w:val="004573EC"/>
    <w:rsid w:val="004574C2"/>
    <w:rsid w:val="004575D6"/>
    <w:rsid w:val="004579E5"/>
    <w:rsid w:val="00460213"/>
    <w:rsid w:val="00460288"/>
    <w:rsid w:val="004603DE"/>
    <w:rsid w:val="004603FB"/>
    <w:rsid w:val="00460551"/>
    <w:rsid w:val="00460577"/>
    <w:rsid w:val="004605F5"/>
    <w:rsid w:val="00460633"/>
    <w:rsid w:val="00460C45"/>
    <w:rsid w:val="00460EC6"/>
    <w:rsid w:val="00460F07"/>
    <w:rsid w:val="00460F4F"/>
    <w:rsid w:val="00461685"/>
    <w:rsid w:val="0046185C"/>
    <w:rsid w:val="0046196F"/>
    <w:rsid w:val="004619EE"/>
    <w:rsid w:val="00461B6D"/>
    <w:rsid w:val="00461F2C"/>
    <w:rsid w:val="00462679"/>
    <w:rsid w:val="00462683"/>
    <w:rsid w:val="0046295A"/>
    <w:rsid w:val="00462BDC"/>
    <w:rsid w:val="00462C8E"/>
    <w:rsid w:val="00462D35"/>
    <w:rsid w:val="00463244"/>
    <w:rsid w:val="004639D5"/>
    <w:rsid w:val="00463B57"/>
    <w:rsid w:val="00463C61"/>
    <w:rsid w:val="00463D91"/>
    <w:rsid w:val="00463DB5"/>
    <w:rsid w:val="00464090"/>
    <w:rsid w:val="00464315"/>
    <w:rsid w:val="0046439B"/>
    <w:rsid w:val="0046442A"/>
    <w:rsid w:val="00464750"/>
    <w:rsid w:val="00464794"/>
    <w:rsid w:val="00464881"/>
    <w:rsid w:val="00465251"/>
    <w:rsid w:val="004656B7"/>
    <w:rsid w:val="00465864"/>
    <w:rsid w:val="00465A07"/>
    <w:rsid w:val="00465B9A"/>
    <w:rsid w:val="0046603B"/>
    <w:rsid w:val="004660CF"/>
    <w:rsid w:val="004663B1"/>
    <w:rsid w:val="00466878"/>
    <w:rsid w:val="0046694A"/>
    <w:rsid w:val="00466F10"/>
    <w:rsid w:val="00467152"/>
    <w:rsid w:val="004673D3"/>
    <w:rsid w:val="00467487"/>
    <w:rsid w:val="00467709"/>
    <w:rsid w:val="00467732"/>
    <w:rsid w:val="00467827"/>
    <w:rsid w:val="004679DE"/>
    <w:rsid w:val="00467A77"/>
    <w:rsid w:val="00467AC5"/>
    <w:rsid w:val="00467DD5"/>
    <w:rsid w:val="004701D8"/>
    <w:rsid w:val="0047026F"/>
    <w:rsid w:val="0047037D"/>
    <w:rsid w:val="00470503"/>
    <w:rsid w:val="00470533"/>
    <w:rsid w:val="00470657"/>
    <w:rsid w:val="0047080A"/>
    <w:rsid w:val="00470947"/>
    <w:rsid w:val="00470B51"/>
    <w:rsid w:val="00470D94"/>
    <w:rsid w:val="00470DE5"/>
    <w:rsid w:val="00471051"/>
    <w:rsid w:val="00471209"/>
    <w:rsid w:val="004716AB"/>
    <w:rsid w:val="0047178C"/>
    <w:rsid w:val="00471A87"/>
    <w:rsid w:val="00471DE1"/>
    <w:rsid w:val="00471E1C"/>
    <w:rsid w:val="00471E26"/>
    <w:rsid w:val="00472077"/>
    <w:rsid w:val="00472269"/>
    <w:rsid w:val="0047241C"/>
    <w:rsid w:val="00472512"/>
    <w:rsid w:val="0047266B"/>
    <w:rsid w:val="00472705"/>
    <w:rsid w:val="00472814"/>
    <w:rsid w:val="0047310E"/>
    <w:rsid w:val="004731F3"/>
    <w:rsid w:val="00473AE2"/>
    <w:rsid w:val="00473B2B"/>
    <w:rsid w:val="00473E49"/>
    <w:rsid w:val="00473F54"/>
    <w:rsid w:val="00473FA2"/>
    <w:rsid w:val="004748AB"/>
    <w:rsid w:val="004748BF"/>
    <w:rsid w:val="00474930"/>
    <w:rsid w:val="00474AD3"/>
    <w:rsid w:val="00474D3D"/>
    <w:rsid w:val="00474D93"/>
    <w:rsid w:val="00474F0D"/>
    <w:rsid w:val="0047536F"/>
    <w:rsid w:val="004755E0"/>
    <w:rsid w:val="004757DF"/>
    <w:rsid w:val="00475818"/>
    <w:rsid w:val="00475843"/>
    <w:rsid w:val="004759D9"/>
    <w:rsid w:val="00475A23"/>
    <w:rsid w:val="00475CC5"/>
    <w:rsid w:val="00476407"/>
    <w:rsid w:val="00476747"/>
    <w:rsid w:val="00476859"/>
    <w:rsid w:val="00476869"/>
    <w:rsid w:val="00476C98"/>
    <w:rsid w:val="00476CD2"/>
    <w:rsid w:val="00476EEE"/>
    <w:rsid w:val="004775BC"/>
    <w:rsid w:val="00477E1F"/>
    <w:rsid w:val="00477ED1"/>
    <w:rsid w:val="004804BE"/>
    <w:rsid w:val="00480528"/>
    <w:rsid w:val="0048054C"/>
    <w:rsid w:val="00480BEB"/>
    <w:rsid w:val="00480C8B"/>
    <w:rsid w:val="00480FA8"/>
    <w:rsid w:val="00480FB7"/>
    <w:rsid w:val="00481687"/>
    <w:rsid w:val="00481B2A"/>
    <w:rsid w:val="00481B76"/>
    <w:rsid w:val="00481BB8"/>
    <w:rsid w:val="00481F51"/>
    <w:rsid w:val="004821BA"/>
    <w:rsid w:val="0048226D"/>
    <w:rsid w:val="004822BF"/>
    <w:rsid w:val="004826DB"/>
    <w:rsid w:val="004827FC"/>
    <w:rsid w:val="00482A72"/>
    <w:rsid w:val="00482DBB"/>
    <w:rsid w:val="00482DF1"/>
    <w:rsid w:val="00483334"/>
    <w:rsid w:val="0048336F"/>
    <w:rsid w:val="004833FE"/>
    <w:rsid w:val="004834F7"/>
    <w:rsid w:val="0048358B"/>
    <w:rsid w:val="0048383D"/>
    <w:rsid w:val="00483A80"/>
    <w:rsid w:val="00483AE5"/>
    <w:rsid w:val="00483B34"/>
    <w:rsid w:val="00483BA7"/>
    <w:rsid w:val="00483E64"/>
    <w:rsid w:val="0048435E"/>
    <w:rsid w:val="0048448E"/>
    <w:rsid w:val="00484517"/>
    <w:rsid w:val="00484731"/>
    <w:rsid w:val="0048493B"/>
    <w:rsid w:val="00484AF1"/>
    <w:rsid w:val="00484AFC"/>
    <w:rsid w:val="00484D99"/>
    <w:rsid w:val="00484DC3"/>
    <w:rsid w:val="004851F6"/>
    <w:rsid w:val="00485287"/>
    <w:rsid w:val="004852E7"/>
    <w:rsid w:val="00485860"/>
    <w:rsid w:val="0048586C"/>
    <w:rsid w:val="00485D38"/>
    <w:rsid w:val="00485E15"/>
    <w:rsid w:val="00485E63"/>
    <w:rsid w:val="00485E9E"/>
    <w:rsid w:val="00486A88"/>
    <w:rsid w:val="00486B42"/>
    <w:rsid w:val="0048700A"/>
    <w:rsid w:val="0048700C"/>
    <w:rsid w:val="00487283"/>
    <w:rsid w:val="0048762A"/>
    <w:rsid w:val="00487728"/>
    <w:rsid w:val="0048773D"/>
    <w:rsid w:val="00487A4F"/>
    <w:rsid w:val="00487A91"/>
    <w:rsid w:val="00487B77"/>
    <w:rsid w:val="00487BF3"/>
    <w:rsid w:val="00487D07"/>
    <w:rsid w:val="00487D99"/>
    <w:rsid w:val="00487E5F"/>
    <w:rsid w:val="00487F0B"/>
    <w:rsid w:val="0049004B"/>
    <w:rsid w:val="004900C3"/>
    <w:rsid w:val="0049017B"/>
    <w:rsid w:val="00490291"/>
    <w:rsid w:val="004903C1"/>
    <w:rsid w:val="00490ACA"/>
    <w:rsid w:val="00490C75"/>
    <w:rsid w:val="00490FD1"/>
    <w:rsid w:val="00491278"/>
    <w:rsid w:val="0049142B"/>
    <w:rsid w:val="00491467"/>
    <w:rsid w:val="00491856"/>
    <w:rsid w:val="0049198F"/>
    <w:rsid w:val="00491AE3"/>
    <w:rsid w:val="00491DFE"/>
    <w:rsid w:val="00491E79"/>
    <w:rsid w:val="00492052"/>
    <w:rsid w:val="00492398"/>
    <w:rsid w:val="0049278C"/>
    <w:rsid w:val="004927D7"/>
    <w:rsid w:val="0049288B"/>
    <w:rsid w:val="004928D7"/>
    <w:rsid w:val="0049291E"/>
    <w:rsid w:val="00492952"/>
    <w:rsid w:val="0049296D"/>
    <w:rsid w:val="004929CF"/>
    <w:rsid w:val="00493114"/>
    <w:rsid w:val="004931AA"/>
    <w:rsid w:val="004933C5"/>
    <w:rsid w:val="00493435"/>
    <w:rsid w:val="004934D7"/>
    <w:rsid w:val="004937BF"/>
    <w:rsid w:val="0049393C"/>
    <w:rsid w:val="00493C42"/>
    <w:rsid w:val="00493DBB"/>
    <w:rsid w:val="00493E59"/>
    <w:rsid w:val="00493F2B"/>
    <w:rsid w:val="00493F71"/>
    <w:rsid w:val="00494110"/>
    <w:rsid w:val="00494594"/>
    <w:rsid w:val="00494627"/>
    <w:rsid w:val="00494629"/>
    <w:rsid w:val="00494651"/>
    <w:rsid w:val="0049472B"/>
    <w:rsid w:val="004949EB"/>
    <w:rsid w:val="00494AEF"/>
    <w:rsid w:val="00494B2C"/>
    <w:rsid w:val="00494D47"/>
    <w:rsid w:val="00494ED3"/>
    <w:rsid w:val="0049517D"/>
    <w:rsid w:val="0049567D"/>
    <w:rsid w:val="00495719"/>
    <w:rsid w:val="00495934"/>
    <w:rsid w:val="00495DE5"/>
    <w:rsid w:val="00495F6C"/>
    <w:rsid w:val="004961E5"/>
    <w:rsid w:val="004961FA"/>
    <w:rsid w:val="004963D3"/>
    <w:rsid w:val="0049655E"/>
    <w:rsid w:val="0049697F"/>
    <w:rsid w:val="00496C71"/>
    <w:rsid w:val="00497084"/>
    <w:rsid w:val="0049712B"/>
    <w:rsid w:val="0049788A"/>
    <w:rsid w:val="00497913"/>
    <w:rsid w:val="00497EDF"/>
    <w:rsid w:val="00497F7C"/>
    <w:rsid w:val="00497F85"/>
    <w:rsid w:val="00497FD0"/>
    <w:rsid w:val="004A05B5"/>
    <w:rsid w:val="004A08D3"/>
    <w:rsid w:val="004A09A8"/>
    <w:rsid w:val="004A0CB1"/>
    <w:rsid w:val="004A0D25"/>
    <w:rsid w:val="004A0E4D"/>
    <w:rsid w:val="004A0F67"/>
    <w:rsid w:val="004A138D"/>
    <w:rsid w:val="004A1D60"/>
    <w:rsid w:val="004A1D68"/>
    <w:rsid w:val="004A1FAC"/>
    <w:rsid w:val="004A2157"/>
    <w:rsid w:val="004A21BE"/>
    <w:rsid w:val="004A2275"/>
    <w:rsid w:val="004A237C"/>
    <w:rsid w:val="004A25EC"/>
    <w:rsid w:val="004A26FA"/>
    <w:rsid w:val="004A27FA"/>
    <w:rsid w:val="004A28ED"/>
    <w:rsid w:val="004A2AAB"/>
    <w:rsid w:val="004A2B52"/>
    <w:rsid w:val="004A2BD0"/>
    <w:rsid w:val="004A2F22"/>
    <w:rsid w:val="004A3199"/>
    <w:rsid w:val="004A351E"/>
    <w:rsid w:val="004A3CBF"/>
    <w:rsid w:val="004A3E9D"/>
    <w:rsid w:val="004A4204"/>
    <w:rsid w:val="004A4589"/>
    <w:rsid w:val="004A49C9"/>
    <w:rsid w:val="004A5542"/>
    <w:rsid w:val="004A5851"/>
    <w:rsid w:val="004A5861"/>
    <w:rsid w:val="004A5939"/>
    <w:rsid w:val="004A5E56"/>
    <w:rsid w:val="004A5F23"/>
    <w:rsid w:val="004A63BB"/>
    <w:rsid w:val="004A64CA"/>
    <w:rsid w:val="004A65E2"/>
    <w:rsid w:val="004A6696"/>
    <w:rsid w:val="004A6830"/>
    <w:rsid w:val="004A6869"/>
    <w:rsid w:val="004A6B3B"/>
    <w:rsid w:val="004A6C60"/>
    <w:rsid w:val="004A6D5F"/>
    <w:rsid w:val="004A6EE1"/>
    <w:rsid w:val="004A6F24"/>
    <w:rsid w:val="004A7015"/>
    <w:rsid w:val="004A7073"/>
    <w:rsid w:val="004A7301"/>
    <w:rsid w:val="004A7BD8"/>
    <w:rsid w:val="004A7CDA"/>
    <w:rsid w:val="004A7F26"/>
    <w:rsid w:val="004B000E"/>
    <w:rsid w:val="004B0188"/>
    <w:rsid w:val="004B070B"/>
    <w:rsid w:val="004B0F07"/>
    <w:rsid w:val="004B1083"/>
    <w:rsid w:val="004B1106"/>
    <w:rsid w:val="004B1119"/>
    <w:rsid w:val="004B1228"/>
    <w:rsid w:val="004B1237"/>
    <w:rsid w:val="004B1340"/>
    <w:rsid w:val="004B144F"/>
    <w:rsid w:val="004B160E"/>
    <w:rsid w:val="004B192B"/>
    <w:rsid w:val="004B1CE0"/>
    <w:rsid w:val="004B1CF1"/>
    <w:rsid w:val="004B1EAF"/>
    <w:rsid w:val="004B1EE3"/>
    <w:rsid w:val="004B229D"/>
    <w:rsid w:val="004B236C"/>
    <w:rsid w:val="004B2499"/>
    <w:rsid w:val="004B2838"/>
    <w:rsid w:val="004B292D"/>
    <w:rsid w:val="004B29DA"/>
    <w:rsid w:val="004B2B72"/>
    <w:rsid w:val="004B2CC6"/>
    <w:rsid w:val="004B2D43"/>
    <w:rsid w:val="004B2D8A"/>
    <w:rsid w:val="004B30B5"/>
    <w:rsid w:val="004B30DF"/>
    <w:rsid w:val="004B3DB5"/>
    <w:rsid w:val="004B3EC3"/>
    <w:rsid w:val="004B3F79"/>
    <w:rsid w:val="004B469B"/>
    <w:rsid w:val="004B46B7"/>
    <w:rsid w:val="004B4730"/>
    <w:rsid w:val="004B48A2"/>
    <w:rsid w:val="004B4A99"/>
    <w:rsid w:val="004B4BEA"/>
    <w:rsid w:val="004B4CDE"/>
    <w:rsid w:val="004B4E46"/>
    <w:rsid w:val="004B52B0"/>
    <w:rsid w:val="004B53CA"/>
    <w:rsid w:val="004B594A"/>
    <w:rsid w:val="004B5A28"/>
    <w:rsid w:val="004B5E64"/>
    <w:rsid w:val="004B5F97"/>
    <w:rsid w:val="004B6063"/>
    <w:rsid w:val="004B60EA"/>
    <w:rsid w:val="004B61EF"/>
    <w:rsid w:val="004B63E6"/>
    <w:rsid w:val="004B6666"/>
    <w:rsid w:val="004B68F8"/>
    <w:rsid w:val="004B6A85"/>
    <w:rsid w:val="004B6C69"/>
    <w:rsid w:val="004B6D39"/>
    <w:rsid w:val="004B6D3B"/>
    <w:rsid w:val="004B6E1D"/>
    <w:rsid w:val="004B6E9D"/>
    <w:rsid w:val="004B6ED0"/>
    <w:rsid w:val="004B701E"/>
    <w:rsid w:val="004B70DC"/>
    <w:rsid w:val="004B7456"/>
    <w:rsid w:val="004B74C5"/>
    <w:rsid w:val="004B75E6"/>
    <w:rsid w:val="004B75F4"/>
    <w:rsid w:val="004B76D0"/>
    <w:rsid w:val="004B793E"/>
    <w:rsid w:val="004B7B1B"/>
    <w:rsid w:val="004B7EA2"/>
    <w:rsid w:val="004B7F02"/>
    <w:rsid w:val="004C0124"/>
    <w:rsid w:val="004C0227"/>
    <w:rsid w:val="004C02B4"/>
    <w:rsid w:val="004C02D7"/>
    <w:rsid w:val="004C04BA"/>
    <w:rsid w:val="004C0687"/>
    <w:rsid w:val="004C07F1"/>
    <w:rsid w:val="004C0CE0"/>
    <w:rsid w:val="004C103E"/>
    <w:rsid w:val="004C17D5"/>
    <w:rsid w:val="004C18FF"/>
    <w:rsid w:val="004C1CE8"/>
    <w:rsid w:val="004C1F7E"/>
    <w:rsid w:val="004C20FB"/>
    <w:rsid w:val="004C21A3"/>
    <w:rsid w:val="004C21BE"/>
    <w:rsid w:val="004C230A"/>
    <w:rsid w:val="004C2A34"/>
    <w:rsid w:val="004C2D52"/>
    <w:rsid w:val="004C2E48"/>
    <w:rsid w:val="004C2FFC"/>
    <w:rsid w:val="004C314B"/>
    <w:rsid w:val="004C3151"/>
    <w:rsid w:val="004C3495"/>
    <w:rsid w:val="004C3536"/>
    <w:rsid w:val="004C3767"/>
    <w:rsid w:val="004C38DD"/>
    <w:rsid w:val="004C3ABD"/>
    <w:rsid w:val="004C3C3B"/>
    <w:rsid w:val="004C4038"/>
    <w:rsid w:val="004C403D"/>
    <w:rsid w:val="004C4124"/>
    <w:rsid w:val="004C4262"/>
    <w:rsid w:val="004C45DA"/>
    <w:rsid w:val="004C4717"/>
    <w:rsid w:val="004C4821"/>
    <w:rsid w:val="004C4ACE"/>
    <w:rsid w:val="004C4C37"/>
    <w:rsid w:val="004C5000"/>
    <w:rsid w:val="004C51B4"/>
    <w:rsid w:val="004C53E7"/>
    <w:rsid w:val="004C5640"/>
    <w:rsid w:val="004C573D"/>
    <w:rsid w:val="004C5A1A"/>
    <w:rsid w:val="004C5B5C"/>
    <w:rsid w:val="004C61E2"/>
    <w:rsid w:val="004C664C"/>
    <w:rsid w:val="004C6AAF"/>
    <w:rsid w:val="004C7565"/>
    <w:rsid w:val="004C7585"/>
    <w:rsid w:val="004C759E"/>
    <w:rsid w:val="004C764A"/>
    <w:rsid w:val="004C76BA"/>
    <w:rsid w:val="004C77A3"/>
    <w:rsid w:val="004C77CE"/>
    <w:rsid w:val="004C77DB"/>
    <w:rsid w:val="004C785C"/>
    <w:rsid w:val="004C78AE"/>
    <w:rsid w:val="004C79A2"/>
    <w:rsid w:val="004C7AEA"/>
    <w:rsid w:val="004C7DB9"/>
    <w:rsid w:val="004D07AD"/>
    <w:rsid w:val="004D0A2B"/>
    <w:rsid w:val="004D0A97"/>
    <w:rsid w:val="004D0C4C"/>
    <w:rsid w:val="004D0DA9"/>
    <w:rsid w:val="004D0EDA"/>
    <w:rsid w:val="004D1016"/>
    <w:rsid w:val="004D14C8"/>
    <w:rsid w:val="004D1606"/>
    <w:rsid w:val="004D16B6"/>
    <w:rsid w:val="004D17D6"/>
    <w:rsid w:val="004D19E2"/>
    <w:rsid w:val="004D1C08"/>
    <w:rsid w:val="004D1F77"/>
    <w:rsid w:val="004D2033"/>
    <w:rsid w:val="004D2176"/>
    <w:rsid w:val="004D2463"/>
    <w:rsid w:val="004D25B0"/>
    <w:rsid w:val="004D29DE"/>
    <w:rsid w:val="004D2AA0"/>
    <w:rsid w:val="004D2AB3"/>
    <w:rsid w:val="004D2D08"/>
    <w:rsid w:val="004D309D"/>
    <w:rsid w:val="004D3274"/>
    <w:rsid w:val="004D34B5"/>
    <w:rsid w:val="004D34F7"/>
    <w:rsid w:val="004D35F5"/>
    <w:rsid w:val="004D3935"/>
    <w:rsid w:val="004D3E16"/>
    <w:rsid w:val="004D400A"/>
    <w:rsid w:val="004D4257"/>
    <w:rsid w:val="004D4267"/>
    <w:rsid w:val="004D4353"/>
    <w:rsid w:val="004D4926"/>
    <w:rsid w:val="004D4A36"/>
    <w:rsid w:val="004D4D4D"/>
    <w:rsid w:val="004D506D"/>
    <w:rsid w:val="004D5230"/>
    <w:rsid w:val="004D5457"/>
    <w:rsid w:val="004D546B"/>
    <w:rsid w:val="004D5545"/>
    <w:rsid w:val="004D6298"/>
    <w:rsid w:val="004D65CD"/>
    <w:rsid w:val="004D6631"/>
    <w:rsid w:val="004D66A9"/>
    <w:rsid w:val="004D6873"/>
    <w:rsid w:val="004D6E77"/>
    <w:rsid w:val="004D7523"/>
    <w:rsid w:val="004D756B"/>
    <w:rsid w:val="004D7574"/>
    <w:rsid w:val="004D75E5"/>
    <w:rsid w:val="004D7714"/>
    <w:rsid w:val="004D78F1"/>
    <w:rsid w:val="004D790D"/>
    <w:rsid w:val="004D7941"/>
    <w:rsid w:val="004D79A6"/>
    <w:rsid w:val="004D7AE8"/>
    <w:rsid w:val="004D7C57"/>
    <w:rsid w:val="004D7C94"/>
    <w:rsid w:val="004E0057"/>
    <w:rsid w:val="004E00CF"/>
    <w:rsid w:val="004E01F4"/>
    <w:rsid w:val="004E036A"/>
    <w:rsid w:val="004E0589"/>
    <w:rsid w:val="004E05FD"/>
    <w:rsid w:val="004E07C5"/>
    <w:rsid w:val="004E07FC"/>
    <w:rsid w:val="004E080A"/>
    <w:rsid w:val="004E0A27"/>
    <w:rsid w:val="004E0A5A"/>
    <w:rsid w:val="004E0BEC"/>
    <w:rsid w:val="004E0E63"/>
    <w:rsid w:val="004E14C8"/>
    <w:rsid w:val="004E1E83"/>
    <w:rsid w:val="004E202B"/>
    <w:rsid w:val="004E220F"/>
    <w:rsid w:val="004E22B5"/>
    <w:rsid w:val="004E24B5"/>
    <w:rsid w:val="004E2796"/>
    <w:rsid w:val="004E27C6"/>
    <w:rsid w:val="004E2B2E"/>
    <w:rsid w:val="004E2D93"/>
    <w:rsid w:val="004E2E14"/>
    <w:rsid w:val="004E2E48"/>
    <w:rsid w:val="004E2F80"/>
    <w:rsid w:val="004E3062"/>
    <w:rsid w:val="004E3064"/>
    <w:rsid w:val="004E30C3"/>
    <w:rsid w:val="004E31F1"/>
    <w:rsid w:val="004E32FA"/>
    <w:rsid w:val="004E33C5"/>
    <w:rsid w:val="004E3470"/>
    <w:rsid w:val="004E3571"/>
    <w:rsid w:val="004E39AB"/>
    <w:rsid w:val="004E39B5"/>
    <w:rsid w:val="004E3A79"/>
    <w:rsid w:val="004E3D0B"/>
    <w:rsid w:val="004E3E97"/>
    <w:rsid w:val="004E3EB1"/>
    <w:rsid w:val="004E3EF9"/>
    <w:rsid w:val="004E40AF"/>
    <w:rsid w:val="004E4D14"/>
    <w:rsid w:val="004E4D3B"/>
    <w:rsid w:val="004E4E6D"/>
    <w:rsid w:val="004E4E98"/>
    <w:rsid w:val="004E4F12"/>
    <w:rsid w:val="004E4F46"/>
    <w:rsid w:val="004E4F5E"/>
    <w:rsid w:val="004E5118"/>
    <w:rsid w:val="004E5749"/>
    <w:rsid w:val="004E575E"/>
    <w:rsid w:val="004E5ADB"/>
    <w:rsid w:val="004E5B99"/>
    <w:rsid w:val="004E6000"/>
    <w:rsid w:val="004E60E4"/>
    <w:rsid w:val="004E63FF"/>
    <w:rsid w:val="004E6508"/>
    <w:rsid w:val="004E66BA"/>
    <w:rsid w:val="004E6882"/>
    <w:rsid w:val="004E696F"/>
    <w:rsid w:val="004E6E44"/>
    <w:rsid w:val="004E714F"/>
    <w:rsid w:val="004E7233"/>
    <w:rsid w:val="004E73B8"/>
    <w:rsid w:val="004E765B"/>
    <w:rsid w:val="004E771A"/>
    <w:rsid w:val="004E7BC9"/>
    <w:rsid w:val="004F0273"/>
    <w:rsid w:val="004F0524"/>
    <w:rsid w:val="004F07FE"/>
    <w:rsid w:val="004F0C10"/>
    <w:rsid w:val="004F0E7C"/>
    <w:rsid w:val="004F10C5"/>
    <w:rsid w:val="004F22B1"/>
    <w:rsid w:val="004F2548"/>
    <w:rsid w:val="004F25F6"/>
    <w:rsid w:val="004F26AA"/>
    <w:rsid w:val="004F28D9"/>
    <w:rsid w:val="004F2A42"/>
    <w:rsid w:val="004F2ABD"/>
    <w:rsid w:val="004F2B41"/>
    <w:rsid w:val="004F3144"/>
    <w:rsid w:val="004F316E"/>
    <w:rsid w:val="004F31BA"/>
    <w:rsid w:val="004F3256"/>
    <w:rsid w:val="004F33C5"/>
    <w:rsid w:val="004F35AC"/>
    <w:rsid w:val="004F3B20"/>
    <w:rsid w:val="004F3BA5"/>
    <w:rsid w:val="004F3E56"/>
    <w:rsid w:val="004F3FDB"/>
    <w:rsid w:val="004F4689"/>
    <w:rsid w:val="004F4799"/>
    <w:rsid w:val="004F47B8"/>
    <w:rsid w:val="004F48AC"/>
    <w:rsid w:val="004F52A9"/>
    <w:rsid w:val="004F5622"/>
    <w:rsid w:val="004F566D"/>
    <w:rsid w:val="004F58BB"/>
    <w:rsid w:val="004F59C8"/>
    <w:rsid w:val="004F5FCD"/>
    <w:rsid w:val="004F62E8"/>
    <w:rsid w:val="004F6A42"/>
    <w:rsid w:val="004F6AD6"/>
    <w:rsid w:val="004F6BBF"/>
    <w:rsid w:val="004F6D20"/>
    <w:rsid w:val="004F6E47"/>
    <w:rsid w:val="004F70DF"/>
    <w:rsid w:val="004F74F3"/>
    <w:rsid w:val="004F753E"/>
    <w:rsid w:val="004F7540"/>
    <w:rsid w:val="004F79BC"/>
    <w:rsid w:val="004F7A3C"/>
    <w:rsid w:val="004F7B47"/>
    <w:rsid w:val="004F7B67"/>
    <w:rsid w:val="004F7DED"/>
    <w:rsid w:val="00500D33"/>
    <w:rsid w:val="00500EFF"/>
    <w:rsid w:val="0050121A"/>
    <w:rsid w:val="005012C7"/>
    <w:rsid w:val="005014EB"/>
    <w:rsid w:val="005018AD"/>
    <w:rsid w:val="00501A06"/>
    <w:rsid w:val="00501ABC"/>
    <w:rsid w:val="00501BC1"/>
    <w:rsid w:val="00501E29"/>
    <w:rsid w:val="00501ECF"/>
    <w:rsid w:val="00502088"/>
    <w:rsid w:val="005025BE"/>
    <w:rsid w:val="0050269C"/>
    <w:rsid w:val="005027C9"/>
    <w:rsid w:val="00502AA4"/>
    <w:rsid w:val="00502DCE"/>
    <w:rsid w:val="00502FF4"/>
    <w:rsid w:val="00503587"/>
    <w:rsid w:val="00503607"/>
    <w:rsid w:val="0050370D"/>
    <w:rsid w:val="0050383A"/>
    <w:rsid w:val="005038A9"/>
    <w:rsid w:val="00503B9D"/>
    <w:rsid w:val="00503F7C"/>
    <w:rsid w:val="00504332"/>
    <w:rsid w:val="00504459"/>
    <w:rsid w:val="005044F7"/>
    <w:rsid w:val="0050497F"/>
    <w:rsid w:val="00504A9B"/>
    <w:rsid w:val="00504D8A"/>
    <w:rsid w:val="00504F31"/>
    <w:rsid w:val="00504F70"/>
    <w:rsid w:val="005050BE"/>
    <w:rsid w:val="005053E6"/>
    <w:rsid w:val="00505555"/>
    <w:rsid w:val="00505788"/>
    <w:rsid w:val="0050583C"/>
    <w:rsid w:val="00505B12"/>
    <w:rsid w:val="00505B2D"/>
    <w:rsid w:val="00505CF8"/>
    <w:rsid w:val="00505FF8"/>
    <w:rsid w:val="005067DC"/>
    <w:rsid w:val="005067FA"/>
    <w:rsid w:val="00506B4B"/>
    <w:rsid w:val="00506E31"/>
    <w:rsid w:val="00506E83"/>
    <w:rsid w:val="00506EEB"/>
    <w:rsid w:val="00507370"/>
    <w:rsid w:val="005073BB"/>
    <w:rsid w:val="0050771F"/>
    <w:rsid w:val="005077BF"/>
    <w:rsid w:val="00507F56"/>
    <w:rsid w:val="00507F6F"/>
    <w:rsid w:val="00508DCB"/>
    <w:rsid w:val="0051004E"/>
    <w:rsid w:val="00510646"/>
    <w:rsid w:val="0051073D"/>
    <w:rsid w:val="0051074D"/>
    <w:rsid w:val="00510A62"/>
    <w:rsid w:val="00510B06"/>
    <w:rsid w:val="00510F38"/>
    <w:rsid w:val="005110BE"/>
    <w:rsid w:val="00511119"/>
    <w:rsid w:val="005111C2"/>
    <w:rsid w:val="00511314"/>
    <w:rsid w:val="005117E1"/>
    <w:rsid w:val="00511A43"/>
    <w:rsid w:val="00511E51"/>
    <w:rsid w:val="00511E89"/>
    <w:rsid w:val="00512292"/>
    <w:rsid w:val="005127CC"/>
    <w:rsid w:val="005127F0"/>
    <w:rsid w:val="00512862"/>
    <w:rsid w:val="00512950"/>
    <w:rsid w:val="00512A6A"/>
    <w:rsid w:val="00512C7E"/>
    <w:rsid w:val="00512E56"/>
    <w:rsid w:val="00512E65"/>
    <w:rsid w:val="00512E81"/>
    <w:rsid w:val="00512F83"/>
    <w:rsid w:val="0051334F"/>
    <w:rsid w:val="005136CC"/>
    <w:rsid w:val="00513877"/>
    <w:rsid w:val="00513B28"/>
    <w:rsid w:val="00513D62"/>
    <w:rsid w:val="005141CC"/>
    <w:rsid w:val="005143A5"/>
    <w:rsid w:val="005143EF"/>
    <w:rsid w:val="005146D8"/>
    <w:rsid w:val="0051486E"/>
    <w:rsid w:val="00514951"/>
    <w:rsid w:val="00514A68"/>
    <w:rsid w:val="00514A69"/>
    <w:rsid w:val="00514B71"/>
    <w:rsid w:val="00514D66"/>
    <w:rsid w:val="0051540B"/>
    <w:rsid w:val="00515547"/>
    <w:rsid w:val="0051569D"/>
    <w:rsid w:val="005156E6"/>
    <w:rsid w:val="00515994"/>
    <w:rsid w:val="00515B13"/>
    <w:rsid w:val="00515D78"/>
    <w:rsid w:val="00516368"/>
    <w:rsid w:val="005164E6"/>
    <w:rsid w:val="005165DF"/>
    <w:rsid w:val="00516717"/>
    <w:rsid w:val="00517351"/>
    <w:rsid w:val="005173B9"/>
    <w:rsid w:val="005174B3"/>
    <w:rsid w:val="005177A7"/>
    <w:rsid w:val="005177C4"/>
    <w:rsid w:val="00517B56"/>
    <w:rsid w:val="00517BC1"/>
    <w:rsid w:val="00520388"/>
    <w:rsid w:val="005206C2"/>
    <w:rsid w:val="00520B2D"/>
    <w:rsid w:val="00520C1A"/>
    <w:rsid w:val="00520D42"/>
    <w:rsid w:val="00520D6A"/>
    <w:rsid w:val="00521165"/>
    <w:rsid w:val="00521287"/>
    <w:rsid w:val="00521403"/>
    <w:rsid w:val="00521418"/>
    <w:rsid w:val="0052165C"/>
    <w:rsid w:val="00521686"/>
    <w:rsid w:val="005216D1"/>
    <w:rsid w:val="00521C8C"/>
    <w:rsid w:val="00521CF9"/>
    <w:rsid w:val="00521D85"/>
    <w:rsid w:val="00521DF6"/>
    <w:rsid w:val="00522279"/>
    <w:rsid w:val="0052229F"/>
    <w:rsid w:val="00522568"/>
    <w:rsid w:val="0052278A"/>
    <w:rsid w:val="0052287A"/>
    <w:rsid w:val="00522E14"/>
    <w:rsid w:val="00522E16"/>
    <w:rsid w:val="00522E91"/>
    <w:rsid w:val="00522F01"/>
    <w:rsid w:val="00523141"/>
    <w:rsid w:val="0052336B"/>
    <w:rsid w:val="005233D7"/>
    <w:rsid w:val="00523900"/>
    <w:rsid w:val="0052398D"/>
    <w:rsid w:val="005239C0"/>
    <w:rsid w:val="00523AC7"/>
    <w:rsid w:val="00523B23"/>
    <w:rsid w:val="00523CB2"/>
    <w:rsid w:val="00523F9F"/>
    <w:rsid w:val="005243D0"/>
    <w:rsid w:val="00524421"/>
    <w:rsid w:val="00524D2E"/>
    <w:rsid w:val="00524EE9"/>
    <w:rsid w:val="00524EFB"/>
    <w:rsid w:val="00525251"/>
    <w:rsid w:val="005252C3"/>
    <w:rsid w:val="00525412"/>
    <w:rsid w:val="00525574"/>
    <w:rsid w:val="005255CB"/>
    <w:rsid w:val="005256D4"/>
    <w:rsid w:val="00525820"/>
    <w:rsid w:val="00525A7C"/>
    <w:rsid w:val="00525AAA"/>
    <w:rsid w:val="00525AEB"/>
    <w:rsid w:val="00525B0F"/>
    <w:rsid w:val="00525BDA"/>
    <w:rsid w:val="00525C6A"/>
    <w:rsid w:val="00525D70"/>
    <w:rsid w:val="0052621A"/>
    <w:rsid w:val="00526276"/>
    <w:rsid w:val="00526455"/>
    <w:rsid w:val="0052648D"/>
    <w:rsid w:val="0052656D"/>
    <w:rsid w:val="00526C10"/>
    <w:rsid w:val="00526C2C"/>
    <w:rsid w:val="00526C85"/>
    <w:rsid w:val="00526CED"/>
    <w:rsid w:val="00526E2F"/>
    <w:rsid w:val="00527017"/>
    <w:rsid w:val="0052726E"/>
    <w:rsid w:val="00527291"/>
    <w:rsid w:val="005272DB"/>
    <w:rsid w:val="005273D4"/>
    <w:rsid w:val="0052782C"/>
    <w:rsid w:val="00527A5C"/>
    <w:rsid w:val="00527AD2"/>
    <w:rsid w:val="00527DB4"/>
    <w:rsid w:val="00530247"/>
    <w:rsid w:val="00530523"/>
    <w:rsid w:val="0053075B"/>
    <w:rsid w:val="00530774"/>
    <w:rsid w:val="005309F9"/>
    <w:rsid w:val="00530BC2"/>
    <w:rsid w:val="00530C3D"/>
    <w:rsid w:val="00530E22"/>
    <w:rsid w:val="00531190"/>
    <w:rsid w:val="00531375"/>
    <w:rsid w:val="0053165D"/>
    <w:rsid w:val="00531842"/>
    <w:rsid w:val="0053196B"/>
    <w:rsid w:val="0053224E"/>
    <w:rsid w:val="005324A7"/>
    <w:rsid w:val="005328BF"/>
    <w:rsid w:val="00532AD0"/>
    <w:rsid w:val="00532C07"/>
    <w:rsid w:val="005333B9"/>
    <w:rsid w:val="005334AC"/>
    <w:rsid w:val="005335EA"/>
    <w:rsid w:val="005338CF"/>
    <w:rsid w:val="00533AF4"/>
    <w:rsid w:val="00533B7D"/>
    <w:rsid w:val="00534195"/>
    <w:rsid w:val="005345E0"/>
    <w:rsid w:val="00534843"/>
    <w:rsid w:val="00534851"/>
    <w:rsid w:val="005348F1"/>
    <w:rsid w:val="005349C5"/>
    <w:rsid w:val="00534FEF"/>
    <w:rsid w:val="00535057"/>
    <w:rsid w:val="0053511B"/>
    <w:rsid w:val="0053526C"/>
    <w:rsid w:val="0053527C"/>
    <w:rsid w:val="0053532E"/>
    <w:rsid w:val="0053536A"/>
    <w:rsid w:val="005354C1"/>
    <w:rsid w:val="00535631"/>
    <w:rsid w:val="0053563C"/>
    <w:rsid w:val="0053568C"/>
    <w:rsid w:val="00535881"/>
    <w:rsid w:val="005358D1"/>
    <w:rsid w:val="00535921"/>
    <w:rsid w:val="00535ACF"/>
    <w:rsid w:val="00535D51"/>
    <w:rsid w:val="00536124"/>
    <w:rsid w:val="0053671B"/>
    <w:rsid w:val="00536933"/>
    <w:rsid w:val="00536BCF"/>
    <w:rsid w:val="00536C5A"/>
    <w:rsid w:val="00537063"/>
    <w:rsid w:val="005370F8"/>
    <w:rsid w:val="00537291"/>
    <w:rsid w:val="00537700"/>
    <w:rsid w:val="0053778D"/>
    <w:rsid w:val="00537CC5"/>
    <w:rsid w:val="00537CE4"/>
    <w:rsid w:val="00540225"/>
    <w:rsid w:val="005403DA"/>
    <w:rsid w:val="0054078D"/>
    <w:rsid w:val="00540807"/>
    <w:rsid w:val="005408EE"/>
    <w:rsid w:val="00540B50"/>
    <w:rsid w:val="00540D70"/>
    <w:rsid w:val="00540D80"/>
    <w:rsid w:val="00540ECF"/>
    <w:rsid w:val="005414F2"/>
    <w:rsid w:val="0054171E"/>
    <w:rsid w:val="005417EE"/>
    <w:rsid w:val="00541956"/>
    <w:rsid w:val="00541D2B"/>
    <w:rsid w:val="00541DC3"/>
    <w:rsid w:val="00541DE6"/>
    <w:rsid w:val="00541E65"/>
    <w:rsid w:val="00541E7B"/>
    <w:rsid w:val="005420D7"/>
    <w:rsid w:val="005420E8"/>
    <w:rsid w:val="00542219"/>
    <w:rsid w:val="0054239C"/>
    <w:rsid w:val="005428EE"/>
    <w:rsid w:val="00542A88"/>
    <w:rsid w:val="00542CF3"/>
    <w:rsid w:val="00542DB9"/>
    <w:rsid w:val="00542E7D"/>
    <w:rsid w:val="00542EB4"/>
    <w:rsid w:val="00542F7D"/>
    <w:rsid w:val="005430D7"/>
    <w:rsid w:val="005430FA"/>
    <w:rsid w:val="00543610"/>
    <w:rsid w:val="005437B8"/>
    <w:rsid w:val="00543BE9"/>
    <w:rsid w:val="00543CC0"/>
    <w:rsid w:val="00543E87"/>
    <w:rsid w:val="005440DB"/>
    <w:rsid w:val="005448BB"/>
    <w:rsid w:val="00544A7F"/>
    <w:rsid w:val="00544ABD"/>
    <w:rsid w:val="00544C77"/>
    <w:rsid w:val="00545041"/>
    <w:rsid w:val="0054549A"/>
    <w:rsid w:val="005454DE"/>
    <w:rsid w:val="005457EA"/>
    <w:rsid w:val="00545C98"/>
    <w:rsid w:val="00546098"/>
    <w:rsid w:val="00546354"/>
    <w:rsid w:val="005463CC"/>
    <w:rsid w:val="00546579"/>
    <w:rsid w:val="005466D0"/>
    <w:rsid w:val="005468AA"/>
    <w:rsid w:val="00546BC1"/>
    <w:rsid w:val="00546EEE"/>
    <w:rsid w:val="00546EF5"/>
    <w:rsid w:val="0054709D"/>
    <w:rsid w:val="00547132"/>
    <w:rsid w:val="0054720B"/>
    <w:rsid w:val="0054749A"/>
    <w:rsid w:val="0054788B"/>
    <w:rsid w:val="00547A08"/>
    <w:rsid w:val="00547C53"/>
    <w:rsid w:val="00550155"/>
    <w:rsid w:val="00550221"/>
    <w:rsid w:val="00550474"/>
    <w:rsid w:val="005506CA"/>
    <w:rsid w:val="005507A5"/>
    <w:rsid w:val="0055082B"/>
    <w:rsid w:val="00550890"/>
    <w:rsid w:val="00550A21"/>
    <w:rsid w:val="00550DE4"/>
    <w:rsid w:val="005510E5"/>
    <w:rsid w:val="005511E5"/>
    <w:rsid w:val="00551523"/>
    <w:rsid w:val="00551585"/>
    <w:rsid w:val="005516BE"/>
    <w:rsid w:val="00551A28"/>
    <w:rsid w:val="00551B88"/>
    <w:rsid w:val="00551CD4"/>
    <w:rsid w:val="00551DE2"/>
    <w:rsid w:val="00551E25"/>
    <w:rsid w:val="00551EF7"/>
    <w:rsid w:val="0055223E"/>
    <w:rsid w:val="005523C4"/>
    <w:rsid w:val="0055287A"/>
    <w:rsid w:val="0055289C"/>
    <w:rsid w:val="005529E0"/>
    <w:rsid w:val="00552D46"/>
    <w:rsid w:val="00552DD8"/>
    <w:rsid w:val="00552F16"/>
    <w:rsid w:val="00552FF5"/>
    <w:rsid w:val="00553D43"/>
    <w:rsid w:val="00554049"/>
    <w:rsid w:val="0055454E"/>
    <w:rsid w:val="00554600"/>
    <w:rsid w:val="0055472A"/>
    <w:rsid w:val="0055477D"/>
    <w:rsid w:val="005548A9"/>
    <w:rsid w:val="0055498E"/>
    <w:rsid w:val="00554A61"/>
    <w:rsid w:val="00554ACE"/>
    <w:rsid w:val="00555216"/>
    <w:rsid w:val="00555254"/>
    <w:rsid w:val="0055544B"/>
    <w:rsid w:val="00555522"/>
    <w:rsid w:val="005555E4"/>
    <w:rsid w:val="005558D8"/>
    <w:rsid w:val="00555A0E"/>
    <w:rsid w:val="00555C62"/>
    <w:rsid w:val="00556151"/>
    <w:rsid w:val="00556245"/>
    <w:rsid w:val="00556621"/>
    <w:rsid w:val="00556813"/>
    <w:rsid w:val="00556CAF"/>
    <w:rsid w:val="00556D73"/>
    <w:rsid w:val="00556E35"/>
    <w:rsid w:val="00556E83"/>
    <w:rsid w:val="00556FD5"/>
    <w:rsid w:val="00557032"/>
    <w:rsid w:val="00557045"/>
    <w:rsid w:val="0055742F"/>
    <w:rsid w:val="00557548"/>
    <w:rsid w:val="0055761B"/>
    <w:rsid w:val="0055766C"/>
    <w:rsid w:val="00557679"/>
    <w:rsid w:val="00557688"/>
    <w:rsid w:val="00557AC9"/>
    <w:rsid w:val="00557E0A"/>
    <w:rsid w:val="0056020A"/>
    <w:rsid w:val="00560232"/>
    <w:rsid w:val="00560347"/>
    <w:rsid w:val="005605A2"/>
    <w:rsid w:val="00560A83"/>
    <w:rsid w:val="00560B20"/>
    <w:rsid w:val="00560CF7"/>
    <w:rsid w:val="00561136"/>
    <w:rsid w:val="0056140E"/>
    <w:rsid w:val="00561530"/>
    <w:rsid w:val="005615D2"/>
    <w:rsid w:val="005618C6"/>
    <w:rsid w:val="005619DC"/>
    <w:rsid w:val="00561CEF"/>
    <w:rsid w:val="005625CE"/>
    <w:rsid w:val="005627CB"/>
    <w:rsid w:val="0056280C"/>
    <w:rsid w:val="00562BE6"/>
    <w:rsid w:val="00562CEB"/>
    <w:rsid w:val="00563260"/>
    <w:rsid w:val="00563275"/>
    <w:rsid w:val="005636C1"/>
    <w:rsid w:val="00563713"/>
    <w:rsid w:val="00563879"/>
    <w:rsid w:val="00563B38"/>
    <w:rsid w:val="00564324"/>
    <w:rsid w:val="005643E8"/>
    <w:rsid w:val="00564434"/>
    <w:rsid w:val="005646E3"/>
    <w:rsid w:val="005647D2"/>
    <w:rsid w:val="005649B9"/>
    <w:rsid w:val="00564B9B"/>
    <w:rsid w:val="00564DD5"/>
    <w:rsid w:val="00564F6C"/>
    <w:rsid w:val="0056518B"/>
    <w:rsid w:val="00565420"/>
    <w:rsid w:val="00565647"/>
    <w:rsid w:val="005656CA"/>
    <w:rsid w:val="005657D2"/>
    <w:rsid w:val="00565822"/>
    <w:rsid w:val="00565DAB"/>
    <w:rsid w:val="005660C4"/>
    <w:rsid w:val="0056619A"/>
    <w:rsid w:val="005661AD"/>
    <w:rsid w:val="005663B0"/>
    <w:rsid w:val="005663DB"/>
    <w:rsid w:val="0056662D"/>
    <w:rsid w:val="005667F4"/>
    <w:rsid w:val="00566892"/>
    <w:rsid w:val="00566B08"/>
    <w:rsid w:val="00566DCB"/>
    <w:rsid w:val="00566E2C"/>
    <w:rsid w:val="00566FEA"/>
    <w:rsid w:val="005672CF"/>
    <w:rsid w:val="00567434"/>
    <w:rsid w:val="0056743A"/>
    <w:rsid w:val="005675EC"/>
    <w:rsid w:val="005676F9"/>
    <w:rsid w:val="00567B08"/>
    <w:rsid w:val="00567C0F"/>
    <w:rsid w:val="00567D0E"/>
    <w:rsid w:val="00570180"/>
    <w:rsid w:val="00570195"/>
    <w:rsid w:val="005701A6"/>
    <w:rsid w:val="0057032D"/>
    <w:rsid w:val="00570759"/>
    <w:rsid w:val="0057079D"/>
    <w:rsid w:val="00570896"/>
    <w:rsid w:val="00570C4A"/>
    <w:rsid w:val="00570D0B"/>
    <w:rsid w:val="00570F38"/>
    <w:rsid w:val="00570FB8"/>
    <w:rsid w:val="00571028"/>
    <w:rsid w:val="00571243"/>
    <w:rsid w:val="0057125C"/>
    <w:rsid w:val="0057153B"/>
    <w:rsid w:val="00571590"/>
    <w:rsid w:val="00571B05"/>
    <w:rsid w:val="00571C69"/>
    <w:rsid w:val="00571F63"/>
    <w:rsid w:val="00571F92"/>
    <w:rsid w:val="005721C7"/>
    <w:rsid w:val="005723BB"/>
    <w:rsid w:val="00572450"/>
    <w:rsid w:val="00572480"/>
    <w:rsid w:val="0057282D"/>
    <w:rsid w:val="00572B6C"/>
    <w:rsid w:val="00572D10"/>
    <w:rsid w:val="00572F04"/>
    <w:rsid w:val="005730AC"/>
    <w:rsid w:val="005734B2"/>
    <w:rsid w:val="005737E7"/>
    <w:rsid w:val="00573C06"/>
    <w:rsid w:val="00573C5D"/>
    <w:rsid w:val="00573E7A"/>
    <w:rsid w:val="005740E9"/>
    <w:rsid w:val="0057412A"/>
    <w:rsid w:val="0057453D"/>
    <w:rsid w:val="005749A4"/>
    <w:rsid w:val="0057529A"/>
    <w:rsid w:val="005752EF"/>
    <w:rsid w:val="00575362"/>
    <w:rsid w:val="00575688"/>
    <w:rsid w:val="00575788"/>
    <w:rsid w:val="005757DD"/>
    <w:rsid w:val="005759CC"/>
    <w:rsid w:val="00575F1C"/>
    <w:rsid w:val="00575F2B"/>
    <w:rsid w:val="0057604D"/>
    <w:rsid w:val="005761B8"/>
    <w:rsid w:val="00576299"/>
    <w:rsid w:val="005765E8"/>
    <w:rsid w:val="00576753"/>
    <w:rsid w:val="00576A54"/>
    <w:rsid w:val="00576FD0"/>
    <w:rsid w:val="00577199"/>
    <w:rsid w:val="00577397"/>
    <w:rsid w:val="00577758"/>
    <w:rsid w:val="00577779"/>
    <w:rsid w:val="005778A6"/>
    <w:rsid w:val="00577984"/>
    <w:rsid w:val="00577ADB"/>
    <w:rsid w:val="00577EB4"/>
    <w:rsid w:val="00577FA6"/>
    <w:rsid w:val="005803CB"/>
    <w:rsid w:val="005809E0"/>
    <w:rsid w:val="00580A6B"/>
    <w:rsid w:val="00580BA6"/>
    <w:rsid w:val="00580FEE"/>
    <w:rsid w:val="00581627"/>
    <w:rsid w:val="00581821"/>
    <w:rsid w:val="005819C9"/>
    <w:rsid w:val="00581D8C"/>
    <w:rsid w:val="00581E98"/>
    <w:rsid w:val="00581E9A"/>
    <w:rsid w:val="00582053"/>
    <w:rsid w:val="0058224C"/>
    <w:rsid w:val="005822E6"/>
    <w:rsid w:val="00582723"/>
    <w:rsid w:val="00582855"/>
    <w:rsid w:val="00582A33"/>
    <w:rsid w:val="00582E8A"/>
    <w:rsid w:val="00583269"/>
    <w:rsid w:val="005833A6"/>
    <w:rsid w:val="005833DF"/>
    <w:rsid w:val="00583892"/>
    <w:rsid w:val="005838A2"/>
    <w:rsid w:val="00583E09"/>
    <w:rsid w:val="00583EBB"/>
    <w:rsid w:val="00583FC3"/>
    <w:rsid w:val="00584093"/>
    <w:rsid w:val="0058410E"/>
    <w:rsid w:val="005843F7"/>
    <w:rsid w:val="0058451A"/>
    <w:rsid w:val="00584692"/>
    <w:rsid w:val="00584826"/>
    <w:rsid w:val="00584A9F"/>
    <w:rsid w:val="00584AC1"/>
    <w:rsid w:val="00584D6B"/>
    <w:rsid w:val="00584E61"/>
    <w:rsid w:val="00585137"/>
    <w:rsid w:val="005853F7"/>
    <w:rsid w:val="005854C1"/>
    <w:rsid w:val="005858A8"/>
    <w:rsid w:val="00585DB9"/>
    <w:rsid w:val="00585F62"/>
    <w:rsid w:val="00586115"/>
    <w:rsid w:val="005862A1"/>
    <w:rsid w:val="00586340"/>
    <w:rsid w:val="00587153"/>
    <w:rsid w:val="005871B7"/>
    <w:rsid w:val="005876F5"/>
    <w:rsid w:val="00587730"/>
    <w:rsid w:val="0058777D"/>
    <w:rsid w:val="0058792F"/>
    <w:rsid w:val="0058793D"/>
    <w:rsid w:val="00587A92"/>
    <w:rsid w:val="00587FD5"/>
    <w:rsid w:val="005900D3"/>
    <w:rsid w:val="005902E3"/>
    <w:rsid w:val="00590371"/>
    <w:rsid w:val="005903B0"/>
    <w:rsid w:val="00590468"/>
    <w:rsid w:val="005905AA"/>
    <w:rsid w:val="00590A21"/>
    <w:rsid w:val="00590C5E"/>
    <w:rsid w:val="00590E06"/>
    <w:rsid w:val="00590E89"/>
    <w:rsid w:val="00590FAA"/>
    <w:rsid w:val="005910A3"/>
    <w:rsid w:val="00591E40"/>
    <w:rsid w:val="00592177"/>
    <w:rsid w:val="00592180"/>
    <w:rsid w:val="00592183"/>
    <w:rsid w:val="00592210"/>
    <w:rsid w:val="005922AF"/>
    <w:rsid w:val="005922DE"/>
    <w:rsid w:val="005926E8"/>
    <w:rsid w:val="00592F46"/>
    <w:rsid w:val="00593027"/>
    <w:rsid w:val="005930CF"/>
    <w:rsid w:val="0059311A"/>
    <w:rsid w:val="00593600"/>
    <w:rsid w:val="0059366B"/>
    <w:rsid w:val="00593BA5"/>
    <w:rsid w:val="00593DC6"/>
    <w:rsid w:val="00594068"/>
    <w:rsid w:val="005941B3"/>
    <w:rsid w:val="005942A3"/>
    <w:rsid w:val="005944A9"/>
    <w:rsid w:val="005947D0"/>
    <w:rsid w:val="00594A51"/>
    <w:rsid w:val="00594EB3"/>
    <w:rsid w:val="00595017"/>
    <w:rsid w:val="00595176"/>
    <w:rsid w:val="005953C4"/>
    <w:rsid w:val="005954E2"/>
    <w:rsid w:val="00595524"/>
    <w:rsid w:val="00595602"/>
    <w:rsid w:val="00595782"/>
    <w:rsid w:val="00595847"/>
    <w:rsid w:val="00595A6C"/>
    <w:rsid w:val="00595B9F"/>
    <w:rsid w:val="00595BA6"/>
    <w:rsid w:val="00595C39"/>
    <w:rsid w:val="00595DA8"/>
    <w:rsid w:val="00595EF2"/>
    <w:rsid w:val="00596166"/>
    <w:rsid w:val="0059618B"/>
    <w:rsid w:val="00596213"/>
    <w:rsid w:val="005963F0"/>
    <w:rsid w:val="00596465"/>
    <w:rsid w:val="00596B70"/>
    <w:rsid w:val="00596BD9"/>
    <w:rsid w:val="00596DF4"/>
    <w:rsid w:val="00597167"/>
    <w:rsid w:val="005973EA"/>
    <w:rsid w:val="0059752A"/>
    <w:rsid w:val="00597605"/>
    <w:rsid w:val="005976E0"/>
    <w:rsid w:val="005977AD"/>
    <w:rsid w:val="0059789F"/>
    <w:rsid w:val="00597A44"/>
    <w:rsid w:val="00597EB3"/>
    <w:rsid w:val="005A00E8"/>
    <w:rsid w:val="005A03AB"/>
    <w:rsid w:val="005A0539"/>
    <w:rsid w:val="005A057F"/>
    <w:rsid w:val="005A0760"/>
    <w:rsid w:val="005A07DC"/>
    <w:rsid w:val="005A096D"/>
    <w:rsid w:val="005A0A1A"/>
    <w:rsid w:val="005A0A36"/>
    <w:rsid w:val="005A0AD0"/>
    <w:rsid w:val="005A0D5D"/>
    <w:rsid w:val="005A11F9"/>
    <w:rsid w:val="005A14D0"/>
    <w:rsid w:val="005A1FA4"/>
    <w:rsid w:val="005A2037"/>
    <w:rsid w:val="005A2376"/>
    <w:rsid w:val="005A23BC"/>
    <w:rsid w:val="005A2413"/>
    <w:rsid w:val="005A274B"/>
    <w:rsid w:val="005A28F4"/>
    <w:rsid w:val="005A29E1"/>
    <w:rsid w:val="005A2AB8"/>
    <w:rsid w:val="005A2E93"/>
    <w:rsid w:val="005A2F03"/>
    <w:rsid w:val="005A3148"/>
    <w:rsid w:val="005A31B9"/>
    <w:rsid w:val="005A3245"/>
    <w:rsid w:val="005A3248"/>
    <w:rsid w:val="005A363D"/>
    <w:rsid w:val="005A3777"/>
    <w:rsid w:val="005A3796"/>
    <w:rsid w:val="005A386D"/>
    <w:rsid w:val="005A3A6F"/>
    <w:rsid w:val="005A3ACD"/>
    <w:rsid w:val="005A3C8E"/>
    <w:rsid w:val="005A3E14"/>
    <w:rsid w:val="005A3F7A"/>
    <w:rsid w:val="005A4114"/>
    <w:rsid w:val="005A411A"/>
    <w:rsid w:val="005A4348"/>
    <w:rsid w:val="005A4420"/>
    <w:rsid w:val="005A44AD"/>
    <w:rsid w:val="005A47EA"/>
    <w:rsid w:val="005A4862"/>
    <w:rsid w:val="005A4BAC"/>
    <w:rsid w:val="005A509B"/>
    <w:rsid w:val="005A50C2"/>
    <w:rsid w:val="005A50E5"/>
    <w:rsid w:val="005A5417"/>
    <w:rsid w:val="005A5D11"/>
    <w:rsid w:val="005A61CF"/>
    <w:rsid w:val="005A62B0"/>
    <w:rsid w:val="005A6469"/>
    <w:rsid w:val="005A6536"/>
    <w:rsid w:val="005A65C0"/>
    <w:rsid w:val="005A66D5"/>
    <w:rsid w:val="005A67CD"/>
    <w:rsid w:val="005A6935"/>
    <w:rsid w:val="005A6C09"/>
    <w:rsid w:val="005A6C74"/>
    <w:rsid w:val="005A6CA5"/>
    <w:rsid w:val="005A6EE3"/>
    <w:rsid w:val="005A6F19"/>
    <w:rsid w:val="005A74E6"/>
    <w:rsid w:val="005A7BA4"/>
    <w:rsid w:val="005A7C34"/>
    <w:rsid w:val="005A7CEC"/>
    <w:rsid w:val="005A7D8F"/>
    <w:rsid w:val="005A7D9E"/>
    <w:rsid w:val="005A7F1A"/>
    <w:rsid w:val="005B01FE"/>
    <w:rsid w:val="005B02E8"/>
    <w:rsid w:val="005B04AD"/>
    <w:rsid w:val="005B0655"/>
    <w:rsid w:val="005B07FD"/>
    <w:rsid w:val="005B0C65"/>
    <w:rsid w:val="005B0FF1"/>
    <w:rsid w:val="005B11FB"/>
    <w:rsid w:val="005B153B"/>
    <w:rsid w:val="005B15ED"/>
    <w:rsid w:val="005B1841"/>
    <w:rsid w:val="005B1C99"/>
    <w:rsid w:val="005B1CC7"/>
    <w:rsid w:val="005B1CC8"/>
    <w:rsid w:val="005B1EBA"/>
    <w:rsid w:val="005B1EE6"/>
    <w:rsid w:val="005B1FFB"/>
    <w:rsid w:val="005B2142"/>
    <w:rsid w:val="005B2227"/>
    <w:rsid w:val="005B27C8"/>
    <w:rsid w:val="005B289D"/>
    <w:rsid w:val="005B2910"/>
    <w:rsid w:val="005B2D21"/>
    <w:rsid w:val="005B2E2B"/>
    <w:rsid w:val="005B3011"/>
    <w:rsid w:val="005B30D2"/>
    <w:rsid w:val="005B32B8"/>
    <w:rsid w:val="005B3368"/>
    <w:rsid w:val="005B3800"/>
    <w:rsid w:val="005B3B28"/>
    <w:rsid w:val="005B3C11"/>
    <w:rsid w:val="005B4183"/>
    <w:rsid w:val="005B470F"/>
    <w:rsid w:val="005B4A83"/>
    <w:rsid w:val="005B4AD8"/>
    <w:rsid w:val="005B4BE6"/>
    <w:rsid w:val="005B4C18"/>
    <w:rsid w:val="005B4F98"/>
    <w:rsid w:val="005B51F2"/>
    <w:rsid w:val="005B53EB"/>
    <w:rsid w:val="005B55C4"/>
    <w:rsid w:val="005B57A3"/>
    <w:rsid w:val="005B586C"/>
    <w:rsid w:val="005B5941"/>
    <w:rsid w:val="005B5E5B"/>
    <w:rsid w:val="005B6065"/>
    <w:rsid w:val="005B64D2"/>
    <w:rsid w:val="005B6602"/>
    <w:rsid w:val="005B660F"/>
    <w:rsid w:val="005B6C93"/>
    <w:rsid w:val="005B6CC1"/>
    <w:rsid w:val="005B6E1B"/>
    <w:rsid w:val="005B6E97"/>
    <w:rsid w:val="005B6EED"/>
    <w:rsid w:val="005B6F86"/>
    <w:rsid w:val="005B73BF"/>
    <w:rsid w:val="005B77E3"/>
    <w:rsid w:val="005B7E35"/>
    <w:rsid w:val="005C01BE"/>
    <w:rsid w:val="005C035A"/>
    <w:rsid w:val="005C06DB"/>
    <w:rsid w:val="005C08A5"/>
    <w:rsid w:val="005C09E6"/>
    <w:rsid w:val="005C0D82"/>
    <w:rsid w:val="005C1172"/>
    <w:rsid w:val="005C11A2"/>
    <w:rsid w:val="005C17A5"/>
    <w:rsid w:val="005C1A18"/>
    <w:rsid w:val="005C1DCA"/>
    <w:rsid w:val="005C1F0E"/>
    <w:rsid w:val="005C2077"/>
    <w:rsid w:val="005C21B5"/>
    <w:rsid w:val="005C21F2"/>
    <w:rsid w:val="005C2364"/>
    <w:rsid w:val="005C23C0"/>
    <w:rsid w:val="005C23CC"/>
    <w:rsid w:val="005C25DA"/>
    <w:rsid w:val="005C28BE"/>
    <w:rsid w:val="005C2A7E"/>
    <w:rsid w:val="005C2EEB"/>
    <w:rsid w:val="005C2FE0"/>
    <w:rsid w:val="005C3064"/>
    <w:rsid w:val="005C3415"/>
    <w:rsid w:val="005C361B"/>
    <w:rsid w:val="005C36CA"/>
    <w:rsid w:val="005C3811"/>
    <w:rsid w:val="005C3CF1"/>
    <w:rsid w:val="005C3E49"/>
    <w:rsid w:val="005C40F1"/>
    <w:rsid w:val="005C45BE"/>
    <w:rsid w:val="005C47FB"/>
    <w:rsid w:val="005C4991"/>
    <w:rsid w:val="005C4BCA"/>
    <w:rsid w:val="005C4DB1"/>
    <w:rsid w:val="005C4F08"/>
    <w:rsid w:val="005C508A"/>
    <w:rsid w:val="005C5532"/>
    <w:rsid w:val="005C555A"/>
    <w:rsid w:val="005C5600"/>
    <w:rsid w:val="005C59B8"/>
    <w:rsid w:val="005C5C17"/>
    <w:rsid w:val="005C5C99"/>
    <w:rsid w:val="005C5E95"/>
    <w:rsid w:val="005C60F8"/>
    <w:rsid w:val="005C62AD"/>
    <w:rsid w:val="005C6552"/>
    <w:rsid w:val="005C6A94"/>
    <w:rsid w:val="005C6AD3"/>
    <w:rsid w:val="005C6C10"/>
    <w:rsid w:val="005C6DEF"/>
    <w:rsid w:val="005C7239"/>
    <w:rsid w:val="005C724C"/>
    <w:rsid w:val="005C7262"/>
    <w:rsid w:val="005C72F5"/>
    <w:rsid w:val="005C7414"/>
    <w:rsid w:val="005C7664"/>
    <w:rsid w:val="005C7817"/>
    <w:rsid w:val="005C7CCA"/>
    <w:rsid w:val="005C7DFA"/>
    <w:rsid w:val="005C7E1B"/>
    <w:rsid w:val="005C7F09"/>
    <w:rsid w:val="005D0160"/>
    <w:rsid w:val="005D01A4"/>
    <w:rsid w:val="005D031B"/>
    <w:rsid w:val="005D069A"/>
    <w:rsid w:val="005D0CF8"/>
    <w:rsid w:val="005D0DD0"/>
    <w:rsid w:val="005D11EF"/>
    <w:rsid w:val="005D136D"/>
    <w:rsid w:val="005D13EE"/>
    <w:rsid w:val="005D13F7"/>
    <w:rsid w:val="005D198B"/>
    <w:rsid w:val="005D1ACD"/>
    <w:rsid w:val="005D2392"/>
    <w:rsid w:val="005D255D"/>
    <w:rsid w:val="005D2E54"/>
    <w:rsid w:val="005D31A0"/>
    <w:rsid w:val="005D34BD"/>
    <w:rsid w:val="005D34F3"/>
    <w:rsid w:val="005D35DE"/>
    <w:rsid w:val="005D3A57"/>
    <w:rsid w:val="005D3B03"/>
    <w:rsid w:val="005D3B11"/>
    <w:rsid w:val="005D3B35"/>
    <w:rsid w:val="005D3B91"/>
    <w:rsid w:val="005D3BE8"/>
    <w:rsid w:val="005D3C79"/>
    <w:rsid w:val="005D3F19"/>
    <w:rsid w:val="005D407D"/>
    <w:rsid w:val="005D40E9"/>
    <w:rsid w:val="005D41BC"/>
    <w:rsid w:val="005D42E8"/>
    <w:rsid w:val="005D47EF"/>
    <w:rsid w:val="005D4C56"/>
    <w:rsid w:val="005D4CAA"/>
    <w:rsid w:val="005D4EE7"/>
    <w:rsid w:val="005D52F7"/>
    <w:rsid w:val="005D5348"/>
    <w:rsid w:val="005D5473"/>
    <w:rsid w:val="005D58A1"/>
    <w:rsid w:val="005D5EB2"/>
    <w:rsid w:val="005D5F27"/>
    <w:rsid w:val="005D5F7B"/>
    <w:rsid w:val="005D5F92"/>
    <w:rsid w:val="005D6012"/>
    <w:rsid w:val="005D6222"/>
    <w:rsid w:val="005D6601"/>
    <w:rsid w:val="005D693D"/>
    <w:rsid w:val="005D6987"/>
    <w:rsid w:val="005D6C40"/>
    <w:rsid w:val="005D6C9B"/>
    <w:rsid w:val="005D6EC0"/>
    <w:rsid w:val="005D6EE0"/>
    <w:rsid w:val="005D717A"/>
    <w:rsid w:val="005D74C3"/>
    <w:rsid w:val="005D74CB"/>
    <w:rsid w:val="005D77AA"/>
    <w:rsid w:val="005D77BE"/>
    <w:rsid w:val="005D77F4"/>
    <w:rsid w:val="005D7C89"/>
    <w:rsid w:val="005D7D29"/>
    <w:rsid w:val="005D7D70"/>
    <w:rsid w:val="005D7F7B"/>
    <w:rsid w:val="005E0002"/>
    <w:rsid w:val="005E0471"/>
    <w:rsid w:val="005E0586"/>
    <w:rsid w:val="005E0808"/>
    <w:rsid w:val="005E0832"/>
    <w:rsid w:val="005E0AE6"/>
    <w:rsid w:val="005E0C16"/>
    <w:rsid w:val="005E1065"/>
    <w:rsid w:val="005E1147"/>
    <w:rsid w:val="005E1185"/>
    <w:rsid w:val="005E1286"/>
    <w:rsid w:val="005E1304"/>
    <w:rsid w:val="005E1599"/>
    <w:rsid w:val="005E164A"/>
    <w:rsid w:val="005E1695"/>
    <w:rsid w:val="005E17FF"/>
    <w:rsid w:val="005E1A06"/>
    <w:rsid w:val="005E1A1A"/>
    <w:rsid w:val="005E1D62"/>
    <w:rsid w:val="005E1F23"/>
    <w:rsid w:val="005E1F37"/>
    <w:rsid w:val="005E208F"/>
    <w:rsid w:val="005E2108"/>
    <w:rsid w:val="005E2175"/>
    <w:rsid w:val="005E297C"/>
    <w:rsid w:val="005E2B5C"/>
    <w:rsid w:val="005E2E1B"/>
    <w:rsid w:val="005E2EB3"/>
    <w:rsid w:val="005E3152"/>
    <w:rsid w:val="005E3660"/>
    <w:rsid w:val="005E3A48"/>
    <w:rsid w:val="005E3C73"/>
    <w:rsid w:val="005E3F95"/>
    <w:rsid w:val="005E40D3"/>
    <w:rsid w:val="005E4161"/>
    <w:rsid w:val="005E4269"/>
    <w:rsid w:val="005E438E"/>
    <w:rsid w:val="005E43C7"/>
    <w:rsid w:val="005E4552"/>
    <w:rsid w:val="005E4B34"/>
    <w:rsid w:val="005E4DDA"/>
    <w:rsid w:val="005E4FD2"/>
    <w:rsid w:val="005E5D0C"/>
    <w:rsid w:val="005E5DBF"/>
    <w:rsid w:val="005E60FE"/>
    <w:rsid w:val="005E6166"/>
    <w:rsid w:val="005E64F2"/>
    <w:rsid w:val="005E653F"/>
    <w:rsid w:val="005E6792"/>
    <w:rsid w:val="005E6935"/>
    <w:rsid w:val="005E6B3E"/>
    <w:rsid w:val="005E6FF4"/>
    <w:rsid w:val="005E7242"/>
    <w:rsid w:val="005E72E7"/>
    <w:rsid w:val="005E79C7"/>
    <w:rsid w:val="005E7A87"/>
    <w:rsid w:val="005E7C74"/>
    <w:rsid w:val="005E7CEE"/>
    <w:rsid w:val="005E7E24"/>
    <w:rsid w:val="005E7E95"/>
    <w:rsid w:val="005E7FD1"/>
    <w:rsid w:val="005F00C2"/>
    <w:rsid w:val="005F05CE"/>
    <w:rsid w:val="005F0B04"/>
    <w:rsid w:val="005F0B3D"/>
    <w:rsid w:val="005F0E23"/>
    <w:rsid w:val="005F1068"/>
    <w:rsid w:val="005F1164"/>
    <w:rsid w:val="005F1383"/>
    <w:rsid w:val="005F16C2"/>
    <w:rsid w:val="005F178F"/>
    <w:rsid w:val="005F19ED"/>
    <w:rsid w:val="005F1DF3"/>
    <w:rsid w:val="005F25D8"/>
    <w:rsid w:val="005F26F5"/>
    <w:rsid w:val="005F277E"/>
    <w:rsid w:val="005F2B80"/>
    <w:rsid w:val="005F2CD5"/>
    <w:rsid w:val="005F2E7C"/>
    <w:rsid w:val="005F311E"/>
    <w:rsid w:val="005F3538"/>
    <w:rsid w:val="005F3837"/>
    <w:rsid w:val="005F3BF7"/>
    <w:rsid w:val="005F3DA8"/>
    <w:rsid w:val="005F3DB0"/>
    <w:rsid w:val="005F3E6F"/>
    <w:rsid w:val="005F3F4B"/>
    <w:rsid w:val="005F404B"/>
    <w:rsid w:val="005F4D1E"/>
    <w:rsid w:val="005F5076"/>
    <w:rsid w:val="005F50F2"/>
    <w:rsid w:val="005F52D7"/>
    <w:rsid w:val="005F5A89"/>
    <w:rsid w:val="005F5B51"/>
    <w:rsid w:val="005F5C4E"/>
    <w:rsid w:val="005F5C6A"/>
    <w:rsid w:val="005F5CDB"/>
    <w:rsid w:val="005F5D10"/>
    <w:rsid w:val="005F5F6E"/>
    <w:rsid w:val="005F6071"/>
    <w:rsid w:val="005F6079"/>
    <w:rsid w:val="005F6148"/>
    <w:rsid w:val="005F647B"/>
    <w:rsid w:val="005F6590"/>
    <w:rsid w:val="005F68D9"/>
    <w:rsid w:val="005F6BE2"/>
    <w:rsid w:val="005F6C01"/>
    <w:rsid w:val="005F6EA1"/>
    <w:rsid w:val="005F703B"/>
    <w:rsid w:val="005F7250"/>
    <w:rsid w:val="005F74AB"/>
    <w:rsid w:val="005F7C16"/>
    <w:rsid w:val="005F7E0C"/>
    <w:rsid w:val="005F7E58"/>
    <w:rsid w:val="006000CB"/>
    <w:rsid w:val="0060017B"/>
    <w:rsid w:val="00600576"/>
    <w:rsid w:val="00600A7E"/>
    <w:rsid w:val="00600EF4"/>
    <w:rsid w:val="00600F32"/>
    <w:rsid w:val="0060118D"/>
    <w:rsid w:val="006012D1"/>
    <w:rsid w:val="0060150F"/>
    <w:rsid w:val="0060158A"/>
    <w:rsid w:val="006016E6"/>
    <w:rsid w:val="0060171C"/>
    <w:rsid w:val="00601AB7"/>
    <w:rsid w:val="00601BA1"/>
    <w:rsid w:val="00601C81"/>
    <w:rsid w:val="00601C8A"/>
    <w:rsid w:val="00601FBE"/>
    <w:rsid w:val="00602060"/>
    <w:rsid w:val="006021E9"/>
    <w:rsid w:val="006022F1"/>
    <w:rsid w:val="00602506"/>
    <w:rsid w:val="00602891"/>
    <w:rsid w:val="00602AF6"/>
    <w:rsid w:val="00602D97"/>
    <w:rsid w:val="0060327B"/>
    <w:rsid w:val="0060333B"/>
    <w:rsid w:val="00603593"/>
    <w:rsid w:val="00603C2C"/>
    <w:rsid w:val="00604000"/>
    <w:rsid w:val="00604004"/>
    <w:rsid w:val="00604200"/>
    <w:rsid w:val="006042BD"/>
    <w:rsid w:val="0060474C"/>
    <w:rsid w:val="00604858"/>
    <w:rsid w:val="00604A7C"/>
    <w:rsid w:val="00604A87"/>
    <w:rsid w:val="00604B9E"/>
    <w:rsid w:val="00604E25"/>
    <w:rsid w:val="00604EDF"/>
    <w:rsid w:val="006051B7"/>
    <w:rsid w:val="006052BA"/>
    <w:rsid w:val="00605678"/>
    <w:rsid w:val="0060583C"/>
    <w:rsid w:val="006062B1"/>
    <w:rsid w:val="006064B5"/>
    <w:rsid w:val="0060657B"/>
    <w:rsid w:val="00606C96"/>
    <w:rsid w:val="00606CB9"/>
    <w:rsid w:val="00606F41"/>
    <w:rsid w:val="00606FC1"/>
    <w:rsid w:val="00607539"/>
    <w:rsid w:val="006075BA"/>
    <w:rsid w:val="0060775E"/>
    <w:rsid w:val="006078E9"/>
    <w:rsid w:val="00607A76"/>
    <w:rsid w:val="00607EE7"/>
    <w:rsid w:val="0061007F"/>
    <w:rsid w:val="00610581"/>
    <w:rsid w:val="006106B7"/>
    <w:rsid w:val="0061072C"/>
    <w:rsid w:val="00610AF7"/>
    <w:rsid w:val="00610BFE"/>
    <w:rsid w:val="0061133F"/>
    <w:rsid w:val="006116D6"/>
    <w:rsid w:val="006116FC"/>
    <w:rsid w:val="006118C7"/>
    <w:rsid w:val="0061191D"/>
    <w:rsid w:val="00611B6C"/>
    <w:rsid w:val="00611E5C"/>
    <w:rsid w:val="00611F16"/>
    <w:rsid w:val="006120E7"/>
    <w:rsid w:val="0061266B"/>
    <w:rsid w:val="00612719"/>
    <w:rsid w:val="006127EB"/>
    <w:rsid w:val="00612856"/>
    <w:rsid w:val="00612B17"/>
    <w:rsid w:val="00612B78"/>
    <w:rsid w:val="006131B7"/>
    <w:rsid w:val="006132C7"/>
    <w:rsid w:val="006133A0"/>
    <w:rsid w:val="00613404"/>
    <w:rsid w:val="00613438"/>
    <w:rsid w:val="0061378F"/>
    <w:rsid w:val="006137C0"/>
    <w:rsid w:val="006137F7"/>
    <w:rsid w:val="006138DB"/>
    <w:rsid w:val="00613B06"/>
    <w:rsid w:val="00613DDC"/>
    <w:rsid w:val="00613F5D"/>
    <w:rsid w:val="006140B4"/>
    <w:rsid w:val="006141A9"/>
    <w:rsid w:val="0061449E"/>
    <w:rsid w:val="00614768"/>
    <w:rsid w:val="006147BD"/>
    <w:rsid w:val="0061486A"/>
    <w:rsid w:val="00614A1E"/>
    <w:rsid w:val="00614F7D"/>
    <w:rsid w:val="006152BA"/>
    <w:rsid w:val="006154DD"/>
    <w:rsid w:val="00615934"/>
    <w:rsid w:val="006159E5"/>
    <w:rsid w:val="00615C05"/>
    <w:rsid w:val="00615E2A"/>
    <w:rsid w:val="00615F84"/>
    <w:rsid w:val="00616067"/>
    <w:rsid w:val="006162F2"/>
    <w:rsid w:val="006164DC"/>
    <w:rsid w:val="00616589"/>
    <w:rsid w:val="0061671B"/>
    <w:rsid w:val="00616735"/>
    <w:rsid w:val="006167CD"/>
    <w:rsid w:val="0061680E"/>
    <w:rsid w:val="006169AA"/>
    <w:rsid w:val="00616EE3"/>
    <w:rsid w:val="00616F4D"/>
    <w:rsid w:val="0061724F"/>
    <w:rsid w:val="006173AC"/>
    <w:rsid w:val="0061762A"/>
    <w:rsid w:val="0061770B"/>
    <w:rsid w:val="0061793C"/>
    <w:rsid w:val="00617AC3"/>
    <w:rsid w:val="00617BC6"/>
    <w:rsid w:val="00617D39"/>
    <w:rsid w:val="00617E5A"/>
    <w:rsid w:val="00617E8F"/>
    <w:rsid w:val="0062096F"/>
    <w:rsid w:val="00620BA1"/>
    <w:rsid w:val="00620D93"/>
    <w:rsid w:val="00620E6D"/>
    <w:rsid w:val="00620ECA"/>
    <w:rsid w:val="00620FB2"/>
    <w:rsid w:val="0062109E"/>
    <w:rsid w:val="00621160"/>
    <w:rsid w:val="00621174"/>
    <w:rsid w:val="00621183"/>
    <w:rsid w:val="006211E7"/>
    <w:rsid w:val="0062143A"/>
    <w:rsid w:val="00621457"/>
    <w:rsid w:val="006215A2"/>
    <w:rsid w:val="00621648"/>
    <w:rsid w:val="006219B5"/>
    <w:rsid w:val="00621A97"/>
    <w:rsid w:val="00621C12"/>
    <w:rsid w:val="00621D18"/>
    <w:rsid w:val="00621DCD"/>
    <w:rsid w:val="0062201E"/>
    <w:rsid w:val="00622093"/>
    <w:rsid w:val="00622702"/>
    <w:rsid w:val="00622C88"/>
    <w:rsid w:val="00622DBF"/>
    <w:rsid w:val="00623171"/>
    <w:rsid w:val="00623554"/>
    <w:rsid w:val="0062359D"/>
    <w:rsid w:val="00623858"/>
    <w:rsid w:val="00623A89"/>
    <w:rsid w:val="00623B21"/>
    <w:rsid w:val="00624221"/>
    <w:rsid w:val="006242AF"/>
    <w:rsid w:val="006242BD"/>
    <w:rsid w:val="006242C0"/>
    <w:rsid w:val="00624429"/>
    <w:rsid w:val="00624519"/>
    <w:rsid w:val="0062456D"/>
    <w:rsid w:val="006248EE"/>
    <w:rsid w:val="006249FC"/>
    <w:rsid w:val="00624AAE"/>
    <w:rsid w:val="00624B7D"/>
    <w:rsid w:val="00624C64"/>
    <w:rsid w:val="00624CD3"/>
    <w:rsid w:val="00624F30"/>
    <w:rsid w:val="00624FC5"/>
    <w:rsid w:val="006250BB"/>
    <w:rsid w:val="00625112"/>
    <w:rsid w:val="0062541F"/>
    <w:rsid w:val="006257BC"/>
    <w:rsid w:val="00625864"/>
    <w:rsid w:val="00625C02"/>
    <w:rsid w:val="00625D8B"/>
    <w:rsid w:val="006264A3"/>
    <w:rsid w:val="00626564"/>
    <w:rsid w:val="00626765"/>
    <w:rsid w:val="0062677B"/>
    <w:rsid w:val="006267E3"/>
    <w:rsid w:val="006268CE"/>
    <w:rsid w:val="00626E0A"/>
    <w:rsid w:val="00626E1F"/>
    <w:rsid w:val="0062702C"/>
    <w:rsid w:val="00627129"/>
    <w:rsid w:val="00627209"/>
    <w:rsid w:val="00627262"/>
    <w:rsid w:val="006272B8"/>
    <w:rsid w:val="00627478"/>
    <w:rsid w:val="00627973"/>
    <w:rsid w:val="00627A07"/>
    <w:rsid w:val="0062B2A4"/>
    <w:rsid w:val="006300C8"/>
    <w:rsid w:val="0063019C"/>
    <w:rsid w:val="00630246"/>
    <w:rsid w:val="006302D6"/>
    <w:rsid w:val="006302F7"/>
    <w:rsid w:val="00630354"/>
    <w:rsid w:val="006303CE"/>
    <w:rsid w:val="00630648"/>
    <w:rsid w:val="00630B58"/>
    <w:rsid w:val="00630BA3"/>
    <w:rsid w:val="00630DA0"/>
    <w:rsid w:val="006310CF"/>
    <w:rsid w:val="00631285"/>
    <w:rsid w:val="0063141F"/>
    <w:rsid w:val="00631566"/>
    <w:rsid w:val="006317B9"/>
    <w:rsid w:val="00631895"/>
    <w:rsid w:val="00631C7F"/>
    <w:rsid w:val="00631FC4"/>
    <w:rsid w:val="0063202E"/>
    <w:rsid w:val="0063215F"/>
    <w:rsid w:val="006323B2"/>
    <w:rsid w:val="0063277E"/>
    <w:rsid w:val="00632803"/>
    <w:rsid w:val="006329AF"/>
    <w:rsid w:val="00632B73"/>
    <w:rsid w:val="00632D91"/>
    <w:rsid w:val="00632E69"/>
    <w:rsid w:val="00632E82"/>
    <w:rsid w:val="00632FDC"/>
    <w:rsid w:val="006331FF"/>
    <w:rsid w:val="00633217"/>
    <w:rsid w:val="0063365F"/>
    <w:rsid w:val="00633698"/>
    <w:rsid w:val="00633741"/>
    <w:rsid w:val="0063384E"/>
    <w:rsid w:val="006339AC"/>
    <w:rsid w:val="00633DEB"/>
    <w:rsid w:val="00633F6A"/>
    <w:rsid w:val="00634AEF"/>
    <w:rsid w:val="00634B1A"/>
    <w:rsid w:val="00634B36"/>
    <w:rsid w:val="00634E5B"/>
    <w:rsid w:val="00634EF6"/>
    <w:rsid w:val="006350DD"/>
    <w:rsid w:val="00635188"/>
    <w:rsid w:val="0063522F"/>
    <w:rsid w:val="006353F1"/>
    <w:rsid w:val="00635859"/>
    <w:rsid w:val="00635997"/>
    <w:rsid w:val="00636131"/>
    <w:rsid w:val="0063671B"/>
    <w:rsid w:val="00636738"/>
    <w:rsid w:val="00636791"/>
    <w:rsid w:val="006367AE"/>
    <w:rsid w:val="00636831"/>
    <w:rsid w:val="00636855"/>
    <w:rsid w:val="006369CE"/>
    <w:rsid w:val="00636D62"/>
    <w:rsid w:val="00636EC9"/>
    <w:rsid w:val="00636F36"/>
    <w:rsid w:val="00637162"/>
    <w:rsid w:val="00637170"/>
    <w:rsid w:val="006374CE"/>
    <w:rsid w:val="00637555"/>
    <w:rsid w:val="00637711"/>
    <w:rsid w:val="00637740"/>
    <w:rsid w:val="00637882"/>
    <w:rsid w:val="0063790C"/>
    <w:rsid w:val="00637B5A"/>
    <w:rsid w:val="006401EE"/>
    <w:rsid w:val="00640241"/>
    <w:rsid w:val="00640268"/>
    <w:rsid w:val="00640332"/>
    <w:rsid w:val="006405EE"/>
    <w:rsid w:val="00640B1B"/>
    <w:rsid w:val="00640C4D"/>
    <w:rsid w:val="00641003"/>
    <w:rsid w:val="0064123B"/>
    <w:rsid w:val="006415DE"/>
    <w:rsid w:val="0064168D"/>
    <w:rsid w:val="0064186E"/>
    <w:rsid w:val="006418AB"/>
    <w:rsid w:val="006418D9"/>
    <w:rsid w:val="006419DB"/>
    <w:rsid w:val="006419F9"/>
    <w:rsid w:val="00641EFE"/>
    <w:rsid w:val="006421C5"/>
    <w:rsid w:val="00642312"/>
    <w:rsid w:val="0064282D"/>
    <w:rsid w:val="006429EC"/>
    <w:rsid w:val="0064336B"/>
    <w:rsid w:val="00643529"/>
    <w:rsid w:val="00643562"/>
    <w:rsid w:val="0064360F"/>
    <w:rsid w:val="00643713"/>
    <w:rsid w:val="00643B80"/>
    <w:rsid w:val="00643BE9"/>
    <w:rsid w:val="00643D15"/>
    <w:rsid w:val="00643E6C"/>
    <w:rsid w:val="00643E74"/>
    <w:rsid w:val="00643EEF"/>
    <w:rsid w:val="00643FBF"/>
    <w:rsid w:val="006440B8"/>
    <w:rsid w:val="00644313"/>
    <w:rsid w:val="00644877"/>
    <w:rsid w:val="00644B00"/>
    <w:rsid w:val="00644DC9"/>
    <w:rsid w:val="00644EA3"/>
    <w:rsid w:val="006450C9"/>
    <w:rsid w:val="0064578A"/>
    <w:rsid w:val="00645C35"/>
    <w:rsid w:val="00645EE3"/>
    <w:rsid w:val="0064609C"/>
    <w:rsid w:val="0064644E"/>
    <w:rsid w:val="006464CD"/>
    <w:rsid w:val="00646948"/>
    <w:rsid w:val="00646C74"/>
    <w:rsid w:val="00646DC2"/>
    <w:rsid w:val="00647194"/>
    <w:rsid w:val="00647395"/>
    <w:rsid w:val="00647691"/>
    <w:rsid w:val="006476C7"/>
    <w:rsid w:val="00647886"/>
    <w:rsid w:val="00647A3F"/>
    <w:rsid w:val="00647B5F"/>
    <w:rsid w:val="00647C38"/>
    <w:rsid w:val="00647C86"/>
    <w:rsid w:val="00647E76"/>
    <w:rsid w:val="00647F9C"/>
    <w:rsid w:val="006501B9"/>
    <w:rsid w:val="0065036A"/>
    <w:rsid w:val="00650428"/>
    <w:rsid w:val="0065097D"/>
    <w:rsid w:val="006509A4"/>
    <w:rsid w:val="00651085"/>
    <w:rsid w:val="0065169B"/>
    <w:rsid w:val="006518F4"/>
    <w:rsid w:val="006519C4"/>
    <w:rsid w:val="00651BA6"/>
    <w:rsid w:val="00651C0B"/>
    <w:rsid w:val="00651D53"/>
    <w:rsid w:val="00651E1D"/>
    <w:rsid w:val="00651F19"/>
    <w:rsid w:val="006521B8"/>
    <w:rsid w:val="006525D1"/>
    <w:rsid w:val="0065271B"/>
    <w:rsid w:val="00652775"/>
    <w:rsid w:val="006527C3"/>
    <w:rsid w:val="00652850"/>
    <w:rsid w:val="00652865"/>
    <w:rsid w:val="00652869"/>
    <w:rsid w:val="0065287D"/>
    <w:rsid w:val="0065297D"/>
    <w:rsid w:val="00652A50"/>
    <w:rsid w:val="00652E46"/>
    <w:rsid w:val="0065310E"/>
    <w:rsid w:val="00653130"/>
    <w:rsid w:val="0065329B"/>
    <w:rsid w:val="006532E3"/>
    <w:rsid w:val="006532ED"/>
    <w:rsid w:val="00653604"/>
    <w:rsid w:val="00653825"/>
    <w:rsid w:val="00653932"/>
    <w:rsid w:val="00653D66"/>
    <w:rsid w:val="00653ECD"/>
    <w:rsid w:val="00653EF1"/>
    <w:rsid w:val="00653FEE"/>
    <w:rsid w:val="0065405A"/>
    <w:rsid w:val="006540F0"/>
    <w:rsid w:val="0065421C"/>
    <w:rsid w:val="00654288"/>
    <w:rsid w:val="0065449F"/>
    <w:rsid w:val="006544D9"/>
    <w:rsid w:val="0065478E"/>
    <w:rsid w:val="006548AE"/>
    <w:rsid w:val="00654CED"/>
    <w:rsid w:val="00654DE9"/>
    <w:rsid w:val="00654E17"/>
    <w:rsid w:val="00655409"/>
    <w:rsid w:val="00655552"/>
    <w:rsid w:val="0065598E"/>
    <w:rsid w:val="006559AF"/>
    <w:rsid w:val="00655AA6"/>
    <w:rsid w:val="00656479"/>
    <w:rsid w:val="006565B3"/>
    <w:rsid w:val="00656A70"/>
    <w:rsid w:val="00656AC4"/>
    <w:rsid w:val="00657006"/>
    <w:rsid w:val="0065735D"/>
    <w:rsid w:val="00657820"/>
    <w:rsid w:val="0065788C"/>
    <w:rsid w:val="00657B0C"/>
    <w:rsid w:val="00657B86"/>
    <w:rsid w:val="00657D57"/>
    <w:rsid w:val="00657FC1"/>
    <w:rsid w:val="0066002A"/>
    <w:rsid w:val="006600C3"/>
    <w:rsid w:val="006600EC"/>
    <w:rsid w:val="006601D9"/>
    <w:rsid w:val="006603B7"/>
    <w:rsid w:val="00660473"/>
    <w:rsid w:val="006604A5"/>
    <w:rsid w:val="0066052A"/>
    <w:rsid w:val="00660612"/>
    <w:rsid w:val="006607ED"/>
    <w:rsid w:val="00660969"/>
    <w:rsid w:val="00660BD9"/>
    <w:rsid w:val="00660F57"/>
    <w:rsid w:val="00661140"/>
    <w:rsid w:val="00661169"/>
    <w:rsid w:val="0066160A"/>
    <w:rsid w:val="006617B7"/>
    <w:rsid w:val="00661912"/>
    <w:rsid w:val="00661A6E"/>
    <w:rsid w:val="00661C26"/>
    <w:rsid w:val="00661CC3"/>
    <w:rsid w:val="006620B1"/>
    <w:rsid w:val="00662249"/>
    <w:rsid w:val="00662304"/>
    <w:rsid w:val="0066241A"/>
    <w:rsid w:val="00662B13"/>
    <w:rsid w:val="00662C96"/>
    <w:rsid w:val="0066316C"/>
    <w:rsid w:val="00663491"/>
    <w:rsid w:val="00663786"/>
    <w:rsid w:val="00663856"/>
    <w:rsid w:val="00663B77"/>
    <w:rsid w:val="00663BD7"/>
    <w:rsid w:val="00663C35"/>
    <w:rsid w:val="00663CDC"/>
    <w:rsid w:val="00663CE4"/>
    <w:rsid w:val="00663D28"/>
    <w:rsid w:val="00663D7E"/>
    <w:rsid w:val="00663DD8"/>
    <w:rsid w:val="00663EFB"/>
    <w:rsid w:val="006648E8"/>
    <w:rsid w:val="00664B6B"/>
    <w:rsid w:val="00664D4D"/>
    <w:rsid w:val="00664EAC"/>
    <w:rsid w:val="006652CE"/>
    <w:rsid w:val="006652F9"/>
    <w:rsid w:val="00665354"/>
    <w:rsid w:val="00665358"/>
    <w:rsid w:val="00665367"/>
    <w:rsid w:val="00665573"/>
    <w:rsid w:val="006655BD"/>
    <w:rsid w:val="0066580F"/>
    <w:rsid w:val="00665881"/>
    <w:rsid w:val="00665B28"/>
    <w:rsid w:val="00665C6B"/>
    <w:rsid w:val="00665FF5"/>
    <w:rsid w:val="00666008"/>
    <w:rsid w:val="00666825"/>
    <w:rsid w:val="00666AAB"/>
    <w:rsid w:val="00666B1A"/>
    <w:rsid w:val="00666E7C"/>
    <w:rsid w:val="00667020"/>
    <w:rsid w:val="00667254"/>
    <w:rsid w:val="0066732F"/>
    <w:rsid w:val="0066784A"/>
    <w:rsid w:val="00667929"/>
    <w:rsid w:val="0066793B"/>
    <w:rsid w:val="00667A67"/>
    <w:rsid w:val="00667C18"/>
    <w:rsid w:val="00667FE7"/>
    <w:rsid w:val="006704FA"/>
    <w:rsid w:val="006705F5"/>
    <w:rsid w:val="006706A6"/>
    <w:rsid w:val="00670885"/>
    <w:rsid w:val="006708E6"/>
    <w:rsid w:val="0067095A"/>
    <w:rsid w:val="00670C4D"/>
    <w:rsid w:val="00670E10"/>
    <w:rsid w:val="006713D2"/>
    <w:rsid w:val="006715A6"/>
    <w:rsid w:val="00671B6A"/>
    <w:rsid w:val="00671CDE"/>
    <w:rsid w:val="00671CE8"/>
    <w:rsid w:val="00672008"/>
    <w:rsid w:val="00672296"/>
    <w:rsid w:val="00672677"/>
    <w:rsid w:val="006728A8"/>
    <w:rsid w:val="00672A0A"/>
    <w:rsid w:val="00672C2B"/>
    <w:rsid w:val="00672E33"/>
    <w:rsid w:val="0067314A"/>
    <w:rsid w:val="006734C9"/>
    <w:rsid w:val="0067350B"/>
    <w:rsid w:val="00673529"/>
    <w:rsid w:val="00673AA0"/>
    <w:rsid w:val="00673F6B"/>
    <w:rsid w:val="006742B5"/>
    <w:rsid w:val="00674444"/>
    <w:rsid w:val="0067448B"/>
    <w:rsid w:val="006744A6"/>
    <w:rsid w:val="006744DD"/>
    <w:rsid w:val="00674AA8"/>
    <w:rsid w:val="00674B03"/>
    <w:rsid w:val="00674B77"/>
    <w:rsid w:val="00674CC1"/>
    <w:rsid w:val="00674DAF"/>
    <w:rsid w:val="00675142"/>
    <w:rsid w:val="00675153"/>
    <w:rsid w:val="006751EB"/>
    <w:rsid w:val="0067594C"/>
    <w:rsid w:val="00675B62"/>
    <w:rsid w:val="00675D1D"/>
    <w:rsid w:val="00675D61"/>
    <w:rsid w:val="00675E65"/>
    <w:rsid w:val="00675E74"/>
    <w:rsid w:val="0067633B"/>
    <w:rsid w:val="006763AC"/>
    <w:rsid w:val="00676480"/>
    <w:rsid w:val="0067665C"/>
    <w:rsid w:val="00676761"/>
    <w:rsid w:val="00676876"/>
    <w:rsid w:val="00676A11"/>
    <w:rsid w:val="00676CA4"/>
    <w:rsid w:val="00676CD8"/>
    <w:rsid w:val="00676E56"/>
    <w:rsid w:val="00676F4B"/>
    <w:rsid w:val="00677125"/>
    <w:rsid w:val="00677328"/>
    <w:rsid w:val="00677487"/>
    <w:rsid w:val="00677517"/>
    <w:rsid w:val="00680003"/>
    <w:rsid w:val="006801AA"/>
    <w:rsid w:val="0068022D"/>
    <w:rsid w:val="0068028A"/>
    <w:rsid w:val="00680316"/>
    <w:rsid w:val="006807B2"/>
    <w:rsid w:val="006807B6"/>
    <w:rsid w:val="006807CB"/>
    <w:rsid w:val="00680B1D"/>
    <w:rsid w:val="00680B95"/>
    <w:rsid w:val="00680D6D"/>
    <w:rsid w:val="00680D9D"/>
    <w:rsid w:val="006812F7"/>
    <w:rsid w:val="006813E1"/>
    <w:rsid w:val="0068199B"/>
    <w:rsid w:val="00681CDD"/>
    <w:rsid w:val="00681DE0"/>
    <w:rsid w:val="00681F2F"/>
    <w:rsid w:val="0068227C"/>
    <w:rsid w:val="00682348"/>
    <w:rsid w:val="006823B0"/>
    <w:rsid w:val="00682480"/>
    <w:rsid w:val="006824BE"/>
    <w:rsid w:val="006828E9"/>
    <w:rsid w:val="00682978"/>
    <w:rsid w:val="00682AEE"/>
    <w:rsid w:val="00682C15"/>
    <w:rsid w:val="00682EC4"/>
    <w:rsid w:val="00682F08"/>
    <w:rsid w:val="00682FC7"/>
    <w:rsid w:val="0068308F"/>
    <w:rsid w:val="0068309D"/>
    <w:rsid w:val="006831AE"/>
    <w:rsid w:val="006833A5"/>
    <w:rsid w:val="006836E8"/>
    <w:rsid w:val="00683853"/>
    <w:rsid w:val="00683982"/>
    <w:rsid w:val="00683BB7"/>
    <w:rsid w:val="00683BD2"/>
    <w:rsid w:val="00683E66"/>
    <w:rsid w:val="006843B8"/>
    <w:rsid w:val="0068441A"/>
    <w:rsid w:val="0068460F"/>
    <w:rsid w:val="00684639"/>
    <w:rsid w:val="00684C51"/>
    <w:rsid w:val="00684D7D"/>
    <w:rsid w:val="00684E51"/>
    <w:rsid w:val="00684E5F"/>
    <w:rsid w:val="006850A3"/>
    <w:rsid w:val="0068535E"/>
    <w:rsid w:val="00685697"/>
    <w:rsid w:val="006857D8"/>
    <w:rsid w:val="00685C87"/>
    <w:rsid w:val="00685CA9"/>
    <w:rsid w:val="00685DB0"/>
    <w:rsid w:val="006862DB"/>
    <w:rsid w:val="00686447"/>
    <w:rsid w:val="0068659C"/>
    <w:rsid w:val="006869CB"/>
    <w:rsid w:val="00686DC2"/>
    <w:rsid w:val="00686F0E"/>
    <w:rsid w:val="006870BD"/>
    <w:rsid w:val="00687129"/>
    <w:rsid w:val="0068718A"/>
    <w:rsid w:val="00687332"/>
    <w:rsid w:val="00687695"/>
    <w:rsid w:val="006876F6"/>
    <w:rsid w:val="006877C8"/>
    <w:rsid w:val="00687FFA"/>
    <w:rsid w:val="006902A4"/>
    <w:rsid w:val="00690315"/>
    <w:rsid w:val="006903E5"/>
    <w:rsid w:val="0069048B"/>
    <w:rsid w:val="006904D8"/>
    <w:rsid w:val="00690563"/>
    <w:rsid w:val="0069077D"/>
    <w:rsid w:val="00690D47"/>
    <w:rsid w:val="00690DCF"/>
    <w:rsid w:val="00690DE8"/>
    <w:rsid w:val="00691368"/>
    <w:rsid w:val="006913DA"/>
    <w:rsid w:val="00691535"/>
    <w:rsid w:val="006915DE"/>
    <w:rsid w:val="006916F1"/>
    <w:rsid w:val="00691824"/>
    <w:rsid w:val="0069182D"/>
    <w:rsid w:val="006918FD"/>
    <w:rsid w:val="00691A7D"/>
    <w:rsid w:val="00691C30"/>
    <w:rsid w:val="00691F8E"/>
    <w:rsid w:val="00692189"/>
    <w:rsid w:val="00692A4C"/>
    <w:rsid w:val="00692DC6"/>
    <w:rsid w:val="00692DF8"/>
    <w:rsid w:val="006931EB"/>
    <w:rsid w:val="00693357"/>
    <w:rsid w:val="00693454"/>
    <w:rsid w:val="006938F3"/>
    <w:rsid w:val="00693960"/>
    <w:rsid w:val="006939D2"/>
    <w:rsid w:val="00693A23"/>
    <w:rsid w:val="00694074"/>
    <w:rsid w:val="006943DB"/>
    <w:rsid w:val="006944E4"/>
    <w:rsid w:val="00694587"/>
    <w:rsid w:val="0069465D"/>
    <w:rsid w:val="00694AAD"/>
    <w:rsid w:val="00694C6C"/>
    <w:rsid w:val="00694DF6"/>
    <w:rsid w:val="00694E9B"/>
    <w:rsid w:val="0069509F"/>
    <w:rsid w:val="006950B7"/>
    <w:rsid w:val="00695274"/>
    <w:rsid w:val="0069532C"/>
    <w:rsid w:val="00695331"/>
    <w:rsid w:val="0069579A"/>
    <w:rsid w:val="00695904"/>
    <w:rsid w:val="006959B1"/>
    <w:rsid w:val="00695C07"/>
    <w:rsid w:val="00695EA9"/>
    <w:rsid w:val="00695F91"/>
    <w:rsid w:val="006961ED"/>
    <w:rsid w:val="0069675F"/>
    <w:rsid w:val="0069685C"/>
    <w:rsid w:val="006968C8"/>
    <w:rsid w:val="00696E1A"/>
    <w:rsid w:val="0069734C"/>
    <w:rsid w:val="006973E4"/>
    <w:rsid w:val="006974FD"/>
    <w:rsid w:val="00697601"/>
    <w:rsid w:val="006976B1"/>
    <w:rsid w:val="006976BC"/>
    <w:rsid w:val="00697A6C"/>
    <w:rsid w:val="00697D9B"/>
    <w:rsid w:val="006A01B6"/>
    <w:rsid w:val="006A01CD"/>
    <w:rsid w:val="006A0615"/>
    <w:rsid w:val="006A0796"/>
    <w:rsid w:val="006A0866"/>
    <w:rsid w:val="006A0902"/>
    <w:rsid w:val="006A0AF9"/>
    <w:rsid w:val="006A0C6D"/>
    <w:rsid w:val="006A0F15"/>
    <w:rsid w:val="006A1070"/>
    <w:rsid w:val="006A120E"/>
    <w:rsid w:val="006A13EF"/>
    <w:rsid w:val="006A1474"/>
    <w:rsid w:val="006A14D1"/>
    <w:rsid w:val="006A170B"/>
    <w:rsid w:val="006A1726"/>
    <w:rsid w:val="006A182F"/>
    <w:rsid w:val="006A1ABE"/>
    <w:rsid w:val="006A1C97"/>
    <w:rsid w:val="006A1EF4"/>
    <w:rsid w:val="006A2090"/>
    <w:rsid w:val="006A230B"/>
    <w:rsid w:val="006A24E1"/>
    <w:rsid w:val="006A2655"/>
    <w:rsid w:val="006A267F"/>
    <w:rsid w:val="006A282C"/>
    <w:rsid w:val="006A2915"/>
    <w:rsid w:val="006A2DE7"/>
    <w:rsid w:val="006A3057"/>
    <w:rsid w:val="006A33B7"/>
    <w:rsid w:val="006A33D3"/>
    <w:rsid w:val="006A34DF"/>
    <w:rsid w:val="006A3A07"/>
    <w:rsid w:val="006A3A9D"/>
    <w:rsid w:val="006A3BCB"/>
    <w:rsid w:val="006A3ECA"/>
    <w:rsid w:val="006A3F07"/>
    <w:rsid w:val="006A4351"/>
    <w:rsid w:val="006A45C7"/>
    <w:rsid w:val="006A476D"/>
    <w:rsid w:val="006A479C"/>
    <w:rsid w:val="006A4BB8"/>
    <w:rsid w:val="006A526B"/>
    <w:rsid w:val="006A53EA"/>
    <w:rsid w:val="006A54A9"/>
    <w:rsid w:val="006A54D2"/>
    <w:rsid w:val="006A5681"/>
    <w:rsid w:val="006A585E"/>
    <w:rsid w:val="006A5894"/>
    <w:rsid w:val="006A58FD"/>
    <w:rsid w:val="006A5A8F"/>
    <w:rsid w:val="006A5AC9"/>
    <w:rsid w:val="006A5CA5"/>
    <w:rsid w:val="006A5EB5"/>
    <w:rsid w:val="006A5F95"/>
    <w:rsid w:val="006A60C2"/>
    <w:rsid w:val="006A6182"/>
    <w:rsid w:val="006A6601"/>
    <w:rsid w:val="006A667A"/>
    <w:rsid w:val="006A6A4F"/>
    <w:rsid w:val="006A6B08"/>
    <w:rsid w:val="006A6B98"/>
    <w:rsid w:val="006A6D2A"/>
    <w:rsid w:val="006A6EA4"/>
    <w:rsid w:val="006A6ED9"/>
    <w:rsid w:val="006A7026"/>
    <w:rsid w:val="006A7159"/>
    <w:rsid w:val="006A732C"/>
    <w:rsid w:val="006A7335"/>
    <w:rsid w:val="006A7591"/>
    <w:rsid w:val="006B01B1"/>
    <w:rsid w:val="006B02D2"/>
    <w:rsid w:val="006B0468"/>
    <w:rsid w:val="006B081B"/>
    <w:rsid w:val="006B0AA0"/>
    <w:rsid w:val="006B0F35"/>
    <w:rsid w:val="006B118C"/>
    <w:rsid w:val="006B1486"/>
    <w:rsid w:val="006B19D9"/>
    <w:rsid w:val="006B19E5"/>
    <w:rsid w:val="006B2050"/>
    <w:rsid w:val="006B2118"/>
    <w:rsid w:val="006B242F"/>
    <w:rsid w:val="006B2DEA"/>
    <w:rsid w:val="006B2E98"/>
    <w:rsid w:val="006B32CC"/>
    <w:rsid w:val="006B3364"/>
    <w:rsid w:val="006B35D8"/>
    <w:rsid w:val="006B3968"/>
    <w:rsid w:val="006B3A1C"/>
    <w:rsid w:val="006B3E6D"/>
    <w:rsid w:val="006B3E6E"/>
    <w:rsid w:val="006B3EE7"/>
    <w:rsid w:val="006B3F72"/>
    <w:rsid w:val="006B412D"/>
    <w:rsid w:val="006B41A3"/>
    <w:rsid w:val="006B42EC"/>
    <w:rsid w:val="006B43ED"/>
    <w:rsid w:val="006B4728"/>
    <w:rsid w:val="006B4AA8"/>
    <w:rsid w:val="006B4C69"/>
    <w:rsid w:val="006B4F0E"/>
    <w:rsid w:val="006B5094"/>
    <w:rsid w:val="006B552D"/>
    <w:rsid w:val="006B5660"/>
    <w:rsid w:val="006B5690"/>
    <w:rsid w:val="006B57A7"/>
    <w:rsid w:val="006B582B"/>
    <w:rsid w:val="006B5B97"/>
    <w:rsid w:val="006B5DCD"/>
    <w:rsid w:val="006B5F8D"/>
    <w:rsid w:val="006B636D"/>
    <w:rsid w:val="006B65B1"/>
    <w:rsid w:val="006B65DB"/>
    <w:rsid w:val="006B679F"/>
    <w:rsid w:val="006B6816"/>
    <w:rsid w:val="006B6851"/>
    <w:rsid w:val="006B697F"/>
    <w:rsid w:val="006B69E1"/>
    <w:rsid w:val="006B6A95"/>
    <w:rsid w:val="006B6C14"/>
    <w:rsid w:val="006B6CBC"/>
    <w:rsid w:val="006B6FD7"/>
    <w:rsid w:val="006B7168"/>
    <w:rsid w:val="006B71DA"/>
    <w:rsid w:val="006B7A3C"/>
    <w:rsid w:val="006B7C21"/>
    <w:rsid w:val="006B7F33"/>
    <w:rsid w:val="006C040A"/>
    <w:rsid w:val="006C04E6"/>
    <w:rsid w:val="006C07CD"/>
    <w:rsid w:val="006C094F"/>
    <w:rsid w:val="006C0AC5"/>
    <w:rsid w:val="006C0B32"/>
    <w:rsid w:val="006C0E16"/>
    <w:rsid w:val="006C0F30"/>
    <w:rsid w:val="006C0FBA"/>
    <w:rsid w:val="006C0FF2"/>
    <w:rsid w:val="006C107B"/>
    <w:rsid w:val="006C1638"/>
    <w:rsid w:val="006C16E3"/>
    <w:rsid w:val="006C18A5"/>
    <w:rsid w:val="006C1937"/>
    <w:rsid w:val="006C196D"/>
    <w:rsid w:val="006C1A40"/>
    <w:rsid w:val="006C1BB8"/>
    <w:rsid w:val="006C1CE6"/>
    <w:rsid w:val="006C1ED6"/>
    <w:rsid w:val="006C1F44"/>
    <w:rsid w:val="006C2402"/>
    <w:rsid w:val="006C24CD"/>
    <w:rsid w:val="006C2B24"/>
    <w:rsid w:val="006C2C7B"/>
    <w:rsid w:val="006C2D09"/>
    <w:rsid w:val="006C30FF"/>
    <w:rsid w:val="006C3178"/>
    <w:rsid w:val="006C36A7"/>
    <w:rsid w:val="006C3726"/>
    <w:rsid w:val="006C3787"/>
    <w:rsid w:val="006C378A"/>
    <w:rsid w:val="006C37CE"/>
    <w:rsid w:val="006C3882"/>
    <w:rsid w:val="006C3948"/>
    <w:rsid w:val="006C3990"/>
    <w:rsid w:val="006C3CE9"/>
    <w:rsid w:val="006C3D2F"/>
    <w:rsid w:val="006C3DA1"/>
    <w:rsid w:val="006C3EC6"/>
    <w:rsid w:val="006C43C9"/>
    <w:rsid w:val="006C4701"/>
    <w:rsid w:val="006C4747"/>
    <w:rsid w:val="006C5104"/>
    <w:rsid w:val="006C5148"/>
    <w:rsid w:val="006C53CA"/>
    <w:rsid w:val="006C56A4"/>
    <w:rsid w:val="006C56F1"/>
    <w:rsid w:val="006C594E"/>
    <w:rsid w:val="006C59A9"/>
    <w:rsid w:val="006C59EC"/>
    <w:rsid w:val="006C5B9C"/>
    <w:rsid w:val="006C5D88"/>
    <w:rsid w:val="006C5E08"/>
    <w:rsid w:val="006C5E4B"/>
    <w:rsid w:val="006C614D"/>
    <w:rsid w:val="006C61CD"/>
    <w:rsid w:val="006C6253"/>
    <w:rsid w:val="006C632A"/>
    <w:rsid w:val="006C697A"/>
    <w:rsid w:val="006C69EC"/>
    <w:rsid w:val="006C6A06"/>
    <w:rsid w:val="006C72AC"/>
    <w:rsid w:val="006C7545"/>
    <w:rsid w:val="006C7665"/>
    <w:rsid w:val="006C77BA"/>
    <w:rsid w:val="006C7925"/>
    <w:rsid w:val="006C7AEE"/>
    <w:rsid w:val="006D0131"/>
    <w:rsid w:val="006D0391"/>
    <w:rsid w:val="006D04CB"/>
    <w:rsid w:val="006D052B"/>
    <w:rsid w:val="006D0996"/>
    <w:rsid w:val="006D0AA6"/>
    <w:rsid w:val="006D0AC8"/>
    <w:rsid w:val="006D0B90"/>
    <w:rsid w:val="006D0BF5"/>
    <w:rsid w:val="006D0BF8"/>
    <w:rsid w:val="006D11EC"/>
    <w:rsid w:val="006D1250"/>
    <w:rsid w:val="006D168D"/>
    <w:rsid w:val="006D16EB"/>
    <w:rsid w:val="006D1E9A"/>
    <w:rsid w:val="006D216D"/>
    <w:rsid w:val="006D227B"/>
    <w:rsid w:val="006D251A"/>
    <w:rsid w:val="006D2612"/>
    <w:rsid w:val="006D2750"/>
    <w:rsid w:val="006D2795"/>
    <w:rsid w:val="006D2D42"/>
    <w:rsid w:val="006D2D5E"/>
    <w:rsid w:val="006D3134"/>
    <w:rsid w:val="006D3384"/>
    <w:rsid w:val="006D3740"/>
    <w:rsid w:val="006D3766"/>
    <w:rsid w:val="006D3901"/>
    <w:rsid w:val="006D3AEC"/>
    <w:rsid w:val="006D4008"/>
    <w:rsid w:val="006D40DB"/>
    <w:rsid w:val="006D4433"/>
    <w:rsid w:val="006D481C"/>
    <w:rsid w:val="006D4984"/>
    <w:rsid w:val="006D4A17"/>
    <w:rsid w:val="006D4C87"/>
    <w:rsid w:val="006D4D9A"/>
    <w:rsid w:val="006D4DD9"/>
    <w:rsid w:val="006D4E43"/>
    <w:rsid w:val="006D4FCD"/>
    <w:rsid w:val="006D53C5"/>
    <w:rsid w:val="006D542C"/>
    <w:rsid w:val="006D5B5F"/>
    <w:rsid w:val="006D5D14"/>
    <w:rsid w:val="006D61CD"/>
    <w:rsid w:val="006D6311"/>
    <w:rsid w:val="006D6727"/>
    <w:rsid w:val="006D6DA0"/>
    <w:rsid w:val="006D7011"/>
    <w:rsid w:val="006D70C9"/>
    <w:rsid w:val="006D73C4"/>
    <w:rsid w:val="006D754D"/>
    <w:rsid w:val="006D77D9"/>
    <w:rsid w:val="006D7809"/>
    <w:rsid w:val="006D7958"/>
    <w:rsid w:val="006E00B5"/>
    <w:rsid w:val="006E0158"/>
    <w:rsid w:val="006E04B1"/>
    <w:rsid w:val="006E067D"/>
    <w:rsid w:val="006E07A5"/>
    <w:rsid w:val="006E0852"/>
    <w:rsid w:val="006E0AC2"/>
    <w:rsid w:val="006E12DF"/>
    <w:rsid w:val="006E1330"/>
    <w:rsid w:val="006E1565"/>
    <w:rsid w:val="006E162B"/>
    <w:rsid w:val="006E1746"/>
    <w:rsid w:val="006E18EC"/>
    <w:rsid w:val="006E1946"/>
    <w:rsid w:val="006E1A50"/>
    <w:rsid w:val="006E1EE4"/>
    <w:rsid w:val="006E2183"/>
    <w:rsid w:val="006E24D5"/>
    <w:rsid w:val="006E2867"/>
    <w:rsid w:val="006E2B29"/>
    <w:rsid w:val="006E2FD7"/>
    <w:rsid w:val="006E353E"/>
    <w:rsid w:val="006E3A09"/>
    <w:rsid w:val="006E3B9A"/>
    <w:rsid w:val="006E3E2A"/>
    <w:rsid w:val="006E3EF1"/>
    <w:rsid w:val="006E3F54"/>
    <w:rsid w:val="006E4526"/>
    <w:rsid w:val="006E46BB"/>
    <w:rsid w:val="006E4A0E"/>
    <w:rsid w:val="006E4A3E"/>
    <w:rsid w:val="006E4D9E"/>
    <w:rsid w:val="006E50F4"/>
    <w:rsid w:val="006E52C8"/>
    <w:rsid w:val="006E54C5"/>
    <w:rsid w:val="006E5CAB"/>
    <w:rsid w:val="006E5EBD"/>
    <w:rsid w:val="006E61ED"/>
    <w:rsid w:val="006E6516"/>
    <w:rsid w:val="006E6909"/>
    <w:rsid w:val="006E692A"/>
    <w:rsid w:val="006E73B2"/>
    <w:rsid w:val="006E747A"/>
    <w:rsid w:val="006E754C"/>
    <w:rsid w:val="006E7911"/>
    <w:rsid w:val="006E7AF8"/>
    <w:rsid w:val="006E7C5D"/>
    <w:rsid w:val="006E7D43"/>
    <w:rsid w:val="006E7E43"/>
    <w:rsid w:val="006E7F71"/>
    <w:rsid w:val="006F0071"/>
    <w:rsid w:val="006F0129"/>
    <w:rsid w:val="006F0478"/>
    <w:rsid w:val="006F06A1"/>
    <w:rsid w:val="006F0975"/>
    <w:rsid w:val="006F0BAC"/>
    <w:rsid w:val="006F0C56"/>
    <w:rsid w:val="006F0CAA"/>
    <w:rsid w:val="006F0EC6"/>
    <w:rsid w:val="006F0F5A"/>
    <w:rsid w:val="006F1106"/>
    <w:rsid w:val="006F137E"/>
    <w:rsid w:val="006F13B7"/>
    <w:rsid w:val="006F1417"/>
    <w:rsid w:val="006F16A4"/>
    <w:rsid w:val="006F19FF"/>
    <w:rsid w:val="006F1F08"/>
    <w:rsid w:val="006F207A"/>
    <w:rsid w:val="006F22BE"/>
    <w:rsid w:val="006F292F"/>
    <w:rsid w:val="006F2CFC"/>
    <w:rsid w:val="006F304C"/>
    <w:rsid w:val="006F32B0"/>
    <w:rsid w:val="006F35DC"/>
    <w:rsid w:val="006F3727"/>
    <w:rsid w:val="006F3910"/>
    <w:rsid w:val="006F3934"/>
    <w:rsid w:val="006F39DF"/>
    <w:rsid w:val="006F39E5"/>
    <w:rsid w:val="006F3B0D"/>
    <w:rsid w:val="006F40CA"/>
    <w:rsid w:val="006F422B"/>
    <w:rsid w:val="006F43C4"/>
    <w:rsid w:val="006F43D2"/>
    <w:rsid w:val="006F4769"/>
    <w:rsid w:val="006F4814"/>
    <w:rsid w:val="006F498D"/>
    <w:rsid w:val="006F4AA5"/>
    <w:rsid w:val="006F4C53"/>
    <w:rsid w:val="006F4E99"/>
    <w:rsid w:val="006F4ED4"/>
    <w:rsid w:val="006F4F7A"/>
    <w:rsid w:val="006F5115"/>
    <w:rsid w:val="006F56C5"/>
    <w:rsid w:val="006F587D"/>
    <w:rsid w:val="006F58FD"/>
    <w:rsid w:val="006F5C4E"/>
    <w:rsid w:val="006F5E83"/>
    <w:rsid w:val="006F5F73"/>
    <w:rsid w:val="006F609F"/>
    <w:rsid w:val="006F629F"/>
    <w:rsid w:val="006F6347"/>
    <w:rsid w:val="006F6985"/>
    <w:rsid w:val="006F6A7A"/>
    <w:rsid w:val="006F6C19"/>
    <w:rsid w:val="006F701A"/>
    <w:rsid w:val="006F72F3"/>
    <w:rsid w:val="006F77B2"/>
    <w:rsid w:val="006F7927"/>
    <w:rsid w:val="006F79EC"/>
    <w:rsid w:val="006F7A38"/>
    <w:rsid w:val="006F7A7F"/>
    <w:rsid w:val="006F7D60"/>
    <w:rsid w:val="006F7FB1"/>
    <w:rsid w:val="00700098"/>
    <w:rsid w:val="00700240"/>
    <w:rsid w:val="007003A1"/>
    <w:rsid w:val="0070055A"/>
    <w:rsid w:val="0070057A"/>
    <w:rsid w:val="007007FC"/>
    <w:rsid w:val="0070084B"/>
    <w:rsid w:val="00700A88"/>
    <w:rsid w:val="00700D14"/>
    <w:rsid w:val="00700F43"/>
    <w:rsid w:val="0070106C"/>
    <w:rsid w:val="007010E9"/>
    <w:rsid w:val="007011C1"/>
    <w:rsid w:val="007013C7"/>
    <w:rsid w:val="007017E6"/>
    <w:rsid w:val="0070182A"/>
    <w:rsid w:val="00701B8F"/>
    <w:rsid w:val="00701EE2"/>
    <w:rsid w:val="00701F77"/>
    <w:rsid w:val="00702214"/>
    <w:rsid w:val="007023C0"/>
    <w:rsid w:val="0070245C"/>
    <w:rsid w:val="00702562"/>
    <w:rsid w:val="007027B7"/>
    <w:rsid w:val="00702BE2"/>
    <w:rsid w:val="00703036"/>
    <w:rsid w:val="007030D4"/>
    <w:rsid w:val="0070319B"/>
    <w:rsid w:val="00703270"/>
    <w:rsid w:val="00703383"/>
    <w:rsid w:val="007033B7"/>
    <w:rsid w:val="0070362E"/>
    <w:rsid w:val="00703834"/>
    <w:rsid w:val="007039F8"/>
    <w:rsid w:val="00703AA5"/>
    <w:rsid w:val="00703B2D"/>
    <w:rsid w:val="00703C0B"/>
    <w:rsid w:val="00703C98"/>
    <w:rsid w:val="00703E65"/>
    <w:rsid w:val="007041B9"/>
    <w:rsid w:val="007047B2"/>
    <w:rsid w:val="007049C7"/>
    <w:rsid w:val="00704ABA"/>
    <w:rsid w:val="00704F07"/>
    <w:rsid w:val="007050CB"/>
    <w:rsid w:val="0070520F"/>
    <w:rsid w:val="00705280"/>
    <w:rsid w:val="00705384"/>
    <w:rsid w:val="007057A4"/>
    <w:rsid w:val="00705B9D"/>
    <w:rsid w:val="00705DA9"/>
    <w:rsid w:val="00705E54"/>
    <w:rsid w:val="0070623D"/>
    <w:rsid w:val="007063BA"/>
    <w:rsid w:val="0070655B"/>
    <w:rsid w:val="00706678"/>
    <w:rsid w:val="0070687B"/>
    <w:rsid w:val="0070691F"/>
    <w:rsid w:val="00706B2A"/>
    <w:rsid w:val="00706B4C"/>
    <w:rsid w:val="00706DDE"/>
    <w:rsid w:val="00706DF1"/>
    <w:rsid w:val="00706EE0"/>
    <w:rsid w:val="0070731B"/>
    <w:rsid w:val="0070736B"/>
    <w:rsid w:val="007073D1"/>
    <w:rsid w:val="007074F2"/>
    <w:rsid w:val="00707C92"/>
    <w:rsid w:val="00707CE9"/>
    <w:rsid w:val="00707F29"/>
    <w:rsid w:val="00710037"/>
    <w:rsid w:val="007101A1"/>
    <w:rsid w:val="00710592"/>
    <w:rsid w:val="00710833"/>
    <w:rsid w:val="00710B91"/>
    <w:rsid w:val="00710CA8"/>
    <w:rsid w:val="00710CAB"/>
    <w:rsid w:val="00710FED"/>
    <w:rsid w:val="0071114E"/>
    <w:rsid w:val="007111F3"/>
    <w:rsid w:val="00711531"/>
    <w:rsid w:val="0071161B"/>
    <w:rsid w:val="00711880"/>
    <w:rsid w:val="00711882"/>
    <w:rsid w:val="0071196B"/>
    <w:rsid w:val="007119DE"/>
    <w:rsid w:val="00711D49"/>
    <w:rsid w:val="00711DC1"/>
    <w:rsid w:val="00711FC6"/>
    <w:rsid w:val="00712116"/>
    <w:rsid w:val="007122C6"/>
    <w:rsid w:val="0071231D"/>
    <w:rsid w:val="00712479"/>
    <w:rsid w:val="007124E0"/>
    <w:rsid w:val="00712515"/>
    <w:rsid w:val="00712535"/>
    <w:rsid w:val="007126ED"/>
    <w:rsid w:val="007127C4"/>
    <w:rsid w:val="0071298E"/>
    <w:rsid w:val="0071298F"/>
    <w:rsid w:val="00712A5A"/>
    <w:rsid w:val="00712B53"/>
    <w:rsid w:val="00712D75"/>
    <w:rsid w:val="00712E01"/>
    <w:rsid w:val="00712F41"/>
    <w:rsid w:val="0071300C"/>
    <w:rsid w:val="00713370"/>
    <w:rsid w:val="007138BB"/>
    <w:rsid w:val="00713A44"/>
    <w:rsid w:val="00713A51"/>
    <w:rsid w:val="00713A68"/>
    <w:rsid w:val="00713A78"/>
    <w:rsid w:val="00713AE2"/>
    <w:rsid w:val="00713B05"/>
    <w:rsid w:val="00713C6D"/>
    <w:rsid w:val="00713ED5"/>
    <w:rsid w:val="0071406F"/>
    <w:rsid w:val="00714238"/>
    <w:rsid w:val="00714327"/>
    <w:rsid w:val="00714B1A"/>
    <w:rsid w:val="00714E6C"/>
    <w:rsid w:val="0071529E"/>
    <w:rsid w:val="0071540D"/>
    <w:rsid w:val="00715516"/>
    <w:rsid w:val="00715659"/>
    <w:rsid w:val="0071568B"/>
    <w:rsid w:val="007156F3"/>
    <w:rsid w:val="00715AC7"/>
    <w:rsid w:val="00715B19"/>
    <w:rsid w:val="00715C37"/>
    <w:rsid w:val="00715EE9"/>
    <w:rsid w:val="00715F71"/>
    <w:rsid w:val="00715FAC"/>
    <w:rsid w:val="00716270"/>
    <w:rsid w:val="00716AA2"/>
    <w:rsid w:val="00717218"/>
    <w:rsid w:val="007175C2"/>
    <w:rsid w:val="007176A2"/>
    <w:rsid w:val="00717817"/>
    <w:rsid w:val="00717871"/>
    <w:rsid w:val="00717910"/>
    <w:rsid w:val="00717A1D"/>
    <w:rsid w:val="00717B22"/>
    <w:rsid w:val="00717E3E"/>
    <w:rsid w:val="00717EE9"/>
    <w:rsid w:val="00717F28"/>
    <w:rsid w:val="007203E6"/>
    <w:rsid w:val="00720516"/>
    <w:rsid w:val="0072061F"/>
    <w:rsid w:val="007208C6"/>
    <w:rsid w:val="0072095D"/>
    <w:rsid w:val="00720A57"/>
    <w:rsid w:val="00720D20"/>
    <w:rsid w:val="00720E74"/>
    <w:rsid w:val="00720F5E"/>
    <w:rsid w:val="00720F79"/>
    <w:rsid w:val="00721275"/>
    <w:rsid w:val="007213AA"/>
    <w:rsid w:val="00721638"/>
    <w:rsid w:val="0072174B"/>
    <w:rsid w:val="00721939"/>
    <w:rsid w:val="00721BA8"/>
    <w:rsid w:val="00721C6C"/>
    <w:rsid w:val="00721CDA"/>
    <w:rsid w:val="00721E9D"/>
    <w:rsid w:val="00721EFC"/>
    <w:rsid w:val="00721F3E"/>
    <w:rsid w:val="007220E7"/>
    <w:rsid w:val="007225BE"/>
    <w:rsid w:val="007225CC"/>
    <w:rsid w:val="007227DD"/>
    <w:rsid w:val="00722C87"/>
    <w:rsid w:val="00722D89"/>
    <w:rsid w:val="00722E17"/>
    <w:rsid w:val="00722E67"/>
    <w:rsid w:val="00722F37"/>
    <w:rsid w:val="00722F45"/>
    <w:rsid w:val="00722F63"/>
    <w:rsid w:val="00722FEE"/>
    <w:rsid w:val="007231BE"/>
    <w:rsid w:val="00723505"/>
    <w:rsid w:val="00723581"/>
    <w:rsid w:val="0072392C"/>
    <w:rsid w:val="00723995"/>
    <w:rsid w:val="007239C5"/>
    <w:rsid w:val="00723B1A"/>
    <w:rsid w:val="00723EAB"/>
    <w:rsid w:val="007240B8"/>
    <w:rsid w:val="007244DD"/>
    <w:rsid w:val="007247D3"/>
    <w:rsid w:val="0072487A"/>
    <w:rsid w:val="00724F5F"/>
    <w:rsid w:val="00725298"/>
    <w:rsid w:val="007254A1"/>
    <w:rsid w:val="007254E2"/>
    <w:rsid w:val="00725873"/>
    <w:rsid w:val="00725AD5"/>
    <w:rsid w:val="00725B11"/>
    <w:rsid w:val="00725C35"/>
    <w:rsid w:val="00725D30"/>
    <w:rsid w:val="00726022"/>
    <w:rsid w:val="0072606C"/>
    <w:rsid w:val="00726267"/>
    <w:rsid w:val="00726351"/>
    <w:rsid w:val="00726B1E"/>
    <w:rsid w:val="00726B4D"/>
    <w:rsid w:val="00726B7D"/>
    <w:rsid w:val="00726C76"/>
    <w:rsid w:val="00726DD3"/>
    <w:rsid w:val="00726EE1"/>
    <w:rsid w:val="00726F00"/>
    <w:rsid w:val="00726FE7"/>
    <w:rsid w:val="0072713B"/>
    <w:rsid w:val="0072715B"/>
    <w:rsid w:val="00727164"/>
    <w:rsid w:val="007275C2"/>
    <w:rsid w:val="007277E8"/>
    <w:rsid w:val="0072780D"/>
    <w:rsid w:val="007278E2"/>
    <w:rsid w:val="00727AC7"/>
    <w:rsid w:val="00727BE2"/>
    <w:rsid w:val="00727CB9"/>
    <w:rsid w:val="00727DE4"/>
    <w:rsid w:val="00727E9F"/>
    <w:rsid w:val="00727FF7"/>
    <w:rsid w:val="00730078"/>
    <w:rsid w:val="00730316"/>
    <w:rsid w:val="007305FE"/>
    <w:rsid w:val="007309DD"/>
    <w:rsid w:val="00730E97"/>
    <w:rsid w:val="00731305"/>
    <w:rsid w:val="007313B0"/>
    <w:rsid w:val="007317B9"/>
    <w:rsid w:val="007318F3"/>
    <w:rsid w:val="007318FE"/>
    <w:rsid w:val="00731930"/>
    <w:rsid w:val="007319A8"/>
    <w:rsid w:val="00731B02"/>
    <w:rsid w:val="00731D6B"/>
    <w:rsid w:val="00731FC9"/>
    <w:rsid w:val="0073245F"/>
    <w:rsid w:val="00732874"/>
    <w:rsid w:val="0073292B"/>
    <w:rsid w:val="0073298D"/>
    <w:rsid w:val="00732A65"/>
    <w:rsid w:val="00732E4D"/>
    <w:rsid w:val="00732FAF"/>
    <w:rsid w:val="007331FC"/>
    <w:rsid w:val="00733A74"/>
    <w:rsid w:val="00733B87"/>
    <w:rsid w:val="00733D09"/>
    <w:rsid w:val="00733D2B"/>
    <w:rsid w:val="00733F8F"/>
    <w:rsid w:val="007343A3"/>
    <w:rsid w:val="00734655"/>
    <w:rsid w:val="00734730"/>
    <w:rsid w:val="0073481C"/>
    <w:rsid w:val="0073488E"/>
    <w:rsid w:val="00734968"/>
    <w:rsid w:val="00734A3F"/>
    <w:rsid w:val="00734C4B"/>
    <w:rsid w:val="00734E72"/>
    <w:rsid w:val="00734E9D"/>
    <w:rsid w:val="00734ED2"/>
    <w:rsid w:val="00735025"/>
    <w:rsid w:val="007352DC"/>
    <w:rsid w:val="00735D89"/>
    <w:rsid w:val="00735ED4"/>
    <w:rsid w:val="0073602C"/>
    <w:rsid w:val="0073631B"/>
    <w:rsid w:val="007365A3"/>
    <w:rsid w:val="00736662"/>
    <w:rsid w:val="00736910"/>
    <w:rsid w:val="00736942"/>
    <w:rsid w:val="00736A14"/>
    <w:rsid w:val="00736C66"/>
    <w:rsid w:val="00736E9B"/>
    <w:rsid w:val="0073711B"/>
    <w:rsid w:val="00737158"/>
    <w:rsid w:val="00737873"/>
    <w:rsid w:val="00737A17"/>
    <w:rsid w:val="00737ABB"/>
    <w:rsid w:val="00737B7C"/>
    <w:rsid w:val="00737CC4"/>
    <w:rsid w:val="00737D14"/>
    <w:rsid w:val="00737E58"/>
    <w:rsid w:val="0074006B"/>
    <w:rsid w:val="0074008F"/>
    <w:rsid w:val="00740226"/>
    <w:rsid w:val="007403BE"/>
    <w:rsid w:val="00740BB4"/>
    <w:rsid w:val="00740C71"/>
    <w:rsid w:val="00740DFA"/>
    <w:rsid w:val="007411FE"/>
    <w:rsid w:val="00741536"/>
    <w:rsid w:val="00741902"/>
    <w:rsid w:val="00741BE8"/>
    <w:rsid w:val="00741C70"/>
    <w:rsid w:val="0074206B"/>
    <w:rsid w:val="0074247A"/>
    <w:rsid w:val="007424F3"/>
    <w:rsid w:val="007425A1"/>
    <w:rsid w:val="007426A9"/>
    <w:rsid w:val="00742772"/>
    <w:rsid w:val="0074291E"/>
    <w:rsid w:val="00742EB4"/>
    <w:rsid w:val="0074328E"/>
    <w:rsid w:val="00743319"/>
    <w:rsid w:val="00743727"/>
    <w:rsid w:val="00743809"/>
    <w:rsid w:val="00743931"/>
    <w:rsid w:val="00743DEA"/>
    <w:rsid w:val="00743E37"/>
    <w:rsid w:val="00743F6B"/>
    <w:rsid w:val="0074403C"/>
    <w:rsid w:val="007441C3"/>
    <w:rsid w:val="007442D0"/>
    <w:rsid w:val="007442EB"/>
    <w:rsid w:val="0074450B"/>
    <w:rsid w:val="00744774"/>
    <w:rsid w:val="0074489F"/>
    <w:rsid w:val="007448CF"/>
    <w:rsid w:val="00744A5F"/>
    <w:rsid w:val="00744B2D"/>
    <w:rsid w:val="0074534C"/>
    <w:rsid w:val="00745528"/>
    <w:rsid w:val="007458C7"/>
    <w:rsid w:val="007459B2"/>
    <w:rsid w:val="007459E9"/>
    <w:rsid w:val="00745C15"/>
    <w:rsid w:val="00745D52"/>
    <w:rsid w:val="00745ED2"/>
    <w:rsid w:val="00745FA6"/>
    <w:rsid w:val="0074624C"/>
    <w:rsid w:val="007462E9"/>
    <w:rsid w:val="00746559"/>
    <w:rsid w:val="00746746"/>
    <w:rsid w:val="00746B2B"/>
    <w:rsid w:val="00746E68"/>
    <w:rsid w:val="00746EC2"/>
    <w:rsid w:val="007471EF"/>
    <w:rsid w:val="0074744B"/>
    <w:rsid w:val="0074750D"/>
    <w:rsid w:val="0074766B"/>
    <w:rsid w:val="00747AD0"/>
    <w:rsid w:val="00747D6B"/>
    <w:rsid w:val="00747DF5"/>
    <w:rsid w:val="00747E79"/>
    <w:rsid w:val="00750082"/>
    <w:rsid w:val="0075021F"/>
    <w:rsid w:val="007503CC"/>
    <w:rsid w:val="00750438"/>
    <w:rsid w:val="00750622"/>
    <w:rsid w:val="007506A0"/>
    <w:rsid w:val="007509FD"/>
    <w:rsid w:val="00750D6F"/>
    <w:rsid w:val="00750F8D"/>
    <w:rsid w:val="007510DC"/>
    <w:rsid w:val="007510EC"/>
    <w:rsid w:val="00751199"/>
    <w:rsid w:val="007511A8"/>
    <w:rsid w:val="007512A8"/>
    <w:rsid w:val="007516D6"/>
    <w:rsid w:val="007517FC"/>
    <w:rsid w:val="0075181C"/>
    <w:rsid w:val="00751E00"/>
    <w:rsid w:val="00751E4D"/>
    <w:rsid w:val="00751E76"/>
    <w:rsid w:val="00751E9D"/>
    <w:rsid w:val="00751FB9"/>
    <w:rsid w:val="00752044"/>
    <w:rsid w:val="00752A7C"/>
    <w:rsid w:val="00752B26"/>
    <w:rsid w:val="00752FA2"/>
    <w:rsid w:val="0075332E"/>
    <w:rsid w:val="0075338C"/>
    <w:rsid w:val="007534B6"/>
    <w:rsid w:val="007537EF"/>
    <w:rsid w:val="00753B6C"/>
    <w:rsid w:val="00753BB4"/>
    <w:rsid w:val="00753F52"/>
    <w:rsid w:val="007543A3"/>
    <w:rsid w:val="00754558"/>
    <w:rsid w:val="00754841"/>
    <w:rsid w:val="00754A74"/>
    <w:rsid w:val="00754CCC"/>
    <w:rsid w:val="00754E18"/>
    <w:rsid w:val="00754E8E"/>
    <w:rsid w:val="00754F8F"/>
    <w:rsid w:val="00754FDB"/>
    <w:rsid w:val="007551ED"/>
    <w:rsid w:val="007553E9"/>
    <w:rsid w:val="007553EB"/>
    <w:rsid w:val="007554B5"/>
    <w:rsid w:val="00755807"/>
    <w:rsid w:val="00755C98"/>
    <w:rsid w:val="00755CFC"/>
    <w:rsid w:val="00755DA7"/>
    <w:rsid w:val="00755DD0"/>
    <w:rsid w:val="0075603C"/>
    <w:rsid w:val="007562A2"/>
    <w:rsid w:val="007563EB"/>
    <w:rsid w:val="00756472"/>
    <w:rsid w:val="00756631"/>
    <w:rsid w:val="0075681A"/>
    <w:rsid w:val="00756894"/>
    <w:rsid w:val="00756928"/>
    <w:rsid w:val="00756DE3"/>
    <w:rsid w:val="00756DED"/>
    <w:rsid w:val="00756E67"/>
    <w:rsid w:val="00756EE6"/>
    <w:rsid w:val="007571A6"/>
    <w:rsid w:val="007572B2"/>
    <w:rsid w:val="007572DC"/>
    <w:rsid w:val="00757332"/>
    <w:rsid w:val="007575F0"/>
    <w:rsid w:val="00757C85"/>
    <w:rsid w:val="00757DF6"/>
    <w:rsid w:val="007600BD"/>
    <w:rsid w:val="00760130"/>
    <w:rsid w:val="007603DB"/>
    <w:rsid w:val="00760C00"/>
    <w:rsid w:val="00760EDC"/>
    <w:rsid w:val="00760F8B"/>
    <w:rsid w:val="00761100"/>
    <w:rsid w:val="007612C8"/>
    <w:rsid w:val="0076156D"/>
    <w:rsid w:val="00761714"/>
    <w:rsid w:val="00761B2D"/>
    <w:rsid w:val="00761BAA"/>
    <w:rsid w:val="00761BB1"/>
    <w:rsid w:val="00762599"/>
    <w:rsid w:val="0076289E"/>
    <w:rsid w:val="00762B0F"/>
    <w:rsid w:val="00762CBE"/>
    <w:rsid w:val="00762DFA"/>
    <w:rsid w:val="007631EC"/>
    <w:rsid w:val="007632F3"/>
    <w:rsid w:val="00763387"/>
    <w:rsid w:val="007634E0"/>
    <w:rsid w:val="00763756"/>
    <w:rsid w:val="0076399B"/>
    <w:rsid w:val="00763CE8"/>
    <w:rsid w:val="00763F7F"/>
    <w:rsid w:val="00763F8A"/>
    <w:rsid w:val="00763FA8"/>
    <w:rsid w:val="0076400C"/>
    <w:rsid w:val="007642D9"/>
    <w:rsid w:val="007647D3"/>
    <w:rsid w:val="00764B9B"/>
    <w:rsid w:val="00764D4C"/>
    <w:rsid w:val="00764EA9"/>
    <w:rsid w:val="00764EFC"/>
    <w:rsid w:val="0076509D"/>
    <w:rsid w:val="007650FA"/>
    <w:rsid w:val="0076551A"/>
    <w:rsid w:val="007655A9"/>
    <w:rsid w:val="0076567D"/>
    <w:rsid w:val="00765984"/>
    <w:rsid w:val="00765A3A"/>
    <w:rsid w:val="00765E45"/>
    <w:rsid w:val="00765E57"/>
    <w:rsid w:val="00765F73"/>
    <w:rsid w:val="0076627D"/>
    <w:rsid w:val="0076649F"/>
    <w:rsid w:val="007664A0"/>
    <w:rsid w:val="00766602"/>
    <w:rsid w:val="00766D27"/>
    <w:rsid w:val="00766D57"/>
    <w:rsid w:val="00766E71"/>
    <w:rsid w:val="00766E87"/>
    <w:rsid w:val="00766F36"/>
    <w:rsid w:val="00767611"/>
    <w:rsid w:val="00767B4E"/>
    <w:rsid w:val="00767C2E"/>
    <w:rsid w:val="00767F66"/>
    <w:rsid w:val="007701D3"/>
    <w:rsid w:val="007701E0"/>
    <w:rsid w:val="0077043A"/>
    <w:rsid w:val="00770527"/>
    <w:rsid w:val="00770629"/>
    <w:rsid w:val="00770E30"/>
    <w:rsid w:val="0077102D"/>
    <w:rsid w:val="00771271"/>
    <w:rsid w:val="007712BA"/>
    <w:rsid w:val="0077139D"/>
    <w:rsid w:val="0077139E"/>
    <w:rsid w:val="0077153F"/>
    <w:rsid w:val="00771AB0"/>
    <w:rsid w:val="00771C7B"/>
    <w:rsid w:val="00771D25"/>
    <w:rsid w:val="00771DD5"/>
    <w:rsid w:val="00772581"/>
    <w:rsid w:val="00772B8B"/>
    <w:rsid w:val="00772C5D"/>
    <w:rsid w:val="00772CD8"/>
    <w:rsid w:val="00772F57"/>
    <w:rsid w:val="007731A4"/>
    <w:rsid w:val="0077350D"/>
    <w:rsid w:val="007735A2"/>
    <w:rsid w:val="0077373C"/>
    <w:rsid w:val="00773877"/>
    <w:rsid w:val="00773A5B"/>
    <w:rsid w:val="00773FB9"/>
    <w:rsid w:val="00774098"/>
    <w:rsid w:val="007743BD"/>
    <w:rsid w:val="007743CF"/>
    <w:rsid w:val="007743D8"/>
    <w:rsid w:val="00774489"/>
    <w:rsid w:val="0077457B"/>
    <w:rsid w:val="007746EF"/>
    <w:rsid w:val="00774720"/>
    <w:rsid w:val="007748B2"/>
    <w:rsid w:val="00774B18"/>
    <w:rsid w:val="00774B36"/>
    <w:rsid w:val="00774B83"/>
    <w:rsid w:val="00774E7C"/>
    <w:rsid w:val="0077508B"/>
    <w:rsid w:val="007753AC"/>
    <w:rsid w:val="007753C2"/>
    <w:rsid w:val="007758FD"/>
    <w:rsid w:val="00775F82"/>
    <w:rsid w:val="007760B0"/>
    <w:rsid w:val="007760D5"/>
    <w:rsid w:val="0077637A"/>
    <w:rsid w:val="0077649D"/>
    <w:rsid w:val="007765DA"/>
    <w:rsid w:val="007765EB"/>
    <w:rsid w:val="007766DF"/>
    <w:rsid w:val="0077673A"/>
    <w:rsid w:val="0077754A"/>
    <w:rsid w:val="00777D39"/>
    <w:rsid w:val="00777DC0"/>
    <w:rsid w:val="00777FF9"/>
    <w:rsid w:val="0078028D"/>
    <w:rsid w:val="00780297"/>
    <w:rsid w:val="0078032D"/>
    <w:rsid w:val="00780A1F"/>
    <w:rsid w:val="00780B01"/>
    <w:rsid w:val="00780C2C"/>
    <w:rsid w:val="00780C36"/>
    <w:rsid w:val="00780ECF"/>
    <w:rsid w:val="00781043"/>
    <w:rsid w:val="00781204"/>
    <w:rsid w:val="0078121C"/>
    <w:rsid w:val="0078129D"/>
    <w:rsid w:val="0078145E"/>
    <w:rsid w:val="007814D1"/>
    <w:rsid w:val="007817C1"/>
    <w:rsid w:val="00781A3D"/>
    <w:rsid w:val="00781A44"/>
    <w:rsid w:val="00781B85"/>
    <w:rsid w:val="00781B9D"/>
    <w:rsid w:val="00781E92"/>
    <w:rsid w:val="007822F6"/>
    <w:rsid w:val="0078233F"/>
    <w:rsid w:val="007823B7"/>
    <w:rsid w:val="007824D6"/>
    <w:rsid w:val="007825F0"/>
    <w:rsid w:val="00782A28"/>
    <w:rsid w:val="00782B04"/>
    <w:rsid w:val="00782F13"/>
    <w:rsid w:val="0078302E"/>
    <w:rsid w:val="0078305E"/>
    <w:rsid w:val="0078308A"/>
    <w:rsid w:val="00783644"/>
    <w:rsid w:val="00783775"/>
    <w:rsid w:val="007838F6"/>
    <w:rsid w:val="007839D7"/>
    <w:rsid w:val="00783A79"/>
    <w:rsid w:val="00783AED"/>
    <w:rsid w:val="00783DD8"/>
    <w:rsid w:val="00783ECE"/>
    <w:rsid w:val="00783F1C"/>
    <w:rsid w:val="00783F44"/>
    <w:rsid w:val="0078402F"/>
    <w:rsid w:val="0078439C"/>
    <w:rsid w:val="00784598"/>
    <w:rsid w:val="007845B6"/>
    <w:rsid w:val="00784632"/>
    <w:rsid w:val="0078492A"/>
    <w:rsid w:val="00784AC9"/>
    <w:rsid w:val="00784F5B"/>
    <w:rsid w:val="00785075"/>
    <w:rsid w:val="00785382"/>
    <w:rsid w:val="007856F0"/>
    <w:rsid w:val="00785CA1"/>
    <w:rsid w:val="0078609C"/>
    <w:rsid w:val="007863AE"/>
    <w:rsid w:val="00786CD4"/>
    <w:rsid w:val="00786D23"/>
    <w:rsid w:val="00786FE6"/>
    <w:rsid w:val="007873B7"/>
    <w:rsid w:val="00787732"/>
    <w:rsid w:val="0078779A"/>
    <w:rsid w:val="007879A7"/>
    <w:rsid w:val="00787C1C"/>
    <w:rsid w:val="00787DDB"/>
    <w:rsid w:val="00787FC8"/>
    <w:rsid w:val="00790327"/>
    <w:rsid w:val="00790661"/>
    <w:rsid w:val="007907F8"/>
    <w:rsid w:val="0079104C"/>
    <w:rsid w:val="007912E9"/>
    <w:rsid w:val="00791379"/>
    <w:rsid w:val="00791497"/>
    <w:rsid w:val="0079155A"/>
    <w:rsid w:val="007915A5"/>
    <w:rsid w:val="00791843"/>
    <w:rsid w:val="00791A04"/>
    <w:rsid w:val="00791E0A"/>
    <w:rsid w:val="007920BF"/>
    <w:rsid w:val="0079252C"/>
    <w:rsid w:val="00792591"/>
    <w:rsid w:val="00792923"/>
    <w:rsid w:val="00792EC9"/>
    <w:rsid w:val="00792FDB"/>
    <w:rsid w:val="0079340C"/>
    <w:rsid w:val="00793491"/>
    <w:rsid w:val="007934A8"/>
    <w:rsid w:val="00793526"/>
    <w:rsid w:val="00793595"/>
    <w:rsid w:val="007935DC"/>
    <w:rsid w:val="0079367D"/>
    <w:rsid w:val="007937A6"/>
    <w:rsid w:val="00793AF3"/>
    <w:rsid w:val="00793BB4"/>
    <w:rsid w:val="00793D24"/>
    <w:rsid w:val="007941F1"/>
    <w:rsid w:val="00794219"/>
    <w:rsid w:val="007942DA"/>
    <w:rsid w:val="007943BE"/>
    <w:rsid w:val="00794601"/>
    <w:rsid w:val="007946E8"/>
    <w:rsid w:val="00794701"/>
    <w:rsid w:val="00794AF7"/>
    <w:rsid w:val="00794C98"/>
    <w:rsid w:val="00794CF2"/>
    <w:rsid w:val="00794E97"/>
    <w:rsid w:val="00795516"/>
    <w:rsid w:val="00795776"/>
    <w:rsid w:val="00795815"/>
    <w:rsid w:val="007958AA"/>
    <w:rsid w:val="007958D7"/>
    <w:rsid w:val="00795A97"/>
    <w:rsid w:val="00795B1F"/>
    <w:rsid w:val="00795BE3"/>
    <w:rsid w:val="00795CAF"/>
    <w:rsid w:val="00795D48"/>
    <w:rsid w:val="00795DBD"/>
    <w:rsid w:val="00795F51"/>
    <w:rsid w:val="00796619"/>
    <w:rsid w:val="00796852"/>
    <w:rsid w:val="007968CA"/>
    <w:rsid w:val="007969A1"/>
    <w:rsid w:val="00796A88"/>
    <w:rsid w:val="00796C4F"/>
    <w:rsid w:val="00796F38"/>
    <w:rsid w:val="0079703C"/>
    <w:rsid w:val="007974DE"/>
    <w:rsid w:val="007975C8"/>
    <w:rsid w:val="00797A76"/>
    <w:rsid w:val="00797AC1"/>
    <w:rsid w:val="00797F08"/>
    <w:rsid w:val="007A0525"/>
    <w:rsid w:val="007A06B7"/>
    <w:rsid w:val="007A090B"/>
    <w:rsid w:val="007A0A6D"/>
    <w:rsid w:val="007A0A6F"/>
    <w:rsid w:val="007A10F7"/>
    <w:rsid w:val="007A115D"/>
    <w:rsid w:val="007A166A"/>
    <w:rsid w:val="007A17AF"/>
    <w:rsid w:val="007A1F78"/>
    <w:rsid w:val="007A20FF"/>
    <w:rsid w:val="007A216F"/>
    <w:rsid w:val="007A271B"/>
    <w:rsid w:val="007A2793"/>
    <w:rsid w:val="007A27DA"/>
    <w:rsid w:val="007A2C11"/>
    <w:rsid w:val="007A2EB4"/>
    <w:rsid w:val="007A312F"/>
    <w:rsid w:val="007A3138"/>
    <w:rsid w:val="007A3297"/>
    <w:rsid w:val="007A3355"/>
    <w:rsid w:val="007A347C"/>
    <w:rsid w:val="007A362A"/>
    <w:rsid w:val="007A3B53"/>
    <w:rsid w:val="007A3C0C"/>
    <w:rsid w:val="007A3C9A"/>
    <w:rsid w:val="007A3D3E"/>
    <w:rsid w:val="007A4309"/>
    <w:rsid w:val="007A4906"/>
    <w:rsid w:val="007A4966"/>
    <w:rsid w:val="007A498E"/>
    <w:rsid w:val="007A4A4D"/>
    <w:rsid w:val="007A4BEE"/>
    <w:rsid w:val="007A4E85"/>
    <w:rsid w:val="007A4FB0"/>
    <w:rsid w:val="007A5216"/>
    <w:rsid w:val="007A54B7"/>
    <w:rsid w:val="007A54DB"/>
    <w:rsid w:val="007A56B7"/>
    <w:rsid w:val="007A5938"/>
    <w:rsid w:val="007A5B96"/>
    <w:rsid w:val="007A6282"/>
    <w:rsid w:val="007A64B3"/>
    <w:rsid w:val="007A6814"/>
    <w:rsid w:val="007A68F8"/>
    <w:rsid w:val="007A6C12"/>
    <w:rsid w:val="007A6FF8"/>
    <w:rsid w:val="007A70ED"/>
    <w:rsid w:val="007A7101"/>
    <w:rsid w:val="007A712C"/>
    <w:rsid w:val="007A7227"/>
    <w:rsid w:val="007A7452"/>
    <w:rsid w:val="007A74A5"/>
    <w:rsid w:val="007A7512"/>
    <w:rsid w:val="007A7538"/>
    <w:rsid w:val="007A76F7"/>
    <w:rsid w:val="007A771C"/>
    <w:rsid w:val="007A7865"/>
    <w:rsid w:val="007A7A15"/>
    <w:rsid w:val="007A7A3F"/>
    <w:rsid w:val="007A7B06"/>
    <w:rsid w:val="007A7CDB"/>
    <w:rsid w:val="007B05B9"/>
    <w:rsid w:val="007B06DB"/>
    <w:rsid w:val="007B0988"/>
    <w:rsid w:val="007B0BE7"/>
    <w:rsid w:val="007B0DB8"/>
    <w:rsid w:val="007B0EFC"/>
    <w:rsid w:val="007B111E"/>
    <w:rsid w:val="007B11D9"/>
    <w:rsid w:val="007B1233"/>
    <w:rsid w:val="007B12FA"/>
    <w:rsid w:val="007B16FF"/>
    <w:rsid w:val="007B1928"/>
    <w:rsid w:val="007B1CB1"/>
    <w:rsid w:val="007B1F91"/>
    <w:rsid w:val="007B1FD4"/>
    <w:rsid w:val="007B21D7"/>
    <w:rsid w:val="007B245D"/>
    <w:rsid w:val="007B261C"/>
    <w:rsid w:val="007B267A"/>
    <w:rsid w:val="007B28B9"/>
    <w:rsid w:val="007B2965"/>
    <w:rsid w:val="007B2D5F"/>
    <w:rsid w:val="007B2D99"/>
    <w:rsid w:val="007B2DA5"/>
    <w:rsid w:val="007B2F43"/>
    <w:rsid w:val="007B2F54"/>
    <w:rsid w:val="007B3330"/>
    <w:rsid w:val="007B33F1"/>
    <w:rsid w:val="007B3600"/>
    <w:rsid w:val="007B377C"/>
    <w:rsid w:val="007B398D"/>
    <w:rsid w:val="007B3B36"/>
    <w:rsid w:val="007B3F68"/>
    <w:rsid w:val="007B40EF"/>
    <w:rsid w:val="007B414B"/>
    <w:rsid w:val="007B425A"/>
    <w:rsid w:val="007B4384"/>
    <w:rsid w:val="007B43B6"/>
    <w:rsid w:val="007B48FB"/>
    <w:rsid w:val="007B4947"/>
    <w:rsid w:val="007B4991"/>
    <w:rsid w:val="007B5033"/>
    <w:rsid w:val="007B50C8"/>
    <w:rsid w:val="007B5149"/>
    <w:rsid w:val="007B52E0"/>
    <w:rsid w:val="007B5655"/>
    <w:rsid w:val="007B5667"/>
    <w:rsid w:val="007B5850"/>
    <w:rsid w:val="007B5B0A"/>
    <w:rsid w:val="007B5BDA"/>
    <w:rsid w:val="007B5C4C"/>
    <w:rsid w:val="007B5E6F"/>
    <w:rsid w:val="007B6040"/>
    <w:rsid w:val="007B61E4"/>
    <w:rsid w:val="007B6465"/>
    <w:rsid w:val="007B64EC"/>
    <w:rsid w:val="007B66C0"/>
    <w:rsid w:val="007B6735"/>
    <w:rsid w:val="007B67F8"/>
    <w:rsid w:val="007B67FC"/>
    <w:rsid w:val="007B6BF1"/>
    <w:rsid w:val="007B6D73"/>
    <w:rsid w:val="007B7281"/>
    <w:rsid w:val="007B7393"/>
    <w:rsid w:val="007B741F"/>
    <w:rsid w:val="007B753C"/>
    <w:rsid w:val="007B78A6"/>
    <w:rsid w:val="007B78EF"/>
    <w:rsid w:val="007B78FB"/>
    <w:rsid w:val="007B7A13"/>
    <w:rsid w:val="007B7A45"/>
    <w:rsid w:val="007B7A46"/>
    <w:rsid w:val="007B7A77"/>
    <w:rsid w:val="007B7C93"/>
    <w:rsid w:val="007B7F32"/>
    <w:rsid w:val="007C0160"/>
    <w:rsid w:val="007C040A"/>
    <w:rsid w:val="007C0498"/>
    <w:rsid w:val="007C0548"/>
    <w:rsid w:val="007C084F"/>
    <w:rsid w:val="007C0A54"/>
    <w:rsid w:val="007C0AB6"/>
    <w:rsid w:val="007C0CA1"/>
    <w:rsid w:val="007C1267"/>
    <w:rsid w:val="007C14F5"/>
    <w:rsid w:val="007C19D3"/>
    <w:rsid w:val="007C1FF0"/>
    <w:rsid w:val="007C203D"/>
    <w:rsid w:val="007C2151"/>
    <w:rsid w:val="007C21E5"/>
    <w:rsid w:val="007C22B8"/>
    <w:rsid w:val="007C2341"/>
    <w:rsid w:val="007C2550"/>
    <w:rsid w:val="007C266B"/>
    <w:rsid w:val="007C276C"/>
    <w:rsid w:val="007C2A42"/>
    <w:rsid w:val="007C2D5C"/>
    <w:rsid w:val="007C2E2F"/>
    <w:rsid w:val="007C2EA7"/>
    <w:rsid w:val="007C2ECB"/>
    <w:rsid w:val="007C324E"/>
    <w:rsid w:val="007C3328"/>
    <w:rsid w:val="007C35D9"/>
    <w:rsid w:val="007C39BF"/>
    <w:rsid w:val="007C39FA"/>
    <w:rsid w:val="007C3A67"/>
    <w:rsid w:val="007C3A7C"/>
    <w:rsid w:val="007C3C9F"/>
    <w:rsid w:val="007C4334"/>
    <w:rsid w:val="007C43BC"/>
    <w:rsid w:val="007C4579"/>
    <w:rsid w:val="007C467D"/>
    <w:rsid w:val="007C4ED6"/>
    <w:rsid w:val="007C4FCD"/>
    <w:rsid w:val="007C50AB"/>
    <w:rsid w:val="007C51BF"/>
    <w:rsid w:val="007C51CF"/>
    <w:rsid w:val="007C524D"/>
    <w:rsid w:val="007C525D"/>
    <w:rsid w:val="007C5549"/>
    <w:rsid w:val="007C5574"/>
    <w:rsid w:val="007C5600"/>
    <w:rsid w:val="007C58E5"/>
    <w:rsid w:val="007C5957"/>
    <w:rsid w:val="007C5A13"/>
    <w:rsid w:val="007C5AF0"/>
    <w:rsid w:val="007C5B17"/>
    <w:rsid w:val="007C5C93"/>
    <w:rsid w:val="007C5CBC"/>
    <w:rsid w:val="007C5D24"/>
    <w:rsid w:val="007C5D38"/>
    <w:rsid w:val="007C5E58"/>
    <w:rsid w:val="007C5E64"/>
    <w:rsid w:val="007C5E71"/>
    <w:rsid w:val="007C621B"/>
    <w:rsid w:val="007C645F"/>
    <w:rsid w:val="007C64E2"/>
    <w:rsid w:val="007C6AB5"/>
    <w:rsid w:val="007C6AE2"/>
    <w:rsid w:val="007C6FBD"/>
    <w:rsid w:val="007C6FC5"/>
    <w:rsid w:val="007C6FCC"/>
    <w:rsid w:val="007C71C0"/>
    <w:rsid w:val="007C7448"/>
    <w:rsid w:val="007C7625"/>
    <w:rsid w:val="007C78C8"/>
    <w:rsid w:val="007C7956"/>
    <w:rsid w:val="007D00A5"/>
    <w:rsid w:val="007D018C"/>
    <w:rsid w:val="007D025C"/>
    <w:rsid w:val="007D040C"/>
    <w:rsid w:val="007D0543"/>
    <w:rsid w:val="007D0956"/>
    <w:rsid w:val="007D0E48"/>
    <w:rsid w:val="007D0E61"/>
    <w:rsid w:val="007D0E86"/>
    <w:rsid w:val="007D1121"/>
    <w:rsid w:val="007D12C7"/>
    <w:rsid w:val="007D1359"/>
    <w:rsid w:val="007D1918"/>
    <w:rsid w:val="007D1A65"/>
    <w:rsid w:val="007D1FA2"/>
    <w:rsid w:val="007D2263"/>
    <w:rsid w:val="007D232B"/>
    <w:rsid w:val="007D2394"/>
    <w:rsid w:val="007D23E2"/>
    <w:rsid w:val="007D24C2"/>
    <w:rsid w:val="007D2521"/>
    <w:rsid w:val="007D2544"/>
    <w:rsid w:val="007D272C"/>
    <w:rsid w:val="007D2C00"/>
    <w:rsid w:val="007D2C80"/>
    <w:rsid w:val="007D2C82"/>
    <w:rsid w:val="007D2CD5"/>
    <w:rsid w:val="007D2DAC"/>
    <w:rsid w:val="007D2DE2"/>
    <w:rsid w:val="007D2E8C"/>
    <w:rsid w:val="007D2FAD"/>
    <w:rsid w:val="007D2FCA"/>
    <w:rsid w:val="007D32DE"/>
    <w:rsid w:val="007D344A"/>
    <w:rsid w:val="007D38D9"/>
    <w:rsid w:val="007D39A2"/>
    <w:rsid w:val="007D39B6"/>
    <w:rsid w:val="007D3B3A"/>
    <w:rsid w:val="007D4046"/>
    <w:rsid w:val="007D41C8"/>
    <w:rsid w:val="007D41F3"/>
    <w:rsid w:val="007D434D"/>
    <w:rsid w:val="007D459C"/>
    <w:rsid w:val="007D4988"/>
    <w:rsid w:val="007D4C91"/>
    <w:rsid w:val="007D4CA8"/>
    <w:rsid w:val="007D4CB4"/>
    <w:rsid w:val="007D4D8F"/>
    <w:rsid w:val="007D4D90"/>
    <w:rsid w:val="007D4F3B"/>
    <w:rsid w:val="007D578B"/>
    <w:rsid w:val="007D5B62"/>
    <w:rsid w:val="007D6222"/>
    <w:rsid w:val="007D631B"/>
    <w:rsid w:val="007D63B5"/>
    <w:rsid w:val="007D63BF"/>
    <w:rsid w:val="007D6583"/>
    <w:rsid w:val="007D6647"/>
    <w:rsid w:val="007D69C0"/>
    <w:rsid w:val="007D6D23"/>
    <w:rsid w:val="007D749A"/>
    <w:rsid w:val="007D770F"/>
    <w:rsid w:val="007D7849"/>
    <w:rsid w:val="007D78F5"/>
    <w:rsid w:val="007D7C75"/>
    <w:rsid w:val="007D7E6F"/>
    <w:rsid w:val="007E033C"/>
    <w:rsid w:val="007E0546"/>
    <w:rsid w:val="007E05CD"/>
    <w:rsid w:val="007E0B18"/>
    <w:rsid w:val="007E0BB0"/>
    <w:rsid w:val="007E0C19"/>
    <w:rsid w:val="007E0E31"/>
    <w:rsid w:val="007E120B"/>
    <w:rsid w:val="007E12B4"/>
    <w:rsid w:val="007E148E"/>
    <w:rsid w:val="007E15E3"/>
    <w:rsid w:val="007E1774"/>
    <w:rsid w:val="007E1AB7"/>
    <w:rsid w:val="007E20BD"/>
    <w:rsid w:val="007E2319"/>
    <w:rsid w:val="007E23E2"/>
    <w:rsid w:val="007E25C8"/>
    <w:rsid w:val="007E281B"/>
    <w:rsid w:val="007E2862"/>
    <w:rsid w:val="007E2C29"/>
    <w:rsid w:val="007E2DAB"/>
    <w:rsid w:val="007E2E11"/>
    <w:rsid w:val="007E3073"/>
    <w:rsid w:val="007E30E3"/>
    <w:rsid w:val="007E3297"/>
    <w:rsid w:val="007E3700"/>
    <w:rsid w:val="007E3AB8"/>
    <w:rsid w:val="007E3D64"/>
    <w:rsid w:val="007E4157"/>
    <w:rsid w:val="007E41ED"/>
    <w:rsid w:val="007E42DC"/>
    <w:rsid w:val="007E4317"/>
    <w:rsid w:val="007E434C"/>
    <w:rsid w:val="007E444F"/>
    <w:rsid w:val="007E4613"/>
    <w:rsid w:val="007E46E9"/>
    <w:rsid w:val="007E4A26"/>
    <w:rsid w:val="007E4AB5"/>
    <w:rsid w:val="007E5005"/>
    <w:rsid w:val="007E51C4"/>
    <w:rsid w:val="007E53AE"/>
    <w:rsid w:val="007E5447"/>
    <w:rsid w:val="007E5526"/>
    <w:rsid w:val="007E5820"/>
    <w:rsid w:val="007E5949"/>
    <w:rsid w:val="007E59E8"/>
    <w:rsid w:val="007E5B07"/>
    <w:rsid w:val="007E5D40"/>
    <w:rsid w:val="007E5DE2"/>
    <w:rsid w:val="007E5F05"/>
    <w:rsid w:val="007E5F42"/>
    <w:rsid w:val="007E62DD"/>
    <w:rsid w:val="007E65D3"/>
    <w:rsid w:val="007E6768"/>
    <w:rsid w:val="007E6790"/>
    <w:rsid w:val="007E67B7"/>
    <w:rsid w:val="007E6809"/>
    <w:rsid w:val="007E681E"/>
    <w:rsid w:val="007E6860"/>
    <w:rsid w:val="007E69DB"/>
    <w:rsid w:val="007E6CBF"/>
    <w:rsid w:val="007E6FEA"/>
    <w:rsid w:val="007E710E"/>
    <w:rsid w:val="007E715A"/>
    <w:rsid w:val="007E7249"/>
    <w:rsid w:val="007E7339"/>
    <w:rsid w:val="007E734C"/>
    <w:rsid w:val="007E75B2"/>
    <w:rsid w:val="007E75C9"/>
    <w:rsid w:val="007E7640"/>
    <w:rsid w:val="007E7DB8"/>
    <w:rsid w:val="007E7F36"/>
    <w:rsid w:val="007F00DA"/>
    <w:rsid w:val="007F06C5"/>
    <w:rsid w:val="007F0966"/>
    <w:rsid w:val="007F0BB4"/>
    <w:rsid w:val="007F0EA2"/>
    <w:rsid w:val="007F0EC9"/>
    <w:rsid w:val="007F0FAD"/>
    <w:rsid w:val="007F1318"/>
    <w:rsid w:val="007F1937"/>
    <w:rsid w:val="007F1B00"/>
    <w:rsid w:val="007F1D73"/>
    <w:rsid w:val="007F256B"/>
    <w:rsid w:val="007F258E"/>
    <w:rsid w:val="007F2611"/>
    <w:rsid w:val="007F2619"/>
    <w:rsid w:val="007F263F"/>
    <w:rsid w:val="007F2689"/>
    <w:rsid w:val="007F29A9"/>
    <w:rsid w:val="007F2DA4"/>
    <w:rsid w:val="007F2F67"/>
    <w:rsid w:val="007F30D2"/>
    <w:rsid w:val="007F310F"/>
    <w:rsid w:val="007F3351"/>
    <w:rsid w:val="007F39AF"/>
    <w:rsid w:val="007F39FF"/>
    <w:rsid w:val="007F3CB9"/>
    <w:rsid w:val="007F3D39"/>
    <w:rsid w:val="007F415D"/>
    <w:rsid w:val="007F4747"/>
    <w:rsid w:val="007F4B4E"/>
    <w:rsid w:val="007F4CC1"/>
    <w:rsid w:val="007F4DDA"/>
    <w:rsid w:val="007F4E08"/>
    <w:rsid w:val="007F5180"/>
    <w:rsid w:val="007F53FD"/>
    <w:rsid w:val="007F5461"/>
    <w:rsid w:val="007F5671"/>
    <w:rsid w:val="007F5719"/>
    <w:rsid w:val="007F5789"/>
    <w:rsid w:val="007F57D9"/>
    <w:rsid w:val="007F58D2"/>
    <w:rsid w:val="007F59A3"/>
    <w:rsid w:val="007F5AAE"/>
    <w:rsid w:val="007F5BBB"/>
    <w:rsid w:val="007F5BF9"/>
    <w:rsid w:val="007F5F1B"/>
    <w:rsid w:val="007F628B"/>
    <w:rsid w:val="007F6318"/>
    <w:rsid w:val="007F652D"/>
    <w:rsid w:val="007F66BE"/>
    <w:rsid w:val="007F6866"/>
    <w:rsid w:val="007F69C0"/>
    <w:rsid w:val="007F69E8"/>
    <w:rsid w:val="007F6A1C"/>
    <w:rsid w:val="007F6D4D"/>
    <w:rsid w:val="007F701D"/>
    <w:rsid w:val="007F72C4"/>
    <w:rsid w:val="007F7958"/>
    <w:rsid w:val="007F7FAA"/>
    <w:rsid w:val="00800280"/>
    <w:rsid w:val="00800352"/>
    <w:rsid w:val="00800EB1"/>
    <w:rsid w:val="008011DD"/>
    <w:rsid w:val="0080124B"/>
    <w:rsid w:val="008012CB"/>
    <w:rsid w:val="00801430"/>
    <w:rsid w:val="008016F6"/>
    <w:rsid w:val="00801738"/>
    <w:rsid w:val="00801766"/>
    <w:rsid w:val="00801A25"/>
    <w:rsid w:val="00801B52"/>
    <w:rsid w:val="00801C57"/>
    <w:rsid w:val="00802BE7"/>
    <w:rsid w:val="00802CC2"/>
    <w:rsid w:val="00802DD5"/>
    <w:rsid w:val="00802F8B"/>
    <w:rsid w:val="00802FF9"/>
    <w:rsid w:val="0080313E"/>
    <w:rsid w:val="008032FD"/>
    <w:rsid w:val="00803541"/>
    <w:rsid w:val="0080356D"/>
    <w:rsid w:val="00803610"/>
    <w:rsid w:val="008036B2"/>
    <w:rsid w:val="00803AB7"/>
    <w:rsid w:val="00803AF5"/>
    <w:rsid w:val="00803BD0"/>
    <w:rsid w:val="00803BE3"/>
    <w:rsid w:val="00803C5C"/>
    <w:rsid w:val="00803E8D"/>
    <w:rsid w:val="008040AB"/>
    <w:rsid w:val="00804153"/>
    <w:rsid w:val="0080428C"/>
    <w:rsid w:val="008042B7"/>
    <w:rsid w:val="008042FA"/>
    <w:rsid w:val="008043BE"/>
    <w:rsid w:val="00804405"/>
    <w:rsid w:val="008045F1"/>
    <w:rsid w:val="008045FD"/>
    <w:rsid w:val="00804A1A"/>
    <w:rsid w:val="00804A61"/>
    <w:rsid w:val="00804C8A"/>
    <w:rsid w:val="00804D63"/>
    <w:rsid w:val="00804E8E"/>
    <w:rsid w:val="008054CF"/>
    <w:rsid w:val="0080562A"/>
    <w:rsid w:val="00805B6C"/>
    <w:rsid w:val="00805D1D"/>
    <w:rsid w:val="00805E80"/>
    <w:rsid w:val="008061EB"/>
    <w:rsid w:val="0080633F"/>
    <w:rsid w:val="00806880"/>
    <w:rsid w:val="00806B53"/>
    <w:rsid w:val="00806B98"/>
    <w:rsid w:val="00806BF2"/>
    <w:rsid w:val="00806C76"/>
    <w:rsid w:val="00806EA5"/>
    <w:rsid w:val="00807101"/>
    <w:rsid w:val="00807150"/>
    <w:rsid w:val="00807295"/>
    <w:rsid w:val="008073E4"/>
    <w:rsid w:val="0080771C"/>
    <w:rsid w:val="00807841"/>
    <w:rsid w:val="008078B2"/>
    <w:rsid w:val="008078C2"/>
    <w:rsid w:val="008101C4"/>
    <w:rsid w:val="008106F5"/>
    <w:rsid w:val="00810751"/>
    <w:rsid w:val="00810CFC"/>
    <w:rsid w:val="00810EE2"/>
    <w:rsid w:val="00810F64"/>
    <w:rsid w:val="008110B5"/>
    <w:rsid w:val="0081113D"/>
    <w:rsid w:val="0081132C"/>
    <w:rsid w:val="008113D1"/>
    <w:rsid w:val="008113DB"/>
    <w:rsid w:val="00811542"/>
    <w:rsid w:val="0081155D"/>
    <w:rsid w:val="008115CB"/>
    <w:rsid w:val="00811EE5"/>
    <w:rsid w:val="00811EF0"/>
    <w:rsid w:val="0081205F"/>
    <w:rsid w:val="0081218D"/>
    <w:rsid w:val="008122F6"/>
    <w:rsid w:val="00812554"/>
    <w:rsid w:val="00812B8E"/>
    <w:rsid w:val="00812BFB"/>
    <w:rsid w:val="00812E12"/>
    <w:rsid w:val="00813113"/>
    <w:rsid w:val="008131B8"/>
    <w:rsid w:val="008134D7"/>
    <w:rsid w:val="008135CE"/>
    <w:rsid w:val="00813946"/>
    <w:rsid w:val="00813C90"/>
    <w:rsid w:val="00813FB7"/>
    <w:rsid w:val="0081444C"/>
    <w:rsid w:val="0081451B"/>
    <w:rsid w:val="00814568"/>
    <w:rsid w:val="00814574"/>
    <w:rsid w:val="0081486E"/>
    <w:rsid w:val="008149BC"/>
    <w:rsid w:val="00814B04"/>
    <w:rsid w:val="00814B4F"/>
    <w:rsid w:val="00814C6D"/>
    <w:rsid w:val="00814FD6"/>
    <w:rsid w:val="00815158"/>
    <w:rsid w:val="008151BD"/>
    <w:rsid w:val="008153BB"/>
    <w:rsid w:val="00815777"/>
    <w:rsid w:val="0081592E"/>
    <w:rsid w:val="00815951"/>
    <w:rsid w:val="00815968"/>
    <w:rsid w:val="00815980"/>
    <w:rsid w:val="00815A95"/>
    <w:rsid w:val="00815D4C"/>
    <w:rsid w:val="00815ECB"/>
    <w:rsid w:val="00815EDD"/>
    <w:rsid w:val="00815F2C"/>
    <w:rsid w:val="00815F57"/>
    <w:rsid w:val="00815FD7"/>
    <w:rsid w:val="0081623A"/>
    <w:rsid w:val="0081658D"/>
    <w:rsid w:val="00816755"/>
    <w:rsid w:val="00816ADF"/>
    <w:rsid w:val="00816F5D"/>
    <w:rsid w:val="0081707B"/>
    <w:rsid w:val="0081741C"/>
    <w:rsid w:val="00817765"/>
    <w:rsid w:val="00817792"/>
    <w:rsid w:val="008177CC"/>
    <w:rsid w:val="008178C6"/>
    <w:rsid w:val="00817949"/>
    <w:rsid w:val="00817ADA"/>
    <w:rsid w:val="00817DE8"/>
    <w:rsid w:val="00817E07"/>
    <w:rsid w:val="00817E4F"/>
    <w:rsid w:val="00817E9E"/>
    <w:rsid w:val="00820453"/>
    <w:rsid w:val="00820513"/>
    <w:rsid w:val="00820866"/>
    <w:rsid w:val="00820A3D"/>
    <w:rsid w:val="00821042"/>
    <w:rsid w:val="00821156"/>
    <w:rsid w:val="00821290"/>
    <w:rsid w:val="0082155C"/>
    <w:rsid w:val="00821601"/>
    <w:rsid w:val="00821660"/>
    <w:rsid w:val="0082167F"/>
    <w:rsid w:val="00821719"/>
    <w:rsid w:val="00821C8E"/>
    <w:rsid w:val="00821D13"/>
    <w:rsid w:val="00821F19"/>
    <w:rsid w:val="00821FEF"/>
    <w:rsid w:val="00822201"/>
    <w:rsid w:val="00822512"/>
    <w:rsid w:val="00822527"/>
    <w:rsid w:val="008225C1"/>
    <w:rsid w:val="00822625"/>
    <w:rsid w:val="00822770"/>
    <w:rsid w:val="00822846"/>
    <w:rsid w:val="00822D6E"/>
    <w:rsid w:val="0082312A"/>
    <w:rsid w:val="00823319"/>
    <w:rsid w:val="008234B4"/>
    <w:rsid w:val="008238DF"/>
    <w:rsid w:val="00824118"/>
    <w:rsid w:val="0082421A"/>
    <w:rsid w:val="00824481"/>
    <w:rsid w:val="008246DC"/>
    <w:rsid w:val="008248E7"/>
    <w:rsid w:val="008249CB"/>
    <w:rsid w:val="00824C83"/>
    <w:rsid w:val="00824F0B"/>
    <w:rsid w:val="0082593C"/>
    <w:rsid w:val="00825A3E"/>
    <w:rsid w:val="00825F6B"/>
    <w:rsid w:val="008265C6"/>
    <w:rsid w:val="00826B03"/>
    <w:rsid w:val="00827000"/>
    <w:rsid w:val="008270FE"/>
    <w:rsid w:val="008272E5"/>
    <w:rsid w:val="00827317"/>
    <w:rsid w:val="0082739F"/>
    <w:rsid w:val="0082760C"/>
    <w:rsid w:val="008276EA"/>
    <w:rsid w:val="008278E3"/>
    <w:rsid w:val="00827A02"/>
    <w:rsid w:val="00827BBC"/>
    <w:rsid w:val="00827C5B"/>
    <w:rsid w:val="00827CDF"/>
    <w:rsid w:val="00827D0B"/>
    <w:rsid w:val="00827DDE"/>
    <w:rsid w:val="00827EA1"/>
    <w:rsid w:val="008300E0"/>
    <w:rsid w:val="0083027A"/>
    <w:rsid w:val="0083037E"/>
    <w:rsid w:val="00830413"/>
    <w:rsid w:val="008309DD"/>
    <w:rsid w:val="00830A5D"/>
    <w:rsid w:val="00830AF2"/>
    <w:rsid w:val="00830AF9"/>
    <w:rsid w:val="00830B5A"/>
    <w:rsid w:val="00830C07"/>
    <w:rsid w:val="00830D6C"/>
    <w:rsid w:val="00830D92"/>
    <w:rsid w:val="00830DF5"/>
    <w:rsid w:val="00830F27"/>
    <w:rsid w:val="00830F81"/>
    <w:rsid w:val="0083100F"/>
    <w:rsid w:val="008310F5"/>
    <w:rsid w:val="008311AB"/>
    <w:rsid w:val="00831293"/>
    <w:rsid w:val="008313CC"/>
    <w:rsid w:val="00831794"/>
    <w:rsid w:val="008317BD"/>
    <w:rsid w:val="008317F9"/>
    <w:rsid w:val="00831BCD"/>
    <w:rsid w:val="00832192"/>
    <w:rsid w:val="00832364"/>
    <w:rsid w:val="00832627"/>
    <w:rsid w:val="008329BE"/>
    <w:rsid w:val="00832CDC"/>
    <w:rsid w:val="00832D76"/>
    <w:rsid w:val="00832D8C"/>
    <w:rsid w:val="008331DE"/>
    <w:rsid w:val="008339B0"/>
    <w:rsid w:val="00833B08"/>
    <w:rsid w:val="00833C1A"/>
    <w:rsid w:val="00833D84"/>
    <w:rsid w:val="00833DBB"/>
    <w:rsid w:val="00833DBE"/>
    <w:rsid w:val="0083404B"/>
    <w:rsid w:val="008345D1"/>
    <w:rsid w:val="00834670"/>
    <w:rsid w:val="00834707"/>
    <w:rsid w:val="0083471D"/>
    <w:rsid w:val="008347E4"/>
    <w:rsid w:val="008348C6"/>
    <w:rsid w:val="0083491D"/>
    <w:rsid w:val="00834974"/>
    <w:rsid w:val="00834A84"/>
    <w:rsid w:val="00834CAE"/>
    <w:rsid w:val="00834D61"/>
    <w:rsid w:val="0083519B"/>
    <w:rsid w:val="00835879"/>
    <w:rsid w:val="008358D6"/>
    <w:rsid w:val="0083597E"/>
    <w:rsid w:val="008362AA"/>
    <w:rsid w:val="008367B5"/>
    <w:rsid w:val="00836DA6"/>
    <w:rsid w:val="00836E29"/>
    <w:rsid w:val="008373F0"/>
    <w:rsid w:val="00837502"/>
    <w:rsid w:val="0083788B"/>
    <w:rsid w:val="00837A1F"/>
    <w:rsid w:val="00837B2D"/>
    <w:rsid w:val="00837E0E"/>
    <w:rsid w:val="00837E1C"/>
    <w:rsid w:val="00837F83"/>
    <w:rsid w:val="00837FFA"/>
    <w:rsid w:val="0084021A"/>
    <w:rsid w:val="00840896"/>
    <w:rsid w:val="00840BAA"/>
    <w:rsid w:val="0084114D"/>
    <w:rsid w:val="00841177"/>
    <w:rsid w:val="0084150B"/>
    <w:rsid w:val="0084162E"/>
    <w:rsid w:val="00841A26"/>
    <w:rsid w:val="00841D8C"/>
    <w:rsid w:val="00841F19"/>
    <w:rsid w:val="00841F89"/>
    <w:rsid w:val="008422A5"/>
    <w:rsid w:val="00842553"/>
    <w:rsid w:val="0084255C"/>
    <w:rsid w:val="00842A99"/>
    <w:rsid w:val="00842DD1"/>
    <w:rsid w:val="00842F3E"/>
    <w:rsid w:val="0084303D"/>
    <w:rsid w:val="00843135"/>
    <w:rsid w:val="0084327D"/>
    <w:rsid w:val="00843455"/>
    <w:rsid w:val="0084352E"/>
    <w:rsid w:val="0084364E"/>
    <w:rsid w:val="008437B6"/>
    <w:rsid w:val="00843866"/>
    <w:rsid w:val="00843B54"/>
    <w:rsid w:val="00843BB9"/>
    <w:rsid w:val="00843CD4"/>
    <w:rsid w:val="00843D31"/>
    <w:rsid w:val="008441AF"/>
    <w:rsid w:val="0084499C"/>
    <w:rsid w:val="008449CB"/>
    <w:rsid w:val="00844FF8"/>
    <w:rsid w:val="00845187"/>
    <w:rsid w:val="008451C3"/>
    <w:rsid w:val="0084533A"/>
    <w:rsid w:val="00845537"/>
    <w:rsid w:val="00845647"/>
    <w:rsid w:val="00845BBA"/>
    <w:rsid w:val="00845D11"/>
    <w:rsid w:val="00845F6A"/>
    <w:rsid w:val="00846021"/>
    <w:rsid w:val="00846829"/>
    <w:rsid w:val="00846AA6"/>
    <w:rsid w:val="00846B08"/>
    <w:rsid w:val="00846B78"/>
    <w:rsid w:val="00846D04"/>
    <w:rsid w:val="00846D3D"/>
    <w:rsid w:val="00846DB1"/>
    <w:rsid w:val="0084709E"/>
    <w:rsid w:val="008474DF"/>
    <w:rsid w:val="00847596"/>
    <w:rsid w:val="008478B1"/>
    <w:rsid w:val="00847AB4"/>
    <w:rsid w:val="00847ACB"/>
    <w:rsid w:val="00847C11"/>
    <w:rsid w:val="00847C81"/>
    <w:rsid w:val="00847D47"/>
    <w:rsid w:val="00847E2E"/>
    <w:rsid w:val="008500B7"/>
    <w:rsid w:val="00850389"/>
    <w:rsid w:val="00850696"/>
    <w:rsid w:val="00850740"/>
    <w:rsid w:val="00850809"/>
    <w:rsid w:val="00850B92"/>
    <w:rsid w:val="00850FA7"/>
    <w:rsid w:val="008511C8"/>
    <w:rsid w:val="00851389"/>
    <w:rsid w:val="00851408"/>
    <w:rsid w:val="0085148E"/>
    <w:rsid w:val="008519FB"/>
    <w:rsid w:val="00851A5F"/>
    <w:rsid w:val="00851ACA"/>
    <w:rsid w:val="00851B64"/>
    <w:rsid w:val="00851CE3"/>
    <w:rsid w:val="00851CF6"/>
    <w:rsid w:val="00852069"/>
    <w:rsid w:val="0085233A"/>
    <w:rsid w:val="0085236D"/>
    <w:rsid w:val="008523E4"/>
    <w:rsid w:val="00852442"/>
    <w:rsid w:val="00852500"/>
    <w:rsid w:val="0085272B"/>
    <w:rsid w:val="00852752"/>
    <w:rsid w:val="008528FD"/>
    <w:rsid w:val="00852E80"/>
    <w:rsid w:val="00852EF8"/>
    <w:rsid w:val="00853094"/>
    <w:rsid w:val="00853327"/>
    <w:rsid w:val="008533AC"/>
    <w:rsid w:val="00853425"/>
    <w:rsid w:val="00853753"/>
    <w:rsid w:val="00853852"/>
    <w:rsid w:val="00853B27"/>
    <w:rsid w:val="00853C1D"/>
    <w:rsid w:val="00853CAE"/>
    <w:rsid w:val="00853D40"/>
    <w:rsid w:val="00853EE2"/>
    <w:rsid w:val="008540C6"/>
    <w:rsid w:val="008547EC"/>
    <w:rsid w:val="00854873"/>
    <w:rsid w:val="00854AF9"/>
    <w:rsid w:val="00854AFF"/>
    <w:rsid w:val="00854CB0"/>
    <w:rsid w:val="00855087"/>
    <w:rsid w:val="00855159"/>
    <w:rsid w:val="0085547B"/>
    <w:rsid w:val="008554A4"/>
    <w:rsid w:val="00855689"/>
    <w:rsid w:val="0085571C"/>
    <w:rsid w:val="0085579D"/>
    <w:rsid w:val="00855A6E"/>
    <w:rsid w:val="00855AF2"/>
    <w:rsid w:val="00856118"/>
    <w:rsid w:val="008563AE"/>
    <w:rsid w:val="00856707"/>
    <w:rsid w:val="0085686E"/>
    <w:rsid w:val="00856B1A"/>
    <w:rsid w:val="00856C49"/>
    <w:rsid w:val="00856D2D"/>
    <w:rsid w:val="00856FB4"/>
    <w:rsid w:val="008570D5"/>
    <w:rsid w:val="008570DB"/>
    <w:rsid w:val="008570F7"/>
    <w:rsid w:val="0085711C"/>
    <w:rsid w:val="00857145"/>
    <w:rsid w:val="00857251"/>
    <w:rsid w:val="00857341"/>
    <w:rsid w:val="00857580"/>
    <w:rsid w:val="0085792E"/>
    <w:rsid w:val="00857BFE"/>
    <w:rsid w:val="00857EBA"/>
    <w:rsid w:val="0086008D"/>
    <w:rsid w:val="008602AA"/>
    <w:rsid w:val="008602EF"/>
    <w:rsid w:val="00860819"/>
    <w:rsid w:val="00860C90"/>
    <w:rsid w:val="00860CC9"/>
    <w:rsid w:val="00860DDF"/>
    <w:rsid w:val="00860FB2"/>
    <w:rsid w:val="00861028"/>
    <w:rsid w:val="0086118B"/>
    <w:rsid w:val="0086127C"/>
    <w:rsid w:val="0086134B"/>
    <w:rsid w:val="00861363"/>
    <w:rsid w:val="00861527"/>
    <w:rsid w:val="00861530"/>
    <w:rsid w:val="00861809"/>
    <w:rsid w:val="00861DE6"/>
    <w:rsid w:val="00861FA5"/>
    <w:rsid w:val="00862222"/>
    <w:rsid w:val="008623E0"/>
    <w:rsid w:val="00862B11"/>
    <w:rsid w:val="00862C83"/>
    <w:rsid w:val="00862D68"/>
    <w:rsid w:val="00863160"/>
    <w:rsid w:val="00863338"/>
    <w:rsid w:val="00863488"/>
    <w:rsid w:val="00863508"/>
    <w:rsid w:val="00863539"/>
    <w:rsid w:val="00863DB8"/>
    <w:rsid w:val="00863E19"/>
    <w:rsid w:val="00863EF3"/>
    <w:rsid w:val="008641FA"/>
    <w:rsid w:val="0086472D"/>
    <w:rsid w:val="00864AEF"/>
    <w:rsid w:val="00864E06"/>
    <w:rsid w:val="00864FB4"/>
    <w:rsid w:val="00865040"/>
    <w:rsid w:val="0086536A"/>
    <w:rsid w:val="00865381"/>
    <w:rsid w:val="00865447"/>
    <w:rsid w:val="00865815"/>
    <w:rsid w:val="00865908"/>
    <w:rsid w:val="00865A4B"/>
    <w:rsid w:val="008660DB"/>
    <w:rsid w:val="008664C3"/>
    <w:rsid w:val="008665FD"/>
    <w:rsid w:val="00866646"/>
    <w:rsid w:val="00866680"/>
    <w:rsid w:val="00866A34"/>
    <w:rsid w:val="00866DF3"/>
    <w:rsid w:val="00867436"/>
    <w:rsid w:val="00867478"/>
    <w:rsid w:val="008674CB"/>
    <w:rsid w:val="008675ED"/>
    <w:rsid w:val="00867ADE"/>
    <w:rsid w:val="00867BE6"/>
    <w:rsid w:val="00867DBE"/>
    <w:rsid w:val="008700EC"/>
    <w:rsid w:val="00870306"/>
    <w:rsid w:val="0087030D"/>
    <w:rsid w:val="00870646"/>
    <w:rsid w:val="0087096A"/>
    <w:rsid w:val="00870A61"/>
    <w:rsid w:val="00870C0D"/>
    <w:rsid w:val="00870F32"/>
    <w:rsid w:val="00871264"/>
    <w:rsid w:val="00871572"/>
    <w:rsid w:val="00871636"/>
    <w:rsid w:val="008717B5"/>
    <w:rsid w:val="008719EF"/>
    <w:rsid w:val="00871AF9"/>
    <w:rsid w:val="00871B60"/>
    <w:rsid w:val="00871D42"/>
    <w:rsid w:val="00871E2C"/>
    <w:rsid w:val="00871F54"/>
    <w:rsid w:val="00871FBA"/>
    <w:rsid w:val="0087231B"/>
    <w:rsid w:val="00872745"/>
    <w:rsid w:val="00872899"/>
    <w:rsid w:val="0087296A"/>
    <w:rsid w:val="0087298B"/>
    <w:rsid w:val="00872A13"/>
    <w:rsid w:val="00872BFA"/>
    <w:rsid w:val="00872C71"/>
    <w:rsid w:val="00872D22"/>
    <w:rsid w:val="00872F3F"/>
    <w:rsid w:val="008732B0"/>
    <w:rsid w:val="0087354C"/>
    <w:rsid w:val="0087360B"/>
    <w:rsid w:val="0087366B"/>
    <w:rsid w:val="00873793"/>
    <w:rsid w:val="00873CAA"/>
    <w:rsid w:val="00873E96"/>
    <w:rsid w:val="00873ECF"/>
    <w:rsid w:val="00874005"/>
    <w:rsid w:val="00874231"/>
    <w:rsid w:val="00874291"/>
    <w:rsid w:val="0087432C"/>
    <w:rsid w:val="00874465"/>
    <w:rsid w:val="008745A1"/>
    <w:rsid w:val="00874616"/>
    <w:rsid w:val="008747D8"/>
    <w:rsid w:val="00874B1E"/>
    <w:rsid w:val="00874C1A"/>
    <w:rsid w:val="00874E42"/>
    <w:rsid w:val="0087515D"/>
    <w:rsid w:val="0087545F"/>
    <w:rsid w:val="00875695"/>
    <w:rsid w:val="0087575A"/>
    <w:rsid w:val="00875833"/>
    <w:rsid w:val="00875871"/>
    <w:rsid w:val="00875C9F"/>
    <w:rsid w:val="00875DD4"/>
    <w:rsid w:val="00875F21"/>
    <w:rsid w:val="008760B1"/>
    <w:rsid w:val="008762A4"/>
    <w:rsid w:val="008763EC"/>
    <w:rsid w:val="0087654A"/>
    <w:rsid w:val="0087683D"/>
    <w:rsid w:val="008768A6"/>
    <w:rsid w:val="00876A78"/>
    <w:rsid w:val="00876A93"/>
    <w:rsid w:val="00876B8C"/>
    <w:rsid w:val="00876C82"/>
    <w:rsid w:val="00877049"/>
    <w:rsid w:val="008773EA"/>
    <w:rsid w:val="00877577"/>
    <w:rsid w:val="00877781"/>
    <w:rsid w:val="00877944"/>
    <w:rsid w:val="00880032"/>
    <w:rsid w:val="0088021F"/>
    <w:rsid w:val="00880380"/>
    <w:rsid w:val="008805C0"/>
    <w:rsid w:val="00880619"/>
    <w:rsid w:val="008807D5"/>
    <w:rsid w:val="00880A1B"/>
    <w:rsid w:val="00880B30"/>
    <w:rsid w:val="00880C48"/>
    <w:rsid w:val="008810C6"/>
    <w:rsid w:val="00881375"/>
    <w:rsid w:val="0088139E"/>
    <w:rsid w:val="00881627"/>
    <w:rsid w:val="00881B5F"/>
    <w:rsid w:val="00881C1B"/>
    <w:rsid w:val="00881CFF"/>
    <w:rsid w:val="00881E93"/>
    <w:rsid w:val="00882197"/>
    <w:rsid w:val="0088242B"/>
    <w:rsid w:val="0088278D"/>
    <w:rsid w:val="00882CAF"/>
    <w:rsid w:val="00882F7B"/>
    <w:rsid w:val="00882FAB"/>
    <w:rsid w:val="008833BF"/>
    <w:rsid w:val="00883759"/>
    <w:rsid w:val="008837EB"/>
    <w:rsid w:val="00883857"/>
    <w:rsid w:val="00883996"/>
    <w:rsid w:val="008839CE"/>
    <w:rsid w:val="00883BA1"/>
    <w:rsid w:val="00883CCE"/>
    <w:rsid w:val="00883F3B"/>
    <w:rsid w:val="0088418F"/>
    <w:rsid w:val="008841B9"/>
    <w:rsid w:val="00884375"/>
    <w:rsid w:val="008843B4"/>
    <w:rsid w:val="00884430"/>
    <w:rsid w:val="0088459D"/>
    <w:rsid w:val="0088491B"/>
    <w:rsid w:val="008849A2"/>
    <w:rsid w:val="00884BD7"/>
    <w:rsid w:val="00884BF7"/>
    <w:rsid w:val="00884C26"/>
    <w:rsid w:val="00884D6F"/>
    <w:rsid w:val="00884FC9"/>
    <w:rsid w:val="00884FF9"/>
    <w:rsid w:val="00885157"/>
    <w:rsid w:val="0088549B"/>
    <w:rsid w:val="008855D1"/>
    <w:rsid w:val="008858E4"/>
    <w:rsid w:val="00885A83"/>
    <w:rsid w:val="00885AFA"/>
    <w:rsid w:val="00885B72"/>
    <w:rsid w:val="00885C9E"/>
    <w:rsid w:val="008860EE"/>
    <w:rsid w:val="00886488"/>
    <w:rsid w:val="00886492"/>
    <w:rsid w:val="00886533"/>
    <w:rsid w:val="008865EA"/>
    <w:rsid w:val="008868A2"/>
    <w:rsid w:val="0088692C"/>
    <w:rsid w:val="00886C63"/>
    <w:rsid w:val="00886F8E"/>
    <w:rsid w:val="008870C1"/>
    <w:rsid w:val="00887293"/>
    <w:rsid w:val="0088730F"/>
    <w:rsid w:val="008876F0"/>
    <w:rsid w:val="0088772E"/>
    <w:rsid w:val="0088783E"/>
    <w:rsid w:val="00887875"/>
    <w:rsid w:val="008879D2"/>
    <w:rsid w:val="008879D7"/>
    <w:rsid w:val="00887EF2"/>
    <w:rsid w:val="00890001"/>
    <w:rsid w:val="00890053"/>
    <w:rsid w:val="008900A3"/>
    <w:rsid w:val="008901C4"/>
    <w:rsid w:val="00890411"/>
    <w:rsid w:val="00890482"/>
    <w:rsid w:val="0089064F"/>
    <w:rsid w:val="00890898"/>
    <w:rsid w:val="00890BD8"/>
    <w:rsid w:val="00890F21"/>
    <w:rsid w:val="00891051"/>
    <w:rsid w:val="008911E9"/>
    <w:rsid w:val="008912A9"/>
    <w:rsid w:val="00891636"/>
    <w:rsid w:val="00891B87"/>
    <w:rsid w:val="00891ED8"/>
    <w:rsid w:val="00892134"/>
    <w:rsid w:val="00892145"/>
    <w:rsid w:val="008922C1"/>
    <w:rsid w:val="00892327"/>
    <w:rsid w:val="00892386"/>
    <w:rsid w:val="0089238F"/>
    <w:rsid w:val="00892904"/>
    <w:rsid w:val="00892D6F"/>
    <w:rsid w:val="00892DD5"/>
    <w:rsid w:val="00892F6B"/>
    <w:rsid w:val="00893230"/>
    <w:rsid w:val="0089356F"/>
    <w:rsid w:val="0089363F"/>
    <w:rsid w:val="00893644"/>
    <w:rsid w:val="00893663"/>
    <w:rsid w:val="00893895"/>
    <w:rsid w:val="00894001"/>
    <w:rsid w:val="008941DB"/>
    <w:rsid w:val="00894238"/>
    <w:rsid w:val="0089455C"/>
    <w:rsid w:val="00894767"/>
    <w:rsid w:val="008949F4"/>
    <w:rsid w:val="00894A15"/>
    <w:rsid w:val="00894B9A"/>
    <w:rsid w:val="00894BEC"/>
    <w:rsid w:val="00895AEE"/>
    <w:rsid w:val="00895C25"/>
    <w:rsid w:val="00895E2B"/>
    <w:rsid w:val="00895EEB"/>
    <w:rsid w:val="00896051"/>
    <w:rsid w:val="00896197"/>
    <w:rsid w:val="008964CA"/>
    <w:rsid w:val="00896784"/>
    <w:rsid w:val="0089685D"/>
    <w:rsid w:val="00896D75"/>
    <w:rsid w:val="00896EAA"/>
    <w:rsid w:val="00897019"/>
    <w:rsid w:val="008970AD"/>
    <w:rsid w:val="0089742F"/>
    <w:rsid w:val="008974B9"/>
    <w:rsid w:val="008978FC"/>
    <w:rsid w:val="00897934"/>
    <w:rsid w:val="00897B34"/>
    <w:rsid w:val="00897CA4"/>
    <w:rsid w:val="00897CD3"/>
    <w:rsid w:val="00897D3D"/>
    <w:rsid w:val="00897D74"/>
    <w:rsid w:val="00897D7C"/>
    <w:rsid w:val="00897FA2"/>
    <w:rsid w:val="008A01BF"/>
    <w:rsid w:val="008A02FA"/>
    <w:rsid w:val="008A06DA"/>
    <w:rsid w:val="008A0727"/>
    <w:rsid w:val="008A0BA6"/>
    <w:rsid w:val="008A0C9B"/>
    <w:rsid w:val="008A0F31"/>
    <w:rsid w:val="008A13CB"/>
    <w:rsid w:val="008A13EC"/>
    <w:rsid w:val="008A1501"/>
    <w:rsid w:val="008A1522"/>
    <w:rsid w:val="008A17C5"/>
    <w:rsid w:val="008A18C2"/>
    <w:rsid w:val="008A18F4"/>
    <w:rsid w:val="008A190F"/>
    <w:rsid w:val="008A19B2"/>
    <w:rsid w:val="008A1B00"/>
    <w:rsid w:val="008A1D4D"/>
    <w:rsid w:val="008A1E55"/>
    <w:rsid w:val="008A215E"/>
    <w:rsid w:val="008A2693"/>
    <w:rsid w:val="008A2878"/>
    <w:rsid w:val="008A28EC"/>
    <w:rsid w:val="008A2BCD"/>
    <w:rsid w:val="008A2C6B"/>
    <w:rsid w:val="008A2D76"/>
    <w:rsid w:val="008A2EAB"/>
    <w:rsid w:val="008A30DA"/>
    <w:rsid w:val="008A30EE"/>
    <w:rsid w:val="008A343E"/>
    <w:rsid w:val="008A3904"/>
    <w:rsid w:val="008A3912"/>
    <w:rsid w:val="008A3C2B"/>
    <w:rsid w:val="008A3E42"/>
    <w:rsid w:val="008A3F6F"/>
    <w:rsid w:val="008A43AE"/>
    <w:rsid w:val="008A455F"/>
    <w:rsid w:val="008A47AF"/>
    <w:rsid w:val="008A4A0A"/>
    <w:rsid w:val="008A4BDB"/>
    <w:rsid w:val="008A4C5C"/>
    <w:rsid w:val="008A4D7C"/>
    <w:rsid w:val="008A4D7D"/>
    <w:rsid w:val="008A4F0D"/>
    <w:rsid w:val="008A54EA"/>
    <w:rsid w:val="008A5C9F"/>
    <w:rsid w:val="008A5F5D"/>
    <w:rsid w:val="008A672A"/>
    <w:rsid w:val="008A6958"/>
    <w:rsid w:val="008A6D6A"/>
    <w:rsid w:val="008A6E05"/>
    <w:rsid w:val="008A71BF"/>
    <w:rsid w:val="008A7379"/>
    <w:rsid w:val="008A7494"/>
    <w:rsid w:val="008A7528"/>
    <w:rsid w:val="008A7645"/>
    <w:rsid w:val="008A79EE"/>
    <w:rsid w:val="008A7DD7"/>
    <w:rsid w:val="008A7E53"/>
    <w:rsid w:val="008A7F50"/>
    <w:rsid w:val="008B0237"/>
    <w:rsid w:val="008B024A"/>
    <w:rsid w:val="008B07D1"/>
    <w:rsid w:val="008B0AD4"/>
    <w:rsid w:val="008B0E53"/>
    <w:rsid w:val="008B0EA1"/>
    <w:rsid w:val="008B11CA"/>
    <w:rsid w:val="008B18B9"/>
    <w:rsid w:val="008B19C8"/>
    <w:rsid w:val="008B1C18"/>
    <w:rsid w:val="008B1CA7"/>
    <w:rsid w:val="008B1E04"/>
    <w:rsid w:val="008B1EE6"/>
    <w:rsid w:val="008B2041"/>
    <w:rsid w:val="008B2660"/>
    <w:rsid w:val="008B26E3"/>
    <w:rsid w:val="008B27F0"/>
    <w:rsid w:val="008B28AE"/>
    <w:rsid w:val="008B2A7F"/>
    <w:rsid w:val="008B2B80"/>
    <w:rsid w:val="008B2E0F"/>
    <w:rsid w:val="008B2FB6"/>
    <w:rsid w:val="008B3554"/>
    <w:rsid w:val="008B3651"/>
    <w:rsid w:val="008B387D"/>
    <w:rsid w:val="008B3900"/>
    <w:rsid w:val="008B39BA"/>
    <w:rsid w:val="008B3C56"/>
    <w:rsid w:val="008B3E7D"/>
    <w:rsid w:val="008B4545"/>
    <w:rsid w:val="008B457A"/>
    <w:rsid w:val="008B4671"/>
    <w:rsid w:val="008B48B0"/>
    <w:rsid w:val="008B4BE6"/>
    <w:rsid w:val="008B4D10"/>
    <w:rsid w:val="008B4DEF"/>
    <w:rsid w:val="008B50C3"/>
    <w:rsid w:val="008B5B71"/>
    <w:rsid w:val="008B5CA8"/>
    <w:rsid w:val="008B5E65"/>
    <w:rsid w:val="008B65E7"/>
    <w:rsid w:val="008B6903"/>
    <w:rsid w:val="008B6919"/>
    <w:rsid w:val="008B6AF2"/>
    <w:rsid w:val="008B6C70"/>
    <w:rsid w:val="008B7273"/>
    <w:rsid w:val="008B7287"/>
    <w:rsid w:val="008B76E8"/>
    <w:rsid w:val="008B787E"/>
    <w:rsid w:val="008B7F72"/>
    <w:rsid w:val="008B7F75"/>
    <w:rsid w:val="008C015E"/>
    <w:rsid w:val="008C02FB"/>
    <w:rsid w:val="008C05A5"/>
    <w:rsid w:val="008C0603"/>
    <w:rsid w:val="008C0633"/>
    <w:rsid w:val="008C0693"/>
    <w:rsid w:val="008C07F0"/>
    <w:rsid w:val="008C0B37"/>
    <w:rsid w:val="008C0C19"/>
    <w:rsid w:val="008C0E1F"/>
    <w:rsid w:val="008C0E73"/>
    <w:rsid w:val="008C1038"/>
    <w:rsid w:val="008C11A8"/>
    <w:rsid w:val="008C1393"/>
    <w:rsid w:val="008C1429"/>
    <w:rsid w:val="008C15B1"/>
    <w:rsid w:val="008C18B3"/>
    <w:rsid w:val="008C1BBA"/>
    <w:rsid w:val="008C1C09"/>
    <w:rsid w:val="008C1D0B"/>
    <w:rsid w:val="008C1E16"/>
    <w:rsid w:val="008C1EC2"/>
    <w:rsid w:val="008C2047"/>
    <w:rsid w:val="008C2228"/>
    <w:rsid w:val="008C2424"/>
    <w:rsid w:val="008C2431"/>
    <w:rsid w:val="008C24E3"/>
    <w:rsid w:val="008C25A4"/>
    <w:rsid w:val="008C27DA"/>
    <w:rsid w:val="008C282F"/>
    <w:rsid w:val="008C2AE1"/>
    <w:rsid w:val="008C2D21"/>
    <w:rsid w:val="008C2F24"/>
    <w:rsid w:val="008C32AC"/>
    <w:rsid w:val="008C331D"/>
    <w:rsid w:val="008C3493"/>
    <w:rsid w:val="008C37B4"/>
    <w:rsid w:val="008C38DC"/>
    <w:rsid w:val="008C3C79"/>
    <w:rsid w:val="008C43A1"/>
    <w:rsid w:val="008C43F6"/>
    <w:rsid w:val="008C44FB"/>
    <w:rsid w:val="008C4640"/>
    <w:rsid w:val="008C4B21"/>
    <w:rsid w:val="008C4B28"/>
    <w:rsid w:val="008C4D5B"/>
    <w:rsid w:val="008C4DED"/>
    <w:rsid w:val="008C4E7C"/>
    <w:rsid w:val="008C4FEB"/>
    <w:rsid w:val="008C520D"/>
    <w:rsid w:val="008C523B"/>
    <w:rsid w:val="008C5756"/>
    <w:rsid w:val="008C57C6"/>
    <w:rsid w:val="008C58E1"/>
    <w:rsid w:val="008C5B42"/>
    <w:rsid w:val="008C5CAD"/>
    <w:rsid w:val="008C5D4F"/>
    <w:rsid w:val="008C5D51"/>
    <w:rsid w:val="008C5F52"/>
    <w:rsid w:val="008C6480"/>
    <w:rsid w:val="008C66B8"/>
    <w:rsid w:val="008C6810"/>
    <w:rsid w:val="008C6822"/>
    <w:rsid w:val="008C682A"/>
    <w:rsid w:val="008C7370"/>
    <w:rsid w:val="008C73CB"/>
    <w:rsid w:val="008C74B5"/>
    <w:rsid w:val="008C7993"/>
    <w:rsid w:val="008C799E"/>
    <w:rsid w:val="008C7F5E"/>
    <w:rsid w:val="008D00D8"/>
    <w:rsid w:val="008D0162"/>
    <w:rsid w:val="008D018B"/>
    <w:rsid w:val="008D01CB"/>
    <w:rsid w:val="008D0235"/>
    <w:rsid w:val="008D057B"/>
    <w:rsid w:val="008D0676"/>
    <w:rsid w:val="008D0743"/>
    <w:rsid w:val="008D0781"/>
    <w:rsid w:val="008D0883"/>
    <w:rsid w:val="008D097D"/>
    <w:rsid w:val="008D0A6D"/>
    <w:rsid w:val="008D0BA6"/>
    <w:rsid w:val="008D16D9"/>
    <w:rsid w:val="008D1792"/>
    <w:rsid w:val="008D183B"/>
    <w:rsid w:val="008D196E"/>
    <w:rsid w:val="008D1A44"/>
    <w:rsid w:val="008D1AD9"/>
    <w:rsid w:val="008D1ADB"/>
    <w:rsid w:val="008D1C89"/>
    <w:rsid w:val="008D2450"/>
    <w:rsid w:val="008D2698"/>
    <w:rsid w:val="008D28FD"/>
    <w:rsid w:val="008D29F9"/>
    <w:rsid w:val="008D3043"/>
    <w:rsid w:val="008D3268"/>
    <w:rsid w:val="008D32E1"/>
    <w:rsid w:val="008D335F"/>
    <w:rsid w:val="008D35FE"/>
    <w:rsid w:val="008D3969"/>
    <w:rsid w:val="008D3AAF"/>
    <w:rsid w:val="008D3C51"/>
    <w:rsid w:val="008D3D2C"/>
    <w:rsid w:val="008D3E23"/>
    <w:rsid w:val="008D3E5F"/>
    <w:rsid w:val="008D3E79"/>
    <w:rsid w:val="008D3FC8"/>
    <w:rsid w:val="008D3FD5"/>
    <w:rsid w:val="008D40B0"/>
    <w:rsid w:val="008D44EF"/>
    <w:rsid w:val="008D4658"/>
    <w:rsid w:val="008D4A71"/>
    <w:rsid w:val="008D4D53"/>
    <w:rsid w:val="008D4EDB"/>
    <w:rsid w:val="008D5168"/>
    <w:rsid w:val="008D519B"/>
    <w:rsid w:val="008D52B9"/>
    <w:rsid w:val="008D5340"/>
    <w:rsid w:val="008D590D"/>
    <w:rsid w:val="008D5D67"/>
    <w:rsid w:val="008D5E17"/>
    <w:rsid w:val="008D6258"/>
    <w:rsid w:val="008D6B3C"/>
    <w:rsid w:val="008D6C50"/>
    <w:rsid w:val="008D6C7B"/>
    <w:rsid w:val="008D6D12"/>
    <w:rsid w:val="008D6F15"/>
    <w:rsid w:val="008D6F82"/>
    <w:rsid w:val="008D6F9D"/>
    <w:rsid w:val="008D7219"/>
    <w:rsid w:val="008D7423"/>
    <w:rsid w:val="008D74BF"/>
    <w:rsid w:val="008D76FA"/>
    <w:rsid w:val="008D79AC"/>
    <w:rsid w:val="008D7C32"/>
    <w:rsid w:val="008D7F2A"/>
    <w:rsid w:val="008E00E1"/>
    <w:rsid w:val="008E036A"/>
    <w:rsid w:val="008E0413"/>
    <w:rsid w:val="008E05DA"/>
    <w:rsid w:val="008E09FB"/>
    <w:rsid w:val="008E0CA0"/>
    <w:rsid w:val="008E0DC4"/>
    <w:rsid w:val="008E0ECE"/>
    <w:rsid w:val="008E102D"/>
    <w:rsid w:val="008E10A6"/>
    <w:rsid w:val="008E1130"/>
    <w:rsid w:val="008E1293"/>
    <w:rsid w:val="008E1429"/>
    <w:rsid w:val="008E1482"/>
    <w:rsid w:val="008E1644"/>
    <w:rsid w:val="008E1676"/>
    <w:rsid w:val="008E1765"/>
    <w:rsid w:val="008E1B0A"/>
    <w:rsid w:val="008E1B7D"/>
    <w:rsid w:val="008E1F11"/>
    <w:rsid w:val="008E240C"/>
    <w:rsid w:val="008E2492"/>
    <w:rsid w:val="008E24F7"/>
    <w:rsid w:val="008E2598"/>
    <w:rsid w:val="008E2622"/>
    <w:rsid w:val="008E2687"/>
    <w:rsid w:val="008E26B1"/>
    <w:rsid w:val="008E2A96"/>
    <w:rsid w:val="008E2D65"/>
    <w:rsid w:val="008E3081"/>
    <w:rsid w:val="008E3084"/>
    <w:rsid w:val="008E331C"/>
    <w:rsid w:val="008E3678"/>
    <w:rsid w:val="008E368A"/>
    <w:rsid w:val="008E36B6"/>
    <w:rsid w:val="008E36F1"/>
    <w:rsid w:val="008E37D4"/>
    <w:rsid w:val="008E3855"/>
    <w:rsid w:val="008E3E8D"/>
    <w:rsid w:val="008E406E"/>
    <w:rsid w:val="008E42AF"/>
    <w:rsid w:val="008E42D8"/>
    <w:rsid w:val="008E43D8"/>
    <w:rsid w:val="008E4519"/>
    <w:rsid w:val="008E4652"/>
    <w:rsid w:val="008E4A23"/>
    <w:rsid w:val="008E4AC5"/>
    <w:rsid w:val="008E4E5C"/>
    <w:rsid w:val="008E5134"/>
    <w:rsid w:val="008E51D2"/>
    <w:rsid w:val="008E58AD"/>
    <w:rsid w:val="008E59BC"/>
    <w:rsid w:val="008E5C39"/>
    <w:rsid w:val="008E5CD7"/>
    <w:rsid w:val="008E5E7B"/>
    <w:rsid w:val="008E5F2A"/>
    <w:rsid w:val="008E5FD6"/>
    <w:rsid w:val="008E63EE"/>
    <w:rsid w:val="008E6599"/>
    <w:rsid w:val="008E6694"/>
    <w:rsid w:val="008E6796"/>
    <w:rsid w:val="008E6931"/>
    <w:rsid w:val="008E6973"/>
    <w:rsid w:val="008E69DC"/>
    <w:rsid w:val="008E6B3E"/>
    <w:rsid w:val="008E6D56"/>
    <w:rsid w:val="008E6E0F"/>
    <w:rsid w:val="008E712A"/>
    <w:rsid w:val="008E7187"/>
    <w:rsid w:val="008E78F0"/>
    <w:rsid w:val="008E792B"/>
    <w:rsid w:val="008E7E18"/>
    <w:rsid w:val="008F04F1"/>
    <w:rsid w:val="008F09A2"/>
    <w:rsid w:val="008F0AAB"/>
    <w:rsid w:val="008F0D9C"/>
    <w:rsid w:val="008F10D5"/>
    <w:rsid w:val="008F12AC"/>
    <w:rsid w:val="008F1538"/>
    <w:rsid w:val="008F1560"/>
    <w:rsid w:val="008F1639"/>
    <w:rsid w:val="008F18E2"/>
    <w:rsid w:val="008F1D00"/>
    <w:rsid w:val="008F1D14"/>
    <w:rsid w:val="008F1E58"/>
    <w:rsid w:val="008F1EBD"/>
    <w:rsid w:val="008F2191"/>
    <w:rsid w:val="008F264C"/>
    <w:rsid w:val="008F2758"/>
    <w:rsid w:val="008F2A13"/>
    <w:rsid w:val="008F2C01"/>
    <w:rsid w:val="008F2F67"/>
    <w:rsid w:val="008F30D7"/>
    <w:rsid w:val="008F34AC"/>
    <w:rsid w:val="008F382A"/>
    <w:rsid w:val="008F3853"/>
    <w:rsid w:val="008F3B6A"/>
    <w:rsid w:val="008F3D3B"/>
    <w:rsid w:val="008F3DD8"/>
    <w:rsid w:val="008F3F45"/>
    <w:rsid w:val="008F40CE"/>
    <w:rsid w:val="008F417E"/>
    <w:rsid w:val="008F4241"/>
    <w:rsid w:val="008F42D4"/>
    <w:rsid w:val="008F4348"/>
    <w:rsid w:val="008F448B"/>
    <w:rsid w:val="008F4584"/>
    <w:rsid w:val="008F4598"/>
    <w:rsid w:val="008F4F3C"/>
    <w:rsid w:val="008F50D2"/>
    <w:rsid w:val="008F54DD"/>
    <w:rsid w:val="008F5D6F"/>
    <w:rsid w:val="008F5DA2"/>
    <w:rsid w:val="008F5E06"/>
    <w:rsid w:val="008F6419"/>
    <w:rsid w:val="008F66DC"/>
    <w:rsid w:val="008F6808"/>
    <w:rsid w:val="008F6815"/>
    <w:rsid w:val="008F6997"/>
    <w:rsid w:val="008F6B29"/>
    <w:rsid w:val="008F6CA8"/>
    <w:rsid w:val="008F6D56"/>
    <w:rsid w:val="008F758E"/>
    <w:rsid w:val="008F7601"/>
    <w:rsid w:val="008F77CF"/>
    <w:rsid w:val="008F7810"/>
    <w:rsid w:val="008F7A58"/>
    <w:rsid w:val="008F7E68"/>
    <w:rsid w:val="008F7EE3"/>
    <w:rsid w:val="008F7F79"/>
    <w:rsid w:val="0090015E"/>
    <w:rsid w:val="009001D6"/>
    <w:rsid w:val="00900338"/>
    <w:rsid w:val="00900459"/>
    <w:rsid w:val="00900520"/>
    <w:rsid w:val="009005AE"/>
    <w:rsid w:val="0090092E"/>
    <w:rsid w:val="009009D0"/>
    <w:rsid w:val="0090137E"/>
    <w:rsid w:val="009013C1"/>
    <w:rsid w:val="009014BA"/>
    <w:rsid w:val="00901566"/>
    <w:rsid w:val="0090161B"/>
    <w:rsid w:val="00901862"/>
    <w:rsid w:val="009018A0"/>
    <w:rsid w:val="009018FE"/>
    <w:rsid w:val="00901926"/>
    <w:rsid w:val="00901941"/>
    <w:rsid w:val="00901982"/>
    <w:rsid w:val="00901D32"/>
    <w:rsid w:val="00901E6E"/>
    <w:rsid w:val="00901E8C"/>
    <w:rsid w:val="009028AB"/>
    <w:rsid w:val="009034D1"/>
    <w:rsid w:val="009037BF"/>
    <w:rsid w:val="00903B4E"/>
    <w:rsid w:val="00903BCD"/>
    <w:rsid w:val="00903E9A"/>
    <w:rsid w:val="009041E9"/>
    <w:rsid w:val="0090464D"/>
    <w:rsid w:val="00904654"/>
    <w:rsid w:val="00904C4C"/>
    <w:rsid w:val="00904F82"/>
    <w:rsid w:val="00905036"/>
    <w:rsid w:val="009051D6"/>
    <w:rsid w:val="009053CD"/>
    <w:rsid w:val="009053F4"/>
    <w:rsid w:val="009054D5"/>
    <w:rsid w:val="00905536"/>
    <w:rsid w:val="0090562C"/>
    <w:rsid w:val="00905660"/>
    <w:rsid w:val="009056C7"/>
    <w:rsid w:val="009057CE"/>
    <w:rsid w:val="00905FB2"/>
    <w:rsid w:val="0090606F"/>
    <w:rsid w:val="0090610C"/>
    <w:rsid w:val="009063A3"/>
    <w:rsid w:val="00906412"/>
    <w:rsid w:val="00906612"/>
    <w:rsid w:val="0090666B"/>
    <w:rsid w:val="00906677"/>
    <w:rsid w:val="009067FA"/>
    <w:rsid w:val="00906C0D"/>
    <w:rsid w:val="00906C4D"/>
    <w:rsid w:val="00906D32"/>
    <w:rsid w:val="00906EE8"/>
    <w:rsid w:val="00907082"/>
    <w:rsid w:val="00907166"/>
    <w:rsid w:val="009076F4"/>
    <w:rsid w:val="00907886"/>
    <w:rsid w:val="009079F1"/>
    <w:rsid w:val="00907FB5"/>
    <w:rsid w:val="00910277"/>
    <w:rsid w:val="009103C0"/>
    <w:rsid w:val="009107D2"/>
    <w:rsid w:val="009108A8"/>
    <w:rsid w:val="009108D7"/>
    <w:rsid w:val="00910A10"/>
    <w:rsid w:val="00910FDC"/>
    <w:rsid w:val="009110C9"/>
    <w:rsid w:val="009114FF"/>
    <w:rsid w:val="00911553"/>
    <w:rsid w:val="00911832"/>
    <w:rsid w:val="00911913"/>
    <w:rsid w:val="00911C39"/>
    <w:rsid w:val="0091211B"/>
    <w:rsid w:val="0091248D"/>
    <w:rsid w:val="00912739"/>
    <w:rsid w:val="00912968"/>
    <w:rsid w:val="00913094"/>
    <w:rsid w:val="009130F2"/>
    <w:rsid w:val="0091318A"/>
    <w:rsid w:val="009136A3"/>
    <w:rsid w:val="00913C27"/>
    <w:rsid w:val="00913C43"/>
    <w:rsid w:val="00914465"/>
    <w:rsid w:val="00914471"/>
    <w:rsid w:val="009145F0"/>
    <w:rsid w:val="00914720"/>
    <w:rsid w:val="0091481C"/>
    <w:rsid w:val="0091483F"/>
    <w:rsid w:val="0091484C"/>
    <w:rsid w:val="00914882"/>
    <w:rsid w:val="009149D0"/>
    <w:rsid w:val="00914A2C"/>
    <w:rsid w:val="00914A88"/>
    <w:rsid w:val="00914B5D"/>
    <w:rsid w:val="00914B5E"/>
    <w:rsid w:val="00914C5F"/>
    <w:rsid w:val="00914D1A"/>
    <w:rsid w:val="00914E3B"/>
    <w:rsid w:val="009150A5"/>
    <w:rsid w:val="00915131"/>
    <w:rsid w:val="009153DE"/>
    <w:rsid w:val="00915488"/>
    <w:rsid w:val="009154DA"/>
    <w:rsid w:val="0091560C"/>
    <w:rsid w:val="009158DA"/>
    <w:rsid w:val="0091592D"/>
    <w:rsid w:val="00915951"/>
    <w:rsid w:val="00915A07"/>
    <w:rsid w:val="00915B3D"/>
    <w:rsid w:val="00915BDA"/>
    <w:rsid w:val="00915E5B"/>
    <w:rsid w:val="00915F4C"/>
    <w:rsid w:val="0091611D"/>
    <w:rsid w:val="00916331"/>
    <w:rsid w:val="00916A70"/>
    <w:rsid w:val="00916F62"/>
    <w:rsid w:val="00917162"/>
    <w:rsid w:val="00917496"/>
    <w:rsid w:val="009174F3"/>
    <w:rsid w:val="0091753E"/>
    <w:rsid w:val="009176EB"/>
    <w:rsid w:val="00917AAB"/>
    <w:rsid w:val="00917B28"/>
    <w:rsid w:val="00917CE5"/>
    <w:rsid w:val="00917DD3"/>
    <w:rsid w:val="00917E27"/>
    <w:rsid w:val="009200A8"/>
    <w:rsid w:val="009202D2"/>
    <w:rsid w:val="00920462"/>
    <w:rsid w:val="009207E3"/>
    <w:rsid w:val="009209DC"/>
    <w:rsid w:val="00920D0F"/>
    <w:rsid w:val="00920D48"/>
    <w:rsid w:val="00920E96"/>
    <w:rsid w:val="00920F77"/>
    <w:rsid w:val="00920FD8"/>
    <w:rsid w:val="009213F8"/>
    <w:rsid w:val="00921426"/>
    <w:rsid w:val="00921797"/>
    <w:rsid w:val="00921817"/>
    <w:rsid w:val="00921928"/>
    <w:rsid w:val="0092197F"/>
    <w:rsid w:val="00921A40"/>
    <w:rsid w:val="00921ADC"/>
    <w:rsid w:val="00921C1D"/>
    <w:rsid w:val="00921C91"/>
    <w:rsid w:val="00921CA2"/>
    <w:rsid w:val="00921D78"/>
    <w:rsid w:val="0092235B"/>
    <w:rsid w:val="00922C87"/>
    <w:rsid w:val="00922DD6"/>
    <w:rsid w:val="0092304B"/>
    <w:rsid w:val="00923100"/>
    <w:rsid w:val="009231D9"/>
    <w:rsid w:val="009234FD"/>
    <w:rsid w:val="00923538"/>
    <w:rsid w:val="00923555"/>
    <w:rsid w:val="00923ACA"/>
    <w:rsid w:val="00923F60"/>
    <w:rsid w:val="00924407"/>
    <w:rsid w:val="00924544"/>
    <w:rsid w:val="00924626"/>
    <w:rsid w:val="00924660"/>
    <w:rsid w:val="009246DC"/>
    <w:rsid w:val="009248C5"/>
    <w:rsid w:val="009248DD"/>
    <w:rsid w:val="00924931"/>
    <w:rsid w:val="00924A89"/>
    <w:rsid w:val="00924D6D"/>
    <w:rsid w:val="00924DD9"/>
    <w:rsid w:val="00924E0C"/>
    <w:rsid w:val="00925291"/>
    <w:rsid w:val="009252DE"/>
    <w:rsid w:val="009252F0"/>
    <w:rsid w:val="00925309"/>
    <w:rsid w:val="009254BF"/>
    <w:rsid w:val="00925819"/>
    <w:rsid w:val="00925A28"/>
    <w:rsid w:val="00925AEB"/>
    <w:rsid w:val="00925B8F"/>
    <w:rsid w:val="00925C5B"/>
    <w:rsid w:val="00926564"/>
    <w:rsid w:val="009267F7"/>
    <w:rsid w:val="00926A2D"/>
    <w:rsid w:val="00926BA9"/>
    <w:rsid w:val="00926EF8"/>
    <w:rsid w:val="009270E3"/>
    <w:rsid w:val="0092771B"/>
    <w:rsid w:val="009277D3"/>
    <w:rsid w:val="009278D8"/>
    <w:rsid w:val="009279C4"/>
    <w:rsid w:val="00927B7F"/>
    <w:rsid w:val="00927F55"/>
    <w:rsid w:val="00927F7C"/>
    <w:rsid w:val="00930379"/>
    <w:rsid w:val="00930893"/>
    <w:rsid w:val="00930A7C"/>
    <w:rsid w:val="00930A90"/>
    <w:rsid w:val="00930CB3"/>
    <w:rsid w:val="00931050"/>
    <w:rsid w:val="00931396"/>
    <w:rsid w:val="009316FF"/>
    <w:rsid w:val="00931BAC"/>
    <w:rsid w:val="00932050"/>
    <w:rsid w:val="00932065"/>
    <w:rsid w:val="0093206B"/>
    <w:rsid w:val="009320CD"/>
    <w:rsid w:val="009325C7"/>
    <w:rsid w:val="00932669"/>
    <w:rsid w:val="00932682"/>
    <w:rsid w:val="00932D4C"/>
    <w:rsid w:val="0093364A"/>
    <w:rsid w:val="0093367C"/>
    <w:rsid w:val="0093370E"/>
    <w:rsid w:val="0093393B"/>
    <w:rsid w:val="00933DF9"/>
    <w:rsid w:val="00933EBF"/>
    <w:rsid w:val="00934046"/>
    <w:rsid w:val="0093404B"/>
    <w:rsid w:val="009340DA"/>
    <w:rsid w:val="009341BC"/>
    <w:rsid w:val="009347B5"/>
    <w:rsid w:val="0093485F"/>
    <w:rsid w:val="009348F8"/>
    <w:rsid w:val="00934927"/>
    <w:rsid w:val="00934CC1"/>
    <w:rsid w:val="00934E14"/>
    <w:rsid w:val="00934F9F"/>
    <w:rsid w:val="009351E4"/>
    <w:rsid w:val="00935650"/>
    <w:rsid w:val="009356A8"/>
    <w:rsid w:val="00935732"/>
    <w:rsid w:val="00935770"/>
    <w:rsid w:val="00935D19"/>
    <w:rsid w:val="00935DAB"/>
    <w:rsid w:val="009363C7"/>
    <w:rsid w:val="009363DB"/>
    <w:rsid w:val="009364F1"/>
    <w:rsid w:val="00936580"/>
    <w:rsid w:val="009365C0"/>
    <w:rsid w:val="009366EF"/>
    <w:rsid w:val="00936B76"/>
    <w:rsid w:val="00936CD4"/>
    <w:rsid w:val="0093700E"/>
    <w:rsid w:val="009372BA"/>
    <w:rsid w:val="0093731D"/>
    <w:rsid w:val="00937401"/>
    <w:rsid w:val="0093740A"/>
    <w:rsid w:val="00937425"/>
    <w:rsid w:val="00937586"/>
    <w:rsid w:val="00937595"/>
    <w:rsid w:val="0093769D"/>
    <w:rsid w:val="0093772B"/>
    <w:rsid w:val="00937A4E"/>
    <w:rsid w:val="00937CF6"/>
    <w:rsid w:val="00937EAA"/>
    <w:rsid w:val="00937F1D"/>
    <w:rsid w:val="00940015"/>
    <w:rsid w:val="009402D4"/>
    <w:rsid w:val="0094052D"/>
    <w:rsid w:val="009405E1"/>
    <w:rsid w:val="009407A4"/>
    <w:rsid w:val="00940828"/>
    <w:rsid w:val="009409F7"/>
    <w:rsid w:val="00940BA4"/>
    <w:rsid w:val="00940DAB"/>
    <w:rsid w:val="00940EAF"/>
    <w:rsid w:val="00940EF7"/>
    <w:rsid w:val="00940F06"/>
    <w:rsid w:val="0094108D"/>
    <w:rsid w:val="009411A4"/>
    <w:rsid w:val="00941289"/>
    <w:rsid w:val="00941476"/>
    <w:rsid w:val="00941910"/>
    <w:rsid w:val="00941BF8"/>
    <w:rsid w:val="00941D3A"/>
    <w:rsid w:val="00941EBD"/>
    <w:rsid w:val="0094210C"/>
    <w:rsid w:val="00942113"/>
    <w:rsid w:val="0094258D"/>
    <w:rsid w:val="0094277E"/>
    <w:rsid w:val="009427B8"/>
    <w:rsid w:val="00942823"/>
    <w:rsid w:val="00942868"/>
    <w:rsid w:val="00942875"/>
    <w:rsid w:val="00942DC1"/>
    <w:rsid w:val="00942F07"/>
    <w:rsid w:val="00943006"/>
    <w:rsid w:val="00943094"/>
    <w:rsid w:val="00943153"/>
    <w:rsid w:val="00943186"/>
    <w:rsid w:val="009433D8"/>
    <w:rsid w:val="00943494"/>
    <w:rsid w:val="009438A5"/>
    <w:rsid w:val="00943D15"/>
    <w:rsid w:val="00943E56"/>
    <w:rsid w:val="00943ECF"/>
    <w:rsid w:val="00944267"/>
    <w:rsid w:val="009445FB"/>
    <w:rsid w:val="009446EF"/>
    <w:rsid w:val="00944B51"/>
    <w:rsid w:val="009451A0"/>
    <w:rsid w:val="009456B4"/>
    <w:rsid w:val="009459A0"/>
    <w:rsid w:val="00945BA6"/>
    <w:rsid w:val="00945C4B"/>
    <w:rsid w:val="00945F07"/>
    <w:rsid w:val="00946088"/>
    <w:rsid w:val="0094637A"/>
    <w:rsid w:val="009463C9"/>
    <w:rsid w:val="0094644B"/>
    <w:rsid w:val="0094646C"/>
    <w:rsid w:val="009467E7"/>
    <w:rsid w:val="00946A73"/>
    <w:rsid w:val="00946AF1"/>
    <w:rsid w:val="00947186"/>
    <w:rsid w:val="0094722A"/>
    <w:rsid w:val="009473DA"/>
    <w:rsid w:val="009474AA"/>
    <w:rsid w:val="009474AF"/>
    <w:rsid w:val="00947720"/>
    <w:rsid w:val="00947D18"/>
    <w:rsid w:val="00947DC0"/>
    <w:rsid w:val="00947E62"/>
    <w:rsid w:val="00947F74"/>
    <w:rsid w:val="00947F75"/>
    <w:rsid w:val="00947FCE"/>
    <w:rsid w:val="00950069"/>
    <w:rsid w:val="009501DB"/>
    <w:rsid w:val="0095023C"/>
    <w:rsid w:val="00950552"/>
    <w:rsid w:val="0095097B"/>
    <w:rsid w:val="0095097C"/>
    <w:rsid w:val="00950CBB"/>
    <w:rsid w:val="00950EB5"/>
    <w:rsid w:val="00950FBD"/>
    <w:rsid w:val="00951960"/>
    <w:rsid w:val="00951AA0"/>
    <w:rsid w:val="00951B01"/>
    <w:rsid w:val="00951CE1"/>
    <w:rsid w:val="00951F74"/>
    <w:rsid w:val="00952708"/>
    <w:rsid w:val="0095270A"/>
    <w:rsid w:val="00952A7F"/>
    <w:rsid w:val="00952B12"/>
    <w:rsid w:val="00952CEA"/>
    <w:rsid w:val="00952EE2"/>
    <w:rsid w:val="009538C3"/>
    <w:rsid w:val="00953929"/>
    <w:rsid w:val="00953967"/>
    <w:rsid w:val="00953AB4"/>
    <w:rsid w:val="00953D99"/>
    <w:rsid w:val="00954C96"/>
    <w:rsid w:val="00954DA2"/>
    <w:rsid w:val="00954E22"/>
    <w:rsid w:val="00954FF9"/>
    <w:rsid w:val="0095521B"/>
    <w:rsid w:val="00955220"/>
    <w:rsid w:val="00955641"/>
    <w:rsid w:val="009557DE"/>
    <w:rsid w:val="0095582D"/>
    <w:rsid w:val="00955CAD"/>
    <w:rsid w:val="00955D07"/>
    <w:rsid w:val="00955E17"/>
    <w:rsid w:val="00955E82"/>
    <w:rsid w:val="00955E89"/>
    <w:rsid w:val="0095654B"/>
    <w:rsid w:val="00956882"/>
    <w:rsid w:val="00956C7F"/>
    <w:rsid w:val="00957046"/>
    <w:rsid w:val="009570C2"/>
    <w:rsid w:val="00957145"/>
    <w:rsid w:val="0095736F"/>
    <w:rsid w:val="0095758F"/>
    <w:rsid w:val="00957939"/>
    <w:rsid w:val="009579BF"/>
    <w:rsid w:val="00957BC1"/>
    <w:rsid w:val="00957C44"/>
    <w:rsid w:val="00957D98"/>
    <w:rsid w:val="00957F45"/>
    <w:rsid w:val="009600A2"/>
    <w:rsid w:val="009603A3"/>
    <w:rsid w:val="009604CB"/>
    <w:rsid w:val="00960580"/>
    <w:rsid w:val="009605CD"/>
    <w:rsid w:val="00960874"/>
    <w:rsid w:val="00960888"/>
    <w:rsid w:val="00960E46"/>
    <w:rsid w:val="0096106F"/>
    <w:rsid w:val="00961081"/>
    <w:rsid w:val="0096115A"/>
    <w:rsid w:val="009611E9"/>
    <w:rsid w:val="0096123A"/>
    <w:rsid w:val="009613D8"/>
    <w:rsid w:val="0096153F"/>
    <w:rsid w:val="00961564"/>
    <w:rsid w:val="0096187E"/>
    <w:rsid w:val="00961A52"/>
    <w:rsid w:val="00961BE0"/>
    <w:rsid w:val="00962187"/>
    <w:rsid w:val="00962721"/>
    <w:rsid w:val="009627C6"/>
    <w:rsid w:val="00962890"/>
    <w:rsid w:val="00962BC8"/>
    <w:rsid w:val="00962E7E"/>
    <w:rsid w:val="00962FB5"/>
    <w:rsid w:val="009630BE"/>
    <w:rsid w:val="00963244"/>
    <w:rsid w:val="009632C7"/>
    <w:rsid w:val="0096372E"/>
    <w:rsid w:val="00963749"/>
    <w:rsid w:val="009637DD"/>
    <w:rsid w:val="00963839"/>
    <w:rsid w:val="00963956"/>
    <w:rsid w:val="009639DB"/>
    <w:rsid w:val="00964247"/>
    <w:rsid w:val="00964303"/>
    <w:rsid w:val="00964460"/>
    <w:rsid w:val="0096446D"/>
    <w:rsid w:val="0096471C"/>
    <w:rsid w:val="009648FF"/>
    <w:rsid w:val="00964F7B"/>
    <w:rsid w:val="00964F98"/>
    <w:rsid w:val="00965121"/>
    <w:rsid w:val="00965273"/>
    <w:rsid w:val="0096562D"/>
    <w:rsid w:val="009657F6"/>
    <w:rsid w:val="00965911"/>
    <w:rsid w:val="00965E1B"/>
    <w:rsid w:val="00965FCB"/>
    <w:rsid w:val="00966039"/>
    <w:rsid w:val="00966300"/>
    <w:rsid w:val="00966585"/>
    <w:rsid w:val="009666A5"/>
    <w:rsid w:val="009667B1"/>
    <w:rsid w:val="0096691F"/>
    <w:rsid w:val="009669E1"/>
    <w:rsid w:val="00966B9C"/>
    <w:rsid w:val="00966E7C"/>
    <w:rsid w:val="00967253"/>
    <w:rsid w:val="00967A2F"/>
    <w:rsid w:val="00967AF0"/>
    <w:rsid w:val="00967EB4"/>
    <w:rsid w:val="00967F53"/>
    <w:rsid w:val="00970306"/>
    <w:rsid w:val="00970509"/>
    <w:rsid w:val="009706D9"/>
    <w:rsid w:val="00970A64"/>
    <w:rsid w:val="00970D6D"/>
    <w:rsid w:val="00970FBD"/>
    <w:rsid w:val="00971025"/>
    <w:rsid w:val="00971299"/>
    <w:rsid w:val="009713D2"/>
    <w:rsid w:val="00971753"/>
    <w:rsid w:val="00971C96"/>
    <w:rsid w:val="00971CFE"/>
    <w:rsid w:val="00971DB9"/>
    <w:rsid w:val="00971E82"/>
    <w:rsid w:val="00971F27"/>
    <w:rsid w:val="00971F5F"/>
    <w:rsid w:val="0097224E"/>
    <w:rsid w:val="00972357"/>
    <w:rsid w:val="009723D2"/>
    <w:rsid w:val="009724A1"/>
    <w:rsid w:val="009726DC"/>
    <w:rsid w:val="00972A04"/>
    <w:rsid w:val="00972A35"/>
    <w:rsid w:val="009735E9"/>
    <w:rsid w:val="0097371A"/>
    <w:rsid w:val="00973903"/>
    <w:rsid w:val="00973A5B"/>
    <w:rsid w:val="00973BB3"/>
    <w:rsid w:val="00973DD5"/>
    <w:rsid w:val="009748D3"/>
    <w:rsid w:val="00974C2B"/>
    <w:rsid w:val="00974D69"/>
    <w:rsid w:val="00974E30"/>
    <w:rsid w:val="0097542E"/>
    <w:rsid w:val="00975568"/>
    <w:rsid w:val="0097586E"/>
    <w:rsid w:val="00975AD5"/>
    <w:rsid w:val="00975C13"/>
    <w:rsid w:val="00975D1C"/>
    <w:rsid w:val="00975D60"/>
    <w:rsid w:val="00976251"/>
    <w:rsid w:val="009762CC"/>
    <w:rsid w:val="00976517"/>
    <w:rsid w:val="00976547"/>
    <w:rsid w:val="009765F3"/>
    <w:rsid w:val="00976747"/>
    <w:rsid w:val="009767FA"/>
    <w:rsid w:val="00976807"/>
    <w:rsid w:val="00976839"/>
    <w:rsid w:val="00976863"/>
    <w:rsid w:val="009768A3"/>
    <w:rsid w:val="00976BB6"/>
    <w:rsid w:val="00976E86"/>
    <w:rsid w:val="00976F51"/>
    <w:rsid w:val="00977103"/>
    <w:rsid w:val="0097713F"/>
    <w:rsid w:val="00977144"/>
    <w:rsid w:val="0097751A"/>
    <w:rsid w:val="00977555"/>
    <w:rsid w:val="00977626"/>
    <w:rsid w:val="0097787B"/>
    <w:rsid w:val="00977A51"/>
    <w:rsid w:val="00977AE3"/>
    <w:rsid w:val="0098003A"/>
    <w:rsid w:val="009800CC"/>
    <w:rsid w:val="00980646"/>
    <w:rsid w:val="009807B9"/>
    <w:rsid w:val="00980CB8"/>
    <w:rsid w:val="00980D9C"/>
    <w:rsid w:val="00980E2D"/>
    <w:rsid w:val="00980E78"/>
    <w:rsid w:val="00980E8D"/>
    <w:rsid w:val="009811FB"/>
    <w:rsid w:val="009816C4"/>
    <w:rsid w:val="009816FA"/>
    <w:rsid w:val="00981992"/>
    <w:rsid w:val="009819B2"/>
    <w:rsid w:val="00981F3B"/>
    <w:rsid w:val="00981FB9"/>
    <w:rsid w:val="009823CC"/>
    <w:rsid w:val="009825DC"/>
    <w:rsid w:val="009828C8"/>
    <w:rsid w:val="009828EE"/>
    <w:rsid w:val="00982931"/>
    <w:rsid w:val="00982A1D"/>
    <w:rsid w:val="00982B9B"/>
    <w:rsid w:val="00982DCA"/>
    <w:rsid w:val="009832AA"/>
    <w:rsid w:val="009832BE"/>
    <w:rsid w:val="009834DB"/>
    <w:rsid w:val="0098357B"/>
    <w:rsid w:val="00983E76"/>
    <w:rsid w:val="00983EBD"/>
    <w:rsid w:val="009841B5"/>
    <w:rsid w:val="00984289"/>
    <w:rsid w:val="009844B7"/>
    <w:rsid w:val="0098472F"/>
    <w:rsid w:val="00984E79"/>
    <w:rsid w:val="00984FC4"/>
    <w:rsid w:val="009851C2"/>
    <w:rsid w:val="0098530C"/>
    <w:rsid w:val="00985586"/>
    <w:rsid w:val="009856B8"/>
    <w:rsid w:val="00985C22"/>
    <w:rsid w:val="0098606D"/>
    <w:rsid w:val="0098622C"/>
    <w:rsid w:val="00986361"/>
    <w:rsid w:val="00986AA5"/>
    <w:rsid w:val="00986D7F"/>
    <w:rsid w:val="00986DDC"/>
    <w:rsid w:val="00987736"/>
    <w:rsid w:val="0098791F"/>
    <w:rsid w:val="00987A32"/>
    <w:rsid w:val="00987AEB"/>
    <w:rsid w:val="00987AF8"/>
    <w:rsid w:val="00987CF7"/>
    <w:rsid w:val="00990074"/>
    <w:rsid w:val="009906D9"/>
    <w:rsid w:val="0099080C"/>
    <w:rsid w:val="009909A1"/>
    <w:rsid w:val="00990AB5"/>
    <w:rsid w:val="00990DF2"/>
    <w:rsid w:val="009910BB"/>
    <w:rsid w:val="00991513"/>
    <w:rsid w:val="00991558"/>
    <w:rsid w:val="009915E0"/>
    <w:rsid w:val="009915FE"/>
    <w:rsid w:val="0099166E"/>
    <w:rsid w:val="0099199A"/>
    <w:rsid w:val="009919DE"/>
    <w:rsid w:val="00991AF7"/>
    <w:rsid w:val="00991B96"/>
    <w:rsid w:val="00991DDC"/>
    <w:rsid w:val="00991E0A"/>
    <w:rsid w:val="0099247D"/>
    <w:rsid w:val="00992631"/>
    <w:rsid w:val="00992E08"/>
    <w:rsid w:val="00992E86"/>
    <w:rsid w:val="00992EF8"/>
    <w:rsid w:val="00992F38"/>
    <w:rsid w:val="00993272"/>
    <w:rsid w:val="0099351F"/>
    <w:rsid w:val="009936D8"/>
    <w:rsid w:val="0099383A"/>
    <w:rsid w:val="00993978"/>
    <w:rsid w:val="00993B14"/>
    <w:rsid w:val="00993BDF"/>
    <w:rsid w:val="00993E6C"/>
    <w:rsid w:val="0099405E"/>
    <w:rsid w:val="0099420E"/>
    <w:rsid w:val="00994423"/>
    <w:rsid w:val="0099476C"/>
    <w:rsid w:val="00994BAC"/>
    <w:rsid w:val="00994EF4"/>
    <w:rsid w:val="00994F88"/>
    <w:rsid w:val="0099514A"/>
    <w:rsid w:val="00995319"/>
    <w:rsid w:val="0099548E"/>
    <w:rsid w:val="009954E3"/>
    <w:rsid w:val="0099567E"/>
    <w:rsid w:val="00995697"/>
    <w:rsid w:val="00995B93"/>
    <w:rsid w:val="00995CF0"/>
    <w:rsid w:val="00995E22"/>
    <w:rsid w:val="009961A4"/>
    <w:rsid w:val="00996621"/>
    <w:rsid w:val="009966C6"/>
    <w:rsid w:val="00996BB2"/>
    <w:rsid w:val="00996E6F"/>
    <w:rsid w:val="00997198"/>
    <w:rsid w:val="00997223"/>
    <w:rsid w:val="00997427"/>
    <w:rsid w:val="009974DC"/>
    <w:rsid w:val="0099766D"/>
    <w:rsid w:val="0099769A"/>
    <w:rsid w:val="00997774"/>
    <w:rsid w:val="009978B8"/>
    <w:rsid w:val="009979B0"/>
    <w:rsid w:val="009979E4"/>
    <w:rsid w:val="009A00D4"/>
    <w:rsid w:val="009A02CF"/>
    <w:rsid w:val="009A073B"/>
    <w:rsid w:val="009A07F7"/>
    <w:rsid w:val="009A0D4E"/>
    <w:rsid w:val="009A0DE5"/>
    <w:rsid w:val="009A130E"/>
    <w:rsid w:val="009A170C"/>
    <w:rsid w:val="009A1BC3"/>
    <w:rsid w:val="009A1CAF"/>
    <w:rsid w:val="009A1CEF"/>
    <w:rsid w:val="009A1EC3"/>
    <w:rsid w:val="009A210A"/>
    <w:rsid w:val="009A2291"/>
    <w:rsid w:val="009A23DC"/>
    <w:rsid w:val="009A2686"/>
    <w:rsid w:val="009A26A9"/>
    <w:rsid w:val="009A27B3"/>
    <w:rsid w:val="009A2D02"/>
    <w:rsid w:val="009A2E49"/>
    <w:rsid w:val="009A2F01"/>
    <w:rsid w:val="009A2F2F"/>
    <w:rsid w:val="009A35BE"/>
    <w:rsid w:val="009A36CE"/>
    <w:rsid w:val="009A3755"/>
    <w:rsid w:val="009A3876"/>
    <w:rsid w:val="009A3924"/>
    <w:rsid w:val="009A3CAB"/>
    <w:rsid w:val="009A3CD1"/>
    <w:rsid w:val="009A3D94"/>
    <w:rsid w:val="009A410B"/>
    <w:rsid w:val="009A414C"/>
    <w:rsid w:val="009A42EC"/>
    <w:rsid w:val="009A435A"/>
    <w:rsid w:val="009A4389"/>
    <w:rsid w:val="009A472F"/>
    <w:rsid w:val="009A4738"/>
    <w:rsid w:val="009A4994"/>
    <w:rsid w:val="009A4C26"/>
    <w:rsid w:val="009A4CC3"/>
    <w:rsid w:val="009A4E01"/>
    <w:rsid w:val="009A4EE3"/>
    <w:rsid w:val="009A521F"/>
    <w:rsid w:val="009A5345"/>
    <w:rsid w:val="009A548D"/>
    <w:rsid w:val="009A54D7"/>
    <w:rsid w:val="009A5BD1"/>
    <w:rsid w:val="009A5DFA"/>
    <w:rsid w:val="009A5EEC"/>
    <w:rsid w:val="009A60BC"/>
    <w:rsid w:val="009A635D"/>
    <w:rsid w:val="009A6437"/>
    <w:rsid w:val="009A6894"/>
    <w:rsid w:val="009A68F8"/>
    <w:rsid w:val="009A69AF"/>
    <w:rsid w:val="009A6EEA"/>
    <w:rsid w:val="009A7554"/>
    <w:rsid w:val="009A7663"/>
    <w:rsid w:val="009B0252"/>
    <w:rsid w:val="009B0605"/>
    <w:rsid w:val="009B069A"/>
    <w:rsid w:val="009B0B7F"/>
    <w:rsid w:val="009B0CAF"/>
    <w:rsid w:val="009B0DE1"/>
    <w:rsid w:val="009B0F4B"/>
    <w:rsid w:val="009B1028"/>
    <w:rsid w:val="009B10A9"/>
    <w:rsid w:val="009B11A0"/>
    <w:rsid w:val="009B11CD"/>
    <w:rsid w:val="009B1311"/>
    <w:rsid w:val="009B1A1F"/>
    <w:rsid w:val="009B1A49"/>
    <w:rsid w:val="009B1B0E"/>
    <w:rsid w:val="009B1B6C"/>
    <w:rsid w:val="009B1C15"/>
    <w:rsid w:val="009B1F10"/>
    <w:rsid w:val="009B1F3F"/>
    <w:rsid w:val="009B248F"/>
    <w:rsid w:val="009B263E"/>
    <w:rsid w:val="009B27E6"/>
    <w:rsid w:val="009B2CA1"/>
    <w:rsid w:val="009B35DB"/>
    <w:rsid w:val="009B3A34"/>
    <w:rsid w:val="009B3D7A"/>
    <w:rsid w:val="009B3E0D"/>
    <w:rsid w:val="009B409A"/>
    <w:rsid w:val="009B437B"/>
    <w:rsid w:val="009B483D"/>
    <w:rsid w:val="009B4A28"/>
    <w:rsid w:val="009B4AB5"/>
    <w:rsid w:val="009B4CC1"/>
    <w:rsid w:val="009B5030"/>
    <w:rsid w:val="009B513C"/>
    <w:rsid w:val="009B5208"/>
    <w:rsid w:val="009B536F"/>
    <w:rsid w:val="009B554E"/>
    <w:rsid w:val="009B55EB"/>
    <w:rsid w:val="009B572C"/>
    <w:rsid w:val="009B5890"/>
    <w:rsid w:val="009B58BE"/>
    <w:rsid w:val="009B58F5"/>
    <w:rsid w:val="009B5D92"/>
    <w:rsid w:val="009B5EFF"/>
    <w:rsid w:val="009B6053"/>
    <w:rsid w:val="009B612D"/>
    <w:rsid w:val="009B617F"/>
    <w:rsid w:val="009B6503"/>
    <w:rsid w:val="009B72F1"/>
    <w:rsid w:val="009B751F"/>
    <w:rsid w:val="009B75B6"/>
    <w:rsid w:val="009B77A5"/>
    <w:rsid w:val="009B7A5E"/>
    <w:rsid w:val="009B7BF5"/>
    <w:rsid w:val="009B7C97"/>
    <w:rsid w:val="009C007C"/>
    <w:rsid w:val="009C00E3"/>
    <w:rsid w:val="009C0141"/>
    <w:rsid w:val="009C01D6"/>
    <w:rsid w:val="009C01F9"/>
    <w:rsid w:val="009C023B"/>
    <w:rsid w:val="009C0262"/>
    <w:rsid w:val="009C06C3"/>
    <w:rsid w:val="009C080D"/>
    <w:rsid w:val="009C0885"/>
    <w:rsid w:val="009C0B48"/>
    <w:rsid w:val="009C14BD"/>
    <w:rsid w:val="009C1D73"/>
    <w:rsid w:val="009C1D9F"/>
    <w:rsid w:val="009C1F90"/>
    <w:rsid w:val="009C217D"/>
    <w:rsid w:val="009C21D3"/>
    <w:rsid w:val="009C2BAE"/>
    <w:rsid w:val="009C2EC4"/>
    <w:rsid w:val="009C350C"/>
    <w:rsid w:val="009C3A6C"/>
    <w:rsid w:val="009C3C55"/>
    <w:rsid w:val="009C3E02"/>
    <w:rsid w:val="009C40ED"/>
    <w:rsid w:val="009C42AC"/>
    <w:rsid w:val="009C4382"/>
    <w:rsid w:val="009C43DE"/>
    <w:rsid w:val="009C4EF6"/>
    <w:rsid w:val="009C51AD"/>
    <w:rsid w:val="009C530B"/>
    <w:rsid w:val="009C575E"/>
    <w:rsid w:val="009C5843"/>
    <w:rsid w:val="009C5B2F"/>
    <w:rsid w:val="009C5B5F"/>
    <w:rsid w:val="009C5E94"/>
    <w:rsid w:val="009C5FA8"/>
    <w:rsid w:val="009C6240"/>
    <w:rsid w:val="009C6584"/>
    <w:rsid w:val="009C6DA6"/>
    <w:rsid w:val="009C6F49"/>
    <w:rsid w:val="009C71B2"/>
    <w:rsid w:val="009C730A"/>
    <w:rsid w:val="009C74F7"/>
    <w:rsid w:val="009C7844"/>
    <w:rsid w:val="009C7C9F"/>
    <w:rsid w:val="009C7CF9"/>
    <w:rsid w:val="009C7DBE"/>
    <w:rsid w:val="009D01CF"/>
    <w:rsid w:val="009D0502"/>
    <w:rsid w:val="009D05D0"/>
    <w:rsid w:val="009D088A"/>
    <w:rsid w:val="009D0F4D"/>
    <w:rsid w:val="009D1399"/>
    <w:rsid w:val="009D14FA"/>
    <w:rsid w:val="009D1843"/>
    <w:rsid w:val="009D1B9F"/>
    <w:rsid w:val="009D1C60"/>
    <w:rsid w:val="009D2201"/>
    <w:rsid w:val="009D22BD"/>
    <w:rsid w:val="009D265C"/>
    <w:rsid w:val="009D2690"/>
    <w:rsid w:val="009D28D6"/>
    <w:rsid w:val="009D2919"/>
    <w:rsid w:val="009D29F9"/>
    <w:rsid w:val="009D2A70"/>
    <w:rsid w:val="009D2DB4"/>
    <w:rsid w:val="009D318C"/>
    <w:rsid w:val="009D3437"/>
    <w:rsid w:val="009D3461"/>
    <w:rsid w:val="009D34C2"/>
    <w:rsid w:val="009D3541"/>
    <w:rsid w:val="009D36D1"/>
    <w:rsid w:val="009D374C"/>
    <w:rsid w:val="009D3984"/>
    <w:rsid w:val="009D3A37"/>
    <w:rsid w:val="009D3EA1"/>
    <w:rsid w:val="009D3F95"/>
    <w:rsid w:val="009D40B1"/>
    <w:rsid w:val="009D4475"/>
    <w:rsid w:val="009D462F"/>
    <w:rsid w:val="009D4772"/>
    <w:rsid w:val="009D49C8"/>
    <w:rsid w:val="009D4B56"/>
    <w:rsid w:val="009D4BD4"/>
    <w:rsid w:val="009D4CF1"/>
    <w:rsid w:val="009D4E20"/>
    <w:rsid w:val="009D4F0A"/>
    <w:rsid w:val="009D4FB5"/>
    <w:rsid w:val="009D51E7"/>
    <w:rsid w:val="009D535B"/>
    <w:rsid w:val="009D5460"/>
    <w:rsid w:val="009D5578"/>
    <w:rsid w:val="009D56F4"/>
    <w:rsid w:val="009D577B"/>
    <w:rsid w:val="009D5F3E"/>
    <w:rsid w:val="009D5F88"/>
    <w:rsid w:val="009D622D"/>
    <w:rsid w:val="009D694E"/>
    <w:rsid w:val="009D6994"/>
    <w:rsid w:val="009D69AA"/>
    <w:rsid w:val="009D6C31"/>
    <w:rsid w:val="009D6C5E"/>
    <w:rsid w:val="009D6DE9"/>
    <w:rsid w:val="009D70D9"/>
    <w:rsid w:val="009D7115"/>
    <w:rsid w:val="009D7446"/>
    <w:rsid w:val="009D7672"/>
    <w:rsid w:val="009D7ED7"/>
    <w:rsid w:val="009D7FCE"/>
    <w:rsid w:val="009DF32E"/>
    <w:rsid w:val="009E00A6"/>
    <w:rsid w:val="009E00DB"/>
    <w:rsid w:val="009E05A6"/>
    <w:rsid w:val="009E0683"/>
    <w:rsid w:val="009E098D"/>
    <w:rsid w:val="009E0AE0"/>
    <w:rsid w:val="009E0B19"/>
    <w:rsid w:val="009E0D6D"/>
    <w:rsid w:val="009E0F9C"/>
    <w:rsid w:val="009E0FC7"/>
    <w:rsid w:val="009E1045"/>
    <w:rsid w:val="009E141E"/>
    <w:rsid w:val="009E14CA"/>
    <w:rsid w:val="009E1768"/>
    <w:rsid w:val="009E1A6A"/>
    <w:rsid w:val="009E1C56"/>
    <w:rsid w:val="009E1D78"/>
    <w:rsid w:val="009E21BC"/>
    <w:rsid w:val="009E277A"/>
    <w:rsid w:val="009E2785"/>
    <w:rsid w:val="009E2AB7"/>
    <w:rsid w:val="009E2CF6"/>
    <w:rsid w:val="009E306E"/>
    <w:rsid w:val="009E318E"/>
    <w:rsid w:val="009E31A5"/>
    <w:rsid w:val="009E3535"/>
    <w:rsid w:val="009E387A"/>
    <w:rsid w:val="009E3BFF"/>
    <w:rsid w:val="009E3D84"/>
    <w:rsid w:val="009E3E30"/>
    <w:rsid w:val="009E401E"/>
    <w:rsid w:val="009E44AC"/>
    <w:rsid w:val="009E4B90"/>
    <w:rsid w:val="009E5022"/>
    <w:rsid w:val="009E53D1"/>
    <w:rsid w:val="009E5429"/>
    <w:rsid w:val="009E55C7"/>
    <w:rsid w:val="009E5664"/>
    <w:rsid w:val="009E5961"/>
    <w:rsid w:val="009E5C81"/>
    <w:rsid w:val="009E5F1F"/>
    <w:rsid w:val="009E6000"/>
    <w:rsid w:val="009E6179"/>
    <w:rsid w:val="009E66DD"/>
    <w:rsid w:val="009E6B34"/>
    <w:rsid w:val="009E6B7E"/>
    <w:rsid w:val="009E6C4B"/>
    <w:rsid w:val="009E6C80"/>
    <w:rsid w:val="009E705F"/>
    <w:rsid w:val="009E7071"/>
    <w:rsid w:val="009E72F8"/>
    <w:rsid w:val="009E7569"/>
    <w:rsid w:val="009E75E5"/>
    <w:rsid w:val="009E7608"/>
    <w:rsid w:val="009E773C"/>
    <w:rsid w:val="009E78D6"/>
    <w:rsid w:val="009E799F"/>
    <w:rsid w:val="009E7A57"/>
    <w:rsid w:val="009E7D4A"/>
    <w:rsid w:val="009E7F63"/>
    <w:rsid w:val="009E7FAC"/>
    <w:rsid w:val="009F036A"/>
    <w:rsid w:val="009F03F4"/>
    <w:rsid w:val="009F061F"/>
    <w:rsid w:val="009F0624"/>
    <w:rsid w:val="009F0EB4"/>
    <w:rsid w:val="009F101E"/>
    <w:rsid w:val="009F1100"/>
    <w:rsid w:val="009F11A4"/>
    <w:rsid w:val="009F132B"/>
    <w:rsid w:val="009F1367"/>
    <w:rsid w:val="009F1560"/>
    <w:rsid w:val="009F162A"/>
    <w:rsid w:val="009F18E5"/>
    <w:rsid w:val="009F1907"/>
    <w:rsid w:val="009F19B1"/>
    <w:rsid w:val="009F1C08"/>
    <w:rsid w:val="009F2170"/>
    <w:rsid w:val="009F21A0"/>
    <w:rsid w:val="009F2289"/>
    <w:rsid w:val="009F2371"/>
    <w:rsid w:val="009F25B6"/>
    <w:rsid w:val="009F26ED"/>
    <w:rsid w:val="009F273E"/>
    <w:rsid w:val="009F2AAD"/>
    <w:rsid w:val="009F2B84"/>
    <w:rsid w:val="009F3529"/>
    <w:rsid w:val="009F3709"/>
    <w:rsid w:val="009F3A1A"/>
    <w:rsid w:val="009F3C9C"/>
    <w:rsid w:val="009F3D4D"/>
    <w:rsid w:val="009F3DD9"/>
    <w:rsid w:val="009F3EF5"/>
    <w:rsid w:val="009F4110"/>
    <w:rsid w:val="009F412A"/>
    <w:rsid w:val="009F46B8"/>
    <w:rsid w:val="009F47BD"/>
    <w:rsid w:val="009F4BEC"/>
    <w:rsid w:val="009F4F7C"/>
    <w:rsid w:val="009F4FF9"/>
    <w:rsid w:val="009F523F"/>
    <w:rsid w:val="009F5307"/>
    <w:rsid w:val="009F5816"/>
    <w:rsid w:val="009F607D"/>
    <w:rsid w:val="009F60C1"/>
    <w:rsid w:val="009F6122"/>
    <w:rsid w:val="009F6197"/>
    <w:rsid w:val="009F6301"/>
    <w:rsid w:val="009F65B4"/>
    <w:rsid w:val="009F6846"/>
    <w:rsid w:val="009F6903"/>
    <w:rsid w:val="009F6C9B"/>
    <w:rsid w:val="009F6DB9"/>
    <w:rsid w:val="009F6E4A"/>
    <w:rsid w:val="009F6F78"/>
    <w:rsid w:val="009F6FBB"/>
    <w:rsid w:val="009F6FF5"/>
    <w:rsid w:val="009F711A"/>
    <w:rsid w:val="009F7549"/>
    <w:rsid w:val="009F75E1"/>
    <w:rsid w:val="009F7A0B"/>
    <w:rsid w:val="009F7AF8"/>
    <w:rsid w:val="009F7EA2"/>
    <w:rsid w:val="00A00092"/>
    <w:rsid w:val="00A00188"/>
    <w:rsid w:val="00A004B1"/>
    <w:rsid w:val="00A00790"/>
    <w:rsid w:val="00A0092F"/>
    <w:rsid w:val="00A00A8A"/>
    <w:rsid w:val="00A00F92"/>
    <w:rsid w:val="00A011BE"/>
    <w:rsid w:val="00A012F5"/>
    <w:rsid w:val="00A01532"/>
    <w:rsid w:val="00A01687"/>
    <w:rsid w:val="00A01914"/>
    <w:rsid w:val="00A01970"/>
    <w:rsid w:val="00A01A2A"/>
    <w:rsid w:val="00A01BBB"/>
    <w:rsid w:val="00A01DEB"/>
    <w:rsid w:val="00A025BB"/>
    <w:rsid w:val="00A02C27"/>
    <w:rsid w:val="00A02C7C"/>
    <w:rsid w:val="00A02D44"/>
    <w:rsid w:val="00A02ED3"/>
    <w:rsid w:val="00A02F13"/>
    <w:rsid w:val="00A02F68"/>
    <w:rsid w:val="00A036ED"/>
    <w:rsid w:val="00A037F8"/>
    <w:rsid w:val="00A03809"/>
    <w:rsid w:val="00A03B28"/>
    <w:rsid w:val="00A03E9C"/>
    <w:rsid w:val="00A0444C"/>
    <w:rsid w:val="00A0489E"/>
    <w:rsid w:val="00A04958"/>
    <w:rsid w:val="00A04AEE"/>
    <w:rsid w:val="00A0535D"/>
    <w:rsid w:val="00A053BD"/>
    <w:rsid w:val="00A0559C"/>
    <w:rsid w:val="00A056F4"/>
    <w:rsid w:val="00A059DD"/>
    <w:rsid w:val="00A05DF5"/>
    <w:rsid w:val="00A0636F"/>
    <w:rsid w:val="00A0644C"/>
    <w:rsid w:val="00A064A1"/>
    <w:rsid w:val="00A067B5"/>
    <w:rsid w:val="00A069CE"/>
    <w:rsid w:val="00A073F1"/>
    <w:rsid w:val="00A0747C"/>
    <w:rsid w:val="00A078F6"/>
    <w:rsid w:val="00A07BE8"/>
    <w:rsid w:val="00A07FD0"/>
    <w:rsid w:val="00A1009D"/>
    <w:rsid w:val="00A10143"/>
    <w:rsid w:val="00A103FF"/>
    <w:rsid w:val="00A10539"/>
    <w:rsid w:val="00A105A0"/>
    <w:rsid w:val="00A1060A"/>
    <w:rsid w:val="00A10662"/>
    <w:rsid w:val="00A10671"/>
    <w:rsid w:val="00A107AF"/>
    <w:rsid w:val="00A10CFF"/>
    <w:rsid w:val="00A11214"/>
    <w:rsid w:val="00A11257"/>
    <w:rsid w:val="00A115BD"/>
    <w:rsid w:val="00A11988"/>
    <w:rsid w:val="00A11C75"/>
    <w:rsid w:val="00A11EC8"/>
    <w:rsid w:val="00A11F9E"/>
    <w:rsid w:val="00A1210C"/>
    <w:rsid w:val="00A127AC"/>
    <w:rsid w:val="00A12BF1"/>
    <w:rsid w:val="00A13015"/>
    <w:rsid w:val="00A130A0"/>
    <w:rsid w:val="00A135E6"/>
    <w:rsid w:val="00A136D7"/>
    <w:rsid w:val="00A1378D"/>
    <w:rsid w:val="00A13A0D"/>
    <w:rsid w:val="00A13D05"/>
    <w:rsid w:val="00A13F03"/>
    <w:rsid w:val="00A140BD"/>
    <w:rsid w:val="00A143AE"/>
    <w:rsid w:val="00A144A9"/>
    <w:rsid w:val="00A145B5"/>
    <w:rsid w:val="00A14728"/>
    <w:rsid w:val="00A1474D"/>
    <w:rsid w:val="00A147F0"/>
    <w:rsid w:val="00A14C7A"/>
    <w:rsid w:val="00A14E4C"/>
    <w:rsid w:val="00A14FED"/>
    <w:rsid w:val="00A15109"/>
    <w:rsid w:val="00A15491"/>
    <w:rsid w:val="00A15599"/>
    <w:rsid w:val="00A1561D"/>
    <w:rsid w:val="00A156B8"/>
    <w:rsid w:val="00A15994"/>
    <w:rsid w:val="00A159F2"/>
    <w:rsid w:val="00A15D29"/>
    <w:rsid w:val="00A1662D"/>
    <w:rsid w:val="00A16660"/>
    <w:rsid w:val="00A167C9"/>
    <w:rsid w:val="00A1685F"/>
    <w:rsid w:val="00A16A93"/>
    <w:rsid w:val="00A16B6D"/>
    <w:rsid w:val="00A16C6A"/>
    <w:rsid w:val="00A16FA7"/>
    <w:rsid w:val="00A170F8"/>
    <w:rsid w:val="00A17192"/>
    <w:rsid w:val="00A1720C"/>
    <w:rsid w:val="00A17303"/>
    <w:rsid w:val="00A1738A"/>
    <w:rsid w:val="00A17769"/>
    <w:rsid w:val="00A17967"/>
    <w:rsid w:val="00A17CD6"/>
    <w:rsid w:val="00A17D63"/>
    <w:rsid w:val="00A17D77"/>
    <w:rsid w:val="00A17FE7"/>
    <w:rsid w:val="00A20220"/>
    <w:rsid w:val="00A204B2"/>
    <w:rsid w:val="00A20543"/>
    <w:rsid w:val="00A206CA"/>
    <w:rsid w:val="00A2078D"/>
    <w:rsid w:val="00A20A34"/>
    <w:rsid w:val="00A20B69"/>
    <w:rsid w:val="00A2128F"/>
    <w:rsid w:val="00A21439"/>
    <w:rsid w:val="00A21597"/>
    <w:rsid w:val="00A216F7"/>
    <w:rsid w:val="00A216F8"/>
    <w:rsid w:val="00A217B7"/>
    <w:rsid w:val="00A21A0E"/>
    <w:rsid w:val="00A21AF0"/>
    <w:rsid w:val="00A220C4"/>
    <w:rsid w:val="00A22369"/>
    <w:rsid w:val="00A22423"/>
    <w:rsid w:val="00A22B1A"/>
    <w:rsid w:val="00A22B6C"/>
    <w:rsid w:val="00A22DCD"/>
    <w:rsid w:val="00A2348D"/>
    <w:rsid w:val="00A23553"/>
    <w:rsid w:val="00A235AF"/>
    <w:rsid w:val="00A23988"/>
    <w:rsid w:val="00A23B00"/>
    <w:rsid w:val="00A24051"/>
    <w:rsid w:val="00A248D1"/>
    <w:rsid w:val="00A2495E"/>
    <w:rsid w:val="00A25159"/>
    <w:rsid w:val="00A25303"/>
    <w:rsid w:val="00A254F6"/>
    <w:rsid w:val="00A2559B"/>
    <w:rsid w:val="00A255C6"/>
    <w:rsid w:val="00A25680"/>
    <w:rsid w:val="00A256BA"/>
    <w:rsid w:val="00A256F5"/>
    <w:rsid w:val="00A257F1"/>
    <w:rsid w:val="00A259B1"/>
    <w:rsid w:val="00A25D04"/>
    <w:rsid w:val="00A25DAD"/>
    <w:rsid w:val="00A25E27"/>
    <w:rsid w:val="00A26055"/>
    <w:rsid w:val="00A262E2"/>
    <w:rsid w:val="00A265D8"/>
    <w:rsid w:val="00A26824"/>
    <w:rsid w:val="00A268BB"/>
    <w:rsid w:val="00A269DA"/>
    <w:rsid w:val="00A26AE1"/>
    <w:rsid w:val="00A26B96"/>
    <w:rsid w:val="00A26C7D"/>
    <w:rsid w:val="00A26C9A"/>
    <w:rsid w:val="00A26D5B"/>
    <w:rsid w:val="00A26E8E"/>
    <w:rsid w:val="00A26ECB"/>
    <w:rsid w:val="00A27026"/>
    <w:rsid w:val="00A27036"/>
    <w:rsid w:val="00A27074"/>
    <w:rsid w:val="00A271CF"/>
    <w:rsid w:val="00A273B6"/>
    <w:rsid w:val="00A273D5"/>
    <w:rsid w:val="00A273ED"/>
    <w:rsid w:val="00A2778D"/>
    <w:rsid w:val="00A30073"/>
    <w:rsid w:val="00A303EE"/>
    <w:rsid w:val="00A309C3"/>
    <w:rsid w:val="00A30AED"/>
    <w:rsid w:val="00A30DA8"/>
    <w:rsid w:val="00A30E58"/>
    <w:rsid w:val="00A30EA6"/>
    <w:rsid w:val="00A311FB"/>
    <w:rsid w:val="00A313E8"/>
    <w:rsid w:val="00A31C85"/>
    <w:rsid w:val="00A321B0"/>
    <w:rsid w:val="00A3224D"/>
    <w:rsid w:val="00A32392"/>
    <w:rsid w:val="00A3268F"/>
    <w:rsid w:val="00A327DC"/>
    <w:rsid w:val="00A3289C"/>
    <w:rsid w:val="00A32B55"/>
    <w:rsid w:val="00A32E68"/>
    <w:rsid w:val="00A32F7B"/>
    <w:rsid w:val="00A331C9"/>
    <w:rsid w:val="00A3328A"/>
    <w:rsid w:val="00A33CF5"/>
    <w:rsid w:val="00A33D36"/>
    <w:rsid w:val="00A34095"/>
    <w:rsid w:val="00A3416C"/>
    <w:rsid w:val="00A34283"/>
    <w:rsid w:val="00A342AC"/>
    <w:rsid w:val="00A3442B"/>
    <w:rsid w:val="00A345D2"/>
    <w:rsid w:val="00A34651"/>
    <w:rsid w:val="00A3465C"/>
    <w:rsid w:val="00A34701"/>
    <w:rsid w:val="00A34860"/>
    <w:rsid w:val="00A34DBB"/>
    <w:rsid w:val="00A34EC9"/>
    <w:rsid w:val="00A3524D"/>
    <w:rsid w:val="00A3549C"/>
    <w:rsid w:val="00A354F3"/>
    <w:rsid w:val="00A35A59"/>
    <w:rsid w:val="00A35CA7"/>
    <w:rsid w:val="00A35E7B"/>
    <w:rsid w:val="00A36319"/>
    <w:rsid w:val="00A3636B"/>
    <w:rsid w:val="00A3641A"/>
    <w:rsid w:val="00A365E4"/>
    <w:rsid w:val="00A36BAE"/>
    <w:rsid w:val="00A36C3A"/>
    <w:rsid w:val="00A370F4"/>
    <w:rsid w:val="00A37462"/>
    <w:rsid w:val="00A3758E"/>
    <w:rsid w:val="00A376AC"/>
    <w:rsid w:val="00A3773A"/>
    <w:rsid w:val="00A377E6"/>
    <w:rsid w:val="00A37B4A"/>
    <w:rsid w:val="00A37B65"/>
    <w:rsid w:val="00A37C11"/>
    <w:rsid w:val="00A37CDA"/>
    <w:rsid w:val="00A37CE1"/>
    <w:rsid w:val="00A37D8E"/>
    <w:rsid w:val="00A37EB2"/>
    <w:rsid w:val="00A37F0F"/>
    <w:rsid w:val="00A40109"/>
    <w:rsid w:val="00A4016B"/>
    <w:rsid w:val="00A402D4"/>
    <w:rsid w:val="00A4067E"/>
    <w:rsid w:val="00A406B0"/>
    <w:rsid w:val="00A40AAC"/>
    <w:rsid w:val="00A40FAE"/>
    <w:rsid w:val="00A41231"/>
    <w:rsid w:val="00A4175C"/>
    <w:rsid w:val="00A41BCF"/>
    <w:rsid w:val="00A41BFA"/>
    <w:rsid w:val="00A41EFF"/>
    <w:rsid w:val="00A42249"/>
    <w:rsid w:val="00A42461"/>
    <w:rsid w:val="00A425AF"/>
    <w:rsid w:val="00A426B2"/>
    <w:rsid w:val="00A42992"/>
    <w:rsid w:val="00A42B3A"/>
    <w:rsid w:val="00A42F4B"/>
    <w:rsid w:val="00A42FF0"/>
    <w:rsid w:val="00A43346"/>
    <w:rsid w:val="00A43587"/>
    <w:rsid w:val="00A4377A"/>
    <w:rsid w:val="00A43C36"/>
    <w:rsid w:val="00A43E70"/>
    <w:rsid w:val="00A44188"/>
    <w:rsid w:val="00A44636"/>
    <w:rsid w:val="00A446D0"/>
    <w:rsid w:val="00A446FA"/>
    <w:rsid w:val="00A44884"/>
    <w:rsid w:val="00A44DBE"/>
    <w:rsid w:val="00A451E2"/>
    <w:rsid w:val="00A45611"/>
    <w:rsid w:val="00A45760"/>
    <w:rsid w:val="00A45963"/>
    <w:rsid w:val="00A45A1E"/>
    <w:rsid w:val="00A45A54"/>
    <w:rsid w:val="00A4632E"/>
    <w:rsid w:val="00A4640E"/>
    <w:rsid w:val="00A4690F"/>
    <w:rsid w:val="00A46A68"/>
    <w:rsid w:val="00A46D69"/>
    <w:rsid w:val="00A46E1D"/>
    <w:rsid w:val="00A46E5A"/>
    <w:rsid w:val="00A471A4"/>
    <w:rsid w:val="00A47495"/>
    <w:rsid w:val="00A476BF"/>
    <w:rsid w:val="00A47BD7"/>
    <w:rsid w:val="00A47C78"/>
    <w:rsid w:val="00A47DBA"/>
    <w:rsid w:val="00A47E02"/>
    <w:rsid w:val="00A47E2D"/>
    <w:rsid w:val="00A47F64"/>
    <w:rsid w:val="00A501AF"/>
    <w:rsid w:val="00A502F1"/>
    <w:rsid w:val="00A5048B"/>
    <w:rsid w:val="00A504EB"/>
    <w:rsid w:val="00A50643"/>
    <w:rsid w:val="00A50845"/>
    <w:rsid w:val="00A50BC8"/>
    <w:rsid w:val="00A50D9B"/>
    <w:rsid w:val="00A50E24"/>
    <w:rsid w:val="00A50EEC"/>
    <w:rsid w:val="00A513DA"/>
    <w:rsid w:val="00A515A0"/>
    <w:rsid w:val="00A51791"/>
    <w:rsid w:val="00A5181C"/>
    <w:rsid w:val="00A51866"/>
    <w:rsid w:val="00A518E3"/>
    <w:rsid w:val="00A51904"/>
    <w:rsid w:val="00A51A53"/>
    <w:rsid w:val="00A51A8A"/>
    <w:rsid w:val="00A52291"/>
    <w:rsid w:val="00A522CF"/>
    <w:rsid w:val="00A52406"/>
    <w:rsid w:val="00A5249C"/>
    <w:rsid w:val="00A52565"/>
    <w:rsid w:val="00A525A3"/>
    <w:rsid w:val="00A52A7D"/>
    <w:rsid w:val="00A52C56"/>
    <w:rsid w:val="00A52C69"/>
    <w:rsid w:val="00A52C92"/>
    <w:rsid w:val="00A52F7F"/>
    <w:rsid w:val="00A53199"/>
    <w:rsid w:val="00A532AC"/>
    <w:rsid w:val="00A53A82"/>
    <w:rsid w:val="00A53C89"/>
    <w:rsid w:val="00A53D26"/>
    <w:rsid w:val="00A53E12"/>
    <w:rsid w:val="00A54085"/>
    <w:rsid w:val="00A5416D"/>
    <w:rsid w:val="00A5419E"/>
    <w:rsid w:val="00A5441E"/>
    <w:rsid w:val="00A54457"/>
    <w:rsid w:val="00A544DE"/>
    <w:rsid w:val="00A545D1"/>
    <w:rsid w:val="00A5479F"/>
    <w:rsid w:val="00A5485F"/>
    <w:rsid w:val="00A54D0E"/>
    <w:rsid w:val="00A54ED3"/>
    <w:rsid w:val="00A550E1"/>
    <w:rsid w:val="00A556E6"/>
    <w:rsid w:val="00A558DE"/>
    <w:rsid w:val="00A5595A"/>
    <w:rsid w:val="00A55E30"/>
    <w:rsid w:val="00A55E4E"/>
    <w:rsid w:val="00A560BE"/>
    <w:rsid w:val="00A5687F"/>
    <w:rsid w:val="00A56C23"/>
    <w:rsid w:val="00A56D93"/>
    <w:rsid w:val="00A56FCD"/>
    <w:rsid w:val="00A57077"/>
    <w:rsid w:val="00A57078"/>
    <w:rsid w:val="00A57198"/>
    <w:rsid w:val="00A572F0"/>
    <w:rsid w:val="00A57827"/>
    <w:rsid w:val="00A5782E"/>
    <w:rsid w:val="00A6010F"/>
    <w:rsid w:val="00A6019B"/>
    <w:rsid w:val="00A60462"/>
    <w:rsid w:val="00A6048B"/>
    <w:rsid w:val="00A605CC"/>
    <w:rsid w:val="00A60644"/>
    <w:rsid w:val="00A60774"/>
    <w:rsid w:val="00A6079F"/>
    <w:rsid w:val="00A607F3"/>
    <w:rsid w:val="00A60910"/>
    <w:rsid w:val="00A60946"/>
    <w:rsid w:val="00A6094D"/>
    <w:rsid w:val="00A60A46"/>
    <w:rsid w:val="00A60B8F"/>
    <w:rsid w:val="00A61290"/>
    <w:rsid w:val="00A613EF"/>
    <w:rsid w:val="00A614C9"/>
    <w:rsid w:val="00A61758"/>
    <w:rsid w:val="00A61844"/>
    <w:rsid w:val="00A61977"/>
    <w:rsid w:val="00A621C9"/>
    <w:rsid w:val="00A6222C"/>
    <w:rsid w:val="00A622B2"/>
    <w:rsid w:val="00A62528"/>
    <w:rsid w:val="00A6268F"/>
    <w:rsid w:val="00A62723"/>
    <w:rsid w:val="00A62E99"/>
    <w:rsid w:val="00A63465"/>
    <w:rsid w:val="00A63560"/>
    <w:rsid w:val="00A6361B"/>
    <w:rsid w:val="00A636DC"/>
    <w:rsid w:val="00A63793"/>
    <w:rsid w:val="00A639FD"/>
    <w:rsid w:val="00A63D99"/>
    <w:rsid w:val="00A63E9D"/>
    <w:rsid w:val="00A6414F"/>
    <w:rsid w:val="00A6425B"/>
    <w:rsid w:val="00A6429C"/>
    <w:rsid w:val="00A6437B"/>
    <w:rsid w:val="00A64476"/>
    <w:rsid w:val="00A64670"/>
    <w:rsid w:val="00A6468E"/>
    <w:rsid w:val="00A6479E"/>
    <w:rsid w:val="00A64955"/>
    <w:rsid w:val="00A64B74"/>
    <w:rsid w:val="00A64D58"/>
    <w:rsid w:val="00A64EE9"/>
    <w:rsid w:val="00A64F33"/>
    <w:rsid w:val="00A6521F"/>
    <w:rsid w:val="00A6559D"/>
    <w:rsid w:val="00A6568D"/>
    <w:rsid w:val="00A656BB"/>
    <w:rsid w:val="00A65A1A"/>
    <w:rsid w:val="00A65C22"/>
    <w:rsid w:val="00A65D98"/>
    <w:rsid w:val="00A65F80"/>
    <w:rsid w:val="00A6611B"/>
    <w:rsid w:val="00A66526"/>
    <w:rsid w:val="00A66637"/>
    <w:rsid w:val="00A66727"/>
    <w:rsid w:val="00A668A2"/>
    <w:rsid w:val="00A668B6"/>
    <w:rsid w:val="00A669BE"/>
    <w:rsid w:val="00A66A82"/>
    <w:rsid w:val="00A66D76"/>
    <w:rsid w:val="00A671D5"/>
    <w:rsid w:val="00A6758C"/>
    <w:rsid w:val="00A67692"/>
    <w:rsid w:val="00A676CD"/>
    <w:rsid w:val="00A6775C"/>
    <w:rsid w:val="00A67C50"/>
    <w:rsid w:val="00A67DE4"/>
    <w:rsid w:val="00A67E55"/>
    <w:rsid w:val="00A67FF9"/>
    <w:rsid w:val="00A70132"/>
    <w:rsid w:val="00A70166"/>
    <w:rsid w:val="00A703EC"/>
    <w:rsid w:val="00A704BF"/>
    <w:rsid w:val="00A70548"/>
    <w:rsid w:val="00A708EB"/>
    <w:rsid w:val="00A70DB6"/>
    <w:rsid w:val="00A70DD8"/>
    <w:rsid w:val="00A70F60"/>
    <w:rsid w:val="00A712B4"/>
    <w:rsid w:val="00A71697"/>
    <w:rsid w:val="00A71741"/>
    <w:rsid w:val="00A719E8"/>
    <w:rsid w:val="00A71CC8"/>
    <w:rsid w:val="00A71D3D"/>
    <w:rsid w:val="00A7230C"/>
    <w:rsid w:val="00A72321"/>
    <w:rsid w:val="00A723F1"/>
    <w:rsid w:val="00A7248B"/>
    <w:rsid w:val="00A7298A"/>
    <w:rsid w:val="00A72E95"/>
    <w:rsid w:val="00A7304F"/>
    <w:rsid w:val="00A73119"/>
    <w:rsid w:val="00A731CA"/>
    <w:rsid w:val="00A73630"/>
    <w:rsid w:val="00A73DE0"/>
    <w:rsid w:val="00A74134"/>
    <w:rsid w:val="00A74514"/>
    <w:rsid w:val="00A7472A"/>
    <w:rsid w:val="00A751BC"/>
    <w:rsid w:val="00A75661"/>
    <w:rsid w:val="00A75822"/>
    <w:rsid w:val="00A75A3B"/>
    <w:rsid w:val="00A75ABF"/>
    <w:rsid w:val="00A75BE2"/>
    <w:rsid w:val="00A75C3E"/>
    <w:rsid w:val="00A75CE1"/>
    <w:rsid w:val="00A75FE8"/>
    <w:rsid w:val="00A76219"/>
    <w:rsid w:val="00A76449"/>
    <w:rsid w:val="00A76905"/>
    <w:rsid w:val="00A76C79"/>
    <w:rsid w:val="00A76C95"/>
    <w:rsid w:val="00A76E77"/>
    <w:rsid w:val="00A76E7B"/>
    <w:rsid w:val="00A770CD"/>
    <w:rsid w:val="00A77207"/>
    <w:rsid w:val="00A7728B"/>
    <w:rsid w:val="00A772AC"/>
    <w:rsid w:val="00A775FF"/>
    <w:rsid w:val="00A777E8"/>
    <w:rsid w:val="00A77958"/>
    <w:rsid w:val="00A7798E"/>
    <w:rsid w:val="00A77A84"/>
    <w:rsid w:val="00A77ABF"/>
    <w:rsid w:val="00A77B16"/>
    <w:rsid w:val="00A77C0F"/>
    <w:rsid w:val="00A77D4C"/>
    <w:rsid w:val="00A77D7A"/>
    <w:rsid w:val="00A77E9D"/>
    <w:rsid w:val="00A80523"/>
    <w:rsid w:val="00A806F4"/>
    <w:rsid w:val="00A8088C"/>
    <w:rsid w:val="00A8091E"/>
    <w:rsid w:val="00A80AE2"/>
    <w:rsid w:val="00A80D36"/>
    <w:rsid w:val="00A80E1D"/>
    <w:rsid w:val="00A80EBA"/>
    <w:rsid w:val="00A80F59"/>
    <w:rsid w:val="00A80F8B"/>
    <w:rsid w:val="00A814DA"/>
    <w:rsid w:val="00A816F5"/>
    <w:rsid w:val="00A819AC"/>
    <w:rsid w:val="00A81AC0"/>
    <w:rsid w:val="00A81CB8"/>
    <w:rsid w:val="00A81DF3"/>
    <w:rsid w:val="00A81E81"/>
    <w:rsid w:val="00A81ECC"/>
    <w:rsid w:val="00A81F00"/>
    <w:rsid w:val="00A8238C"/>
    <w:rsid w:val="00A82461"/>
    <w:rsid w:val="00A8247F"/>
    <w:rsid w:val="00A8274D"/>
    <w:rsid w:val="00A828DF"/>
    <w:rsid w:val="00A82CFF"/>
    <w:rsid w:val="00A832FE"/>
    <w:rsid w:val="00A83401"/>
    <w:rsid w:val="00A83423"/>
    <w:rsid w:val="00A83614"/>
    <w:rsid w:val="00A8389B"/>
    <w:rsid w:val="00A838BF"/>
    <w:rsid w:val="00A84030"/>
    <w:rsid w:val="00A841E0"/>
    <w:rsid w:val="00A84389"/>
    <w:rsid w:val="00A84812"/>
    <w:rsid w:val="00A848D0"/>
    <w:rsid w:val="00A84EFF"/>
    <w:rsid w:val="00A84F70"/>
    <w:rsid w:val="00A85179"/>
    <w:rsid w:val="00A851FB"/>
    <w:rsid w:val="00A85913"/>
    <w:rsid w:val="00A85A27"/>
    <w:rsid w:val="00A85EFD"/>
    <w:rsid w:val="00A85F0E"/>
    <w:rsid w:val="00A86323"/>
    <w:rsid w:val="00A865FE"/>
    <w:rsid w:val="00A86876"/>
    <w:rsid w:val="00A86A5B"/>
    <w:rsid w:val="00A870A4"/>
    <w:rsid w:val="00A87216"/>
    <w:rsid w:val="00A87271"/>
    <w:rsid w:val="00A87511"/>
    <w:rsid w:val="00A87590"/>
    <w:rsid w:val="00A87AAA"/>
    <w:rsid w:val="00A87EFD"/>
    <w:rsid w:val="00A900A8"/>
    <w:rsid w:val="00A90344"/>
    <w:rsid w:val="00A907CA"/>
    <w:rsid w:val="00A90A3A"/>
    <w:rsid w:val="00A90A6E"/>
    <w:rsid w:val="00A90C94"/>
    <w:rsid w:val="00A90E6B"/>
    <w:rsid w:val="00A90F36"/>
    <w:rsid w:val="00A9114C"/>
    <w:rsid w:val="00A919BD"/>
    <w:rsid w:val="00A91C1D"/>
    <w:rsid w:val="00A91CBD"/>
    <w:rsid w:val="00A91E1F"/>
    <w:rsid w:val="00A91EE6"/>
    <w:rsid w:val="00A91F9F"/>
    <w:rsid w:val="00A9207C"/>
    <w:rsid w:val="00A92673"/>
    <w:rsid w:val="00A929E7"/>
    <w:rsid w:val="00A92BD1"/>
    <w:rsid w:val="00A92C47"/>
    <w:rsid w:val="00A92C4A"/>
    <w:rsid w:val="00A92CDE"/>
    <w:rsid w:val="00A930E4"/>
    <w:rsid w:val="00A9321F"/>
    <w:rsid w:val="00A9324B"/>
    <w:rsid w:val="00A9348B"/>
    <w:rsid w:val="00A934BC"/>
    <w:rsid w:val="00A9360A"/>
    <w:rsid w:val="00A9370F"/>
    <w:rsid w:val="00A93A72"/>
    <w:rsid w:val="00A93B31"/>
    <w:rsid w:val="00A93C5B"/>
    <w:rsid w:val="00A94191"/>
    <w:rsid w:val="00A94226"/>
    <w:rsid w:val="00A9446D"/>
    <w:rsid w:val="00A94488"/>
    <w:rsid w:val="00A94550"/>
    <w:rsid w:val="00A945C3"/>
    <w:rsid w:val="00A945D1"/>
    <w:rsid w:val="00A94936"/>
    <w:rsid w:val="00A94A59"/>
    <w:rsid w:val="00A94B5E"/>
    <w:rsid w:val="00A94B8D"/>
    <w:rsid w:val="00A94BC4"/>
    <w:rsid w:val="00A94C13"/>
    <w:rsid w:val="00A94D8D"/>
    <w:rsid w:val="00A94E3C"/>
    <w:rsid w:val="00A94E87"/>
    <w:rsid w:val="00A94F7C"/>
    <w:rsid w:val="00A9509B"/>
    <w:rsid w:val="00A95133"/>
    <w:rsid w:val="00A95553"/>
    <w:rsid w:val="00A95676"/>
    <w:rsid w:val="00A9590C"/>
    <w:rsid w:val="00A959E6"/>
    <w:rsid w:val="00A95D1A"/>
    <w:rsid w:val="00A95D3C"/>
    <w:rsid w:val="00A95EA9"/>
    <w:rsid w:val="00A9670B"/>
    <w:rsid w:val="00A96875"/>
    <w:rsid w:val="00A968AF"/>
    <w:rsid w:val="00A96C41"/>
    <w:rsid w:val="00A96D1B"/>
    <w:rsid w:val="00A972A6"/>
    <w:rsid w:val="00A9743B"/>
    <w:rsid w:val="00A97836"/>
    <w:rsid w:val="00A978D1"/>
    <w:rsid w:val="00A97BD2"/>
    <w:rsid w:val="00A97C92"/>
    <w:rsid w:val="00A97F32"/>
    <w:rsid w:val="00AA00BE"/>
    <w:rsid w:val="00AA0853"/>
    <w:rsid w:val="00AA0914"/>
    <w:rsid w:val="00AA0C0A"/>
    <w:rsid w:val="00AA106D"/>
    <w:rsid w:val="00AA1194"/>
    <w:rsid w:val="00AA1377"/>
    <w:rsid w:val="00AA154B"/>
    <w:rsid w:val="00AA1861"/>
    <w:rsid w:val="00AA1AD6"/>
    <w:rsid w:val="00AA1FD5"/>
    <w:rsid w:val="00AA2446"/>
    <w:rsid w:val="00AA245D"/>
    <w:rsid w:val="00AA25D4"/>
    <w:rsid w:val="00AA26FB"/>
    <w:rsid w:val="00AA28AC"/>
    <w:rsid w:val="00AA2AF2"/>
    <w:rsid w:val="00AA2C4F"/>
    <w:rsid w:val="00AA2CA2"/>
    <w:rsid w:val="00AA2DF6"/>
    <w:rsid w:val="00AA2E05"/>
    <w:rsid w:val="00AA2F34"/>
    <w:rsid w:val="00AA301F"/>
    <w:rsid w:val="00AA3331"/>
    <w:rsid w:val="00AA3538"/>
    <w:rsid w:val="00AA3646"/>
    <w:rsid w:val="00AA3978"/>
    <w:rsid w:val="00AA3B22"/>
    <w:rsid w:val="00AA3E70"/>
    <w:rsid w:val="00AA3F18"/>
    <w:rsid w:val="00AA3FA4"/>
    <w:rsid w:val="00AA4545"/>
    <w:rsid w:val="00AA47C9"/>
    <w:rsid w:val="00AA4A7B"/>
    <w:rsid w:val="00AA4B09"/>
    <w:rsid w:val="00AA4B1B"/>
    <w:rsid w:val="00AA4C85"/>
    <w:rsid w:val="00AA53AA"/>
    <w:rsid w:val="00AA5429"/>
    <w:rsid w:val="00AA55B9"/>
    <w:rsid w:val="00AA55DB"/>
    <w:rsid w:val="00AA56A4"/>
    <w:rsid w:val="00AA5B9E"/>
    <w:rsid w:val="00AA5BFD"/>
    <w:rsid w:val="00AA5F76"/>
    <w:rsid w:val="00AA6142"/>
    <w:rsid w:val="00AA631D"/>
    <w:rsid w:val="00AA6590"/>
    <w:rsid w:val="00AA666B"/>
    <w:rsid w:val="00AA66E0"/>
    <w:rsid w:val="00AA6772"/>
    <w:rsid w:val="00AA6890"/>
    <w:rsid w:val="00AA68AF"/>
    <w:rsid w:val="00AA6B0B"/>
    <w:rsid w:val="00AA6CA2"/>
    <w:rsid w:val="00AA6EF8"/>
    <w:rsid w:val="00AA705C"/>
    <w:rsid w:val="00AA72E9"/>
    <w:rsid w:val="00AA74C4"/>
    <w:rsid w:val="00AA7BA8"/>
    <w:rsid w:val="00AA7D4D"/>
    <w:rsid w:val="00AA7EEE"/>
    <w:rsid w:val="00AA7F43"/>
    <w:rsid w:val="00AB00FD"/>
    <w:rsid w:val="00AB018B"/>
    <w:rsid w:val="00AB0569"/>
    <w:rsid w:val="00AB08B2"/>
    <w:rsid w:val="00AB08C1"/>
    <w:rsid w:val="00AB09E9"/>
    <w:rsid w:val="00AB0FFB"/>
    <w:rsid w:val="00AB1510"/>
    <w:rsid w:val="00AB17BA"/>
    <w:rsid w:val="00AB17E6"/>
    <w:rsid w:val="00AB1A8D"/>
    <w:rsid w:val="00AB1CF7"/>
    <w:rsid w:val="00AB1D1B"/>
    <w:rsid w:val="00AB1EDC"/>
    <w:rsid w:val="00AB2151"/>
    <w:rsid w:val="00AB25B5"/>
    <w:rsid w:val="00AB25D9"/>
    <w:rsid w:val="00AB2728"/>
    <w:rsid w:val="00AB2D67"/>
    <w:rsid w:val="00AB2D86"/>
    <w:rsid w:val="00AB3052"/>
    <w:rsid w:val="00AB30EB"/>
    <w:rsid w:val="00AB31A2"/>
    <w:rsid w:val="00AB3445"/>
    <w:rsid w:val="00AB3B5A"/>
    <w:rsid w:val="00AB3D32"/>
    <w:rsid w:val="00AB409A"/>
    <w:rsid w:val="00AB41D4"/>
    <w:rsid w:val="00AB4654"/>
    <w:rsid w:val="00AB487A"/>
    <w:rsid w:val="00AB4934"/>
    <w:rsid w:val="00AB4AC0"/>
    <w:rsid w:val="00AB4B1E"/>
    <w:rsid w:val="00AB4E48"/>
    <w:rsid w:val="00AB537C"/>
    <w:rsid w:val="00AB5A4F"/>
    <w:rsid w:val="00AB5D57"/>
    <w:rsid w:val="00AB5E9F"/>
    <w:rsid w:val="00AB611D"/>
    <w:rsid w:val="00AB628A"/>
    <w:rsid w:val="00AB63F5"/>
    <w:rsid w:val="00AB66E6"/>
    <w:rsid w:val="00AB6744"/>
    <w:rsid w:val="00AB67E0"/>
    <w:rsid w:val="00AB68D3"/>
    <w:rsid w:val="00AB6AF0"/>
    <w:rsid w:val="00AB6C51"/>
    <w:rsid w:val="00AB6C84"/>
    <w:rsid w:val="00AB6D0A"/>
    <w:rsid w:val="00AB7067"/>
    <w:rsid w:val="00AB7074"/>
    <w:rsid w:val="00AB70D8"/>
    <w:rsid w:val="00AB738E"/>
    <w:rsid w:val="00AB74D3"/>
    <w:rsid w:val="00AB74F8"/>
    <w:rsid w:val="00AB7884"/>
    <w:rsid w:val="00AB78D0"/>
    <w:rsid w:val="00AB7DE9"/>
    <w:rsid w:val="00AC0067"/>
    <w:rsid w:val="00AC00CB"/>
    <w:rsid w:val="00AC05FB"/>
    <w:rsid w:val="00AC0617"/>
    <w:rsid w:val="00AC06F4"/>
    <w:rsid w:val="00AC07BC"/>
    <w:rsid w:val="00AC07F0"/>
    <w:rsid w:val="00AC0A08"/>
    <w:rsid w:val="00AC1679"/>
    <w:rsid w:val="00AC1DEF"/>
    <w:rsid w:val="00AC1EB1"/>
    <w:rsid w:val="00AC1ED9"/>
    <w:rsid w:val="00AC1FA3"/>
    <w:rsid w:val="00AC20FF"/>
    <w:rsid w:val="00AC2304"/>
    <w:rsid w:val="00AC2337"/>
    <w:rsid w:val="00AC23EE"/>
    <w:rsid w:val="00AC263B"/>
    <w:rsid w:val="00AC2747"/>
    <w:rsid w:val="00AC27E9"/>
    <w:rsid w:val="00AC2BB5"/>
    <w:rsid w:val="00AC2CA8"/>
    <w:rsid w:val="00AC2EFE"/>
    <w:rsid w:val="00AC34A5"/>
    <w:rsid w:val="00AC3530"/>
    <w:rsid w:val="00AC35B5"/>
    <w:rsid w:val="00AC3618"/>
    <w:rsid w:val="00AC36D2"/>
    <w:rsid w:val="00AC36D5"/>
    <w:rsid w:val="00AC379A"/>
    <w:rsid w:val="00AC3A18"/>
    <w:rsid w:val="00AC3B32"/>
    <w:rsid w:val="00AC3F02"/>
    <w:rsid w:val="00AC3F2D"/>
    <w:rsid w:val="00AC40CC"/>
    <w:rsid w:val="00AC4182"/>
    <w:rsid w:val="00AC43EB"/>
    <w:rsid w:val="00AC4A2A"/>
    <w:rsid w:val="00AC4A85"/>
    <w:rsid w:val="00AC4AFC"/>
    <w:rsid w:val="00AC4C07"/>
    <w:rsid w:val="00AC4E36"/>
    <w:rsid w:val="00AC4EEA"/>
    <w:rsid w:val="00AC505F"/>
    <w:rsid w:val="00AC547D"/>
    <w:rsid w:val="00AC5814"/>
    <w:rsid w:val="00AC59E1"/>
    <w:rsid w:val="00AC5AA4"/>
    <w:rsid w:val="00AC5C1D"/>
    <w:rsid w:val="00AC5CA9"/>
    <w:rsid w:val="00AC5D0B"/>
    <w:rsid w:val="00AC5D77"/>
    <w:rsid w:val="00AC5EA7"/>
    <w:rsid w:val="00AC6373"/>
    <w:rsid w:val="00AC6508"/>
    <w:rsid w:val="00AC65C6"/>
    <w:rsid w:val="00AC67F2"/>
    <w:rsid w:val="00AC6B08"/>
    <w:rsid w:val="00AC6BC2"/>
    <w:rsid w:val="00AC6CFB"/>
    <w:rsid w:val="00AC6F97"/>
    <w:rsid w:val="00AC7157"/>
    <w:rsid w:val="00AC71B8"/>
    <w:rsid w:val="00AC736C"/>
    <w:rsid w:val="00AC73A7"/>
    <w:rsid w:val="00AC76EA"/>
    <w:rsid w:val="00AC783D"/>
    <w:rsid w:val="00AC785C"/>
    <w:rsid w:val="00AC7870"/>
    <w:rsid w:val="00AC7CD3"/>
    <w:rsid w:val="00AD04CD"/>
    <w:rsid w:val="00AD078C"/>
    <w:rsid w:val="00AD0B8C"/>
    <w:rsid w:val="00AD0BCE"/>
    <w:rsid w:val="00AD0FCE"/>
    <w:rsid w:val="00AD119A"/>
    <w:rsid w:val="00AD149A"/>
    <w:rsid w:val="00AD158F"/>
    <w:rsid w:val="00AD1637"/>
    <w:rsid w:val="00AD1E2A"/>
    <w:rsid w:val="00AD1FC6"/>
    <w:rsid w:val="00AD2005"/>
    <w:rsid w:val="00AD215D"/>
    <w:rsid w:val="00AD2567"/>
    <w:rsid w:val="00AD28E9"/>
    <w:rsid w:val="00AD29CC"/>
    <w:rsid w:val="00AD2B66"/>
    <w:rsid w:val="00AD2D98"/>
    <w:rsid w:val="00AD310E"/>
    <w:rsid w:val="00AD3C77"/>
    <w:rsid w:val="00AD3F8C"/>
    <w:rsid w:val="00AD4677"/>
    <w:rsid w:val="00AD47AD"/>
    <w:rsid w:val="00AD49DE"/>
    <w:rsid w:val="00AD4C6A"/>
    <w:rsid w:val="00AD4CEA"/>
    <w:rsid w:val="00AD4F24"/>
    <w:rsid w:val="00AD4F99"/>
    <w:rsid w:val="00AD50E0"/>
    <w:rsid w:val="00AD5267"/>
    <w:rsid w:val="00AD594F"/>
    <w:rsid w:val="00AD5A56"/>
    <w:rsid w:val="00AD5B1B"/>
    <w:rsid w:val="00AD5BD7"/>
    <w:rsid w:val="00AD5D26"/>
    <w:rsid w:val="00AD5DAB"/>
    <w:rsid w:val="00AD5EFA"/>
    <w:rsid w:val="00AD6013"/>
    <w:rsid w:val="00AD62F6"/>
    <w:rsid w:val="00AD637B"/>
    <w:rsid w:val="00AD69E2"/>
    <w:rsid w:val="00AD6B77"/>
    <w:rsid w:val="00AD6C0C"/>
    <w:rsid w:val="00AD6F02"/>
    <w:rsid w:val="00AD6FAF"/>
    <w:rsid w:val="00AD6FB1"/>
    <w:rsid w:val="00AD7107"/>
    <w:rsid w:val="00AD7412"/>
    <w:rsid w:val="00AD7513"/>
    <w:rsid w:val="00AD7B41"/>
    <w:rsid w:val="00AD7B63"/>
    <w:rsid w:val="00AD7B98"/>
    <w:rsid w:val="00AD7C06"/>
    <w:rsid w:val="00AD7F73"/>
    <w:rsid w:val="00AE0039"/>
    <w:rsid w:val="00AE003B"/>
    <w:rsid w:val="00AE07AE"/>
    <w:rsid w:val="00AE0812"/>
    <w:rsid w:val="00AE09EE"/>
    <w:rsid w:val="00AE0BBF"/>
    <w:rsid w:val="00AE0C9F"/>
    <w:rsid w:val="00AE0DD8"/>
    <w:rsid w:val="00AE1556"/>
    <w:rsid w:val="00AE1630"/>
    <w:rsid w:val="00AE1762"/>
    <w:rsid w:val="00AE1B45"/>
    <w:rsid w:val="00AE1B4A"/>
    <w:rsid w:val="00AE1C1D"/>
    <w:rsid w:val="00AE1CCE"/>
    <w:rsid w:val="00AE1E12"/>
    <w:rsid w:val="00AE20B1"/>
    <w:rsid w:val="00AE255A"/>
    <w:rsid w:val="00AE26BC"/>
    <w:rsid w:val="00AE2857"/>
    <w:rsid w:val="00AE2AC6"/>
    <w:rsid w:val="00AE2AFA"/>
    <w:rsid w:val="00AE2C74"/>
    <w:rsid w:val="00AE2D97"/>
    <w:rsid w:val="00AE30AE"/>
    <w:rsid w:val="00AE318A"/>
    <w:rsid w:val="00AE32BA"/>
    <w:rsid w:val="00AE335F"/>
    <w:rsid w:val="00AE3751"/>
    <w:rsid w:val="00AE3986"/>
    <w:rsid w:val="00AE3E49"/>
    <w:rsid w:val="00AE4044"/>
    <w:rsid w:val="00AE4214"/>
    <w:rsid w:val="00AE4634"/>
    <w:rsid w:val="00AE4724"/>
    <w:rsid w:val="00AE476C"/>
    <w:rsid w:val="00AE4878"/>
    <w:rsid w:val="00AE491D"/>
    <w:rsid w:val="00AE4C9F"/>
    <w:rsid w:val="00AE5138"/>
    <w:rsid w:val="00AE51D5"/>
    <w:rsid w:val="00AE52DF"/>
    <w:rsid w:val="00AE53B7"/>
    <w:rsid w:val="00AE55B6"/>
    <w:rsid w:val="00AE5623"/>
    <w:rsid w:val="00AE5969"/>
    <w:rsid w:val="00AE5AAD"/>
    <w:rsid w:val="00AE5CD3"/>
    <w:rsid w:val="00AE5F37"/>
    <w:rsid w:val="00AE626A"/>
    <w:rsid w:val="00AE636A"/>
    <w:rsid w:val="00AE6477"/>
    <w:rsid w:val="00AE68E5"/>
    <w:rsid w:val="00AE69F3"/>
    <w:rsid w:val="00AE6BAA"/>
    <w:rsid w:val="00AE6C22"/>
    <w:rsid w:val="00AE6DE1"/>
    <w:rsid w:val="00AE70F5"/>
    <w:rsid w:val="00AE7146"/>
    <w:rsid w:val="00AE72D6"/>
    <w:rsid w:val="00AE7538"/>
    <w:rsid w:val="00AE7596"/>
    <w:rsid w:val="00AE7C54"/>
    <w:rsid w:val="00AF008A"/>
    <w:rsid w:val="00AF01BE"/>
    <w:rsid w:val="00AF02D2"/>
    <w:rsid w:val="00AF0382"/>
    <w:rsid w:val="00AF05E0"/>
    <w:rsid w:val="00AF06FB"/>
    <w:rsid w:val="00AF0947"/>
    <w:rsid w:val="00AF099F"/>
    <w:rsid w:val="00AF0CEE"/>
    <w:rsid w:val="00AF1071"/>
    <w:rsid w:val="00AF113A"/>
    <w:rsid w:val="00AF1293"/>
    <w:rsid w:val="00AF15E4"/>
    <w:rsid w:val="00AF18F1"/>
    <w:rsid w:val="00AF1BD6"/>
    <w:rsid w:val="00AF1C36"/>
    <w:rsid w:val="00AF1C44"/>
    <w:rsid w:val="00AF1C81"/>
    <w:rsid w:val="00AF1E9A"/>
    <w:rsid w:val="00AF2040"/>
    <w:rsid w:val="00AF2427"/>
    <w:rsid w:val="00AF2F69"/>
    <w:rsid w:val="00AF37DC"/>
    <w:rsid w:val="00AF3B3D"/>
    <w:rsid w:val="00AF3B4A"/>
    <w:rsid w:val="00AF3BDD"/>
    <w:rsid w:val="00AF3C75"/>
    <w:rsid w:val="00AF40A0"/>
    <w:rsid w:val="00AF424A"/>
    <w:rsid w:val="00AF47A3"/>
    <w:rsid w:val="00AF4AE3"/>
    <w:rsid w:val="00AF4B4F"/>
    <w:rsid w:val="00AF4E94"/>
    <w:rsid w:val="00AF4F8D"/>
    <w:rsid w:val="00AF544D"/>
    <w:rsid w:val="00AF578C"/>
    <w:rsid w:val="00AF57F9"/>
    <w:rsid w:val="00AF5832"/>
    <w:rsid w:val="00AF5965"/>
    <w:rsid w:val="00AF59AB"/>
    <w:rsid w:val="00AF5A89"/>
    <w:rsid w:val="00AF5BC8"/>
    <w:rsid w:val="00AF5F93"/>
    <w:rsid w:val="00AF5FEC"/>
    <w:rsid w:val="00AF62CA"/>
    <w:rsid w:val="00AF6534"/>
    <w:rsid w:val="00AF65A1"/>
    <w:rsid w:val="00AF65E9"/>
    <w:rsid w:val="00AF690E"/>
    <w:rsid w:val="00AF6BE9"/>
    <w:rsid w:val="00AF6D6C"/>
    <w:rsid w:val="00AF6EE5"/>
    <w:rsid w:val="00AF7109"/>
    <w:rsid w:val="00AF7118"/>
    <w:rsid w:val="00AF72EB"/>
    <w:rsid w:val="00AF73A9"/>
    <w:rsid w:val="00AF7724"/>
    <w:rsid w:val="00AF79AC"/>
    <w:rsid w:val="00AF7E4E"/>
    <w:rsid w:val="00AF7FB6"/>
    <w:rsid w:val="00B002FF"/>
    <w:rsid w:val="00B00443"/>
    <w:rsid w:val="00B00569"/>
    <w:rsid w:val="00B00743"/>
    <w:rsid w:val="00B00DF3"/>
    <w:rsid w:val="00B0104D"/>
    <w:rsid w:val="00B0107A"/>
    <w:rsid w:val="00B01262"/>
    <w:rsid w:val="00B0140E"/>
    <w:rsid w:val="00B01693"/>
    <w:rsid w:val="00B017C2"/>
    <w:rsid w:val="00B018B0"/>
    <w:rsid w:val="00B01C38"/>
    <w:rsid w:val="00B01D75"/>
    <w:rsid w:val="00B0212C"/>
    <w:rsid w:val="00B02202"/>
    <w:rsid w:val="00B02898"/>
    <w:rsid w:val="00B02AE4"/>
    <w:rsid w:val="00B02AE8"/>
    <w:rsid w:val="00B02F81"/>
    <w:rsid w:val="00B03082"/>
    <w:rsid w:val="00B032DC"/>
    <w:rsid w:val="00B033F4"/>
    <w:rsid w:val="00B039E7"/>
    <w:rsid w:val="00B03AD8"/>
    <w:rsid w:val="00B03B11"/>
    <w:rsid w:val="00B03BDA"/>
    <w:rsid w:val="00B03E5D"/>
    <w:rsid w:val="00B03EAE"/>
    <w:rsid w:val="00B03F8B"/>
    <w:rsid w:val="00B042E0"/>
    <w:rsid w:val="00B04350"/>
    <w:rsid w:val="00B0449F"/>
    <w:rsid w:val="00B044AB"/>
    <w:rsid w:val="00B0492E"/>
    <w:rsid w:val="00B0499B"/>
    <w:rsid w:val="00B04AAA"/>
    <w:rsid w:val="00B04D84"/>
    <w:rsid w:val="00B05430"/>
    <w:rsid w:val="00B055F9"/>
    <w:rsid w:val="00B058E4"/>
    <w:rsid w:val="00B05B5F"/>
    <w:rsid w:val="00B05BAB"/>
    <w:rsid w:val="00B05C3C"/>
    <w:rsid w:val="00B0602B"/>
    <w:rsid w:val="00B06350"/>
    <w:rsid w:val="00B065EE"/>
    <w:rsid w:val="00B0663C"/>
    <w:rsid w:val="00B06B98"/>
    <w:rsid w:val="00B06DF0"/>
    <w:rsid w:val="00B07AE1"/>
    <w:rsid w:val="00B07E16"/>
    <w:rsid w:val="00B100CD"/>
    <w:rsid w:val="00B1025E"/>
    <w:rsid w:val="00B1034A"/>
    <w:rsid w:val="00B10618"/>
    <w:rsid w:val="00B10C55"/>
    <w:rsid w:val="00B10D81"/>
    <w:rsid w:val="00B1187F"/>
    <w:rsid w:val="00B11A06"/>
    <w:rsid w:val="00B11A40"/>
    <w:rsid w:val="00B11C89"/>
    <w:rsid w:val="00B11D28"/>
    <w:rsid w:val="00B120C7"/>
    <w:rsid w:val="00B125CA"/>
    <w:rsid w:val="00B12B74"/>
    <w:rsid w:val="00B12C8F"/>
    <w:rsid w:val="00B12F87"/>
    <w:rsid w:val="00B1305F"/>
    <w:rsid w:val="00B130A5"/>
    <w:rsid w:val="00B13289"/>
    <w:rsid w:val="00B1329A"/>
    <w:rsid w:val="00B13365"/>
    <w:rsid w:val="00B13554"/>
    <w:rsid w:val="00B136A6"/>
    <w:rsid w:val="00B136FC"/>
    <w:rsid w:val="00B137A2"/>
    <w:rsid w:val="00B138DA"/>
    <w:rsid w:val="00B13964"/>
    <w:rsid w:val="00B13972"/>
    <w:rsid w:val="00B13B69"/>
    <w:rsid w:val="00B13B73"/>
    <w:rsid w:val="00B13BBF"/>
    <w:rsid w:val="00B13BDA"/>
    <w:rsid w:val="00B13E70"/>
    <w:rsid w:val="00B13F34"/>
    <w:rsid w:val="00B13F90"/>
    <w:rsid w:val="00B14034"/>
    <w:rsid w:val="00B14432"/>
    <w:rsid w:val="00B147F5"/>
    <w:rsid w:val="00B14875"/>
    <w:rsid w:val="00B14A10"/>
    <w:rsid w:val="00B14D74"/>
    <w:rsid w:val="00B14DBC"/>
    <w:rsid w:val="00B14DE4"/>
    <w:rsid w:val="00B1500A"/>
    <w:rsid w:val="00B15288"/>
    <w:rsid w:val="00B152D2"/>
    <w:rsid w:val="00B152F6"/>
    <w:rsid w:val="00B15379"/>
    <w:rsid w:val="00B15659"/>
    <w:rsid w:val="00B1579B"/>
    <w:rsid w:val="00B157C5"/>
    <w:rsid w:val="00B158CE"/>
    <w:rsid w:val="00B15D62"/>
    <w:rsid w:val="00B15F44"/>
    <w:rsid w:val="00B15F90"/>
    <w:rsid w:val="00B1628B"/>
    <w:rsid w:val="00B1636B"/>
    <w:rsid w:val="00B167E3"/>
    <w:rsid w:val="00B16A48"/>
    <w:rsid w:val="00B16B87"/>
    <w:rsid w:val="00B16E14"/>
    <w:rsid w:val="00B16E44"/>
    <w:rsid w:val="00B17006"/>
    <w:rsid w:val="00B17023"/>
    <w:rsid w:val="00B171A7"/>
    <w:rsid w:val="00B172B4"/>
    <w:rsid w:val="00B17468"/>
    <w:rsid w:val="00B174CF"/>
    <w:rsid w:val="00B176E6"/>
    <w:rsid w:val="00B1772D"/>
    <w:rsid w:val="00B17825"/>
    <w:rsid w:val="00B17836"/>
    <w:rsid w:val="00B17880"/>
    <w:rsid w:val="00B17A9B"/>
    <w:rsid w:val="00B17BFC"/>
    <w:rsid w:val="00B17DC7"/>
    <w:rsid w:val="00B17E32"/>
    <w:rsid w:val="00B20063"/>
    <w:rsid w:val="00B2023A"/>
    <w:rsid w:val="00B20261"/>
    <w:rsid w:val="00B205ED"/>
    <w:rsid w:val="00B2097B"/>
    <w:rsid w:val="00B20A31"/>
    <w:rsid w:val="00B2122A"/>
    <w:rsid w:val="00B2126D"/>
    <w:rsid w:val="00B2141F"/>
    <w:rsid w:val="00B217E9"/>
    <w:rsid w:val="00B21873"/>
    <w:rsid w:val="00B21A80"/>
    <w:rsid w:val="00B2234E"/>
    <w:rsid w:val="00B2265D"/>
    <w:rsid w:val="00B227E7"/>
    <w:rsid w:val="00B228C6"/>
    <w:rsid w:val="00B22AC2"/>
    <w:rsid w:val="00B22B5D"/>
    <w:rsid w:val="00B22E5B"/>
    <w:rsid w:val="00B23284"/>
    <w:rsid w:val="00B2343B"/>
    <w:rsid w:val="00B234AE"/>
    <w:rsid w:val="00B23840"/>
    <w:rsid w:val="00B2388C"/>
    <w:rsid w:val="00B23CE7"/>
    <w:rsid w:val="00B23E28"/>
    <w:rsid w:val="00B23E9A"/>
    <w:rsid w:val="00B24028"/>
    <w:rsid w:val="00B240CD"/>
    <w:rsid w:val="00B241E6"/>
    <w:rsid w:val="00B2438C"/>
    <w:rsid w:val="00B24416"/>
    <w:rsid w:val="00B24472"/>
    <w:rsid w:val="00B2469A"/>
    <w:rsid w:val="00B247F7"/>
    <w:rsid w:val="00B24873"/>
    <w:rsid w:val="00B2490C"/>
    <w:rsid w:val="00B249CA"/>
    <w:rsid w:val="00B24D1D"/>
    <w:rsid w:val="00B24FB6"/>
    <w:rsid w:val="00B24FF9"/>
    <w:rsid w:val="00B2540E"/>
    <w:rsid w:val="00B25604"/>
    <w:rsid w:val="00B25675"/>
    <w:rsid w:val="00B25834"/>
    <w:rsid w:val="00B25864"/>
    <w:rsid w:val="00B258C5"/>
    <w:rsid w:val="00B25B08"/>
    <w:rsid w:val="00B25CF7"/>
    <w:rsid w:val="00B25EB7"/>
    <w:rsid w:val="00B25F3D"/>
    <w:rsid w:val="00B26269"/>
    <w:rsid w:val="00B26531"/>
    <w:rsid w:val="00B26619"/>
    <w:rsid w:val="00B266C9"/>
    <w:rsid w:val="00B26731"/>
    <w:rsid w:val="00B268E9"/>
    <w:rsid w:val="00B2697F"/>
    <w:rsid w:val="00B26C0C"/>
    <w:rsid w:val="00B26CD2"/>
    <w:rsid w:val="00B26D1A"/>
    <w:rsid w:val="00B26E64"/>
    <w:rsid w:val="00B27143"/>
    <w:rsid w:val="00B279B1"/>
    <w:rsid w:val="00B279BB"/>
    <w:rsid w:val="00B27A55"/>
    <w:rsid w:val="00B27F46"/>
    <w:rsid w:val="00B27F75"/>
    <w:rsid w:val="00B300FB"/>
    <w:rsid w:val="00B30259"/>
    <w:rsid w:val="00B302F3"/>
    <w:rsid w:val="00B303A6"/>
    <w:rsid w:val="00B304BD"/>
    <w:rsid w:val="00B30D67"/>
    <w:rsid w:val="00B30E4B"/>
    <w:rsid w:val="00B30E78"/>
    <w:rsid w:val="00B311B3"/>
    <w:rsid w:val="00B311DA"/>
    <w:rsid w:val="00B3140F"/>
    <w:rsid w:val="00B315FE"/>
    <w:rsid w:val="00B31847"/>
    <w:rsid w:val="00B31881"/>
    <w:rsid w:val="00B31902"/>
    <w:rsid w:val="00B31F5F"/>
    <w:rsid w:val="00B320B9"/>
    <w:rsid w:val="00B32380"/>
    <w:rsid w:val="00B3242E"/>
    <w:rsid w:val="00B32502"/>
    <w:rsid w:val="00B32565"/>
    <w:rsid w:val="00B326DB"/>
    <w:rsid w:val="00B328EE"/>
    <w:rsid w:val="00B32CFF"/>
    <w:rsid w:val="00B33193"/>
    <w:rsid w:val="00B3350C"/>
    <w:rsid w:val="00B33C54"/>
    <w:rsid w:val="00B34287"/>
    <w:rsid w:val="00B34291"/>
    <w:rsid w:val="00B34574"/>
    <w:rsid w:val="00B34583"/>
    <w:rsid w:val="00B3469A"/>
    <w:rsid w:val="00B346CC"/>
    <w:rsid w:val="00B347FF"/>
    <w:rsid w:val="00B3493E"/>
    <w:rsid w:val="00B349B1"/>
    <w:rsid w:val="00B34B5F"/>
    <w:rsid w:val="00B34B63"/>
    <w:rsid w:val="00B34C5B"/>
    <w:rsid w:val="00B34F73"/>
    <w:rsid w:val="00B351DF"/>
    <w:rsid w:val="00B354D1"/>
    <w:rsid w:val="00B35554"/>
    <w:rsid w:val="00B355FB"/>
    <w:rsid w:val="00B358D5"/>
    <w:rsid w:val="00B3590B"/>
    <w:rsid w:val="00B359CD"/>
    <w:rsid w:val="00B359CF"/>
    <w:rsid w:val="00B35E22"/>
    <w:rsid w:val="00B3602F"/>
    <w:rsid w:val="00B361FD"/>
    <w:rsid w:val="00B364A7"/>
    <w:rsid w:val="00B36725"/>
    <w:rsid w:val="00B367D4"/>
    <w:rsid w:val="00B368D5"/>
    <w:rsid w:val="00B36A5C"/>
    <w:rsid w:val="00B36BB3"/>
    <w:rsid w:val="00B36CB9"/>
    <w:rsid w:val="00B36DC8"/>
    <w:rsid w:val="00B36E50"/>
    <w:rsid w:val="00B370FC"/>
    <w:rsid w:val="00B37326"/>
    <w:rsid w:val="00B375E0"/>
    <w:rsid w:val="00B37826"/>
    <w:rsid w:val="00B37CE6"/>
    <w:rsid w:val="00B37D3E"/>
    <w:rsid w:val="00B4006B"/>
    <w:rsid w:val="00B403DD"/>
    <w:rsid w:val="00B40409"/>
    <w:rsid w:val="00B40A39"/>
    <w:rsid w:val="00B40F65"/>
    <w:rsid w:val="00B41231"/>
    <w:rsid w:val="00B412AD"/>
    <w:rsid w:val="00B416E8"/>
    <w:rsid w:val="00B41824"/>
    <w:rsid w:val="00B41EA5"/>
    <w:rsid w:val="00B41EC0"/>
    <w:rsid w:val="00B42063"/>
    <w:rsid w:val="00B42112"/>
    <w:rsid w:val="00B424B6"/>
    <w:rsid w:val="00B424DE"/>
    <w:rsid w:val="00B427E6"/>
    <w:rsid w:val="00B429BD"/>
    <w:rsid w:val="00B429EB"/>
    <w:rsid w:val="00B42A08"/>
    <w:rsid w:val="00B42A13"/>
    <w:rsid w:val="00B42BE5"/>
    <w:rsid w:val="00B42C83"/>
    <w:rsid w:val="00B42EFE"/>
    <w:rsid w:val="00B42F5D"/>
    <w:rsid w:val="00B4321E"/>
    <w:rsid w:val="00B4325B"/>
    <w:rsid w:val="00B43391"/>
    <w:rsid w:val="00B43672"/>
    <w:rsid w:val="00B439AE"/>
    <w:rsid w:val="00B43E16"/>
    <w:rsid w:val="00B44398"/>
    <w:rsid w:val="00B443F8"/>
    <w:rsid w:val="00B44423"/>
    <w:rsid w:val="00B4469C"/>
    <w:rsid w:val="00B4492C"/>
    <w:rsid w:val="00B44A87"/>
    <w:rsid w:val="00B44B0C"/>
    <w:rsid w:val="00B44BD4"/>
    <w:rsid w:val="00B44D46"/>
    <w:rsid w:val="00B45160"/>
    <w:rsid w:val="00B456E7"/>
    <w:rsid w:val="00B4580A"/>
    <w:rsid w:val="00B45BB4"/>
    <w:rsid w:val="00B45EFD"/>
    <w:rsid w:val="00B45FE4"/>
    <w:rsid w:val="00B46304"/>
    <w:rsid w:val="00B46579"/>
    <w:rsid w:val="00B47344"/>
    <w:rsid w:val="00B47564"/>
    <w:rsid w:val="00B475B9"/>
    <w:rsid w:val="00B4790F"/>
    <w:rsid w:val="00B479F6"/>
    <w:rsid w:val="00B47AC2"/>
    <w:rsid w:val="00B47CB0"/>
    <w:rsid w:val="00B47F03"/>
    <w:rsid w:val="00B47F52"/>
    <w:rsid w:val="00B501D6"/>
    <w:rsid w:val="00B5055C"/>
    <w:rsid w:val="00B508AC"/>
    <w:rsid w:val="00B50B80"/>
    <w:rsid w:val="00B50BDA"/>
    <w:rsid w:val="00B50F0A"/>
    <w:rsid w:val="00B51080"/>
    <w:rsid w:val="00B512CF"/>
    <w:rsid w:val="00B515E0"/>
    <w:rsid w:val="00B51705"/>
    <w:rsid w:val="00B51BD7"/>
    <w:rsid w:val="00B51BFA"/>
    <w:rsid w:val="00B51C83"/>
    <w:rsid w:val="00B521A7"/>
    <w:rsid w:val="00B5232D"/>
    <w:rsid w:val="00B5234B"/>
    <w:rsid w:val="00B523D1"/>
    <w:rsid w:val="00B5242D"/>
    <w:rsid w:val="00B5248B"/>
    <w:rsid w:val="00B525A5"/>
    <w:rsid w:val="00B52897"/>
    <w:rsid w:val="00B52CDF"/>
    <w:rsid w:val="00B52D5B"/>
    <w:rsid w:val="00B53050"/>
    <w:rsid w:val="00B5334B"/>
    <w:rsid w:val="00B5342C"/>
    <w:rsid w:val="00B5395A"/>
    <w:rsid w:val="00B53D1E"/>
    <w:rsid w:val="00B53F4A"/>
    <w:rsid w:val="00B54055"/>
    <w:rsid w:val="00B54AD4"/>
    <w:rsid w:val="00B54E11"/>
    <w:rsid w:val="00B550EA"/>
    <w:rsid w:val="00B552A2"/>
    <w:rsid w:val="00B553E5"/>
    <w:rsid w:val="00B55487"/>
    <w:rsid w:val="00B554A1"/>
    <w:rsid w:val="00B554FD"/>
    <w:rsid w:val="00B55631"/>
    <w:rsid w:val="00B55674"/>
    <w:rsid w:val="00B557B3"/>
    <w:rsid w:val="00B55985"/>
    <w:rsid w:val="00B559AF"/>
    <w:rsid w:val="00B56107"/>
    <w:rsid w:val="00B563A2"/>
    <w:rsid w:val="00B563A4"/>
    <w:rsid w:val="00B56925"/>
    <w:rsid w:val="00B56DF9"/>
    <w:rsid w:val="00B56E08"/>
    <w:rsid w:val="00B57108"/>
    <w:rsid w:val="00B57292"/>
    <w:rsid w:val="00B572F3"/>
    <w:rsid w:val="00B5766A"/>
    <w:rsid w:val="00B57806"/>
    <w:rsid w:val="00B579F1"/>
    <w:rsid w:val="00B57B60"/>
    <w:rsid w:val="00B603B8"/>
    <w:rsid w:val="00B604D1"/>
    <w:rsid w:val="00B60779"/>
    <w:rsid w:val="00B60C76"/>
    <w:rsid w:val="00B60D63"/>
    <w:rsid w:val="00B60F28"/>
    <w:rsid w:val="00B60F4B"/>
    <w:rsid w:val="00B6100D"/>
    <w:rsid w:val="00B6111D"/>
    <w:rsid w:val="00B615A0"/>
    <w:rsid w:val="00B61610"/>
    <w:rsid w:val="00B61655"/>
    <w:rsid w:val="00B6195D"/>
    <w:rsid w:val="00B619AD"/>
    <w:rsid w:val="00B61F7F"/>
    <w:rsid w:val="00B620BB"/>
    <w:rsid w:val="00B62561"/>
    <w:rsid w:val="00B625A1"/>
    <w:rsid w:val="00B62661"/>
    <w:rsid w:val="00B62A59"/>
    <w:rsid w:val="00B62A81"/>
    <w:rsid w:val="00B62B1C"/>
    <w:rsid w:val="00B63161"/>
    <w:rsid w:val="00B634B8"/>
    <w:rsid w:val="00B637AE"/>
    <w:rsid w:val="00B63883"/>
    <w:rsid w:val="00B638D3"/>
    <w:rsid w:val="00B63A8B"/>
    <w:rsid w:val="00B63C72"/>
    <w:rsid w:val="00B63D61"/>
    <w:rsid w:val="00B6425B"/>
    <w:rsid w:val="00B642F7"/>
    <w:rsid w:val="00B64326"/>
    <w:rsid w:val="00B644DF"/>
    <w:rsid w:val="00B64544"/>
    <w:rsid w:val="00B64AA7"/>
    <w:rsid w:val="00B64B6B"/>
    <w:rsid w:val="00B64BE7"/>
    <w:rsid w:val="00B64FDE"/>
    <w:rsid w:val="00B65608"/>
    <w:rsid w:val="00B658AD"/>
    <w:rsid w:val="00B6591C"/>
    <w:rsid w:val="00B65CEB"/>
    <w:rsid w:val="00B65D2A"/>
    <w:rsid w:val="00B65E32"/>
    <w:rsid w:val="00B65ED9"/>
    <w:rsid w:val="00B6608E"/>
    <w:rsid w:val="00B665F7"/>
    <w:rsid w:val="00B667AC"/>
    <w:rsid w:val="00B667F7"/>
    <w:rsid w:val="00B66908"/>
    <w:rsid w:val="00B66A4F"/>
    <w:rsid w:val="00B66D03"/>
    <w:rsid w:val="00B66E89"/>
    <w:rsid w:val="00B679D9"/>
    <w:rsid w:val="00B679E7"/>
    <w:rsid w:val="00B67B96"/>
    <w:rsid w:val="00B67CC2"/>
    <w:rsid w:val="00B67DE1"/>
    <w:rsid w:val="00B67F0D"/>
    <w:rsid w:val="00B70230"/>
    <w:rsid w:val="00B704EB"/>
    <w:rsid w:val="00B70754"/>
    <w:rsid w:val="00B707DE"/>
    <w:rsid w:val="00B70AB8"/>
    <w:rsid w:val="00B70F30"/>
    <w:rsid w:val="00B70F39"/>
    <w:rsid w:val="00B7155A"/>
    <w:rsid w:val="00B716E7"/>
    <w:rsid w:val="00B71800"/>
    <w:rsid w:val="00B718D8"/>
    <w:rsid w:val="00B71FE8"/>
    <w:rsid w:val="00B7214E"/>
    <w:rsid w:val="00B72B79"/>
    <w:rsid w:val="00B72C61"/>
    <w:rsid w:val="00B732E2"/>
    <w:rsid w:val="00B7346B"/>
    <w:rsid w:val="00B73779"/>
    <w:rsid w:val="00B73793"/>
    <w:rsid w:val="00B737A2"/>
    <w:rsid w:val="00B740DF"/>
    <w:rsid w:val="00B74298"/>
    <w:rsid w:val="00B743D0"/>
    <w:rsid w:val="00B744B0"/>
    <w:rsid w:val="00B747F4"/>
    <w:rsid w:val="00B74830"/>
    <w:rsid w:val="00B74844"/>
    <w:rsid w:val="00B74A88"/>
    <w:rsid w:val="00B74C36"/>
    <w:rsid w:val="00B74FC4"/>
    <w:rsid w:val="00B750DB"/>
    <w:rsid w:val="00B7538A"/>
    <w:rsid w:val="00B75646"/>
    <w:rsid w:val="00B75AE0"/>
    <w:rsid w:val="00B75CDE"/>
    <w:rsid w:val="00B75DCA"/>
    <w:rsid w:val="00B761BC"/>
    <w:rsid w:val="00B762CC"/>
    <w:rsid w:val="00B762D5"/>
    <w:rsid w:val="00B76373"/>
    <w:rsid w:val="00B7699E"/>
    <w:rsid w:val="00B76AFF"/>
    <w:rsid w:val="00B76B5A"/>
    <w:rsid w:val="00B76EDC"/>
    <w:rsid w:val="00B771BF"/>
    <w:rsid w:val="00B77212"/>
    <w:rsid w:val="00B773AA"/>
    <w:rsid w:val="00B77511"/>
    <w:rsid w:val="00B7751E"/>
    <w:rsid w:val="00B77777"/>
    <w:rsid w:val="00B77B21"/>
    <w:rsid w:val="00B77DFF"/>
    <w:rsid w:val="00B801D0"/>
    <w:rsid w:val="00B8027C"/>
    <w:rsid w:val="00B804C5"/>
    <w:rsid w:val="00B80690"/>
    <w:rsid w:val="00B807EF"/>
    <w:rsid w:val="00B80C74"/>
    <w:rsid w:val="00B80D6E"/>
    <w:rsid w:val="00B80F58"/>
    <w:rsid w:val="00B8114E"/>
    <w:rsid w:val="00B811C1"/>
    <w:rsid w:val="00B814D3"/>
    <w:rsid w:val="00B81692"/>
    <w:rsid w:val="00B8172F"/>
    <w:rsid w:val="00B81AD6"/>
    <w:rsid w:val="00B81E8C"/>
    <w:rsid w:val="00B81E96"/>
    <w:rsid w:val="00B81EAB"/>
    <w:rsid w:val="00B820E5"/>
    <w:rsid w:val="00B82161"/>
    <w:rsid w:val="00B82351"/>
    <w:rsid w:val="00B82778"/>
    <w:rsid w:val="00B82C6A"/>
    <w:rsid w:val="00B82E99"/>
    <w:rsid w:val="00B83369"/>
    <w:rsid w:val="00B83642"/>
    <w:rsid w:val="00B836A7"/>
    <w:rsid w:val="00B838A0"/>
    <w:rsid w:val="00B838B1"/>
    <w:rsid w:val="00B83996"/>
    <w:rsid w:val="00B83B9B"/>
    <w:rsid w:val="00B8407F"/>
    <w:rsid w:val="00B8441D"/>
    <w:rsid w:val="00B847C4"/>
    <w:rsid w:val="00B84850"/>
    <w:rsid w:val="00B8494F"/>
    <w:rsid w:val="00B84BA3"/>
    <w:rsid w:val="00B84CBD"/>
    <w:rsid w:val="00B84D85"/>
    <w:rsid w:val="00B850E6"/>
    <w:rsid w:val="00B851D7"/>
    <w:rsid w:val="00B853BF"/>
    <w:rsid w:val="00B85593"/>
    <w:rsid w:val="00B85840"/>
    <w:rsid w:val="00B85844"/>
    <w:rsid w:val="00B85AE1"/>
    <w:rsid w:val="00B85B65"/>
    <w:rsid w:val="00B85B6F"/>
    <w:rsid w:val="00B85C3A"/>
    <w:rsid w:val="00B860C7"/>
    <w:rsid w:val="00B860D8"/>
    <w:rsid w:val="00B869CC"/>
    <w:rsid w:val="00B86A4E"/>
    <w:rsid w:val="00B86E76"/>
    <w:rsid w:val="00B87188"/>
    <w:rsid w:val="00B874C1"/>
    <w:rsid w:val="00B8759E"/>
    <w:rsid w:val="00B875E1"/>
    <w:rsid w:val="00B878FB"/>
    <w:rsid w:val="00B87A41"/>
    <w:rsid w:val="00B87AB6"/>
    <w:rsid w:val="00B87ACE"/>
    <w:rsid w:val="00B90041"/>
    <w:rsid w:val="00B90183"/>
    <w:rsid w:val="00B9045B"/>
    <w:rsid w:val="00B9059D"/>
    <w:rsid w:val="00B90634"/>
    <w:rsid w:val="00B90771"/>
    <w:rsid w:val="00B90887"/>
    <w:rsid w:val="00B90A64"/>
    <w:rsid w:val="00B90AE2"/>
    <w:rsid w:val="00B90CA2"/>
    <w:rsid w:val="00B90ECB"/>
    <w:rsid w:val="00B90EEE"/>
    <w:rsid w:val="00B90F9D"/>
    <w:rsid w:val="00B91214"/>
    <w:rsid w:val="00B9131F"/>
    <w:rsid w:val="00B9136F"/>
    <w:rsid w:val="00B91710"/>
    <w:rsid w:val="00B9194A"/>
    <w:rsid w:val="00B91CB5"/>
    <w:rsid w:val="00B91E14"/>
    <w:rsid w:val="00B92217"/>
    <w:rsid w:val="00B922BE"/>
    <w:rsid w:val="00B9233A"/>
    <w:rsid w:val="00B928A5"/>
    <w:rsid w:val="00B92B87"/>
    <w:rsid w:val="00B92BEC"/>
    <w:rsid w:val="00B92C1B"/>
    <w:rsid w:val="00B92D6B"/>
    <w:rsid w:val="00B92EA3"/>
    <w:rsid w:val="00B9316E"/>
    <w:rsid w:val="00B9364C"/>
    <w:rsid w:val="00B939EF"/>
    <w:rsid w:val="00B93BA5"/>
    <w:rsid w:val="00B94166"/>
    <w:rsid w:val="00B94615"/>
    <w:rsid w:val="00B94783"/>
    <w:rsid w:val="00B94DA5"/>
    <w:rsid w:val="00B94FBA"/>
    <w:rsid w:val="00B950F1"/>
    <w:rsid w:val="00B9515A"/>
    <w:rsid w:val="00B95205"/>
    <w:rsid w:val="00B95646"/>
    <w:rsid w:val="00B9593D"/>
    <w:rsid w:val="00B95BEA"/>
    <w:rsid w:val="00B95D8B"/>
    <w:rsid w:val="00B95E80"/>
    <w:rsid w:val="00B960E4"/>
    <w:rsid w:val="00B9650F"/>
    <w:rsid w:val="00B96A09"/>
    <w:rsid w:val="00B96A72"/>
    <w:rsid w:val="00B96D7D"/>
    <w:rsid w:val="00B96EE9"/>
    <w:rsid w:val="00B9716F"/>
    <w:rsid w:val="00B973EA"/>
    <w:rsid w:val="00B9756E"/>
    <w:rsid w:val="00B977F1"/>
    <w:rsid w:val="00B9781A"/>
    <w:rsid w:val="00B979CD"/>
    <w:rsid w:val="00BA0052"/>
    <w:rsid w:val="00BA0314"/>
    <w:rsid w:val="00BA03CF"/>
    <w:rsid w:val="00BA0475"/>
    <w:rsid w:val="00BA074C"/>
    <w:rsid w:val="00BA0A3A"/>
    <w:rsid w:val="00BA0A54"/>
    <w:rsid w:val="00BA0F64"/>
    <w:rsid w:val="00BA1042"/>
    <w:rsid w:val="00BA126F"/>
    <w:rsid w:val="00BA14FC"/>
    <w:rsid w:val="00BA1625"/>
    <w:rsid w:val="00BA16EC"/>
    <w:rsid w:val="00BA19F6"/>
    <w:rsid w:val="00BA1E6E"/>
    <w:rsid w:val="00BA1E8D"/>
    <w:rsid w:val="00BA2070"/>
    <w:rsid w:val="00BA20A9"/>
    <w:rsid w:val="00BA2254"/>
    <w:rsid w:val="00BA287B"/>
    <w:rsid w:val="00BA2906"/>
    <w:rsid w:val="00BA2ADF"/>
    <w:rsid w:val="00BA2AED"/>
    <w:rsid w:val="00BA2B36"/>
    <w:rsid w:val="00BA2CAE"/>
    <w:rsid w:val="00BA2DCA"/>
    <w:rsid w:val="00BA2F66"/>
    <w:rsid w:val="00BA3505"/>
    <w:rsid w:val="00BA3AD3"/>
    <w:rsid w:val="00BA3E68"/>
    <w:rsid w:val="00BA3F16"/>
    <w:rsid w:val="00BA4006"/>
    <w:rsid w:val="00BA44D3"/>
    <w:rsid w:val="00BA44DA"/>
    <w:rsid w:val="00BA450F"/>
    <w:rsid w:val="00BA46E2"/>
    <w:rsid w:val="00BA4A0B"/>
    <w:rsid w:val="00BA4CCF"/>
    <w:rsid w:val="00BA4DDF"/>
    <w:rsid w:val="00BA4E71"/>
    <w:rsid w:val="00BA4FEB"/>
    <w:rsid w:val="00BA5338"/>
    <w:rsid w:val="00BA5353"/>
    <w:rsid w:val="00BA5512"/>
    <w:rsid w:val="00BA5691"/>
    <w:rsid w:val="00BA5B1F"/>
    <w:rsid w:val="00BA5B5E"/>
    <w:rsid w:val="00BA5BCF"/>
    <w:rsid w:val="00BA5DDF"/>
    <w:rsid w:val="00BA5E2D"/>
    <w:rsid w:val="00BA619A"/>
    <w:rsid w:val="00BA64D8"/>
    <w:rsid w:val="00BA657B"/>
    <w:rsid w:val="00BA667E"/>
    <w:rsid w:val="00BA684B"/>
    <w:rsid w:val="00BA6923"/>
    <w:rsid w:val="00BA6A74"/>
    <w:rsid w:val="00BA6B9A"/>
    <w:rsid w:val="00BA6E6E"/>
    <w:rsid w:val="00BA7175"/>
    <w:rsid w:val="00BA7548"/>
    <w:rsid w:val="00BA7563"/>
    <w:rsid w:val="00BA762C"/>
    <w:rsid w:val="00BA7A3F"/>
    <w:rsid w:val="00BA7D80"/>
    <w:rsid w:val="00BA7EA1"/>
    <w:rsid w:val="00BB0018"/>
    <w:rsid w:val="00BB0990"/>
    <w:rsid w:val="00BB0AA3"/>
    <w:rsid w:val="00BB0AB4"/>
    <w:rsid w:val="00BB0B44"/>
    <w:rsid w:val="00BB0B4D"/>
    <w:rsid w:val="00BB0E22"/>
    <w:rsid w:val="00BB0E90"/>
    <w:rsid w:val="00BB1001"/>
    <w:rsid w:val="00BB10A9"/>
    <w:rsid w:val="00BB121C"/>
    <w:rsid w:val="00BB137E"/>
    <w:rsid w:val="00BB14DD"/>
    <w:rsid w:val="00BB1840"/>
    <w:rsid w:val="00BB18AD"/>
    <w:rsid w:val="00BB1B92"/>
    <w:rsid w:val="00BB1CD7"/>
    <w:rsid w:val="00BB2224"/>
    <w:rsid w:val="00BB2EAD"/>
    <w:rsid w:val="00BB31AB"/>
    <w:rsid w:val="00BB321E"/>
    <w:rsid w:val="00BB3238"/>
    <w:rsid w:val="00BB3381"/>
    <w:rsid w:val="00BB391C"/>
    <w:rsid w:val="00BB3A88"/>
    <w:rsid w:val="00BB3AC0"/>
    <w:rsid w:val="00BB3CBF"/>
    <w:rsid w:val="00BB420F"/>
    <w:rsid w:val="00BB44D3"/>
    <w:rsid w:val="00BB4650"/>
    <w:rsid w:val="00BB4890"/>
    <w:rsid w:val="00BB4EE2"/>
    <w:rsid w:val="00BB5032"/>
    <w:rsid w:val="00BB50F1"/>
    <w:rsid w:val="00BB535F"/>
    <w:rsid w:val="00BB5446"/>
    <w:rsid w:val="00BB550D"/>
    <w:rsid w:val="00BB5637"/>
    <w:rsid w:val="00BB5673"/>
    <w:rsid w:val="00BB57F1"/>
    <w:rsid w:val="00BB5A9C"/>
    <w:rsid w:val="00BB5ECE"/>
    <w:rsid w:val="00BB5F80"/>
    <w:rsid w:val="00BB6091"/>
    <w:rsid w:val="00BB621C"/>
    <w:rsid w:val="00BB66CF"/>
    <w:rsid w:val="00BB6A04"/>
    <w:rsid w:val="00BB6A36"/>
    <w:rsid w:val="00BB6E4D"/>
    <w:rsid w:val="00BB71D6"/>
    <w:rsid w:val="00BB73AD"/>
    <w:rsid w:val="00BB7938"/>
    <w:rsid w:val="00BB7C79"/>
    <w:rsid w:val="00BB7DC8"/>
    <w:rsid w:val="00BB7E41"/>
    <w:rsid w:val="00BC0028"/>
    <w:rsid w:val="00BC0048"/>
    <w:rsid w:val="00BC0251"/>
    <w:rsid w:val="00BC0266"/>
    <w:rsid w:val="00BC02B4"/>
    <w:rsid w:val="00BC0417"/>
    <w:rsid w:val="00BC07A9"/>
    <w:rsid w:val="00BC094B"/>
    <w:rsid w:val="00BC0BFB"/>
    <w:rsid w:val="00BC0E5A"/>
    <w:rsid w:val="00BC104D"/>
    <w:rsid w:val="00BC1098"/>
    <w:rsid w:val="00BC14DC"/>
    <w:rsid w:val="00BC15A3"/>
    <w:rsid w:val="00BC16D8"/>
    <w:rsid w:val="00BC1BBB"/>
    <w:rsid w:val="00BC1CC6"/>
    <w:rsid w:val="00BC1EC8"/>
    <w:rsid w:val="00BC2178"/>
    <w:rsid w:val="00BC21C2"/>
    <w:rsid w:val="00BC2D08"/>
    <w:rsid w:val="00BC2D77"/>
    <w:rsid w:val="00BC2D84"/>
    <w:rsid w:val="00BC2F4D"/>
    <w:rsid w:val="00BC317F"/>
    <w:rsid w:val="00BC32E4"/>
    <w:rsid w:val="00BC33EA"/>
    <w:rsid w:val="00BC3539"/>
    <w:rsid w:val="00BC391A"/>
    <w:rsid w:val="00BC3A14"/>
    <w:rsid w:val="00BC3ADD"/>
    <w:rsid w:val="00BC3B8B"/>
    <w:rsid w:val="00BC3BE6"/>
    <w:rsid w:val="00BC3D39"/>
    <w:rsid w:val="00BC3E21"/>
    <w:rsid w:val="00BC3F29"/>
    <w:rsid w:val="00BC3F63"/>
    <w:rsid w:val="00BC41C2"/>
    <w:rsid w:val="00BC427A"/>
    <w:rsid w:val="00BC45A9"/>
    <w:rsid w:val="00BC4929"/>
    <w:rsid w:val="00BC4B07"/>
    <w:rsid w:val="00BC53B5"/>
    <w:rsid w:val="00BC55D7"/>
    <w:rsid w:val="00BC570B"/>
    <w:rsid w:val="00BC574D"/>
    <w:rsid w:val="00BC6099"/>
    <w:rsid w:val="00BC6302"/>
    <w:rsid w:val="00BC6877"/>
    <w:rsid w:val="00BC6B61"/>
    <w:rsid w:val="00BC6E99"/>
    <w:rsid w:val="00BC7159"/>
    <w:rsid w:val="00BC762C"/>
    <w:rsid w:val="00BC78CC"/>
    <w:rsid w:val="00BD0957"/>
    <w:rsid w:val="00BD0AD3"/>
    <w:rsid w:val="00BD0C43"/>
    <w:rsid w:val="00BD0E1E"/>
    <w:rsid w:val="00BD0EA5"/>
    <w:rsid w:val="00BD0F33"/>
    <w:rsid w:val="00BD0F49"/>
    <w:rsid w:val="00BD1149"/>
    <w:rsid w:val="00BD14EA"/>
    <w:rsid w:val="00BD1527"/>
    <w:rsid w:val="00BD154A"/>
    <w:rsid w:val="00BD1C3B"/>
    <w:rsid w:val="00BD1DE6"/>
    <w:rsid w:val="00BD1F56"/>
    <w:rsid w:val="00BD2222"/>
    <w:rsid w:val="00BD2EBF"/>
    <w:rsid w:val="00BD3184"/>
    <w:rsid w:val="00BD3195"/>
    <w:rsid w:val="00BD3223"/>
    <w:rsid w:val="00BD3456"/>
    <w:rsid w:val="00BD34AD"/>
    <w:rsid w:val="00BD367E"/>
    <w:rsid w:val="00BD377A"/>
    <w:rsid w:val="00BD38B6"/>
    <w:rsid w:val="00BD3B5A"/>
    <w:rsid w:val="00BD42CA"/>
    <w:rsid w:val="00BD43B2"/>
    <w:rsid w:val="00BD44B3"/>
    <w:rsid w:val="00BD4836"/>
    <w:rsid w:val="00BD4955"/>
    <w:rsid w:val="00BD4B9F"/>
    <w:rsid w:val="00BD4D62"/>
    <w:rsid w:val="00BD4E10"/>
    <w:rsid w:val="00BD5157"/>
    <w:rsid w:val="00BD5514"/>
    <w:rsid w:val="00BD581A"/>
    <w:rsid w:val="00BD5C30"/>
    <w:rsid w:val="00BD5D6A"/>
    <w:rsid w:val="00BD6026"/>
    <w:rsid w:val="00BD60AF"/>
    <w:rsid w:val="00BD6128"/>
    <w:rsid w:val="00BD6217"/>
    <w:rsid w:val="00BD6228"/>
    <w:rsid w:val="00BD622F"/>
    <w:rsid w:val="00BD6359"/>
    <w:rsid w:val="00BD6374"/>
    <w:rsid w:val="00BD6434"/>
    <w:rsid w:val="00BD6436"/>
    <w:rsid w:val="00BD6606"/>
    <w:rsid w:val="00BD665B"/>
    <w:rsid w:val="00BD6703"/>
    <w:rsid w:val="00BD6AD9"/>
    <w:rsid w:val="00BD6C75"/>
    <w:rsid w:val="00BD6E33"/>
    <w:rsid w:val="00BD7064"/>
    <w:rsid w:val="00BD726A"/>
    <w:rsid w:val="00BD747A"/>
    <w:rsid w:val="00BD7751"/>
    <w:rsid w:val="00BD7960"/>
    <w:rsid w:val="00BD7DC4"/>
    <w:rsid w:val="00BD7F9C"/>
    <w:rsid w:val="00BE0090"/>
    <w:rsid w:val="00BE00F3"/>
    <w:rsid w:val="00BE01E7"/>
    <w:rsid w:val="00BE03C7"/>
    <w:rsid w:val="00BE03FC"/>
    <w:rsid w:val="00BE055B"/>
    <w:rsid w:val="00BE06CB"/>
    <w:rsid w:val="00BE071D"/>
    <w:rsid w:val="00BE0BCC"/>
    <w:rsid w:val="00BE0E26"/>
    <w:rsid w:val="00BE0F38"/>
    <w:rsid w:val="00BE0F3F"/>
    <w:rsid w:val="00BE1080"/>
    <w:rsid w:val="00BE10D5"/>
    <w:rsid w:val="00BE1281"/>
    <w:rsid w:val="00BE15F0"/>
    <w:rsid w:val="00BE15FC"/>
    <w:rsid w:val="00BE1A11"/>
    <w:rsid w:val="00BE1C27"/>
    <w:rsid w:val="00BE1DC8"/>
    <w:rsid w:val="00BE208A"/>
    <w:rsid w:val="00BE21AF"/>
    <w:rsid w:val="00BE2337"/>
    <w:rsid w:val="00BE2506"/>
    <w:rsid w:val="00BE275B"/>
    <w:rsid w:val="00BE283F"/>
    <w:rsid w:val="00BE2AD0"/>
    <w:rsid w:val="00BE2D9C"/>
    <w:rsid w:val="00BE2EAD"/>
    <w:rsid w:val="00BE3187"/>
    <w:rsid w:val="00BE3299"/>
    <w:rsid w:val="00BE3312"/>
    <w:rsid w:val="00BE33BB"/>
    <w:rsid w:val="00BE33DB"/>
    <w:rsid w:val="00BE35EA"/>
    <w:rsid w:val="00BE3636"/>
    <w:rsid w:val="00BE369D"/>
    <w:rsid w:val="00BE3DA5"/>
    <w:rsid w:val="00BE3E40"/>
    <w:rsid w:val="00BE3E9C"/>
    <w:rsid w:val="00BE3F06"/>
    <w:rsid w:val="00BE4069"/>
    <w:rsid w:val="00BE4084"/>
    <w:rsid w:val="00BE41B6"/>
    <w:rsid w:val="00BE44FC"/>
    <w:rsid w:val="00BE4725"/>
    <w:rsid w:val="00BE49D1"/>
    <w:rsid w:val="00BE4D70"/>
    <w:rsid w:val="00BE4DB6"/>
    <w:rsid w:val="00BE51E9"/>
    <w:rsid w:val="00BE54DD"/>
    <w:rsid w:val="00BE56A2"/>
    <w:rsid w:val="00BE5884"/>
    <w:rsid w:val="00BE58D8"/>
    <w:rsid w:val="00BE5C8C"/>
    <w:rsid w:val="00BE63AF"/>
    <w:rsid w:val="00BE6405"/>
    <w:rsid w:val="00BE64CD"/>
    <w:rsid w:val="00BE6549"/>
    <w:rsid w:val="00BE67F7"/>
    <w:rsid w:val="00BE6847"/>
    <w:rsid w:val="00BE6877"/>
    <w:rsid w:val="00BE6961"/>
    <w:rsid w:val="00BE6A4C"/>
    <w:rsid w:val="00BE6D01"/>
    <w:rsid w:val="00BE7199"/>
    <w:rsid w:val="00BE7204"/>
    <w:rsid w:val="00BE72DA"/>
    <w:rsid w:val="00BE73A5"/>
    <w:rsid w:val="00BE74A6"/>
    <w:rsid w:val="00BE759F"/>
    <w:rsid w:val="00BE762A"/>
    <w:rsid w:val="00BE7642"/>
    <w:rsid w:val="00BE7647"/>
    <w:rsid w:val="00BE7972"/>
    <w:rsid w:val="00BE7B84"/>
    <w:rsid w:val="00BE7F28"/>
    <w:rsid w:val="00BE7FB0"/>
    <w:rsid w:val="00BF01D2"/>
    <w:rsid w:val="00BF0291"/>
    <w:rsid w:val="00BF03EE"/>
    <w:rsid w:val="00BF0670"/>
    <w:rsid w:val="00BF096A"/>
    <w:rsid w:val="00BF0A28"/>
    <w:rsid w:val="00BF0B24"/>
    <w:rsid w:val="00BF0D74"/>
    <w:rsid w:val="00BF0E29"/>
    <w:rsid w:val="00BF100D"/>
    <w:rsid w:val="00BF16C5"/>
    <w:rsid w:val="00BF1A5D"/>
    <w:rsid w:val="00BF1AA7"/>
    <w:rsid w:val="00BF1EB4"/>
    <w:rsid w:val="00BF2047"/>
    <w:rsid w:val="00BF25ED"/>
    <w:rsid w:val="00BF263A"/>
    <w:rsid w:val="00BF2643"/>
    <w:rsid w:val="00BF2CF1"/>
    <w:rsid w:val="00BF30C6"/>
    <w:rsid w:val="00BF33D8"/>
    <w:rsid w:val="00BF3527"/>
    <w:rsid w:val="00BF3533"/>
    <w:rsid w:val="00BF3AB0"/>
    <w:rsid w:val="00BF3ADE"/>
    <w:rsid w:val="00BF3B23"/>
    <w:rsid w:val="00BF3BB3"/>
    <w:rsid w:val="00BF3C23"/>
    <w:rsid w:val="00BF3CD0"/>
    <w:rsid w:val="00BF3D2D"/>
    <w:rsid w:val="00BF3DCE"/>
    <w:rsid w:val="00BF3F3F"/>
    <w:rsid w:val="00BF417A"/>
    <w:rsid w:val="00BF42C1"/>
    <w:rsid w:val="00BF4419"/>
    <w:rsid w:val="00BF4493"/>
    <w:rsid w:val="00BF4B0B"/>
    <w:rsid w:val="00BF4C1B"/>
    <w:rsid w:val="00BF5044"/>
    <w:rsid w:val="00BF504B"/>
    <w:rsid w:val="00BF5133"/>
    <w:rsid w:val="00BF5188"/>
    <w:rsid w:val="00BF54FD"/>
    <w:rsid w:val="00BF5864"/>
    <w:rsid w:val="00BF5E8A"/>
    <w:rsid w:val="00BF6298"/>
    <w:rsid w:val="00BF6480"/>
    <w:rsid w:val="00BF663A"/>
    <w:rsid w:val="00BF67B5"/>
    <w:rsid w:val="00BF68DD"/>
    <w:rsid w:val="00BF6D13"/>
    <w:rsid w:val="00BF6EE1"/>
    <w:rsid w:val="00BF7B6A"/>
    <w:rsid w:val="00BF7DFB"/>
    <w:rsid w:val="00C0012C"/>
    <w:rsid w:val="00C00317"/>
    <w:rsid w:val="00C003CD"/>
    <w:rsid w:val="00C004D8"/>
    <w:rsid w:val="00C006DF"/>
    <w:rsid w:val="00C00FD5"/>
    <w:rsid w:val="00C0101B"/>
    <w:rsid w:val="00C010E6"/>
    <w:rsid w:val="00C010FF"/>
    <w:rsid w:val="00C01141"/>
    <w:rsid w:val="00C0120D"/>
    <w:rsid w:val="00C01230"/>
    <w:rsid w:val="00C014BB"/>
    <w:rsid w:val="00C01969"/>
    <w:rsid w:val="00C01D00"/>
    <w:rsid w:val="00C01EC3"/>
    <w:rsid w:val="00C02510"/>
    <w:rsid w:val="00C02532"/>
    <w:rsid w:val="00C027C6"/>
    <w:rsid w:val="00C02A2D"/>
    <w:rsid w:val="00C02BB5"/>
    <w:rsid w:val="00C02E55"/>
    <w:rsid w:val="00C02F1E"/>
    <w:rsid w:val="00C0330D"/>
    <w:rsid w:val="00C034E9"/>
    <w:rsid w:val="00C0429A"/>
    <w:rsid w:val="00C048A4"/>
    <w:rsid w:val="00C04982"/>
    <w:rsid w:val="00C04BE4"/>
    <w:rsid w:val="00C04C5C"/>
    <w:rsid w:val="00C04DD9"/>
    <w:rsid w:val="00C04EA0"/>
    <w:rsid w:val="00C04F5A"/>
    <w:rsid w:val="00C04FCE"/>
    <w:rsid w:val="00C0529B"/>
    <w:rsid w:val="00C05676"/>
    <w:rsid w:val="00C056C9"/>
    <w:rsid w:val="00C05731"/>
    <w:rsid w:val="00C059A1"/>
    <w:rsid w:val="00C05A12"/>
    <w:rsid w:val="00C05AF0"/>
    <w:rsid w:val="00C068C2"/>
    <w:rsid w:val="00C06A9D"/>
    <w:rsid w:val="00C06B2E"/>
    <w:rsid w:val="00C06B88"/>
    <w:rsid w:val="00C06C4C"/>
    <w:rsid w:val="00C06CF4"/>
    <w:rsid w:val="00C06DB0"/>
    <w:rsid w:val="00C06EDE"/>
    <w:rsid w:val="00C06F2E"/>
    <w:rsid w:val="00C07272"/>
    <w:rsid w:val="00C0753C"/>
    <w:rsid w:val="00C075CB"/>
    <w:rsid w:val="00C07707"/>
    <w:rsid w:val="00C0793E"/>
    <w:rsid w:val="00C07A9B"/>
    <w:rsid w:val="00C07DF4"/>
    <w:rsid w:val="00C07FB7"/>
    <w:rsid w:val="00C10222"/>
    <w:rsid w:val="00C103B2"/>
    <w:rsid w:val="00C10438"/>
    <w:rsid w:val="00C107AB"/>
    <w:rsid w:val="00C108EC"/>
    <w:rsid w:val="00C10C52"/>
    <w:rsid w:val="00C10DBE"/>
    <w:rsid w:val="00C10DE8"/>
    <w:rsid w:val="00C112B9"/>
    <w:rsid w:val="00C1141F"/>
    <w:rsid w:val="00C11980"/>
    <w:rsid w:val="00C11A8A"/>
    <w:rsid w:val="00C11B5D"/>
    <w:rsid w:val="00C11C08"/>
    <w:rsid w:val="00C11ECB"/>
    <w:rsid w:val="00C11FAD"/>
    <w:rsid w:val="00C11FBC"/>
    <w:rsid w:val="00C12043"/>
    <w:rsid w:val="00C12057"/>
    <w:rsid w:val="00C121C5"/>
    <w:rsid w:val="00C12251"/>
    <w:rsid w:val="00C12492"/>
    <w:rsid w:val="00C1250B"/>
    <w:rsid w:val="00C125CA"/>
    <w:rsid w:val="00C126F5"/>
    <w:rsid w:val="00C12AF7"/>
    <w:rsid w:val="00C12C31"/>
    <w:rsid w:val="00C12E97"/>
    <w:rsid w:val="00C12E99"/>
    <w:rsid w:val="00C13043"/>
    <w:rsid w:val="00C130EC"/>
    <w:rsid w:val="00C132A2"/>
    <w:rsid w:val="00C1368E"/>
    <w:rsid w:val="00C139CD"/>
    <w:rsid w:val="00C13AA3"/>
    <w:rsid w:val="00C13DC8"/>
    <w:rsid w:val="00C13E05"/>
    <w:rsid w:val="00C13E9F"/>
    <w:rsid w:val="00C1416D"/>
    <w:rsid w:val="00C14541"/>
    <w:rsid w:val="00C146EC"/>
    <w:rsid w:val="00C148A3"/>
    <w:rsid w:val="00C14FE6"/>
    <w:rsid w:val="00C1500B"/>
    <w:rsid w:val="00C1548D"/>
    <w:rsid w:val="00C15522"/>
    <w:rsid w:val="00C1570C"/>
    <w:rsid w:val="00C157B0"/>
    <w:rsid w:val="00C15AC3"/>
    <w:rsid w:val="00C15F87"/>
    <w:rsid w:val="00C1626A"/>
    <w:rsid w:val="00C16408"/>
    <w:rsid w:val="00C168B9"/>
    <w:rsid w:val="00C16B50"/>
    <w:rsid w:val="00C16DD9"/>
    <w:rsid w:val="00C16ECD"/>
    <w:rsid w:val="00C17176"/>
    <w:rsid w:val="00C172D6"/>
    <w:rsid w:val="00C179F1"/>
    <w:rsid w:val="00C17F06"/>
    <w:rsid w:val="00C20016"/>
    <w:rsid w:val="00C200BD"/>
    <w:rsid w:val="00C201EA"/>
    <w:rsid w:val="00C20660"/>
    <w:rsid w:val="00C20C3F"/>
    <w:rsid w:val="00C20ED0"/>
    <w:rsid w:val="00C210B8"/>
    <w:rsid w:val="00C21489"/>
    <w:rsid w:val="00C21728"/>
    <w:rsid w:val="00C21CB2"/>
    <w:rsid w:val="00C22154"/>
    <w:rsid w:val="00C22C74"/>
    <w:rsid w:val="00C22E00"/>
    <w:rsid w:val="00C22FA7"/>
    <w:rsid w:val="00C22FB3"/>
    <w:rsid w:val="00C230F2"/>
    <w:rsid w:val="00C2322D"/>
    <w:rsid w:val="00C2333B"/>
    <w:rsid w:val="00C23886"/>
    <w:rsid w:val="00C23A55"/>
    <w:rsid w:val="00C23AF9"/>
    <w:rsid w:val="00C23D46"/>
    <w:rsid w:val="00C23F45"/>
    <w:rsid w:val="00C241E8"/>
    <w:rsid w:val="00C24306"/>
    <w:rsid w:val="00C244C9"/>
    <w:rsid w:val="00C24608"/>
    <w:rsid w:val="00C248BB"/>
    <w:rsid w:val="00C248E7"/>
    <w:rsid w:val="00C24B82"/>
    <w:rsid w:val="00C24C23"/>
    <w:rsid w:val="00C24D21"/>
    <w:rsid w:val="00C24F2A"/>
    <w:rsid w:val="00C25040"/>
    <w:rsid w:val="00C2515E"/>
    <w:rsid w:val="00C252C9"/>
    <w:rsid w:val="00C25547"/>
    <w:rsid w:val="00C25BE5"/>
    <w:rsid w:val="00C25C0A"/>
    <w:rsid w:val="00C25C0B"/>
    <w:rsid w:val="00C25EBA"/>
    <w:rsid w:val="00C25FA8"/>
    <w:rsid w:val="00C26391"/>
    <w:rsid w:val="00C265C3"/>
    <w:rsid w:val="00C26676"/>
    <w:rsid w:val="00C26999"/>
    <w:rsid w:val="00C269F4"/>
    <w:rsid w:val="00C26C17"/>
    <w:rsid w:val="00C27458"/>
    <w:rsid w:val="00C275CB"/>
    <w:rsid w:val="00C277B5"/>
    <w:rsid w:val="00C278AD"/>
    <w:rsid w:val="00C27CCA"/>
    <w:rsid w:val="00C27EEF"/>
    <w:rsid w:val="00C3020E"/>
    <w:rsid w:val="00C30269"/>
    <w:rsid w:val="00C30279"/>
    <w:rsid w:val="00C3037B"/>
    <w:rsid w:val="00C3048A"/>
    <w:rsid w:val="00C30667"/>
    <w:rsid w:val="00C30754"/>
    <w:rsid w:val="00C307EB"/>
    <w:rsid w:val="00C308A2"/>
    <w:rsid w:val="00C309B3"/>
    <w:rsid w:val="00C30AD1"/>
    <w:rsid w:val="00C30B11"/>
    <w:rsid w:val="00C30B7B"/>
    <w:rsid w:val="00C30D2F"/>
    <w:rsid w:val="00C30F22"/>
    <w:rsid w:val="00C30F58"/>
    <w:rsid w:val="00C312AC"/>
    <w:rsid w:val="00C315FF"/>
    <w:rsid w:val="00C31810"/>
    <w:rsid w:val="00C319FE"/>
    <w:rsid w:val="00C32069"/>
    <w:rsid w:val="00C32077"/>
    <w:rsid w:val="00C3214C"/>
    <w:rsid w:val="00C32475"/>
    <w:rsid w:val="00C324C2"/>
    <w:rsid w:val="00C32556"/>
    <w:rsid w:val="00C325B9"/>
    <w:rsid w:val="00C326B5"/>
    <w:rsid w:val="00C3285D"/>
    <w:rsid w:val="00C32AA3"/>
    <w:rsid w:val="00C32B65"/>
    <w:rsid w:val="00C32E79"/>
    <w:rsid w:val="00C33165"/>
    <w:rsid w:val="00C334E1"/>
    <w:rsid w:val="00C337F9"/>
    <w:rsid w:val="00C33C95"/>
    <w:rsid w:val="00C34064"/>
    <w:rsid w:val="00C34444"/>
    <w:rsid w:val="00C344A6"/>
    <w:rsid w:val="00C34726"/>
    <w:rsid w:val="00C34CDC"/>
    <w:rsid w:val="00C34D69"/>
    <w:rsid w:val="00C34E10"/>
    <w:rsid w:val="00C3516C"/>
    <w:rsid w:val="00C35351"/>
    <w:rsid w:val="00C35428"/>
    <w:rsid w:val="00C3543F"/>
    <w:rsid w:val="00C356A7"/>
    <w:rsid w:val="00C358A4"/>
    <w:rsid w:val="00C35CD0"/>
    <w:rsid w:val="00C35D52"/>
    <w:rsid w:val="00C35EFC"/>
    <w:rsid w:val="00C360C3"/>
    <w:rsid w:val="00C36351"/>
    <w:rsid w:val="00C3641C"/>
    <w:rsid w:val="00C36565"/>
    <w:rsid w:val="00C36730"/>
    <w:rsid w:val="00C36824"/>
    <w:rsid w:val="00C36EB3"/>
    <w:rsid w:val="00C36FFD"/>
    <w:rsid w:val="00C370A9"/>
    <w:rsid w:val="00C370E8"/>
    <w:rsid w:val="00C3732A"/>
    <w:rsid w:val="00C3734D"/>
    <w:rsid w:val="00C37680"/>
    <w:rsid w:val="00C37703"/>
    <w:rsid w:val="00C3792D"/>
    <w:rsid w:val="00C37BCD"/>
    <w:rsid w:val="00C37BF3"/>
    <w:rsid w:val="00C37D2D"/>
    <w:rsid w:val="00C37D9A"/>
    <w:rsid w:val="00C37E51"/>
    <w:rsid w:val="00C400D2"/>
    <w:rsid w:val="00C402DB"/>
    <w:rsid w:val="00C4041A"/>
    <w:rsid w:val="00C4047B"/>
    <w:rsid w:val="00C4092E"/>
    <w:rsid w:val="00C40A1F"/>
    <w:rsid w:val="00C40C3B"/>
    <w:rsid w:val="00C40CEB"/>
    <w:rsid w:val="00C40DC7"/>
    <w:rsid w:val="00C40DDA"/>
    <w:rsid w:val="00C40E76"/>
    <w:rsid w:val="00C40FF9"/>
    <w:rsid w:val="00C4100C"/>
    <w:rsid w:val="00C41089"/>
    <w:rsid w:val="00C410C8"/>
    <w:rsid w:val="00C41591"/>
    <w:rsid w:val="00C41641"/>
    <w:rsid w:val="00C416E5"/>
    <w:rsid w:val="00C41CF5"/>
    <w:rsid w:val="00C41E82"/>
    <w:rsid w:val="00C4202B"/>
    <w:rsid w:val="00C423A6"/>
    <w:rsid w:val="00C42425"/>
    <w:rsid w:val="00C42988"/>
    <w:rsid w:val="00C42C02"/>
    <w:rsid w:val="00C42E50"/>
    <w:rsid w:val="00C43220"/>
    <w:rsid w:val="00C433F8"/>
    <w:rsid w:val="00C4370D"/>
    <w:rsid w:val="00C43CD4"/>
    <w:rsid w:val="00C43CF1"/>
    <w:rsid w:val="00C43D9A"/>
    <w:rsid w:val="00C43E3E"/>
    <w:rsid w:val="00C43F09"/>
    <w:rsid w:val="00C441F6"/>
    <w:rsid w:val="00C444CD"/>
    <w:rsid w:val="00C44840"/>
    <w:rsid w:val="00C44888"/>
    <w:rsid w:val="00C4491D"/>
    <w:rsid w:val="00C44E18"/>
    <w:rsid w:val="00C45026"/>
    <w:rsid w:val="00C45418"/>
    <w:rsid w:val="00C45531"/>
    <w:rsid w:val="00C45533"/>
    <w:rsid w:val="00C45D93"/>
    <w:rsid w:val="00C45E2A"/>
    <w:rsid w:val="00C45FF4"/>
    <w:rsid w:val="00C4608E"/>
    <w:rsid w:val="00C461E3"/>
    <w:rsid w:val="00C464E8"/>
    <w:rsid w:val="00C46B32"/>
    <w:rsid w:val="00C46BFE"/>
    <w:rsid w:val="00C46DFB"/>
    <w:rsid w:val="00C4769D"/>
    <w:rsid w:val="00C47B24"/>
    <w:rsid w:val="00C47CFF"/>
    <w:rsid w:val="00C47E6B"/>
    <w:rsid w:val="00C50154"/>
    <w:rsid w:val="00C50246"/>
    <w:rsid w:val="00C502B1"/>
    <w:rsid w:val="00C502B7"/>
    <w:rsid w:val="00C502BE"/>
    <w:rsid w:val="00C5087C"/>
    <w:rsid w:val="00C50B11"/>
    <w:rsid w:val="00C50D32"/>
    <w:rsid w:val="00C51589"/>
    <w:rsid w:val="00C517C1"/>
    <w:rsid w:val="00C51B75"/>
    <w:rsid w:val="00C52317"/>
    <w:rsid w:val="00C52386"/>
    <w:rsid w:val="00C52411"/>
    <w:rsid w:val="00C52543"/>
    <w:rsid w:val="00C529DE"/>
    <w:rsid w:val="00C52B9A"/>
    <w:rsid w:val="00C52D09"/>
    <w:rsid w:val="00C5331B"/>
    <w:rsid w:val="00C53A02"/>
    <w:rsid w:val="00C53D04"/>
    <w:rsid w:val="00C53FC1"/>
    <w:rsid w:val="00C54095"/>
    <w:rsid w:val="00C541FC"/>
    <w:rsid w:val="00C5451E"/>
    <w:rsid w:val="00C54557"/>
    <w:rsid w:val="00C54885"/>
    <w:rsid w:val="00C54921"/>
    <w:rsid w:val="00C54967"/>
    <w:rsid w:val="00C54B2C"/>
    <w:rsid w:val="00C54B38"/>
    <w:rsid w:val="00C54BF3"/>
    <w:rsid w:val="00C54CF6"/>
    <w:rsid w:val="00C54F8F"/>
    <w:rsid w:val="00C54FCB"/>
    <w:rsid w:val="00C556DC"/>
    <w:rsid w:val="00C55725"/>
    <w:rsid w:val="00C55A7D"/>
    <w:rsid w:val="00C55B20"/>
    <w:rsid w:val="00C5605B"/>
    <w:rsid w:val="00C561A0"/>
    <w:rsid w:val="00C564A3"/>
    <w:rsid w:val="00C5682A"/>
    <w:rsid w:val="00C5688A"/>
    <w:rsid w:val="00C5691B"/>
    <w:rsid w:val="00C56966"/>
    <w:rsid w:val="00C56A71"/>
    <w:rsid w:val="00C56AE0"/>
    <w:rsid w:val="00C56CE8"/>
    <w:rsid w:val="00C57212"/>
    <w:rsid w:val="00C57362"/>
    <w:rsid w:val="00C57588"/>
    <w:rsid w:val="00C57657"/>
    <w:rsid w:val="00C57D32"/>
    <w:rsid w:val="00C57DD7"/>
    <w:rsid w:val="00C6014D"/>
    <w:rsid w:val="00C6025E"/>
    <w:rsid w:val="00C6046F"/>
    <w:rsid w:val="00C6047E"/>
    <w:rsid w:val="00C60976"/>
    <w:rsid w:val="00C60A38"/>
    <w:rsid w:val="00C60A72"/>
    <w:rsid w:val="00C60AF6"/>
    <w:rsid w:val="00C60E09"/>
    <w:rsid w:val="00C611CD"/>
    <w:rsid w:val="00C61234"/>
    <w:rsid w:val="00C6162E"/>
    <w:rsid w:val="00C616BB"/>
    <w:rsid w:val="00C61738"/>
    <w:rsid w:val="00C619D8"/>
    <w:rsid w:val="00C61D0D"/>
    <w:rsid w:val="00C62232"/>
    <w:rsid w:val="00C625E6"/>
    <w:rsid w:val="00C62909"/>
    <w:rsid w:val="00C62A94"/>
    <w:rsid w:val="00C62AEA"/>
    <w:rsid w:val="00C62BF7"/>
    <w:rsid w:val="00C62C93"/>
    <w:rsid w:val="00C62DAA"/>
    <w:rsid w:val="00C62EA1"/>
    <w:rsid w:val="00C63131"/>
    <w:rsid w:val="00C63596"/>
    <w:rsid w:val="00C638E4"/>
    <w:rsid w:val="00C63EA7"/>
    <w:rsid w:val="00C640C9"/>
    <w:rsid w:val="00C6418A"/>
    <w:rsid w:val="00C64281"/>
    <w:rsid w:val="00C64680"/>
    <w:rsid w:val="00C649D6"/>
    <w:rsid w:val="00C64B7C"/>
    <w:rsid w:val="00C64C6F"/>
    <w:rsid w:val="00C64D64"/>
    <w:rsid w:val="00C65150"/>
    <w:rsid w:val="00C652FE"/>
    <w:rsid w:val="00C654EF"/>
    <w:rsid w:val="00C6552F"/>
    <w:rsid w:val="00C65828"/>
    <w:rsid w:val="00C6596F"/>
    <w:rsid w:val="00C65B49"/>
    <w:rsid w:val="00C65E23"/>
    <w:rsid w:val="00C6602B"/>
    <w:rsid w:val="00C662A7"/>
    <w:rsid w:val="00C6678C"/>
    <w:rsid w:val="00C66C5E"/>
    <w:rsid w:val="00C66E64"/>
    <w:rsid w:val="00C66F52"/>
    <w:rsid w:val="00C66F8C"/>
    <w:rsid w:val="00C67287"/>
    <w:rsid w:val="00C674F7"/>
    <w:rsid w:val="00C675DE"/>
    <w:rsid w:val="00C67C2A"/>
    <w:rsid w:val="00C67CE8"/>
    <w:rsid w:val="00C67D64"/>
    <w:rsid w:val="00C67E59"/>
    <w:rsid w:val="00C67F81"/>
    <w:rsid w:val="00C70040"/>
    <w:rsid w:val="00C7024C"/>
    <w:rsid w:val="00C7048F"/>
    <w:rsid w:val="00C70A33"/>
    <w:rsid w:val="00C70ADB"/>
    <w:rsid w:val="00C70CCB"/>
    <w:rsid w:val="00C713DC"/>
    <w:rsid w:val="00C71430"/>
    <w:rsid w:val="00C7184F"/>
    <w:rsid w:val="00C71BBE"/>
    <w:rsid w:val="00C71C01"/>
    <w:rsid w:val="00C71CE6"/>
    <w:rsid w:val="00C71D7B"/>
    <w:rsid w:val="00C71D9A"/>
    <w:rsid w:val="00C71F29"/>
    <w:rsid w:val="00C721F4"/>
    <w:rsid w:val="00C72362"/>
    <w:rsid w:val="00C723FE"/>
    <w:rsid w:val="00C7264C"/>
    <w:rsid w:val="00C72A7B"/>
    <w:rsid w:val="00C72A8F"/>
    <w:rsid w:val="00C72B64"/>
    <w:rsid w:val="00C72C0D"/>
    <w:rsid w:val="00C72D6E"/>
    <w:rsid w:val="00C732D6"/>
    <w:rsid w:val="00C73CE0"/>
    <w:rsid w:val="00C74407"/>
    <w:rsid w:val="00C745C3"/>
    <w:rsid w:val="00C746D4"/>
    <w:rsid w:val="00C74880"/>
    <w:rsid w:val="00C7497D"/>
    <w:rsid w:val="00C754B0"/>
    <w:rsid w:val="00C75522"/>
    <w:rsid w:val="00C756F4"/>
    <w:rsid w:val="00C7572F"/>
    <w:rsid w:val="00C7579A"/>
    <w:rsid w:val="00C757F9"/>
    <w:rsid w:val="00C759EC"/>
    <w:rsid w:val="00C75C59"/>
    <w:rsid w:val="00C75D8F"/>
    <w:rsid w:val="00C76055"/>
    <w:rsid w:val="00C763A4"/>
    <w:rsid w:val="00C765A9"/>
    <w:rsid w:val="00C76677"/>
    <w:rsid w:val="00C76A08"/>
    <w:rsid w:val="00C76A3A"/>
    <w:rsid w:val="00C76BB0"/>
    <w:rsid w:val="00C76BE8"/>
    <w:rsid w:val="00C76DF0"/>
    <w:rsid w:val="00C76E1B"/>
    <w:rsid w:val="00C77016"/>
    <w:rsid w:val="00C770B4"/>
    <w:rsid w:val="00C771EB"/>
    <w:rsid w:val="00C77493"/>
    <w:rsid w:val="00C7771B"/>
    <w:rsid w:val="00C7795C"/>
    <w:rsid w:val="00C779AC"/>
    <w:rsid w:val="00C77BFF"/>
    <w:rsid w:val="00C77C1C"/>
    <w:rsid w:val="00C77DA0"/>
    <w:rsid w:val="00C80B19"/>
    <w:rsid w:val="00C81130"/>
    <w:rsid w:val="00C81145"/>
    <w:rsid w:val="00C81357"/>
    <w:rsid w:val="00C814BB"/>
    <w:rsid w:val="00C824F8"/>
    <w:rsid w:val="00C82E55"/>
    <w:rsid w:val="00C83099"/>
    <w:rsid w:val="00C83104"/>
    <w:rsid w:val="00C83133"/>
    <w:rsid w:val="00C8335F"/>
    <w:rsid w:val="00C83627"/>
    <w:rsid w:val="00C8373B"/>
    <w:rsid w:val="00C84348"/>
    <w:rsid w:val="00C8460A"/>
    <w:rsid w:val="00C8487B"/>
    <w:rsid w:val="00C84C58"/>
    <w:rsid w:val="00C84CE7"/>
    <w:rsid w:val="00C850EA"/>
    <w:rsid w:val="00C851EC"/>
    <w:rsid w:val="00C853C2"/>
    <w:rsid w:val="00C85689"/>
    <w:rsid w:val="00C85A3C"/>
    <w:rsid w:val="00C86230"/>
    <w:rsid w:val="00C862D2"/>
    <w:rsid w:val="00C864FB"/>
    <w:rsid w:val="00C8654B"/>
    <w:rsid w:val="00C867F3"/>
    <w:rsid w:val="00C86A47"/>
    <w:rsid w:val="00C86BE3"/>
    <w:rsid w:val="00C86DAB"/>
    <w:rsid w:val="00C87016"/>
    <w:rsid w:val="00C87067"/>
    <w:rsid w:val="00C8723B"/>
    <w:rsid w:val="00C87289"/>
    <w:rsid w:val="00C87728"/>
    <w:rsid w:val="00C87798"/>
    <w:rsid w:val="00C8780D"/>
    <w:rsid w:val="00C87A7A"/>
    <w:rsid w:val="00C87B3A"/>
    <w:rsid w:val="00C87FE2"/>
    <w:rsid w:val="00C87FF1"/>
    <w:rsid w:val="00C8C77C"/>
    <w:rsid w:val="00C901F3"/>
    <w:rsid w:val="00C9022C"/>
    <w:rsid w:val="00C90623"/>
    <w:rsid w:val="00C90657"/>
    <w:rsid w:val="00C9075D"/>
    <w:rsid w:val="00C909E4"/>
    <w:rsid w:val="00C91104"/>
    <w:rsid w:val="00C91135"/>
    <w:rsid w:val="00C91283"/>
    <w:rsid w:val="00C9141D"/>
    <w:rsid w:val="00C917D7"/>
    <w:rsid w:val="00C9188B"/>
    <w:rsid w:val="00C91905"/>
    <w:rsid w:val="00C91907"/>
    <w:rsid w:val="00C91929"/>
    <w:rsid w:val="00C91BCE"/>
    <w:rsid w:val="00C91CEC"/>
    <w:rsid w:val="00C91CF5"/>
    <w:rsid w:val="00C91F20"/>
    <w:rsid w:val="00C91FDD"/>
    <w:rsid w:val="00C92428"/>
    <w:rsid w:val="00C92501"/>
    <w:rsid w:val="00C92675"/>
    <w:rsid w:val="00C9279A"/>
    <w:rsid w:val="00C92A1B"/>
    <w:rsid w:val="00C92AD2"/>
    <w:rsid w:val="00C92C3D"/>
    <w:rsid w:val="00C92D65"/>
    <w:rsid w:val="00C92ED9"/>
    <w:rsid w:val="00C92F65"/>
    <w:rsid w:val="00C9300D"/>
    <w:rsid w:val="00C930BB"/>
    <w:rsid w:val="00C93836"/>
    <w:rsid w:val="00C940E2"/>
    <w:rsid w:val="00C941CA"/>
    <w:rsid w:val="00C9424A"/>
    <w:rsid w:val="00C94412"/>
    <w:rsid w:val="00C94534"/>
    <w:rsid w:val="00C94596"/>
    <w:rsid w:val="00C945B8"/>
    <w:rsid w:val="00C94699"/>
    <w:rsid w:val="00C946B6"/>
    <w:rsid w:val="00C94861"/>
    <w:rsid w:val="00C948E1"/>
    <w:rsid w:val="00C9494E"/>
    <w:rsid w:val="00C94B52"/>
    <w:rsid w:val="00C94E0B"/>
    <w:rsid w:val="00C94EEC"/>
    <w:rsid w:val="00C95171"/>
    <w:rsid w:val="00C951C3"/>
    <w:rsid w:val="00C9531E"/>
    <w:rsid w:val="00C95488"/>
    <w:rsid w:val="00C955BC"/>
    <w:rsid w:val="00C95A5D"/>
    <w:rsid w:val="00C95B10"/>
    <w:rsid w:val="00C95BC3"/>
    <w:rsid w:val="00C95BD1"/>
    <w:rsid w:val="00C95D1A"/>
    <w:rsid w:val="00C95D42"/>
    <w:rsid w:val="00C95DAC"/>
    <w:rsid w:val="00C96284"/>
    <w:rsid w:val="00C966C0"/>
    <w:rsid w:val="00C969B4"/>
    <w:rsid w:val="00C970CA"/>
    <w:rsid w:val="00C971C9"/>
    <w:rsid w:val="00C976CA"/>
    <w:rsid w:val="00C97959"/>
    <w:rsid w:val="00C97A4D"/>
    <w:rsid w:val="00C97C82"/>
    <w:rsid w:val="00C97DCE"/>
    <w:rsid w:val="00C97E1A"/>
    <w:rsid w:val="00CA00A6"/>
    <w:rsid w:val="00CA015D"/>
    <w:rsid w:val="00CA02F7"/>
    <w:rsid w:val="00CA033F"/>
    <w:rsid w:val="00CA0437"/>
    <w:rsid w:val="00CA07F8"/>
    <w:rsid w:val="00CA0903"/>
    <w:rsid w:val="00CA0942"/>
    <w:rsid w:val="00CA0A5C"/>
    <w:rsid w:val="00CA1218"/>
    <w:rsid w:val="00CA13C4"/>
    <w:rsid w:val="00CA13E6"/>
    <w:rsid w:val="00CA14BC"/>
    <w:rsid w:val="00CA16E0"/>
    <w:rsid w:val="00CA16E6"/>
    <w:rsid w:val="00CA1B2E"/>
    <w:rsid w:val="00CA1B38"/>
    <w:rsid w:val="00CA1CDE"/>
    <w:rsid w:val="00CA203B"/>
    <w:rsid w:val="00CA263B"/>
    <w:rsid w:val="00CA269A"/>
    <w:rsid w:val="00CA2C04"/>
    <w:rsid w:val="00CA2C92"/>
    <w:rsid w:val="00CA2CAF"/>
    <w:rsid w:val="00CA30BF"/>
    <w:rsid w:val="00CA30D8"/>
    <w:rsid w:val="00CA30E2"/>
    <w:rsid w:val="00CA32C6"/>
    <w:rsid w:val="00CA34C2"/>
    <w:rsid w:val="00CA3506"/>
    <w:rsid w:val="00CA374B"/>
    <w:rsid w:val="00CA3757"/>
    <w:rsid w:val="00CA38CF"/>
    <w:rsid w:val="00CA38D9"/>
    <w:rsid w:val="00CA39C3"/>
    <w:rsid w:val="00CA3A7F"/>
    <w:rsid w:val="00CA3A82"/>
    <w:rsid w:val="00CA3B2F"/>
    <w:rsid w:val="00CA3BC5"/>
    <w:rsid w:val="00CA3D05"/>
    <w:rsid w:val="00CA3D8C"/>
    <w:rsid w:val="00CA41C0"/>
    <w:rsid w:val="00CA43B0"/>
    <w:rsid w:val="00CA4605"/>
    <w:rsid w:val="00CA47D2"/>
    <w:rsid w:val="00CA47E7"/>
    <w:rsid w:val="00CA4AF3"/>
    <w:rsid w:val="00CA4B12"/>
    <w:rsid w:val="00CA4BEB"/>
    <w:rsid w:val="00CA4EB9"/>
    <w:rsid w:val="00CA4FEB"/>
    <w:rsid w:val="00CA5035"/>
    <w:rsid w:val="00CA5299"/>
    <w:rsid w:val="00CA52AA"/>
    <w:rsid w:val="00CA533E"/>
    <w:rsid w:val="00CA5391"/>
    <w:rsid w:val="00CA5797"/>
    <w:rsid w:val="00CA5B10"/>
    <w:rsid w:val="00CA5B4D"/>
    <w:rsid w:val="00CA5D27"/>
    <w:rsid w:val="00CA5DF8"/>
    <w:rsid w:val="00CA5F41"/>
    <w:rsid w:val="00CA6270"/>
    <w:rsid w:val="00CA654B"/>
    <w:rsid w:val="00CA65CC"/>
    <w:rsid w:val="00CA6897"/>
    <w:rsid w:val="00CA696A"/>
    <w:rsid w:val="00CA6BD9"/>
    <w:rsid w:val="00CA6BDC"/>
    <w:rsid w:val="00CA6C60"/>
    <w:rsid w:val="00CA70FF"/>
    <w:rsid w:val="00CA7239"/>
    <w:rsid w:val="00CA72CB"/>
    <w:rsid w:val="00CA741B"/>
    <w:rsid w:val="00CA7525"/>
    <w:rsid w:val="00CA7610"/>
    <w:rsid w:val="00CA7777"/>
    <w:rsid w:val="00CA77EE"/>
    <w:rsid w:val="00CA781C"/>
    <w:rsid w:val="00CA7C24"/>
    <w:rsid w:val="00CA7F31"/>
    <w:rsid w:val="00CB0015"/>
    <w:rsid w:val="00CB002E"/>
    <w:rsid w:val="00CB011A"/>
    <w:rsid w:val="00CB066A"/>
    <w:rsid w:val="00CB08D4"/>
    <w:rsid w:val="00CB0A54"/>
    <w:rsid w:val="00CB0BAB"/>
    <w:rsid w:val="00CB0D5A"/>
    <w:rsid w:val="00CB0FD2"/>
    <w:rsid w:val="00CB1059"/>
    <w:rsid w:val="00CB1140"/>
    <w:rsid w:val="00CB1864"/>
    <w:rsid w:val="00CB1B82"/>
    <w:rsid w:val="00CB1DD6"/>
    <w:rsid w:val="00CB21B8"/>
    <w:rsid w:val="00CB244E"/>
    <w:rsid w:val="00CB2502"/>
    <w:rsid w:val="00CB2560"/>
    <w:rsid w:val="00CB25CA"/>
    <w:rsid w:val="00CB2745"/>
    <w:rsid w:val="00CB296F"/>
    <w:rsid w:val="00CB2B53"/>
    <w:rsid w:val="00CB2CCC"/>
    <w:rsid w:val="00CB2DAE"/>
    <w:rsid w:val="00CB2E1C"/>
    <w:rsid w:val="00CB30B4"/>
    <w:rsid w:val="00CB342C"/>
    <w:rsid w:val="00CB3556"/>
    <w:rsid w:val="00CB3A25"/>
    <w:rsid w:val="00CB3B67"/>
    <w:rsid w:val="00CB3C26"/>
    <w:rsid w:val="00CB3FE3"/>
    <w:rsid w:val="00CB414A"/>
    <w:rsid w:val="00CB44FF"/>
    <w:rsid w:val="00CB452A"/>
    <w:rsid w:val="00CB4841"/>
    <w:rsid w:val="00CB485B"/>
    <w:rsid w:val="00CB4A9F"/>
    <w:rsid w:val="00CB4BB8"/>
    <w:rsid w:val="00CB4C42"/>
    <w:rsid w:val="00CB4FCE"/>
    <w:rsid w:val="00CB51F2"/>
    <w:rsid w:val="00CB5236"/>
    <w:rsid w:val="00CB5778"/>
    <w:rsid w:val="00CB5942"/>
    <w:rsid w:val="00CB5A48"/>
    <w:rsid w:val="00CB5A5F"/>
    <w:rsid w:val="00CB5AF9"/>
    <w:rsid w:val="00CB5D6C"/>
    <w:rsid w:val="00CB5E64"/>
    <w:rsid w:val="00CB5EBE"/>
    <w:rsid w:val="00CB66EA"/>
    <w:rsid w:val="00CB6948"/>
    <w:rsid w:val="00CB6C2B"/>
    <w:rsid w:val="00CB6E4D"/>
    <w:rsid w:val="00CB712F"/>
    <w:rsid w:val="00CB7237"/>
    <w:rsid w:val="00CB73A7"/>
    <w:rsid w:val="00CB76CE"/>
    <w:rsid w:val="00CB779F"/>
    <w:rsid w:val="00CB77F3"/>
    <w:rsid w:val="00CB796E"/>
    <w:rsid w:val="00CB7B19"/>
    <w:rsid w:val="00CB7BF8"/>
    <w:rsid w:val="00CB7E75"/>
    <w:rsid w:val="00CB7F82"/>
    <w:rsid w:val="00CC0339"/>
    <w:rsid w:val="00CC036B"/>
    <w:rsid w:val="00CC03FF"/>
    <w:rsid w:val="00CC07F1"/>
    <w:rsid w:val="00CC082E"/>
    <w:rsid w:val="00CC0AA4"/>
    <w:rsid w:val="00CC0C1B"/>
    <w:rsid w:val="00CC11FF"/>
    <w:rsid w:val="00CC1439"/>
    <w:rsid w:val="00CC1454"/>
    <w:rsid w:val="00CC1801"/>
    <w:rsid w:val="00CC184D"/>
    <w:rsid w:val="00CC21DE"/>
    <w:rsid w:val="00CC229E"/>
    <w:rsid w:val="00CC22C4"/>
    <w:rsid w:val="00CC2428"/>
    <w:rsid w:val="00CC25CB"/>
    <w:rsid w:val="00CC25F0"/>
    <w:rsid w:val="00CC26D9"/>
    <w:rsid w:val="00CC28B3"/>
    <w:rsid w:val="00CC2A94"/>
    <w:rsid w:val="00CC2D64"/>
    <w:rsid w:val="00CC2DED"/>
    <w:rsid w:val="00CC304E"/>
    <w:rsid w:val="00CC30CD"/>
    <w:rsid w:val="00CC3213"/>
    <w:rsid w:val="00CC3288"/>
    <w:rsid w:val="00CC32B2"/>
    <w:rsid w:val="00CC3303"/>
    <w:rsid w:val="00CC3338"/>
    <w:rsid w:val="00CC36B4"/>
    <w:rsid w:val="00CC3774"/>
    <w:rsid w:val="00CC3808"/>
    <w:rsid w:val="00CC382F"/>
    <w:rsid w:val="00CC386F"/>
    <w:rsid w:val="00CC38C6"/>
    <w:rsid w:val="00CC3902"/>
    <w:rsid w:val="00CC3A23"/>
    <w:rsid w:val="00CC3BC5"/>
    <w:rsid w:val="00CC3CB7"/>
    <w:rsid w:val="00CC42E3"/>
    <w:rsid w:val="00CC45C1"/>
    <w:rsid w:val="00CC473B"/>
    <w:rsid w:val="00CC475F"/>
    <w:rsid w:val="00CC4B74"/>
    <w:rsid w:val="00CC4C2F"/>
    <w:rsid w:val="00CC4C7D"/>
    <w:rsid w:val="00CC4E21"/>
    <w:rsid w:val="00CC4FBD"/>
    <w:rsid w:val="00CC51BA"/>
    <w:rsid w:val="00CC5462"/>
    <w:rsid w:val="00CC5588"/>
    <w:rsid w:val="00CC5692"/>
    <w:rsid w:val="00CC5726"/>
    <w:rsid w:val="00CC5A18"/>
    <w:rsid w:val="00CC5A7F"/>
    <w:rsid w:val="00CC5A81"/>
    <w:rsid w:val="00CC5B4B"/>
    <w:rsid w:val="00CC5BFA"/>
    <w:rsid w:val="00CC5DA8"/>
    <w:rsid w:val="00CC6440"/>
    <w:rsid w:val="00CC6639"/>
    <w:rsid w:val="00CC67EA"/>
    <w:rsid w:val="00CC6808"/>
    <w:rsid w:val="00CC6BD0"/>
    <w:rsid w:val="00CC6D51"/>
    <w:rsid w:val="00CC736E"/>
    <w:rsid w:val="00CC7882"/>
    <w:rsid w:val="00CC78F9"/>
    <w:rsid w:val="00CC796D"/>
    <w:rsid w:val="00CC7E2C"/>
    <w:rsid w:val="00CC7F59"/>
    <w:rsid w:val="00CC7F7F"/>
    <w:rsid w:val="00CD0206"/>
    <w:rsid w:val="00CD0530"/>
    <w:rsid w:val="00CD055F"/>
    <w:rsid w:val="00CD076F"/>
    <w:rsid w:val="00CD0A26"/>
    <w:rsid w:val="00CD0B88"/>
    <w:rsid w:val="00CD1086"/>
    <w:rsid w:val="00CD111D"/>
    <w:rsid w:val="00CD1204"/>
    <w:rsid w:val="00CD1397"/>
    <w:rsid w:val="00CD13B1"/>
    <w:rsid w:val="00CD1596"/>
    <w:rsid w:val="00CD183D"/>
    <w:rsid w:val="00CD284D"/>
    <w:rsid w:val="00CD295A"/>
    <w:rsid w:val="00CD29BA"/>
    <w:rsid w:val="00CD2A2B"/>
    <w:rsid w:val="00CD2B8B"/>
    <w:rsid w:val="00CD311C"/>
    <w:rsid w:val="00CD319D"/>
    <w:rsid w:val="00CD33A9"/>
    <w:rsid w:val="00CD33F1"/>
    <w:rsid w:val="00CD3686"/>
    <w:rsid w:val="00CD36F5"/>
    <w:rsid w:val="00CD3741"/>
    <w:rsid w:val="00CD3C3A"/>
    <w:rsid w:val="00CD3D0D"/>
    <w:rsid w:val="00CD3F50"/>
    <w:rsid w:val="00CD40EB"/>
    <w:rsid w:val="00CD4373"/>
    <w:rsid w:val="00CD451E"/>
    <w:rsid w:val="00CD4572"/>
    <w:rsid w:val="00CD486C"/>
    <w:rsid w:val="00CD499F"/>
    <w:rsid w:val="00CD4A02"/>
    <w:rsid w:val="00CD4DDB"/>
    <w:rsid w:val="00CD513C"/>
    <w:rsid w:val="00CD5244"/>
    <w:rsid w:val="00CD5353"/>
    <w:rsid w:val="00CD536B"/>
    <w:rsid w:val="00CD563E"/>
    <w:rsid w:val="00CD5829"/>
    <w:rsid w:val="00CD5862"/>
    <w:rsid w:val="00CD5900"/>
    <w:rsid w:val="00CD596C"/>
    <w:rsid w:val="00CD59DA"/>
    <w:rsid w:val="00CD59F7"/>
    <w:rsid w:val="00CD5A2B"/>
    <w:rsid w:val="00CD5B23"/>
    <w:rsid w:val="00CD5B52"/>
    <w:rsid w:val="00CD5E56"/>
    <w:rsid w:val="00CD5FB8"/>
    <w:rsid w:val="00CD6882"/>
    <w:rsid w:val="00CD68AC"/>
    <w:rsid w:val="00CD6953"/>
    <w:rsid w:val="00CD6C5F"/>
    <w:rsid w:val="00CD6EC7"/>
    <w:rsid w:val="00CD6EF5"/>
    <w:rsid w:val="00CD6F4C"/>
    <w:rsid w:val="00CD6FCD"/>
    <w:rsid w:val="00CD77F8"/>
    <w:rsid w:val="00CD7A4E"/>
    <w:rsid w:val="00CD7AFB"/>
    <w:rsid w:val="00CD7B3B"/>
    <w:rsid w:val="00CD7D02"/>
    <w:rsid w:val="00CD7D69"/>
    <w:rsid w:val="00CE0262"/>
    <w:rsid w:val="00CE03C4"/>
    <w:rsid w:val="00CE04A8"/>
    <w:rsid w:val="00CE04F6"/>
    <w:rsid w:val="00CE04FB"/>
    <w:rsid w:val="00CE089F"/>
    <w:rsid w:val="00CE0A12"/>
    <w:rsid w:val="00CE1007"/>
    <w:rsid w:val="00CE1149"/>
    <w:rsid w:val="00CE1254"/>
    <w:rsid w:val="00CE199B"/>
    <w:rsid w:val="00CE1A42"/>
    <w:rsid w:val="00CE1C04"/>
    <w:rsid w:val="00CE1E4B"/>
    <w:rsid w:val="00CE1F2A"/>
    <w:rsid w:val="00CE205D"/>
    <w:rsid w:val="00CE21ED"/>
    <w:rsid w:val="00CE230C"/>
    <w:rsid w:val="00CE247D"/>
    <w:rsid w:val="00CE2ADE"/>
    <w:rsid w:val="00CE2AE4"/>
    <w:rsid w:val="00CE2C0D"/>
    <w:rsid w:val="00CE2DAE"/>
    <w:rsid w:val="00CE2E44"/>
    <w:rsid w:val="00CE2EEC"/>
    <w:rsid w:val="00CE302D"/>
    <w:rsid w:val="00CE3045"/>
    <w:rsid w:val="00CE358F"/>
    <w:rsid w:val="00CE3734"/>
    <w:rsid w:val="00CE3BC0"/>
    <w:rsid w:val="00CE3DFD"/>
    <w:rsid w:val="00CE3E3C"/>
    <w:rsid w:val="00CE3E99"/>
    <w:rsid w:val="00CE3EBB"/>
    <w:rsid w:val="00CE3EEF"/>
    <w:rsid w:val="00CE4193"/>
    <w:rsid w:val="00CE453C"/>
    <w:rsid w:val="00CE4814"/>
    <w:rsid w:val="00CE483E"/>
    <w:rsid w:val="00CE48D1"/>
    <w:rsid w:val="00CE4957"/>
    <w:rsid w:val="00CE4BDF"/>
    <w:rsid w:val="00CE4E53"/>
    <w:rsid w:val="00CE4F1B"/>
    <w:rsid w:val="00CE4F42"/>
    <w:rsid w:val="00CE510B"/>
    <w:rsid w:val="00CE542B"/>
    <w:rsid w:val="00CE563B"/>
    <w:rsid w:val="00CE563E"/>
    <w:rsid w:val="00CE5747"/>
    <w:rsid w:val="00CE5A9A"/>
    <w:rsid w:val="00CE5AE2"/>
    <w:rsid w:val="00CE5B6A"/>
    <w:rsid w:val="00CE5CC7"/>
    <w:rsid w:val="00CE5DF3"/>
    <w:rsid w:val="00CE6013"/>
    <w:rsid w:val="00CE64D0"/>
    <w:rsid w:val="00CE65A9"/>
    <w:rsid w:val="00CE664E"/>
    <w:rsid w:val="00CE66C2"/>
    <w:rsid w:val="00CE69DC"/>
    <w:rsid w:val="00CE69E6"/>
    <w:rsid w:val="00CE6F9B"/>
    <w:rsid w:val="00CE7319"/>
    <w:rsid w:val="00CE7403"/>
    <w:rsid w:val="00CE74CF"/>
    <w:rsid w:val="00CE7544"/>
    <w:rsid w:val="00CE7E7A"/>
    <w:rsid w:val="00CF04A5"/>
    <w:rsid w:val="00CF079E"/>
    <w:rsid w:val="00CF0818"/>
    <w:rsid w:val="00CF0CF1"/>
    <w:rsid w:val="00CF10D6"/>
    <w:rsid w:val="00CF1229"/>
    <w:rsid w:val="00CF12E9"/>
    <w:rsid w:val="00CF1439"/>
    <w:rsid w:val="00CF18A9"/>
    <w:rsid w:val="00CF1BCF"/>
    <w:rsid w:val="00CF1F8F"/>
    <w:rsid w:val="00CF2239"/>
    <w:rsid w:val="00CF24E7"/>
    <w:rsid w:val="00CF27A4"/>
    <w:rsid w:val="00CF2924"/>
    <w:rsid w:val="00CF2A7C"/>
    <w:rsid w:val="00CF2B97"/>
    <w:rsid w:val="00CF2E24"/>
    <w:rsid w:val="00CF3126"/>
    <w:rsid w:val="00CF3208"/>
    <w:rsid w:val="00CF3576"/>
    <w:rsid w:val="00CF35CA"/>
    <w:rsid w:val="00CF3696"/>
    <w:rsid w:val="00CF390D"/>
    <w:rsid w:val="00CF3A12"/>
    <w:rsid w:val="00CF3A4C"/>
    <w:rsid w:val="00CF4252"/>
    <w:rsid w:val="00CF43F6"/>
    <w:rsid w:val="00CF46FE"/>
    <w:rsid w:val="00CF495D"/>
    <w:rsid w:val="00CF4A5D"/>
    <w:rsid w:val="00CF4AE8"/>
    <w:rsid w:val="00CF4B35"/>
    <w:rsid w:val="00CF4CAC"/>
    <w:rsid w:val="00CF4D87"/>
    <w:rsid w:val="00CF5764"/>
    <w:rsid w:val="00CF5AEF"/>
    <w:rsid w:val="00CF5ED0"/>
    <w:rsid w:val="00CF616C"/>
    <w:rsid w:val="00CF626F"/>
    <w:rsid w:val="00CF6371"/>
    <w:rsid w:val="00CF6861"/>
    <w:rsid w:val="00CF6DDB"/>
    <w:rsid w:val="00CF6F17"/>
    <w:rsid w:val="00CF6F21"/>
    <w:rsid w:val="00CF6FD6"/>
    <w:rsid w:val="00CF72A4"/>
    <w:rsid w:val="00CF7691"/>
    <w:rsid w:val="00CF76A2"/>
    <w:rsid w:val="00CF78A5"/>
    <w:rsid w:val="00CF797A"/>
    <w:rsid w:val="00CF79CE"/>
    <w:rsid w:val="00CF7C01"/>
    <w:rsid w:val="00CF7CEB"/>
    <w:rsid w:val="00D0008E"/>
    <w:rsid w:val="00D0024C"/>
    <w:rsid w:val="00D00303"/>
    <w:rsid w:val="00D00325"/>
    <w:rsid w:val="00D003BE"/>
    <w:rsid w:val="00D003E4"/>
    <w:rsid w:val="00D00452"/>
    <w:rsid w:val="00D00840"/>
    <w:rsid w:val="00D00F9E"/>
    <w:rsid w:val="00D01048"/>
    <w:rsid w:val="00D010AB"/>
    <w:rsid w:val="00D012CE"/>
    <w:rsid w:val="00D0142B"/>
    <w:rsid w:val="00D01B7A"/>
    <w:rsid w:val="00D01B7D"/>
    <w:rsid w:val="00D01D83"/>
    <w:rsid w:val="00D02154"/>
    <w:rsid w:val="00D021F7"/>
    <w:rsid w:val="00D021FE"/>
    <w:rsid w:val="00D0225D"/>
    <w:rsid w:val="00D02327"/>
    <w:rsid w:val="00D02932"/>
    <w:rsid w:val="00D029D0"/>
    <w:rsid w:val="00D02B14"/>
    <w:rsid w:val="00D02C6A"/>
    <w:rsid w:val="00D032D1"/>
    <w:rsid w:val="00D03464"/>
    <w:rsid w:val="00D03778"/>
    <w:rsid w:val="00D03B17"/>
    <w:rsid w:val="00D03C3E"/>
    <w:rsid w:val="00D03D7E"/>
    <w:rsid w:val="00D043B7"/>
    <w:rsid w:val="00D04600"/>
    <w:rsid w:val="00D04B64"/>
    <w:rsid w:val="00D04D79"/>
    <w:rsid w:val="00D0556D"/>
    <w:rsid w:val="00D055FC"/>
    <w:rsid w:val="00D0561A"/>
    <w:rsid w:val="00D05792"/>
    <w:rsid w:val="00D0604E"/>
    <w:rsid w:val="00D060C4"/>
    <w:rsid w:val="00D063D9"/>
    <w:rsid w:val="00D063F7"/>
    <w:rsid w:val="00D06774"/>
    <w:rsid w:val="00D0685E"/>
    <w:rsid w:val="00D06ACB"/>
    <w:rsid w:val="00D06B4E"/>
    <w:rsid w:val="00D06C3C"/>
    <w:rsid w:val="00D07198"/>
    <w:rsid w:val="00D07431"/>
    <w:rsid w:val="00D07616"/>
    <w:rsid w:val="00D07957"/>
    <w:rsid w:val="00D079FD"/>
    <w:rsid w:val="00D07FEB"/>
    <w:rsid w:val="00D10040"/>
    <w:rsid w:val="00D101B7"/>
    <w:rsid w:val="00D10439"/>
    <w:rsid w:val="00D107FE"/>
    <w:rsid w:val="00D108B1"/>
    <w:rsid w:val="00D10A08"/>
    <w:rsid w:val="00D11257"/>
    <w:rsid w:val="00D113A0"/>
    <w:rsid w:val="00D113E9"/>
    <w:rsid w:val="00D115CD"/>
    <w:rsid w:val="00D1185F"/>
    <w:rsid w:val="00D11E37"/>
    <w:rsid w:val="00D12441"/>
    <w:rsid w:val="00D12CBE"/>
    <w:rsid w:val="00D12FC7"/>
    <w:rsid w:val="00D131DE"/>
    <w:rsid w:val="00D13335"/>
    <w:rsid w:val="00D1357E"/>
    <w:rsid w:val="00D136B8"/>
    <w:rsid w:val="00D13762"/>
    <w:rsid w:val="00D13A07"/>
    <w:rsid w:val="00D13B7E"/>
    <w:rsid w:val="00D14199"/>
    <w:rsid w:val="00D1419A"/>
    <w:rsid w:val="00D1428E"/>
    <w:rsid w:val="00D1436E"/>
    <w:rsid w:val="00D144A8"/>
    <w:rsid w:val="00D144E4"/>
    <w:rsid w:val="00D14970"/>
    <w:rsid w:val="00D15095"/>
    <w:rsid w:val="00D15385"/>
    <w:rsid w:val="00D155E3"/>
    <w:rsid w:val="00D15803"/>
    <w:rsid w:val="00D1581E"/>
    <w:rsid w:val="00D15AB6"/>
    <w:rsid w:val="00D15DA4"/>
    <w:rsid w:val="00D15E23"/>
    <w:rsid w:val="00D15E88"/>
    <w:rsid w:val="00D15F24"/>
    <w:rsid w:val="00D1605F"/>
    <w:rsid w:val="00D16092"/>
    <w:rsid w:val="00D165CC"/>
    <w:rsid w:val="00D166D9"/>
    <w:rsid w:val="00D167C8"/>
    <w:rsid w:val="00D16A93"/>
    <w:rsid w:val="00D16AD6"/>
    <w:rsid w:val="00D16C71"/>
    <w:rsid w:val="00D16EC9"/>
    <w:rsid w:val="00D16FD1"/>
    <w:rsid w:val="00D170EB"/>
    <w:rsid w:val="00D17130"/>
    <w:rsid w:val="00D1713C"/>
    <w:rsid w:val="00D17826"/>
    <w:rsid w:val="00D17B79"/>
    <w:rsid w:val="00D20046"/>
    <w:rsid w:val="00D201A4"/>
    <w:rsid w:val="00D203DF"/>
    <w:rsid w:val="00D206A7"/>
    <w:rsid w:val="00D20A68"/>
    <w:rsid w:val="00D20D20"/>
    <w:rsid w:val="00D20DEF"/>
    <w:rsid w:val="00D2105D"/>
    <w:rsid w:val="00D2107D"/>
    <w:rsid w:val="00D21163"/>
    <w:rsid w:val="00D21348"/>
    <w:rsid w:val="00D218EA"/>
    <w:rsid w:val="00D21C0A"/>
    <w:rsid w:val="00D21D1F"/>
    <w:rsid w:val="00D2207A"/>
    <w:rsid w:val="00D221B1"/>
    <w:rsid w:val="00D22311"/>
    <w:rsid w:val="00D2245D"/>
    <w:rsid w:val="00D2256E"/>
    <w:rsid w:val="00D227DF"/>
    <w:rsid w:val="00D22992"/>
    <w:rsid w:val="00D229D7"/>
    <w:rsid w:val="00D22AE2"/>
    <w:rsid w:val="00D22BE9"/>
    <w:rsid w:val="00D22D1B"/>
    <w:rsid w:val="00D22DAB"/>
    <w:rsid w:val="00D22E75"/>
    <w:rsid w:val="00D22E92"/>
    <w:rsid w:val="00D22EC3"/>
    <w:rsid w:val="00D23090"/>
    <w:rsid w:val="00D23391"/>
    <w:rsid w:val="00D234CA"/>
    <w:rsid w:val="00D23B40"/>
    <w:rsid w:val="00D23D15"/>
    <w:rsid w:val="00D2409D"/>
    <w:rsid w:val="00D2414E"/>
    <w:rsid w:val="00D243FF"/>
    <w:rsid w:val="00D245A9"/>
    <w:rsid w:val="00D24752"/>
    <w:rsid w:val="00D2493E"/>
    <w:rsid w:val="00D24B19"/>
    <w:rsid w:val="00D24CD1"/>
    <w:rsid w:val="00D251EB"/>
    <w:rsid w:val="00D2535B"/>
    <w:rsid w:val="00D25A94"/>
    <w:rsid w:val="00D25ABA"/>
    <w:rsid w:val="00D25E74"/>
    <w:rsid w:val="00D25F08"/>
    <w:rsid w:val="00D26270"/>
    <w:rsid w:val="00D262A3"/>
    <w:rsid w:val="00D26483"/>
    <w:rsid w:val="00D26568"/>
    <w:rsid w:val="00D26689"/>
    <w:rsid w:val="00D2670B"/>
    <w:rsid w:val="00D2681B"/>
    <w:rsid w:val="00D269DC"/>
    <w:rsid w:val="00D2713A"/>
    <w:rsid w:val="00D271CF"/>
    <w:rsid w:val="00D274C3"/>
    <w:rsid w:val="00D277E5"/>
    <w:rsid w:val="00D27822"/>
    <w:rsid w:val="00D27C21"/>
    <w:rsid w:val="00D300D7"/>
    <w:rsid w:val="00D300ED"/>
    <w:rsid w:val="00D30225"/>
    <w:rsid w:val="00D30239"/>
    <w:rsid w:val="00D303BA"/>
    <w:rsid w:val="00D30489"/>
    <w:rsid w:val="00D304D4"/>
    <w:rsid w:val="00D30677"/>
    <w:rsid w:val="00D30A26"/>
    <w:rsid w:val="00D30AAE"/>
    <w:rsid w:val="00D30BF4"/>
    <w:rsid w:val="00D30F64"/>
    <w:rsid w:val="00D31048"/>
    <w:rsid w:val="00D3104F"/>
    <w:rsid w:val="00D31A4D"/>
    <w:rsid w:val="00D31B1C"/>
    <w:rsid w:val="00D31B80"/>
    <w:rsid w:val="00D31D83"/>
    <w:rsid w:val="00D3275D"/>
    <w:rsid w:val="00D328A2"/>
    <w:rsid w:val="00D3296C"/>
    <w:rsid w:val="00D32B3E"/>
    <w:rsid w:val="00D32BB6"/>
    <w:rsid w:val="00D32E76"/>
    <w:rsid w:val="00D32ED7"/>
    <w:rsid w:val="00D33235"/>
    <w:rsid w:val="00D33247"/>
    <w:rsid w:val="00D336D0"/>
    <w:rsid w:val="00D3375A"/>
    <w:rsid w:val="00D338C9"/>
    <w:rsid w:val="00D33A67"/>
    <w:rsid w:val="00D33AB9"/>
    <w:rsid w:val="00D33E89"/>
    <w:rsid w:val="00D340E5"/>
    <w:rsid w:val="00D34868"/>
    <w:rsid w:val="00D34DBE"/>
    <w:rsid w:val="00D35322"/>
    <w:rsid w:val="00D35526"/>
    <w:rsid w:val="00D355A0"/>
    <w:rsid w:val="00D35D34"/>
    <w:rsid w:val="00D35E35"/>
    <w:rsid w:val="00D35E4D"/>
    <w:rsid w:val="00D35EA8"/>
    <w:rsid w:val="00D35F33"/>
    <w:rsid w:val="00D35F9B"/>
    <w:rsid w:val="00D360DD"/>
    <w:rsid w:val="00D36307"/>
    <w:rsid w:val="00D36331"/>
    <w:rsid w:val="00D36544"/>
    <w:rsid w:val="00D365BB"/>
    <w:rsid w:val="00D3666D"/>
    <w:rsid w:val="00D366B4"/>
    <w:rsid w:val="00D36AE7"/>
    <w:rsid w:val="00D36D25"/>
    <w:rsid w:val="00D36E74"/>
    <w:rsid w:val="00D36F39"/>
    <w:rsid w:val="00D37308"/>
    <w:rsid w:val="00D3766D"/>
    <w:rsid w:val="00D376CE"/>
    <w:rsid w:val="00D37C9C"/>
    <w:rsid w:val="00D37DD4"/>
    <w:rsid w:val="00D37FF0"/>
    <w:rsid w:val="00D40111"/>
    <w:rsid w:val="00D404E7"/>
    <w:rsid w:val="00D405DC"/>
    <w:rsid w:val="00D40606"/>
    <w:rsid w:val="00D40939"/>
    <w:rsid w:val="00D40A9A"/>
    <w:rsid w:val="00D40DD5"/>
    <w:rsid w:val="00D40E3C"/>
    <w:rsid w:val="00D4102B"/>
    <w:rsid w:val="00D4184E"/>
    <w:rsid w:val="00D41890"/>
    <w:rsid w:val="00D41CF8"/>
    <w:rsid w:val="00D41ECA"/>
    <w:rsid w:val="00D42209"/>
    <w:rsid w:val="00D4242D"/>
    <w:rsid w:val="00D426B1"/>
    <w:rsid w:val="00D42AF2"/>
    <w:rsid w:val="00D42B63"/>
    <w:rsid w:val="00D42DBB"/>
    <w:rsid w:val="00D42E3F"/>
    <w:rsid w:val="00D42EB0"/>
    <w:rsid w:val="00D43047"/>
    <w:rsid w:val="00D430EC"/>
    <w:rsid w:val="00D434C4"/>
    <w:rsid w:val="00D436B3"/>
    <w:rsid w:val="00D43727"/>
    <w:rsid w:val="00D437DA"/>
    <w:rsid w:val="00D4399F"/>
    <w:rsid w:val="00D43CBF"/>
    <w:rsid w:val="00D43D56"/>
    <w:rsid w:val="00D43D5C"/>
    <w:rsid w:val="00D43EC9"/>
    <w:rsid w:val="00D43F0E"/>
    <w:rsid w:val="00D44358"/>
    <w:rsid w:val="00D446FE"/>
    <w:rsid w:val="00D448A4"/>
    <w:rsid w:val="00D448D4"/>
    <w:rsid w:val="00D449DE"/>
    <w:rsid w:val="00D449FD"/>
    <w:rsid w:val="00D44A73"/>
    <w:rsid w:val="00D44E2D"/>
    <w:rsid w:val="00D44EDB"/>
    <w:rsid w:val="00D45079"/>
    <w:rsid w:val="00D45112"/>
    <w:rsid w:val="00D451FF"/>
    <w:rsid w:val="00D45267"/>
    <w:rsid w:val="00D452CA"/>
    <w:rsid w:val="00D452E1"/>
    <w:rsid w:val="00D45311"/>
    <w:rsid w:val="00D45624"/>
    <w:rsid w:val="00D458D8"/>
    <w:rsid w:val="00D459BC"/>
    <w:rsid w:val="00D45A13"/>
    <w:rsid w:val="00D45D53"/>
    <w:rsid w:val="00D45D79"/>
    <w:rsid w:val="00D45E45"/>
    <w:rsid w:val="00D45FD2"/>
    <w:rsid w:val="00D46083"/>
    <w:rsid w:val="00D46138"/>
    <w:rsid w:val="00D46763"/>
    <w:rsid w:val="00D46F7B"/>
    <w:rsid w:val="00D47173"/>
    <w:rsid w:val="00D471AC"/>
    <w:rsid w:val="00D471C8"/>
    <w:rsid w:val="00D47262"/>
    <w:rsid w:val="00D4737E"/>
    <w:rsid w:val="00D473EC"/>
    <w:rsid w:val="00D474DC"/>
    <w:rsid w:val="00D47687"/>
    <w:rsid w:val="00D4772E"/>
    <w:rsid w:val="00D47D54"/>
    <w:rsid w:val="00D47F93"/>
    <w:rsid w:val="00D50783"/>
    <w:rsid w:val="00D50A31"/>
    <w:rsid w:val="00D513A1"/>
    <w:rsid w:val="00D513CE"/>
    <w:rsid w:val="00D51665"/>
    <w:rsid w:val="00D51B3B"/>
    <w:rsid w:val="00D51BC7"/>
    <w:rsid w:val="00D51DEE"/>
    <w:rsid w:val="00D51E4A"/>
    <w:rsid w:val="00D521E7"/>
    <w:rsid w:val="00D523CF"/>
    <w:rsid w:val="00D52401"/>
    <w:rsid w:val="00D52978"/>
    <w:rsid w:val="00D52B86"/>
    <w:rsid w:val="00D52D85"/>
    <w:rsid w:val="00D52EC7"/>
    <w:rsid w:val="00D530D4"/>
    <w:rsid w:val="00D5324E"/>
    <w:rsid w:val="00D533AB"/>
    <w:rsid w:val="00D5352D"/>
    <w:rsid w:val="00D53938"/>
    <w:rsid w:val="00D53984"/>
    <w:rsid w:val="00D53B94"/>
    <w:rsid w:val="00D53BEA"/>
    <w:rsid w:val="00D53FE4"/>
    <w:rsid w:val="00D54001"/>
    <w:rsid w:val="00D5420E"/>
    <w:rsid w:val="00D548D8"/>
    <w:rsid w:val="00D54C12"/>
    <w:rsid w:val="00D54D20"/>
    <w:rsid w:val="00D55248"/>
    <w:rsid w:val="00D55443"/>
    <w:rsid w:val="00D5553F"/>
    <w:rsid w:val="00D5555B"/>
    <w:rsid w:val="00D556E6"/>
    <w:rsid w:val="00D5573C"/>
    <w:rsid w:val="00D55C98"/>
    <w:rsid w:val="00D55E5B"/>
    <w:rsid w:val="00D55EAE"/>
    <w:rsid w:val="00D55EE6"/>
    <w:rsid w:val="00D55FD6"/>
    <w:rsid w:val="00D55FD7"/>
    <w:rsid w:val="00D5613C"/>
    <w:rsid w:val="00D561FD"/>
    <w:rsid w:val="00D562DF"/>
    <w:rsid w:val="00D563DD"/>
    <w:rsid w:val="00D5648E"/>
    <w:rsid w:val="00D564B8"/>
    <w:rsid w:val="00D5673C"/>
    <w:rsid w:val="00D5677C"/>
    <w:rsid w:val="00D567D9"/>
    <w:rsid w:val="00D56935"/>
    <w:rsid w:val="00D56A61"/>
    <w:rsid w:val="00D56ABA"/>
    <w:rsid w:val="00D56B89"/>
    <w:rsid w:val="00D56C27"/>
    <w:rsid w:val="00D56C34"/>
    <w:rsid w:val="00D56CCE"/>
    <w:rsid w:val="00D571C4"/>
    <w:rsid w:val="00D576B2"/>
    <w:rsid w:val="00D5780C"/>
    <w:rsid w:val="00D57871"/>
    <w:rsid w:val="00D57A39"/>
    <w:rsid w:val="00D57B72"/>
    <w:rsid w:val="00D57EA5"/>
    <w:rsid w:val="00D6003C"/>
    <w:rsid w:val="00D600E6"/>
    <w:rsid w:val="00D60716"/>
    <w:rsid w:val="00D60777"/>
    <w:rsid w:val="00D60A1B"/>
    <w:rsid w:val="00D60B4B"/>
    <w:rsid w:val="00D60C30"/>
    <w:rsid w:val="00D60E6F"/>
    <w:rsid w:val="00D60FCC"/>
    <w:rsid w:val="00D60FED"/>
    <w:rsid w:val="00D61669"/>
    <w:rsid w:val="00D61795"/>
    <w:rsid w:val="00D617A9"/>
    <w:rsid w:val="00D6180F"/>
    <w:rsid w:val="00D61CA6"/>
    <w:rsid w:val="00D61CB2"/>
    <w:rsid w:val="00D61EC7"/>
    <w:rsid w:val="00D61FC5"/>
    <w:rsid w:val="00D621E3"/>
    <w:rsid w:val="00D6256D"/>
    <w:rsid w:val="00D625AC"/>
    <w:rsid w:val="00D62C69"/>
    <w:rsid w:val="00D62F12"/>
    <w:rsid w:val="00D6303C"/>
    <w:rsid w:val="00D631C3"/>
    <w:rsid w:val="00D632D1"/>
    <w:rsid w:val="00D632E2"/>
    <w:rsid w:val="00D632FF"/>
    <w:rsid w:val="00D63390"/>
    <w:rsid w:val="00D635A8"/>
    <w:rsid w:val="00D63670"/>
    <w:rsid w:val="00D63B9E"/>
    <w:rsid w:val="00D63BFF"/>
    <w:rsid w:val="00D63D31"/>
    <w:rsid w:val="00D63E34"/>
    <w:rsid w:val="00D63FA7"/>
    <w:rsid w:val="00D64127"/>
    <w:rsid w:val="00D6464E"/>
    <w:rsid w:val="00D64E15"/>
    <w:rsid w:val="00D6501B"/>
    <w:rsid w:val="00D652FF"/>
    <w:rsid w:val="00D654D8"/>
    <w:rsid w:val="00D654DB"/>
    <w:rsid w:val="00D65D91"/>
    <w:rsid w:val="00D65DED"/>
    <w:rsid w:val="00D65FF0"/>
    <w:rsid w:val="00D6617A"/>
    <w:rsid w:val="00D66329"/>
    <w:rsid w:val="00D66BA4"/>
    <w:rsid w:val="00D66C72"/>
    <w:rsid w:val="00D66CE1"/>
    <w:rsid w:val="00D66D39"/>
    <w:rsid w:val="00D66D4F"/>
    <w:rsid w:val="00D66E79"/>
    <w:rsid w:val="00D66F24"/>
    <w:rsid w:val="00D670FD"/>
    <w:rsid w:val="00D67325"/>
    <w:rsid w:val="00D67509"/>
    <w:rsid w:val="00D67578"/>
    <w:rsid w:val="00D6760A"/>
    <w:rsid w:val="00D67688"/>
    <w:rsid w:val="00D6788F"/>
    <w:rsid w:val="00D67EC5"/>
    <w:rsid w:val="00D67F16"/>
    <w:rsid w:val="00D70031"/>
    <w:rsid w:val="00D7095F"/>
    <w:rsid w:val="00D70ABF"/>
    <w:rsid w:val="00D70C28"/>
    <w:rsid w:val="00D70D5E"/>
    <w:rsid w:val="00D70F57"/>
    <w:rsid w:val="00D70F8B"/>
    <w:rsid w:val="00D7115B"/>
    <w:rsid w:val="00D714A6"/>
    <w:rsid w:val="00D7169E"/>
    <w:rsid w:val="00D71C51"/>
    <w:rsid w:val="00D71CA4"/>
    <w:rsid w:val="00D71E9E"/>
    <w:rsid w:val="00D72249"/>
    <w:rsid w:val="00D72281"/>
    <w:rsid w:val="00D7270D"/>
    <w:rsid w:val="00D7271C"/>
    <w:rsid w:val="00D7295E"/>
    <w:rsid w:val="00D72C7B"/>
    <w:rsid w:val="00D72C83"/>
    <w:rsid w:val="00D73497"/>
    <w:rsid w:val="00D734A5"/>
    <w:rsid w:val="00D73613"/>
    <w:rsid w:val="00D73760"/>
    <w:rsid w:val="00D737FA"/>
    <w:rsid w:val="00D73CDD"/>
    <w:rsid w:val="00D73EE0"/>
    <w:rsid w:val="00D73FC0"/>
    <w:rsid w:val="00D74126"/>
    <w:rsid w:val="00D743D7"/>
    <w:rsid w:val="00D74408"/>
    <w:rsid w:val="00D74A2A"/>
    <w:rsid w:val="00D74F91"/>
    <w:rsid w:val="00D752CF"/>
    <w:rsid w:val="00D754C2"/>
    <w:rsid w:val="00D75800"/>
    <w:rsid w:val="00D75906"/>
    <w:rsid w:val="00D7591F"/>
    <w:rsid w:val="00D760B9"/>
    <w:rsid w:val="00D76242"/>
    <w:rsid w:val="00D76439"/>
    <w:rsid w:val="00D7686C"/>
    <w:rsid w:val="00D76AF8"/>
    <w:rsid w:val="00D76C26"/>
    <w:rsid w:val="00D76F01"/>
    <w:rsid w:val="00D77194"/>
    <w:rsid w:val="00D77464"/>
    <w:rsid w:val="00D77612"/>
    <w:rsid w:val="00D776B5"/>
    <w:rsid w:val="00D776E2"/>
    <w:rsid w:val="00D77BBD"/>
    <w:rsid w:val="00D77CB1"/>
    <w:rsid w:val="00D77F42"/>
    <w:rsid w:val="00D8003A"/>
    <w:rsid w:val="00D80193"/>
    <w:rsid w:val="00D803DF"/>
    <w:rsid w:val="00D8047B"/>
    <w:rsid w:val="00D804CD"/>
    <w:rsid w:val="00D804F7"/>
    <w:rsid w:val="00D8093E"/>
    <w:rsid w:val="00D80C28"/>
    <w:rsid w:val="00D80C70"/>
    <w:rsid w:val="00D80CD3"/>
    <w:rsid w:val="00D80D5F"/>
    <w:rsid w:val="00D80F2E"/>
    <w:rsid w:val="00D80FF3"/>
    <w:rsid w:val="00D8101B"/>
    <w:rsid w:val="00D81067"/>
    <w:rsid w:val="00D8106D"/>
    <w:rsid w:val="00D81568"/>
    <w:rsid w:val="00D81591"/>
    <w:rsid w:val="00D8166E"/>
    <w:rsid w:val="00D817A4"/>
    <w:rsid w:val="00D81A14"/>
    <w:rsid w:val="00D81A35"/>
    <w:rsid w:val="00D81D82"/>
    <w:rsid w:val="00D820F1"/>
    <w:rsid w:val="00D82112"/>
    <w:rsid w:val="00D822FA"/>
    <w:rsid w:val="00D8234F"/>
    <w:rsid w:val="00D826FC"/>
    <w:rsid w:val="00D82828"/>
    <w:rsid w:val="00D828F2"/>
    <w:rsid w:val="00D829E2"/>
    <w:rsid w:val="00D82A26"/>
    <w:rsid w:val="00D83073"/>
    <w:rsid w:val="00D830BF"/>
    <w:rsid w:val="00D831D4"/>
    <w:rsid w:val="00D83237"/>
    <w:rsid w:val="00D8336B"/>
    <w:rsid w:val="00D836E6"/>
    <w:rsid w:val="00D83975"/>
    <w:rsid w:val="00D83FD4"/>
    <w:rsid w:val="00D847F7"/>
    <w:rsid w:val="00D84889"/>
    <w:rsid w:val="00D8488A"/>
    <w:rsid w:val="00D8492A"/>
    <w:rsid w:val="00D84BD1"/>
    <w:rsid w:val="00D84D30"/>
    <w:rsid w:val="00D84D82"/>
    <w:rsid w:val="00D85051"/>
    <w:rsid w:val="00D851A4"/>
    <w:rsid w:val="00D8535E"/>
    <w:rsid w:val="00D8560D"/>
    <w:rsid w:val="00D85C31"/>
    <w:rsid w:val="00D86243"/>
    <w:rsid w:val="00D86370"/>
    <w:rsid w:val="00D8642B"/>
    <w:rsid w:val="00D86608"/>
    <w:rsid w:val="00D8674A"/>
    <w:rsid w:val="00D8697C"/>
    <w:rsid w:val="00D87129"/>
    <w:rsid w:val="00D8726F"/>
    <w:rsid w:val="00D87279"/>
    <w:rsid w:val="00D8727A"/>
    <w:rsid w:val="00D87648"/>
    <w:rsid w:val="00D876AE"/>
    <w:rsid w:val="00D877C0"/>
    <w:rsid w:val="00D87943"/>
    <w:rsid w:val="00D8798E"/>
    <w:rsid w:val="00D87B2E"/>
    <w:rsid w:val="00D87C81"/>
    <w:rsid w:val="00D87F15"/>
    <w:rsid w:val="00D87F81"/>
    <w:rsid w:val="00D87FDE"/>
    <w:rsid w:val="00D9007F"/>
    <w:rsid w:val="00D90099"/>
    <w:rsid w:val="00D900E7"/>
    <w:rsid w:val="00D90755"/>
    <w:rsid w:val="00D90D80"/>
    <w:rsid w:val="00D90DCA"/>
    <w:rsid w:val="00D90E34"/>
    <w:rsid w:val="00D9123B"/>
    <w:rsid w:val="00D91912"/>
    <w:rsid w:val="00D919BF"/>
    <w:rsid w:val="00D91A98"/>
    <w:rsid w:val="00D91F3A"/>
    <w:rsid w:val="00D91FE7"/>
    <w:rsid w:val="00D920F6"/>
    <w:rsid w:val="00D9232D"/>
    <w:rsid w:val="00D92540"/>
    <w:rsid w:val="00D9265F"/>
    <w:rsid w:val="00D9269B"/>
    <w:rsid w:val="00D927D3"/>
    <w:rsid w:val="00D92C0E"/>
    <w:rsid w:val="00D92C17"/>
    <w:rsid w:val="00D92F18"/>
    <w:rsid w:val="00D93114"/>
    <w:rsid w:val="00D9356D"/>
    <w:rsid w:val="00D935D9"/>
    <w:rsid w:val="00D93A9C"/>
    <w:rsid w:val="00D93D0D"/>
    <w:rsid w:val="00D93ED9"/>
    <w:rsid w:val="00D94022"/>
    <w:rsid w:val="00D942D7"/>
    <w:rsid w:val="00D9430C"/>
    <w:rsid w:val="00D943FA"/>
    <w:rsid w:val="00D94747"/>
    <w:rsid w:val="00D948F1"/>
    <w:rsid w:val="00D9492D"/>
    <w:rsid w:val="00D95170"/>
    <w:rsid w:val="00D9519E"/>
    <w:rsid w:val="00D954F5"/>
    <w:rsid w:val="00D956B5"/>
    <w:rsid w:val="00D9571B"/>
    <w:rsid w:val="00D95A51"/>
    <w:rsid w:val="00D95BAB"/>
    <w:rsid w:val="00D95C8A"/>
    <w:rsid w:val="00D95FF7"/>
    <w:rsid w:val="00D9644F"/>
    <w:rsid w:val="00D96507"/>
    <w:rsid w:val="00D966AA"/>
    <w:rsid w:val="00D966C5"/>
    <w:rsid w:val="00D968F5"/>
    <w:rsid w:val="00D96B43"/>
    <w:rsid w:val="00D96E63"/>
    <w:rsid w:val="00D96E87"/>
    <w:rsid w:val="00D96F42"/>
    <w:rsid w:val="00D9749E"/>
    <w:rsid w:val="00D97507"/>
    <w:rsid w:val="00D97519"/>
    <w:rsid w:val="00D97619"/>
    <w:rsid w:val="00D97682"/>
    <w:rsid w:val="00D976CF"/>
    <w:rsid w:val="00D979F0"/>
    <w:rsid w:val="00D97AA7"/>
    <w:rsid w:val="00DA00C9"/>
    <w:rsid w:val="00DA0437"/>
    <w:rsid w:val="00DA05A4"/>
    <w:rsid w:val="00DA06DE"/>
    <w:rsid w:val="00DA0A74"/>
    <w:rsid w:val="00DA0A88"/>
    <w:rsid w:val="00DA0A8D"/>
    <w:rsid w:val="00DA0D04"/>
    <w:rsid w:val="00DA0ECE"/>
    <w:rsid w:val="00DA1331"/>
    <w:rsid w:val="00DA1652"/>
    <w:rsid w:val="00DA1AA4"/>
    <w:rsid w:val="00DA1D20"/>
    <w:rsid w:val="00DA1DE0"/>
    <w:rsid w:val="00DA1E57"/>
    <w:rsid w:val="00DA22E4"/>
    <w:rsid w:val="00DA24D4"/>
    <w:rsid w:val="00DA266E"/>
    <w:rsid w:val="00DA26BC"/>
    <w:rsid w:val="00DA2914"/>
    <w:rsid w:val="00DA2AD0"/>
    <w:rsid w:val="00DA2CF5"/>
    <w:rsid w:val="00DA2E6F"/>
    <w:rsid w:val="00DA341E"/>
    <w:rsid w:val="00DA35F4"/>
    <w:rsid w:val="00DA371D"/>
    <w:rsid w:val="00DA3724"/>
    <w:rsid w:val="00DA38EC"/>
    <w:rsid w:val="00DA3CCE"/>
    <w:rsid w:val="00DA3F5C"/>
    <w:rsid w:val="00DA3FEF"/>
    <w:rsid w:val="00DA406B"/>
    <w:rsid w:val="00DA4118"/>
    <w:rsid w:val="00DA41D2"/>
    <w:rsid w:val="00DA4268"/>
    <w:rsid w:val="00DA4376"/>
    <w:rsid w:val="00DA45A1"/>
    <w:rsid w:val="00DA498E"/>
    <w:rsid w:val="00DA4C6B"/>
    <w:rsid w:val="00DA4ECD"/>
    <w:rsid w:val="00DA4EF7"/>
    <w:rsid w:val="00DA4F96"/>
    <w:rsid w:val="00DA4FD2"/>
    <w:rsid w:val="00DA5091"/>
    <w:rsid w:val="00DA50B2"/>
    <w:rsid w:val="00DA51AB"/>
    <w:rsid w:val="00DA52CD"/>
    <w:rsid w:val="00DA5413"/>
    <w:rsid w:val="00DA5722"/>
    <w:rsid w:val="00DA6110"/>
    <w:rsid w:val="00DA6165"/>
    <w:rsid w:val="00DA6286"/>
    <w:rsid w:val="00DA62C3"/>
    <w:rsid w:val="00DA63B8"/>
    <w:rsid w:val="00DA6502"/>
    <w:rsid w:val="00DA650F"/>
    <w:rsid w:val="00DA6517"/>
    <w:rsid w:val="00DA653E"/>
    <w:rsid w:val="00DA6622"/>
    <w:rsid w:val="00DA66D2"/>
    <w:rsid w:val="00DA66F2"/>
    <w:rsid w:val="00DA6874"/>
    <w:rsid w:val="00DA6940"/>
    <w:rsid w:val="00DA69BC"/>
    <w:rsid w:val="00DA6BC2"/>
    <w:rsid w:val="00DA6C70"/>
    <w:rsid w:val="00DA6DF3"/>
    <w:rsid w:val="00DA6F14"/>
    <w:rsid w:val="00DA6F8F"/>
    <w:rsid w:val="00DA71DE"/>
    <w:rsid w:val="00DA7760"/>
    <w:rsid w:val="00DA77AD"/>
    <w:rsid w:val="00DA7D74"/>
    <w:rsid w:val="00DA7E7E"/>
    <w:rsid w:val="00DB00DA"/>
    <w:rsid w:val="00DB057E"/>
    <w:rsid w:val="00DB0796"/>
    <w:rsid w:val="00DB087B"/>
    <w:rsid w:val="00DB0892"/>
    <w:rsid w:val="00DB09E0"/>
    <w:rsid w:val="00DB0A4C"/>
    <w:rsid w:val="00DB0A73"/>
    <w:rsid w:val="00DB0B97"/>
    <w:rsid w:val="00DB0EC3"/>
    <w:rsid w:val="00DB0F85"/>
    <w:rsid w:val="00DB121C"/>
    <w:rsid w:val="00DB1544"/>
    <w:rsid w:val="00DB1725"/>
    <w:rsid w:val="00DB1838"/>
    <w:rsid w:val="00DB1858"/>
    <w:rsid w:val="00DB198F"/>
    <w:rsid w:val="00DB1DB6"/>
    <w:rsid w:val="00DB1DBD"/>
    <w:rsid w:val="00DB225C"/>
    <w:rsid w:val="00DB226E"/>
    <w:rsid w:val="00DB2291"/>
    <w:rsid w:val="00DB27B1"/>
    <w:rsid w:val="00DB27DA"/>
    <w:rsid w:val="00DB285B"/>
    <w:rsid w:val="00DB2990"/>
    <w:rsid w:val="00DB2E50"/>
    <w:rsid w:val="00DB2EB1"/>
    <w:rsid w:val="00DB2EF2"/>
    <w:rsid w:val="00DB35FE"/>
    <w:rsid w:val="00DB3786"/>
    <w:rsid w:val="00DB37DA"/>
    <w:rsid w:val="00DB39C2"/>
    <w:rsid w:val="00DB3CF4"/>
    <w:rsid w:val="00DB3D1E"/>
    <w:rsid w:val="00DB4193"/>
    <w:rsid w:val="00DB41CE"/>
    <w:rsid w:val="00DB4305"/>
    <w:rsid w:val="00DB43A4"/>
    <w:rsid w:val="00DB43E7"/>
    <w:rsid w:val="00DB43F6"/>
    <w:rsid w:val="00DB446E"/>
    <w:rsid w:val="00DB48A4"/>
    <w:rsid w:val="00DB4EAC"/>
    <w:rsid w:val="00DB500E"/>
    <w:rsid w:val="00DB5625"/>
    <w:rsid w:val="00DB570B"/>
    <w:rsid w:val="00DB57B7"/>
    <w:rsid w:val="00DB5D6B"/>
    <w:rsid w:val="00DB5E39"/>
    <w:rsid w:val="00DB6151"/>
    <w:rsid w:val="00DB642A"/>
    <w:rsid w:val="00DB6567"/>
    <w:rsid w:val="00DB6745"/>
    <w:rsid w:val="00DB67CA"/>
    <w:rsid w:val="00DB6BA9"/>
    <w:rsid w:val="00DB6BDD"/>
    <w:rsid w:val="00DB6BE1"/>
    <w:rsid w:val="00DB6D15"/>
    <w:rsid w:val="00DB6EB0"/>
    <w:rsid w:val="00DB7423"/>
    <w:rsid w:val="00DB7BBE"/>
    <w:rsid w:val="00DB7DBE"/>
    <w:rsid w:val="00DB7E46"/>
    <w:rsid w:val="00DB7F33"/>
    <w:rsid w:val="00DC022D"/>
    <w:rsid w:val="00DC02F1"/>
    <w:rsid w:val="00DC0476"/>
    <w:rsid w:val="00DC0A22"/>
    <w:rsid w:val="00DC0BE6"/>
    <w:rsid w:val="00DC0E0B"/>
    <w:rsid w:val="00DC0E38"/>
    <w:rsid w:val="00DC0F1D"/>
    <w:rsid w:val="00DC0F44"/>
    <w:rsid w:val="00DC1115"/>
    <w:rsid w:val="00DC111E"/>
    <w:rsid w:val="00DC1248"/>
    <w:rsid w:val="00DC13D0"/>
    <w:rsid w:val="00DC1514"/>
    <w:rsid w:val="00DC1528"/>
    <w:rsid w:val="00DC16A5"/>
    <w:rsid w:val="00DC18EF"/>
    <w:rsid w:val="00DC1FC3"/>
    <w:rsid w:val="00DC2146"/>
    <w:rsid w:val="00DC2220"/>
    <w:rsid w:val="00DC2237"/>
    <w:rsid w:val="00DC2598"/>
    <w:rsid w:val="00DC25DE"/>
    <w:rsid w:val="00DC2B49"/>
    <w:rsid w:val="00DC2FDE"/>
    <w:rsid w:val="00DC301F"/>
    <w:rsid w:val="00DC3093"/>
    <w:rsid w:val="00DC319A"/>
    <w:rsid w:val="00DC3384"/>
    <w:rsid w:val="00DC33DF"/>
    <w:rsid w:val="00DC3A7C"/>
    <w:rsid w:val="00DC3F15"/>
    <w:rsid w:val="00DC44DF"/>
    <w:rsid w:val="00DC4969"/>
    <w:rsid w:val="00DC4B67"/>
    <w:rsid w:val="00DC4CFE"/>
    <w:rsid w:val="00DC4D1E"/>
    <w:rsid w:val="00DC54B3"/>
    <w:rsid w:val="00DC5592"/>
    <w:rsid w:val="00DC5890"/>
    <w:rsid w:val="00DC5F32"/>
    <w:rsid w:val="00DC6013"/>
    <w:rsid w:val="00DC6147"/>
    <w:rsid w:val="00DC61B4"/>
    <w:rsid w:val="00DC62E3"/>
    <w:rsid w:val="00DC62FC"/>
    <w:rsid w:val="00DC637D"/>
    <w:rsid w:val="00DC67A8"/>
    <w:rsid w:val="00DC67C1"/>
    <w:rsid w:val="00DC6858"/>
    <w:rsid w:val="00DC68BB"/>
    <w:rsid w:val="00DC6BDF"/>
    <w:rsid w:val="00DC6FBC"/>
    <w:rsid w:val="00DC7222"/>
    <w:rsid w:val="00DC73AE"/>
    <w:rsid w:val="00DC7646"/>
    <w:rsid w:val="00DC777A"/>
    <w:rsid w:val="00DC77E4"/>
    <w:rsid w:val="00DC7943"/>
    <w:rsid w:val="00DC7B16"/>
    <w:rsid w:val="00DC7FAB"/>
    <w:rsid w:val="00DD002F"/>
    <w:rsid w:val="00DD0606"/>
    <w:rsid w:val="00DD0987"/>
    <w:rsid w:val="00DD0B47"/>
    <w:rsid w:val="00DD0B71"/>
    <w:rsid w:val="00DD1366"/>
    <w:rsid w:val="00DD17B2"/>
    <w:rsid w:val="00DD1988"/>
    <w:rsid w:val="00DD1A70"/>
    <w:rsid w:val="00DD1AA0"/>
    <w:rsid w:val="00DD1AD3"/>
    <w:rsid w:val="00DD2025"/>
    <w:rsid w:val="00DD202C"/>
    <w:rsid w:val="00DD21AC"/>
    <w:rsid w:val="00DD2667"/>
    <w:rsid w:val="00DD275F"/>
    <w:rsid w:val="00DD2761"/>
    <w:rsid w:val="00DD28CD"/>
    <w:rsid w:val="00DD306F"/>
    <w:rsid w:val="00DD3521"/>
    <w:rsid w:val="00DD35FF"/>
    <w:rsid w:val="00DD38D0"/>
    <w:rsid w:val="00DD3C42"/>
    <w:rsid w:val="00DD3D66"/>
    <w:rsid w:val="00DD3FCF"/>
    <w:rsid w:val="00DD4069"/>
    <w:rsid w:val="00DD4561"/>
    <w:rsid w:val="00DD4683"/>
    <w:rsid w:val="00DD48F9"/>
    <w:rsid w:val="00DD4926"/>
    <w:rsid w:val="00DD4DC6"/>
    <w:rsid w:val="00DD4E33"/>
    <w:rsid w:val="00DD4EA3"/>
    <w:rsid w:val="00DD5053"/>
    <w:rsid w:val="00DD52EB"/>
    <w:rsid w:val="00DD5353"/>
    <w:rsid w:val="00DD5444"/>
    <w:rsid w:val="00DD575A"/>
    <w:rsid w:val="00DD580C"/>
    <w:rsid w:val="00DD5A20"/>
    <w:rsid w:val="00DD5D95"/>
    <w:rsid w:val="00DD5DDD"/>
    <w:rsid w:val="00DD5E96"/>
    <w:rsid w:val="00DD603F"/>
    <w:rsid w:val="00DD60A2"/>
    <w:rsid w:val="00DD611D"/>
    <w:rsid w:val="00DD611F"/>
    <w:rsid w:val="00DD62DE"/>
    <w:rsid w:val="00DD63DB"/>
    <w:rsid w:val="00DD6536"/>
    <w:rsid w:val="00DD65BA"/>
    <w:rsid w:val="00DD66B3"/>
    <w:rsid w:val="00DD6D07"/>
    <w:rsid w:val="00DD71C8"/>
    <w:rsid w:val="00DD72C0"/>
    <w:rsid w:val="00DD76E9"/>
    <w:rsid w:val="00DD7971"/>
    <w:rsid w:val="00DD79C1"/>
    <w:rsid w:val="00DD7A0D"/>
    <w:rsid w:val="00DD7AF7"/>
    <w:rsid w:val="00DD7C4D"/>
    <w:rsid w:val="00DE003B"/>
    <w:rsid w:val="00DE034A"/>
    <w:rsid w:val="00DE036B"/>
    <w:rsid w:val="00DE044C"/>
    <w:rsid w:val="00DE04FB"/>
    <w:rsid w:val="00DE091F"/>
    <w:rsid w:val="00DE0A49"/>
    <w:rsid w:val="00DE0B38"/>
    <w:rsid w:val="00DE0C60"/>
    <w:rsid w:val="00DE0F8C"/>
    <w:rsid w:val="00DE1723"/>
    <w:rsid w:val="00DE181E"/>
    <w:rsid w:val="00DE1987"/>
    <w:rsid w:val="00DE1F65"/>
    <w:rsid w:val="00DE2129"/>
    <w:rsid w:val="00DE27D4"/>
    <w:rsid w:val="00DE2A9D"/>
    <w:rsid w:val="00DE2AE2"/>
    <w:rsid w:val="00DE2BAE"/>
    <w:rsid w:val="00DE2E9D"/>
    <w:rsid w:val="00DE2F6D"/>
    <w:rsid w:val="00DE2FBC"/>
    <w:rsid w:val="00DE32A7"/>
    <w:rsid w:val="00DE334F"/>
    <w:rsid w:val="00DE38ED"/>
    <w:rsid w:val="00DE3990"/>
    <w:rsid w:val="00DE3E00"/>
    <w:rsid w:val="00DE3EF1"/>
    <w:rsid w:val="00DE414B"/>
    <w:rsid w:val="00DE41C6"/>
    <w:rsid w:val="00DE425C"/>
    <w:rsid w:val="00DE45EE"/>
    <w:rsid w:val="00DE49EB"/>
    <w:rsid w:val="00DE4D2B"/>
    <w:rsid w:val="00DE4F5C"/>
    <w:rsid w:val="00DE524C"/>
    <w:rsid w:val="00DE530A"/>
    <w:rsid w:val="00DE53BC"/>
    <w:rsid w:val="00DE5435"/>
    <w:rsid w:val="00DE566D"/>
    <w:rsid w:val="00DE5699"/>
    <w:rsid w:val="00DE5830"/>
    <w:rsid w:val="00DE5C66"/>
    <w:rsid w:val="00DE60A4"/>
    <w:rsid w:val="00DE6144"/>
    <w:rsid w:val="00DE6148"/>
    <w:rsid w:val="00DE648B"/>
    <w:rsid w:val="00DE64F4"/>
    <w:rsid w:val="00DE6730"/>
    <w:rsid w:val="00DE6AF6"/>
    <w:rsid w:val="00DE6CD1"/>
    <w:rsid w:val="00DE6D73"/>
    <w:rsid w:val="00DE6EA8"/>
    <w:rsid w:val="00DE6F06"/>
    <w:rsid w:val="00DE7009"/>
    <w:rsid w:val="00DE7010"/>
    <w:rsid w:val="00DE73BB"/>
    <w:rsid w:val="00DE73CB"/>
    <w:rsid w:val="00DE781F"/>
    <w:rsid w:val="00DE7BDD"/>
    <w:rsid w:val="00DE7E70"/>
    <w:rsid w:val="00DE7FDE"/>
    <w:rsid w:val="00DF02AC"/>
    <w:rsid w:val="00DF083A"/>
    <w:rsid w:val="00DF089A"/>
    <w:rsid w:val="00DF08D1"/>
    <w:rsid w:val="00DF0B69"/>
    <w:rsid w:val="00DF0D0B"/>
    <w:rsid w:val="00DF0D8F"/>
    <w:rsid w:val="00DF0DB9"/>
    <w:rsid w:val="00DF0DC2"/>
    <w:rsid w:val="00DF0DD7"/>
    <w:rsid w:val="00DF0EA4"/>
    <w:rsid w:val="00DF1412"/>
    <w:rsid w:val="00DF1756"/>
    <w:rsid w:val="00DF17E1"/>
    <w:rsid w:val="00DF1811"/>
    <w:rsid w:val="00DF1A82"/>
    <w:rsid w:val="00DF1BEF"/>
    <w:rsid w:val="00DF1D76"/>
    <w:rsid w:val="00DF1E0A"/>
    <w:rsid w:val="00DF1E89"/>
    <w:rsid w:val="00DF20DB"/>
    <w:rsid w:val="00DF2105"/>
    <w:rsid w:val="00DF2187"/>
    <w:rsid w:val="00DF218C"/>
    <w:rsid w:val="00DF2406"/>
    <w:rsid w:val="00DF24B7"/>
    <w:rsid w:val="00DF25A3"/>
    <w:rsid w:val="00DF26F4"/>
    <w:rsid w:val="00DF277A"/>
    <w:rsid w:val="00DF2928"/>
    <w:rsid w:val="00DF2AB2"/>
    <w:rsid w:val="00DF2B2D"/>
    <w:rsid w:val="00DF2CE9"/>
    <w:rsid w:val="00DF339A"/>
    <w:rsid w:val="00DF3482"/>
    <w:rsid w:val="00DF358E"/>
    <w:rsid w:val="00DF3B2A"/>
    <w:rsid w:val="00DF3C1F"/>
    <w:rsid w:val="00DF3D28"/>
    <w:rsid w:val="00DF3E24"/>
    <w:rsid w:val="00DF3F04"/>
    <w:rsid w:val="00DF3FB9"/>
    <w:rsid w:val="00DF40AE"/>
    <w:rsid w:val="00DF416B"/>
    <w:rsid w:val="00DF441E"/>
    <w:rsid w:val="00DF4452"/>
    <w:rsid w:val="00DF44B2"/>
    <w:rsid w:val="00DF4689"/>
    <w:rsid w:val="00DF4AF2"/>
    <w:rsid w:val="00DF4E99"/>
    <w:rsid w:val="00DF54F0"/>
    <w:rsid w:val="00DF583A"/>
    <w:rsid w:val="00DF58EE"/>
    <w:rsid w:val="00DF59CD"/>
    <w:rsid w:val="00DF5A54"/>
    <w:rsid w:val="00DF5AAA"/>
    <w:rsid w:val="00DF5C69"/>
    <w:rsid w:val="00DF60C5"/>
    <w:rsid w:val="00DF6176"/>
    <w:rsid w:val="00DF64A3"/>
    <w:rsid w:val="00DF65D2"/>
    <w:rsid w:val="00DF6651"/>
    <w:rsid w:val="00DF6693"/>
    <w:rsid w:val="00DF6AD2"/>
    <w:rsid w:val="00DF6C49"/>
    <w:rsid w:val="00DF6D3F"/>
    <w:rsid w:val="00DF7131"/>
    <w:rsid w:val="00DF769F"/>
    <w:rsid w:val="00DF771B"/>
    <w:rsid w:val="00DF7B73"/>
    <w:rsid w:val="00DF7D37"/>
    <w:rsid w:val="00E00071"/>
    <w:rsid w:val="00E0022C"/>
    <w:rsid w:val="00E00337"/>
    <w:rsid w:val="00E00488"/>
    <w:rsid w:val="00E004FB"/>
    <w:rsid w:val="00E00980"/>
    <w:rsid w:val="00E00A13"/>
    <w:rsid w:val="00E00BB7"/>
    <w:rsid w:val="00E00E65"/>
    <w:rsid w:val="00E01242"/>
    <w:rsid w:val="00E0149B"/>
    <w:rsid w:val="00E01603"/>
    <w:rsid w:val="00E0163B"/>
    <w:rsid w:val="00E01968"/>
    <w:rsid w:val="00E02144"/>
    <w:rsid w:val="00E022E3"/>
    <w:rsid w:val="00E02300"/>
    <w:rsid w:val="00E0273B"/>
    <w:rsid w:val="00E02820"/>
    <w:rsid w:val="00E02F35"/>
    <w:rsid w:val="00E0347D"/>
    <w:rsid w:val="00E0356B"/>
    <w:rsid w:val="00E03784"/>
    <w:rsid w:val="00E037FA"/>
    <w:rsid w:val="00E03AF4"/>
    <w:rsid w:val="00E03B39"/>
    <w:rsid w:val="00E03D7E"/>
    <w:rsid w:val="00E0404D"/>
    <w:rsid w:val="00E041CF"/>
    <w:rsid w:val="00E0422B"/>
    <w:rsid w:val="00E0452D"/>
    <w:rsid w:val="00E045F3"/>
    <w:rsid w:val="00E04CB6"/>
    <w:rsid w:val="00E04D4F"/>
    <w:rsid w:val="00E04D82"/>
    <w:rsid w:val="00E04DA7"/>
    <w:rsid w:val="00E04E00"/>
    <w:rsid w:val="00E05002"/>
    <w:rsid w:val="00E0512B"/>
    <w:rsid w:val="00E051F9"/>
    <w:rsid w:val="00E0551A"/>
    <w:rsid w:val="00E057EC"/>
    <w:rsid w:val="00E05EE8"/>
    <w:rsid w:val="00E05FA9"/>
    <w:rsid w:val="00E06013"/>
    <w:rsid w:val="00E06038"/>
    <w:rsid w:val="00E061AB"/>
    <w:rsid w:val="00E062FF"/>
    <w:rsid w:val="00E064C6"/>
    <w:rsid w:val="00E0654B"/>
    <w:rsid w:val="00E0678C"/>
    <w:rsid w:val="00E06841"/>
    <w:rsid w:val="00E06CF0"/>
    <w:rsid w:val="00E07928"/>
    <w:rsid w:val="00E07F6D"/>
    <w:rsid w:val="00E10603"/>
    <w:rsid w:val="00E1062C"/>
    <w:rsid w:val="00E10868"/>
    <w:rsid w:val="00E10D3A"/>
    <w:rsid w:val="00E10F84"/>
    <w:rsid w:val="00E10FFC"/>
    <w:rsid w:val="00E11056"/>
    <w:rsid w:val="00E1116C"/>
    <w:rsid w:val="00E11374"/>
    <w:rsid w:val="00E1180A"/>
    <w:rsid w:val="00E1197C"/>
    <w:rsid w:val="00E11BEB"/>
    <w:rsid w:val="00E11CB0"/>
    <w:rsid w:val="00E11D03"/>
    <w:rsid w:val="00E11DDE"/>
    <w:rsid w:val="00E11FE4"/>
    <w:rsid w:val="00E123FC"/>
    <w:rsid w:val="00E12469"/>
    <w:rsid w:val="00E124E1"/>
    <w:rsid w:val="00E125C3"/>
    <w:rsid w:val="00E126E8"/>
    <w:rsid w:val="00E12A5F"/>
    <w:rsid w:val="00E131F1"/>
    <w:rsid w:val="00E1322F"/>
    <w:rsid w:val="00E132E5"/>
    <w:rsid w:val="00E133E9"/>
    <w:rsid w:val="00E1389C"/>
    <w:rsid w:val="00E13CE0"/>
    <w:rsid w:val="00E13DF1"/>
    <w:rsid w:val="00E1477B"/>
    <w:rsid w:val="00E14834"/>
    <w:rsid w:val="00E1497D"/>
    <w:rsid w:val="00E14A84"/>
    <w:rsid w:val="00E15333"/>
    <w:rsid w:val="00E153B7"/>
    <w:rsid w:val="00E1544F"/>
    <w:rsid w:val="00E15450"/>
    <w:rsid w:val="00E155AE"/>
    <w:rsid w:val="00E156C1"/>
    <w:rsid w:val="00E15DF0"/>
    <w:rsid w:val="00E15F11"/>
    <w:rsid w:val="00E160D4"/>
    <w:rsid w:val="00E1612C"/>
    <w:rsid w:val="00E163A1"/>
    <w:rsid w:val="00E1641C"/>
    <w:rsid w:val="00E1654E"/>
    <w:rsid w:val="00E16597"/>
    <w:rsid w:val="00E16634"/>
    <w:rsid w:val="00E16753"/>
    <w:rsid w:val="00E167AF"/>
    <w:rsid w:val="00E16BBB"/>
    <w:rsid w:val="00E16F0E"/>
    <w:rsid w:val="00E16FEF"/>
    <w:rsid w:val="00E173EB"/>
    <w:rsid w:val="00E17640"/>
    <w:rsid w:val="00E17659"/>
    <w:rsid w:val="00E179D6"/>
    <w:rsid w:val="00E17B28"/>
    <w:rsid w:val="00E17BBF"/>
    <w:rsid w:val="00E17E3B"/>
    <w:rsid w:val="00E200E8"/>
    <w:rsid w:val="00E204F4"/>
    <w:rsid w:val="00E2078E"/>
    <w:rsid w:val="00E20793"/>
    <w:rsid w:val="00E2085D"/>
    <w:rsid w:val="00E209FA"/>
    <w:rsid w:val="00E20C21"/>
    <w:rsid w:val="00E20E46"/>
    <w:rsid w:val="00E21084"/>
    <w:rsid w:val="00E2149F"/>
    <w:rsid w:val="00E215C8"/>
    <w:rsid w:val="00E219F7"/>
    <w:rsid w:val="00E21C31"/>
    <w:rsid w:val="00E223E4"/>
    <w:rsid w:val="00E225D3"/>
    <w:rsid w:val="00E22603"/>
    <w:rsid w:val="00E22C5D"/>
    <w:rsid w:val="00E22CFB"/>
    <w:rsid w:val="00E2304A"/>
    <w:rsid w:val="00E23291"/>
    <w:rsid w:val="00E23455"/>
    <w:rsid w:val="00E239E2"/>
    <w:rsid w:val="00E23F8A"/>
    <w:rsid w:val="00E24158"/>
    <w:rsid w:val="00E245E1"/>
    <w:rsid w:val="00E2461C"/>
    <w:rsid w:val="00E24922"/>
    <w:rsid w:val="00E24C6C"/>
    <w:rsid w:val="00E24E11"/>
    <w:rsid w:val="00E24F4E"/>
    <w:rsid w:val="00E25391"/>
    <w:rsid w:val="00E25424"/>
    <w:rsid w:val="00E2584F"/>
    <w:rsid w:val="00E25878"/>
    <w:rsid w:val="00E258CD"/>
    <w:rsid w:val="00E259D2"/>
    <w:rsid w:val="00E25A0C"/>
    <w:rsid w:val="00E25B63"/>
    <w:rsid w:val="00E25C65"/>
    <w:rsid w:val="00E25DFF"/>
    <w:rsid w:val="00E25E80"/>
    <w:rsid w:val="00E25F3D"/>
    <w:rsid w:val="00E26096"/>
    <w:rsid w:val="00E260FC"/>
    <w:rsid w:val="00E2612C"/>
    <w:rsid w:val="00E26247"/>
    <w:rsid w:val="00E262EC"/>
    <w:rsid w:val="00E26737"/>
    <w:rsid w:val="00E268CF"/>
    <w:rsid w:val="00E26ACF"/>
    <w:rsid w:val="00E26C6D"/>
    <w:rsid w:val="00E26D51"/>
    <w:rsid w:val="00E26E13"/>
    <w:rsid w:val="00E26F6C"/>
    <w:rsid w:val="00E27064"/>
    <w:rsid w:val="00E270F9"/>
    <w:rsid w:val="00E27211"/>
    <w:rsid w:val="00E2750B"/>
    <w:rsid w:val="00E27A08"/>
    <w:rsid w:val="00E27A94"/>
    <w:rsid w:val="00E27B9F"/>
    <w:rsid w:val="00E30391"/>
    <w:rsid w:val="00E3039E"/>
    <w:rsid w:val="00E303B7"/>
    <w:rsid w:val="00E30484"/>
    <w:rsid w:val="00E30736"/>
    <w:rsid w:val="00E30A27"/>
    <w:rsid w:val="00E30B2D"/>
    <w:rsid w:val="00E30DB3"/>
    <w:rsid w:val="00E30E1D"/>
    <w:rsid w:val="00E31171"/>
    <w:rsid w:val="00E31491"/>
    <w:rsid w:val="00E31645"/>
    <w:rsid w:val="00E317B2"/>
    <w:rsid w:val="00E31D19"/>
    <w:rsid w:val="00E31F20"/>
    <w:rsid w:val="00E321CE"/>
    <w:rsid w:val="00E322D3"/>
    <w:rsid w:val="00E32497"/>
    <w:rsid w:val="00E32800"/>
    <w:rsid w:val="00E3297F"/>
    <w:rsid w:val="00E329BF"/>
    <w:rsid w:val="00E32E06"/>
    <w:rsid w:val="00E33250"/>
    <w:rsid w:val="00E3335D"/>
    <w:rsid w:val="00E336C6"/>
    <w:rsid w:val="00E336E5"/>
    <w:rsid w:val="00E33B15"/>
    <w:rsid w:val="00E33CF2"/>
    <w:rsid w:val="00E3464A"/>
    <w:rsid w:val="00E34685"/>
    <w:rsid w:val="00E349BE"/>
    <w:rsid w:val="00E34C3F"/>
    <w:rsid w:val="00E34D59"/>
    <w:rsid w:val="00E352FD"/>
    <w:rsid w:val="00E35563"/>
    <w:rsid w:val="00E3578A"/>
    <w:rsid w:val="00E3585D"/>
    <w:rsid w:val="00E359DC"/>
    <w:rsid w:val="00E35C2B"/>
    <w:rsid w:val="00E35DF7"/>
    <w:rsid w:val="00E35DFF"/>
    <w:rsid w:val="00E36024"/>
    <w:rsid w:val="00E36549"/>
    <w:rsid w:val="00E365A3"/>
    <w:rsid w:val="00E365D0"/>
    <w:rsid w:val="00E36675"/>
    <w:rsid w:val="00E366C7"/>
    <w:rsid w:val="00E36848"/>
    <w:rsid w:val="00E36B01"/>
    <w:rsid w:val="00E36E63"/>
    <w:rsid w:val="00E372AB"/>
    <w:rsid w:val="00E37570"/>
    <w:rsid w:val="00E37582"/>
    <w:rsid w:val="00E377E3"/>
    <w:rsid w:val="00E37842"/>
    <w:rsid w:val="00E3789D"/>
    <w:rsid w:val="00E37C38"/>
    <w:rsid w:val="00E37D23"/>
    <w:rsid w:val="00E37DB6"/>
    <w:rsid w:val="00E392A8"/>
    <w:rsid w:val="00E400C3"/>
    <w:rsid w:val="00E40297"/>
    <w:rsid w:val="00E40315"/>
    <w:rsid w:val="00E40C81"/>
    <w:rsid w:val="00E40D17"/>
    <w:rsid w:val="00E40E11"/>
    <w:rsid w:val="00E40F37"/>
    <w:rsid w:val="00E40FEF"/>
    <w:rsid w:val="00E410CA"/>
    <w:rsid w:val="00E411A2"/>
    <w:rsid w:val="00E41484"/>
    <w:rsid w:val="00E4148D"/>
    <w:rsid w:val="00E41573"/>
    <w:rsid w:val="00E416E5"/>
    <w:rsid w:val="00E4181B"/>
    <w:rsid w:val="00E41830"/>
    <w:rsid w:val="00E419A7"/>
    <w:rsid w:val="00E41B71"/>
    <w:rsid w:val="00E41D63"/>
    <w:rsid w:val="00E41FF7"/>
    <w:rsid w:val="00E42062"/>
    <w:rsid w:val="00E42212"/>
    <w:rsid w:val="00E42303"/>
    <w:rsid w:val="00E423D5"/>
    <w:rsid w:val="00E42600"/>
    <w:rsid w:val="00E42769"/>
    <w:rsid w:val="00E428A5"/>
    <w:rsid w:val="00E42AB8"/>
    <w:rsid w:val="00E42B28"/>
    <w:rsid w:val="00E42DA4"/>
    <w:rsid w:val="00E42E73"/>
    <w:rsid w:val="00E42F54"/>
    <w:rsid w:val="00E43255"/>
    <w:rsid w:val="00E4326F"/>
    <w:rsid w:val="00E43325"/>
    <w:rsid w:val="00E43458"/>
    <w:rsid w:val="00E436C4"/>
    <w:rsid w:val="00E4372A"/>
    <w:rsid w:val="00E4390D"/>
    <w:rsid w:val="00E43D0A"/>
    <w:rsid w:val="00E43D10"/>
    <w:rsid w:val="00E43D4F"/>
    <w:rsid w:val="00E43F62"/>
    <w:rsid w:val="00E44255"/>
    <w:rsid w:val="00E443AC"/>
    <w:rsid w:val="00E44701"/>
    <w:rsid w:val="00E44937"/>
    <w:rsid w:val="00E44B75"/>
    <w:rsid w:val="00E44C44"/>
    <w:rsid w:val="00E44CA1"/>
    <w:rsid w:val="00E44F72"/>
    <w:rsid w:val="00E451BD"/>
    <w:rsid w:val="00E45207"/>
    <w:rsid w:val="00E45569"/>
    <w:rsid w:val="00E45623"/>
    <w:rsid w:val="00E45DC0"/>
    <w:rsid w:val="00E460A7"/>
    <w:rsid w:val="00E460BB"/>
    <w:rsid w:val="00E461C6"/>
    <w:rsid w:val="00E463B3"/>
    <w:rsid w:val="00E463B9"/>
    <w:rsid w:val="00E4662D"/>
    <w:rsid w:val="00E466B8"/>
    <w:rsid w:val="00E46C8E"/>
    <w:rsid w:val="00E46EBD"/>
    <w:rsid w:val="00E4700A"/>
    <w:rsid w:val="00E47039"/>
    <w:rsid w:val="00E4749A"/>
    <w:rsid w:val="00E47632"/>
    <w:rsid w:val="00E477FF"/>
    <w:rsid w:val="00E47829"/>
    <w:rsid w:val="00E478E9"/>
    <w:rsid w:val="00E478F7"/>
    <w:rsid w:val="00E500FD"/>
    <w:rsid w:val="00E502D3"/>
    <w:rsid w:val="00E50798"/>
    <w:rsid w:val="00E50A72"/>
    <w:rsid w:val="00E50ADC"/>
    <w:rsid w:val="00E516C0"/>
    <w:rsid w:val="00E516E0"/>
    <w:rsid w:val="00E516FF"/>
    <w:rsid w:val="00E51786"/>
    <w:rsid w:val="00E517AC"/>
    <w:rsid w:val="00E51C2C"/>
    <w:rsid w:val="00E51EA5"/>
    <w:rsid w:val="00E51F2A"/>
    <w:rsid w:val="00E520F2"/>
    <w:rsid w:val="00E520FE"/>
    <w:rsid w:val="00E52238"/>
    <w:rsid w:val="00E5254A"/>
    <w:rsid w:val="00E5271C"/>
    <w:rsid w:val="00E52773"/>
    <w:rsid w:val="00E5283C"/>
    <w:rsid w:val="00E52C05"/>
    <w:rsid w:val="00E52CF5"/>
    <w:rsid w:val="00E52DFF"/>
    <w:rsid w:val="00E52ED1"/>
    <w:rsid w:val="00E532A0"/>
    <w:rsid w:val="00E5345C"/>
    <w:rsid w:val="00E535C4"/>
    <w:rsid w:val="00E53690"/>
    <w:rsid w:val="00E536D0"/>
    <w:rsid w:val="00E539D4"/>
    <w:rsid w:val="00E53BD3"/>
    <w:rsid w:val="00E54248"/>
    <w:rsid w:val="00E544A2"/>
    <w:rsid w:val="00E54625"/>
    <w:rsid w:val="00E54863"/>
    <w:rsid w:val="00E54C85"/>
    <w:rsid w:val="00E552AE"/>
    <w:rsid w:val="00E55435"/>
    <w:rsid w:val="00E554D2"/>
    <w:rsid w:val="00E554FF"/>
    <w:rsid w:val="00E557E8"/>
    <w:rsid w:val="00E5587F"/>
    <w:rsid w:val="00E55BD7"/>
    <w:rsid w:val="00E55C0E"/>
    <w:rsid w:val="00E55EA6"/>
    <w:rsid w:val="00E5666D"/>
    <w:rsid w:val="00E567E3"/>
    <w:rsid w:val="00E56C9E"/>
    <w:rsid w:val="00E56DF6"/>
    <w:rsid w:val="00E56E5F"/>
    <w:rsid w:val="00E56ED9"/>
    <w:rsid w:val="00E570E0"/>
    <w:rsid w:val="00E57216"/>
    <w:rsid w:val="00E574B1"/>
    <w:rsid w:val="00E578F2"/>
    <w:rsid w:val="00E57A4F"/>
    <w:rsid w:val="00E57D6B"/>
    <w:rsid w:val="00E57E86"/>
    <w:rsid w:val="00E57F50"/>
    <w:rsid w:val="00E6028A"/>
    <w:rsid w:val="00E60581"/>
    <w:rsid w:val="00E60846"/>
    <w:rsid w:val="00E60938"/>
    <w:rsid w:val="00E60A3E"/>
    <w:rsid w:val="00E60ACF"/>
    <w:rsid w:val="00E60C8B"/>
    <w:rsid w:val="00E60EE8"/>
    <w:rsid w:val="00E6103D"/>
    <w:rsid w:val="00E6128D"/>
    <w:rsid w:val="00E61346"/>
    <w:rsid w:val="00E61584"/>
    <w:rsid w:val="00E6164B"/>
    <w:rsid w:val="00E61661"/>
    <w:rsid w:val="00E61800"/>
    <w:rsid w:val="00E61E4A"/>
    <w:rsid w:val="00E61FD0"/>
    <w:rsid w:val="00E620B8"/>
    <w:rsid w:val="00E6240C"/>
    <w:rsid w:val="00E627A6"/>
    <w:rsid w:val="00E627B2"/>
    <w:rsid w:val="00E6383E"/>
    <w:rsid w:val="00E639DE"/>
    <w:rsid w:val="00E63AE3"/>
    <w:rsid w:val="00E63B63"/>
    <w:rsid w:val="00E63D9F"/>
    <w:rsid w:val="00E63EF2"/>
    <w:rsid w:val="00E63F8C"/>
    <w:rsid w:val="00E63FAB"/>
    <w:rsid w:val="00E64029"/>
    <w:rsid w:val="00E64064"/>
    <w:rsid w:val="00E644B6"/>
    <w:rsid w:val="00E644E9"/>
    <w:rsid w:val="00E64563"/>
    <w:rsid w:val="00E6460E"/>
    <w:rsid w:val="00E64678"/>
    <w:rsid w:val="00E64937"/>
    <w:rsid w:val="00E649FC"/>
    <w:rsid w:val="00E64D3D"/>
    <w:rsid w:val="00E64F37"/>
    <w:rsid w:val="00E65277"/>
    <w:rsid w:val="00E659B5"/>
    <w:rsid w:val="00E65EE8"/>
    <w:rsid w:val="00E65FDE"/>
    <w:rsid w:val="00E66177"/>
    <w:rsid w:val="00E661B2"/>
    <w:rsid w:val="00E66336"/>
    <w:rsid w:val="00E6639D"/>
    <w:rsid w:val="00E66427"/>
    <w:rsid w:val="00E66500"/>
    <w:rsid w:val="00E666B2"/>
    <w:rsid w:val="00E666D2"/>
    <w:rsid w:val="00E6670F"/>
    <w:rsid w:val="00E66B31"/>
    <w:rsid w:val="00E66B66"/>
    <w:rsid w:val="00E66BEE"/>
    <w:rsid w:val="00E66C47"/>
    <w:rsid w:val="00E66DB3"/>
    <w:rsid w:val="00E66F78"/>
    <w:rsid w:val="00E66FCD"/>
    <w:rsid w:val="00E6726D"/>
    <w:rsid w:val="00E6761C"/>
    <w:rsid w:val="00E677CA"/>
    <w:rsid w:val="00E679AB"/>
    <w:rsid w:val="00E67D0A"/>
    <w:rsid w:val="00E67FE5"/>
    <w:rsid w:val="00E7000A"/>
    <w:rsid w:val="00E70160"/>
    <w:rsid w:val="00E705D3"/>
    <w:rsid w:val="00E706B0"/>
    <w:rsid w:val="00E70A82"/>
    <w:rsid w:val="00E711CF"/>
    <w:rsid w:val="00E711F3"/>
    <w:rsid w:val="00E712A8"/>
    <w:rsid w:val="00E712BF"/>
    <w:rsid w:val="00E712CC"/>
    <w:rsid w:val="00E7171F"/>
    <w:rsid w:val="00E71A8C"/>
    <w:rsid w:val="00E71C7A"/>
    <w:rsid w:val="00E7208E"/>
    <w:rsid w:val="00E72302"/>
    <w:rsid w:val="00E72774"/>
    <w:rsid w:val="00E72786"/>
    <w:rsid w:val="00E7278B"/>
    <w:rsid w:val="00E72EE8"/>
    <w:rsid w:val="00E7311C"/>
    <w:rsid w:val="00E7320F"/>
    <w:rsid w:val="00E73276"/>
    <w:rsid w:val="00E73531"/>
    <w:rsid w:val="00E73721"/>
    <w:rsid w:val="00E73728"/>
    <w:rsid w:val="00E73AA9"/>
    <w:rsid w:val="00E73C67"/>
    <w:rsid w:val="00E73E7B"/>
    <w:rsid w:val="00E73F20"/>
    <w:rsid w:val="00E74007"/>
    <w:rsid w:val="00E74039"/>
    <w:rsid w:val="00E7412D"/>
    <w:rsid w:val="00E743EF"/>
    <w:rsid w:val="00E74474"/>
    <w:rsid w:val="00E744A8"/>
    <w:rsid w:val="00E7454A"/>
    <w:rsid w:val="00E7466B"/>
    <w:rsid w:val="00E74912"/>
    <w:rsid w:val="00E74D17"/>
    <w:rsid w:val="00E74E06"/>
    <w:rsid w:val="00E74F39"/>
    <w:rsid w:val="00E74FF7"/>
    <w:rsid w:val="00E75112"/>
    <w:rsid w:val="00E751D4"/>
    <w:rsid w:val="00E75212"/>
    <w:rsid w:val="00E752CF"/>
    <w:rsid w:val="00E756DD"/>
    <w:rsid w:val="00E75A3C"/>
    <w:rsid w:val="00E75E35"/>
    <w:rsid w:val="00E75E55"/>
    <w:rsid w:val="00E75E83"/>
    <w:rsid w:val="00E7615D"/>
    <w:rsid w:val="00E7628C"/>
    <w:rsid w:val="00E7647F"/>
    <w:rsid w:val="00E76558"/>
    <w:rsid w:val="00E76634"/>
    <w:rsid w:val="00E7685A"/>
    <w:rsid w:val="00E76A63"/>
    <w:rsid w:val="00E76B35"/>
    <w:rsid w:val="00E77111"/>
    <w:rsid w:val="00E7725B"/>
    <w:rsid w:val="00E77301"/>
    <w:rsid w:val="00E77593"/>
    <w:rsid w:val="00E77735"/>
    <w:rsid w:val="00E7795B"/>
    <w:rsid w:val="00E77D47"/>
    <w:rsid w:val="00E77E58"/>
    <w:rsid w:val="00E77F97"/>
    <w:rsid w:val="00E77FE5"/>
    <w:rsid w:val="00E7DE9E"/>
    <w:rsid w:val="00E801A2"/>
    <w:rsid w:val="00E80450"/>
    <w:rsid w:val="00E804BA"/>
    <w:rsid w:val="00E805FD"/>
    <w:rsid w:val="00E80675"/>
    <w:rsid w:val="00E80680"/>
    <w:rsid w:val="00E80A55"/>
    <w:rsid w:val="00E80A86"/>
    <w:rsid w:val="00E80AC4"/>
    <w:rsid w:val="00E80B09"/>
    <w:rsid w:val="00E80BB4"/>
    <w:rsid w:val="00E80D36"/>
    <w:rsid w:val="00E80DF8"/>
    <w:rsid w:val="00E80E9E"/>
    <w:rsid w:val="00E80F64"/>
    <w:rsid w:val="00E8104E"/>
    <w:rsid w:val="00E81B99"/>
    <w:rsid w:val="00E81C1D"/>
    <w:rsid w:val="00E81D81"/>
    <w:rsid w:val="00E821CE"/>
    <w:rsid w:val="00E824CC"/>
    <w:rsid w:val="00E82767"/>
    <w:rsid w:val="00E8287A"/>
    <w:rsid w:val="00E829B0"/>
    <w:rsid w:val="00E82BBE"/>
    <w:rsid w:val="00E82C31"/>
    <w:rsid w:val="00E82CFF"/>
    <w:rsid w:val="00E82DE2"/>
    <w:rsid w:val="00E82E9F"/>
    <w:rsid w:val="00E8345E"/>
    <w:rsid w:val="00E83604"/>
    <w:rsid w:val="00E83721"/>
    <w:rsid w:val="00E83D43"/>
    <w:rsid w:val="00E83EAD"/>
    <w:rsid w:val="00E83FCE"/>
    <w:rsid w:val="00E84095"/>
    <w:rsid w:val="00E8425E"/>
    <w:rsid w:val="00E842EA"/>
    <w:rsid w:val="00E84470"/>
    <w:rsid w:val="00E844DC"/>
    <w:rsid w:val="00E84548"/>
    <w:rsid w:val="00E845C0"/>
    <w:rsid w:val="00E847E7"/>
    <w:rsid w:val="00E84A0F"/>
    <w:rsid w:val="00E84C8C"/>
    <w:rsid w:val="00E84D10"/>
    <w:rsid w:val="00E84D1E"/>
    <w:rsid w:val="00E84E2C"/>
    <w:rsid w:val="00E84F7A"/>
    <w:rsid w:val="00E8511B"/>
    <w:rsid w:val="00E85272"/>
    <w:rsid w:val="00E85439"/>
    <w:rsid w:val="00E85782"/>
    <w:rsid w:val="00E85A75"/>
    <w:rsid w:val="00E85B02"/>
    <w:rsid w:val="00E85DB5"/>
    <w:rsid w:val="00E85F69"/>
    <w:rsid w:val="00E85FAD"/>
    <w:rsid w:val="00E860F4"/>
    <w:rsid w:val="00E8623B"/>
    <w:rsid w:val="00E8662A"/>
    <w:rsid w:val="00E8664C"/>
    <w:rsid w:val="00E8668D"/>
    <w:rsid w:val="00E8690E"/>
    <w:rsid w:val="00E869A3"/>
    <w:rsid w:val="00E869D1"/>
    <w:rsid w:val="00E86A27"/>
    <w:rsid w:val="00E86ACC"/>
    <w:rsid w:val="00E86AD8"/>
    <w:rsid w:val="00E86B28"/>
    <w:rsid w:val="00E86B94"/>
    <w:rsid w:val="00E87086"/>
    <w:rsid w:val="00E87242"/>
    <w:rsid w:val="00E872CE"/>
    <w:rsid w:val="00E874AB"/>
    <w:rsid w:val="00E87891"/>
    <w:rsid w:val="00E87A15"/>
    <w:rsid w:val="00E87A45"/>
    <w:rsid w:val="00E87B3E"/>
    <w:rsid w:val="00E87E46"/>
    <w:rsid w:val="00E90065"/>
    <w:rsid w:val="00E90080"/>
    <w:rsid w:val="00E900CE"/>
    <w:rsid w:val="00E90197"/>
    <w:rsid w:val="00E901D2"/>
    <w:rsid w:val="00E9057D"/>
    <w:rsid w:val="00E90814"/>
    <w:rsid w:val="00E90891"/>
    <w:rsid w:val="00E908EB"/>
    <w:rsid w:val="00E90B44"/>
    <w:rsid w:val="00E90E6B"/>
    <w:rsid w:val="00E912A7"/>
    <w:rsid w:val="00E91382"/>
    <w:rsid w:val="00E914A4"/>
    <w:rsid w:val="00E9164E"/>
    <w:rsid w:val="00E916FE"/>
    <w:rsid w:val="00E918FA"/>
    <w:rsid w:val="00E91F09"/>
    <w:rsid w:val="00E9209F"/>
    <w:rsid w:val="00E9215B"/>
    <w:rsid w:val="00E922B5"/>
    <w:rsid w:val="00E922D1"/>
    <w:rsid w:val="00E92408"/>
    <w:rsid w:val="00E928BA"/>
    <w:rsid w:val="00E92CA7"/>
    <w:rsid w:val="00E92F2D"/>
    <w:rsid w:val="00E92FD5"/>
    <w:rsid w:val="00E93073"/>
    <w:rsid w:val="00E930D4"/>
    <w:rsid w:val="00E93519"/>
    <w:rsid w:val="00E9390D"/>
    <w:rsid w:val="00E93AD4"/>
    <w:rsid w:val="00E93E60"/>
    <w:rsid w:val="00E940AE"/>
    <w:rsid w:val="00E944F8"/>
    <w:rsid w:val="00E94671"/>
    <w:rsid w:val="00E946EB"/>
    <w:rsid w:val="00E94903"/>
    <w:rsid w:val="00E94D23"/>
    <w:rsid w:val="00E9531A"/>
    <w:rsid w:val="00E954C2"/>
    <w:rsid w:val="00E958D3"/>
    <w:rsid w:val="00E959F5"/>
    <w:rsid w:val="00E95A93"/>
    <w:rsid w:val="00E95B0B"/>
    <w:rsid w:val="00E95BA2"/>
    <w:rsid w:val="00E95BEF"/>
    <w:rsid w:val="00E96089"/>
    <w:rsid w:val="00E962B3"/>
    <w:rsid w:val="00E96407"/>
    <w:rsid w:val="00E966C7"/>
    <w:rsid w:val="00E966E8"/>
    <w:rsid w:val="00E96883"/>
    <w:rsid w:val="00E96A58"/>
    <w:rsid w:val="00E96AE3"/>
    <w:rsid w:val="00E96AFF"/>
    <w:rsid w:val="00E96B64"/>
    <w:rsid w:val="00E96CBD"/>
    <w:rsid w:val="00E96E69"/>
    <w:rsid w:val="00E96F64"/>
    <w:rsid w:val="00E96F7D"/>
    <w:rsid w:val="00E9724C"/>
    <w:rsid w:val="00E975DC"/>
    <w:rsid w:val="00E975E8"/>
    <w:rsid w:val="00E9763C"/>
    <w:rsid w:val="00E97652"/>
    <w:rsid w:val="00E978A2"/>
    <w:rsid w:val="00E97BFE"/>
    <w:rsid w:val="00E97C94"/>
    <w:rsid w:val="00E97CBD"/>
    <w:rsid w:val="00E97E31"/>
    <w:rsid w:val="00EA021E"/>
    <w:rsid w:val="00EA02E0"/>
    <w:rsid w:val="00EA0479"/>
    <w:rsid w:val="00EA058B"/>
    <w:rsid w:val="00EA0767"/>
    <w:rsid w:val="00EA0831"/>
    <w:rsid w:val="00EA0D71"/>
    <w:rsid w:val="00EA0D72"/>
    <w:rsid w:val="00EA0F56"/>
    <w:rsid w:val="00EA16EE"/>
    <w:rsid w:val="00EA1B80"/>
    <w:rsid w:val="00EA1BFA"/>
    <w:rsid w:val="00EA201F"/>
    <w:rsid w:val="00EA20D8"/>
    <w:rsid w:val="00EA22FB"/>
    <w:rsid w:val="00EA2392"/>
    <w:rsid w:val="00EA270F"/>
    <w:rsid w:val="00EA280A"/>
    <w:rsid w:val="00EA2E2D"/>
    <w:rsid w:val="00EA2E58"/>
    <w:rsid w:val="00EA33CF"/>
    <w:rsid w:val="00EA3995"/>
    <w:rsid w:val="00EA3FAA"/>
    <w:rsid w:val="00EA425F"/>
    <w:rsid w:val="00EA42B9"/>
    <w:rsid w:val="00EA44F7"/>
    <w:rsid w:val="00EA45BB"/>
    <w:rsid w:val="00EA45CD"/>
    <w:rsid w:val="00EA45E7"/>
    <w:rsid w:val="00EA45FA"/>
    <w:rsid w:val="00EA4820"/>
    <w:rsid w:val="00EA4911"/>
    <w:rsid w:val="00EA4F31"/>
    <w:rsid w:val="00EA4FC5"/>
    <w:rsid w:val="00EA4FE4"/>
    <w:rsid w:val="00EA528D"/>
    <w:rsid w:val="00EA52D3"/>
    <w:rsid w:val="00EA5525"/>
    <w:rsid w:val="00EA5529"/>
    <w:rsid w:val="00EA5A4A"/>
    <w:rsid w:val="00EA5DB3"/>
    <w:rsid w:val="00EA5E25"/>
    <w:rsid w:val="00EA5ED0"/>
    <w:rsid w:val="00EA606C"/>
    <w:rsid w:val="00EA6329"/>
    <w:rsid w:val="00EA6334"/>
    <w:rsid w:val="00EA6512"/>
    <w:rsid w:val="00EA661E"/>
    <w:rsid w:val="00EA6692"/>
    <w:rsid w:val="00EA66A5"/>
    <w:rsid w:val="00EA6D5A"/>
    <w:rsid w:val="00EA6DBD"/>
    <w:rsid w:val="00EA6DC0"/>
    <w:rsid w:val="00EA6ED8"/>
    <w:rsid w:val="00EA6FD9"/>
    <w:rsid w:val="00EA7175"/>
    <w:rsid w:val="00EA725C"/>
    <w:rsid w:val="00EA72CA"/>
    <w:rsid w:val="00EA79B1"/>
    <w:rsid w:val="00EA7D1F"/>
    <w:rsid w:val="00EA7DC9"/>
    <w:rsid w:val="00EB051F"/>
    <w:rsid w:val="00EB0547"/>
    <w:rsid w:val="00EB0646"/>
    <w:rsid w:val="00EB0671"/>
    <w:rsid w:val="00EB069D"/>
    <w:rsid w:val="00EB0776"/>
    <w:rsid w:val="00EB0D72"/>
    <w:rsid w:val="00EB12A0"/>
    <w:rsid w:val="00EB13A2"/>
    <w:rsid w:val="00EB13D1"/>
    <w:rsid w:val="00EB194F"/>
    <w:rsid w:val="00EB19D4"/>
    <w:rsid w:val="00EB1C01"/>
    <w:rsid w:val="00EB1F01"/>
    <w:rsid w:val="00EB20F1"/>
    <w:rsid w:val="00EB2551"/>
    <w:rsid w:val="00EB262C"/>
    <w:rsid w:val="00EB2770"/>
    <w:rsid w:val="00EB27BC"/>
    <w:rsid w:val="00EB2894"/>
    <w:rsid w:val="00EB2BE7"/>
    <w:rsid w:val="00EB2CA1"/>
    <w:rsid w:val="00EB2CF8"/>
    <w:rsid w:val="00EB2DE4"/>
    <w:rsid w:val="00EB2E25"/>
    <w:rsid w:val="00EB2EF2"/>
    <w:rsid w:val="00EB339F"/>
    <w:rsid w:val="00EB3759"/>
    <w:rsid w:val="00EB3C9C"/>
    <w:rsid w:val="00EB3D3A"/>
    <w:rsid w:val="00EB3EE2"/>
    <w:rsid w:val="00EB3F19"/>
    <w:rsid w:val="00EB4086"/>
    <w:rsid w:val="00EB4090"/>
    <w:rsid w:val="00EB4523"/>
    <w:rsid w:val="00EB493B"/>
    <w:rsid w:val="00EB4F15"/>
    <w:rsid w:val="00EB4FA5"/>
    <w:rsid w:val="00EB4FDA"/>
    <w:rsid w:val="00EB5136"/>
    <w:rsid w:val="00EB535F"/>
    <w:rsid w:val="00EB5438"/>
    <w:rsid w:val="00EB56A1"/>
    <w:rsid w:val="00EB5A2F"/>
    <w:rsid w:val="00EB5BCD"/>
    <w:rsid w:val="00EB5E01"/>
    <w:rsid w:val="00EB5F68"/>
    <w:rsid w:val="00EB5FD8"/>
    <w:rsid w:val="00EB60B6"/>
    <w:rsid w:val="00EB62A9"/>
    <w:rsid w:val="00EB68C7"/>
    <w:rsid w:val="00EB6A9D"/>
    <w:rsid w:val="00EB6AA9"/>
    <w:rsid w:val="00EB6E25"/>
    <w:rsid w:val="00EB737C"/>
    <w:rsid w:val="00EB7985"/>
    <w:rsid w:val="00EB7B2E"/>
    <w:rsid w:val="00EB7B3C"/>
    <w:rsid w:val="00EB7D3A"/>
    <w:rsid w:val="00EB7F76"/>
    <w:rsid w:val="00EB7F95"/>
    <w:rsid w:val="00EC02A4"/>
    <w:rsid w:val="00EC0488"/>
    <w:rsid w:val="00EC0657"/>
    <w:rsid w:val="00EC0962"/>
    <w:rsid w:val="00EC0BEC"/>
    <w:rsid w:val="00EC0D5F"/>
    <w:rsid w:val="00EC0E56"/>
    <w:rsid w:val="00EC0EA9"/>
    <w:rsid w:val="00EC130E"/>
    <w:rsid w:val="00EC1509"/>
    <w:rsid w:val="00EC154D"/>
    <w:rsid w:val="00EC1645"/>
    <w:rsid w:val="00EC1713"/>
    <w:rsid w:val="00EC180A"/>
    <w:rsid w:val="00EC1AAE"/>
    <w:rsid w:val="00EC1BF5"/>
    <w:rsid w:val="00EC1D04"/>
    <w:rsid w:val="00EC1EA7"/>
    <w:rsid w:val="00EC1F81"/>
    <w:rsid w:val="00EC212F"/>
    <w:rsid w:val="00EC21EA"/>
    <w:rsid w:val="00EC2449"/>
    <w:rsid w:val="00EC24D9"/>
    <w:rsid w:val="00EC271B"/>
    <w:rsid w:val="00EC2A26"/>
    <w:rsid w:val="00EC2BDA"/>
    <w:rsid w:val="00EC2BF1"/>
    <w:rsid w:val="00EC2F21"/>
    <w:rsid w:val="00EC309A"/>
    <w:rsid w:val="00EC30E5"/>
    <w:rsid w:val="00EC33BF"/>
    <w:rsid w:val="00EC3926"/>
    <w:rsid w:val="00EC3928"/>
    <w:rsid w:val="00EC3A62"/>
    <w:rsid w:val="00EC3CBA"/>
    <w:rsid w:val="00EC3DFC"/>
    <w:rsid w:val="00EC3F5E"/>
    <w:rsid w:val="00EC3FF9"/>
    <w:rsid w:val="00EC4049"/>
    <w:rsid w:val="00EC42DF"/>
    <w:rsid w:val="00EC4461"/>
    <w:rsid w:val="00EC44E2"/>
    <w:rsid w:val="00EC45A4"/>
    <w:rsid w:val="00EC47C1"/>
    <w:rsid w:val="00EC498C"/>
    <w:rsid w:val="00EC49B0"/>
    <w:rsid w:val="00EC4AFF"/>
    <w:rsid w:val="00EC4BE5"/>
    <w:rsid w:val="00EC4BE6"/>
    <w:rsid w:val="00EC528F"/>
    <w:rsid w:val="00EC52FA"/>
    <w:rsid w:val="00EC554A"/>
    <w:rsid w:val="00EC58C1"/>
    <w:rsid w:val="00EC59CA"/>
    <w:rsid w:val="00EC601B"/>
    <w:rsid w:val="00EC6054"/>
    <w:rsid w:val="00EC607A"/>
    <w:rsid w:val="00EC644B"/>
    <w:rsid w:val="00EC66A0"/>
    <w:rsid w:val="00EC68AA"/>
    <w:rsid w:val="00EC6ADC"/>
    <w:rsid w:val="00EC6B67"/>
    <w:rsid w:val="00EC6DFF"/>
    <w:rsid w:val="00EC72CA"/>
    <w:rsid w:val="00EC72CC"/>
    <w:rsid w:val="00EC7473"/>
    <w:rsid w:val="00EC74B8"/>
    <w:rsid w:val="00EC7899"/>
    <w:rsid w:val="00EC78AC"/>
    <w:rsid w:val="00EC78F8"/>
    <w:rsid w:val="00EC7961"/>
    <w:rsid w:val="00EC7A89"/>
    <w:rsid w:val="00EC7C3A"/>
    <w:rsid w:val="00ED025F"/>
    <w:rsid w:val="00ED03B1"/>
    <w:rsid w:val="00ED083A"/>
    <w:rsid w:val="00ED0F50"/>
    <w:rsid w:val="00ED1012"/>
    <w:rsid w:val="00ED1313"/>
    <w:rsid w:val="00ED179C"/>
    <w:rsid w:val="00ED1863"/>
    <w:rsid w:val="00ED1D23"/>
    <w:rsid w:val="00ED1D62"/>
    <w:rsid w:val="00ED1DFF"/>
    <w:rsid w:val="00ED1E13"/>
    <w:rsid w:val="00ED227C"/>
    <w:rsid w:val="00ED22B4"/>
    <w:rsid w:val="00ED2585"/>
    <w:rsid w:val="00ED26BC"/>
    <w:rsid w:val="00ED286D"/>
    <w:rsid w:val="00ED2C44"/>
    <w:rsid w:val="00ED2C94"/>
    <w:rsid w:val="00ED2D27"/>
    <w:rsid w:val="00ED32DB"/>
    <w:rsid w:val="00ED3390"/>
    <w:rsid w:val="00ED3393"/>
    <w:rsid w:val="00ED34A3"/>
    <w:rsid w:val="00ED3509"/>
    <w:rsid w:val="00ED373A"/>
    <w:rsid w:val="00ED3866"/>
    <w:rsid w:val="00ED3987"/>
    <w:rsid w:val="00ED39CE"/>
    <w:rsid w:val="00ED39F8"/>
    <w:rsid w:val="00ED3D4A"/>
    <w:rsid w:val="00ED3D96"/>
    <w:rsid w:val="00ED3EC5"/>
    <w:rsid w:val="00ED4277"/>
    <w:rsid w:val="00ED44E0"/>
    <w:rsid w:val="00ED4612"/>
    <w:rsid w:val="00ED47DF"/>
    <w:rsid w:val="00ED48C8"/>
    <w:rsid w:val="00ED4979"/>
    <w:rsid w:val="00ED4E2F"/>
    <w:rsid w:val="00ED5026"/>
    <w:rsid w:val="00ED54E7"/>
    <w:rsid w:val="00ED54F2"/>
    <w:rsid w:val="00ED5A0D"/>
    <w:rsid w:val="00ED5A83"/>
    <w:rsid w:val="00ED5A8D"/>
    <w:rsid w:val="00ED5C68"/>
    <w:rsid w:val="00ED5CEB"/>
    <w:rsid w:val="00ED5EEF"/>
    <w:rsid w:val="00ED6040"/>
    <w:rsid w:val="00ED65ED"/>
    <w:rsid w:val="00ED6688"/>
    <w:rsid w:val="00ED676C"/>
    <w:rsid w:val="00ED69A7"/>
    <w:rsid w:val="00ED6D3F"/>
    <w:rsid w:val="00ED6DB3"/>
    <w:rsid w:val="00ED71C6"/>
    <w:rsid w:val="00ED72A7"/>
    <w:rsid w:val="00ED72DF"/>
    <w:rsid w:val="00ED7859"/>
    <w:rsid w:val="00ED7E74"/>
    <w:rsid w:val="00EE0058"/>
    <w:rsid w:val="00EE0109"/>
    <w:rsid w:val="00EE011D"/>
    <w:rsid w:val="00EE01E2"/>
    <w:rsid w:val="00EE02D2"/>
    <w:rsid w:val="00EE039A"/>
    <w:rsid w:val="00EE0419"/>
    <w:rsid w:val="00EE0619"/>
    <w:rsid w:val="00EE066F"/>
    <w:rsid w:val="00EE0A10"/>
    <w:rsid w:val="00EE0AF1"/>
    <w:rsid w:val="00EE0D9D"/>
    <w:rsid w:val="00EE0F47"/>
    <w:rsid w:val="00EE1089"/>
    <w:rsid w:val="00EE10EA"/>
    <w:rsid w:val="00EE123A"/>
    <w:rsid w:val="00EE141F"/>
    <w:rsid w:val="00EE1449"/>
    <w:rsid w:val="00EE14DA"/>
    <w:rsid w:val="00EE1801"/>
    <w:rsid w:val="00EE1A29"/>
    <w:rsid w:val="00EE1F71"/>
    <w:rsid w:val="00EE2259"/>
    <w:rsid w:val="00EE23EC"/>
    <w:rsid w:val="00EE264E"/>
    <w:rsid w:val="00EE2683"/>
    <w:rsid w:val="00EE28D9"/>
    <w:rsid w:val="00EE2941"/>
    <w:rsid w:val="00EE29A2"/>
    <w:rsid w:val="00EE2BD1"/>
    <w:rsid w:val="00EE2F69"/>
    <w:rsid w:val="00EE3184"/>
    <w:rsid w:val="00EE31F8"/>
    <w:rsid w:val="00EE33DC"/>
    <w:rsid w:val="00EE35D4"/>
    <w:rsid w:val="00EE383F"/>
    <w:rsid w:val="00EE4355"/>
    <w:rsid w:val="00EE4AD7"/>
    <w:rsid w:val="00EE4E65"/>
    <w:rsid w:val="00EE4FA4"/>
    <w:rsid w:val="00EE500A"/>
    <w:rsid w:val="00EE58EC"/>
    <w:rsid w:val="00EE5C76"/>
    <w:rsid w:val="00EE5EA2"/>
    <w:rsid w:val="00EE617E"/>
    <w:rsid w:val="00EE638D"/>
    <w:rsid w:val="00EE6A1A"/>
    <w:rsid w:val="00EE6B0F"/>
    <w:rsid w:val="00EE6BD0"/>
    <w:rsid w:val="00EE6CB2"/>
    <w:rsid w:val="00EE6D92"/>
    <w:rsid w:val="00EE7122"/>
    <w:rsid w:val="00EE72B3"/>
    <w:rsid w:val="00EE7347"/>
    <w:rsid w:val="00EE770E"/>
    <w:rsid w:val="00EE775C"/>
    <w:rsid w:val="00EE7BBA"/>
    <w:rsid w:val="00EE7D9E"/>
    <w:rsid w:val="00EF01EB"/>
    <w:rsid w:val="00EF0941"/>
    <w:rsid w:val="00EF0A55"/>
    <w:rsid w:val="00EF0C1D"/>
    <w:rsid w:val="00EF10A0"/>
    <w:rsid w:val="00EF152D"/>
    <w:rsid w:val="00EF1964"/>
    <w:rsid w:val="00EF1B0D"/>
    <w:rsid w:val="00EF1BD2"/>
    <w:rsid w:val="00EF1BFA"/>
    <w:rsid w:val="00EF1D39"/>
    <w:rsid w:val="00EF1EFB"/>
    <w:rsid w:val="00EF1EFE"/>
    <w:rsid w:val="00EF2010"/>
    <w:rsid w:val="00EF2138"/>
    <w:rsid w:val="00EF222D"/>
    <w:rsid w:val="00EF268E"/>
    <w:rsid w:val="00EF313C"/>
    <w:rsid w:val="00EF3240"/>
    <w:rsid w:val="00EF34AC"/>
    <w:rsid w:val="00EF3AC5"/>
    <w:rsid w:val="00EF425D"/>
    <w:rsid w:val="00EF43A1"/>
    <w:rsid w:val="00EF483E"/>
    <w:rsid w:val="00EF4980"/>
    <w:rsid w:val="00EF4BC6"/>
    <w:rsid w:val="00EF4CDE"/>
    <w:rsid w:val="00EF4E6D"/>
    <w:rsid w:val="00EF4F19"/>
    <w:rsid w:val="00EF515F"/>
    <w:rsid w:val="00EF5270"/>
    <w:rsid w:val="00EF5659"/>
    <w:rsid w:val="00EF57E5"/>
    <w:rsid w:val="00EF57E9"/>
    <w:rsid w:val="00EF5858"/>
    <w:rsid w:val="00EF58BD"/>
    <w:rsid w:val="00EF5A7B"/>
    <w:rsid w:val="00EF5A81"/>
    <w:rsid w:val="00EF5B04"/>
    <w:rsid w:val="00EF5BC4"/>
    <w:rsid w:val="00EF5CAA"/>
    <w:rsid w:val="00EF5DD1"/>
    <w:rsid w:val="00EF5EBF"/>
    <w:rsid w:val="00EF66F3"/>
    <w:rsid w:val="00EF6862"/>
    <w:rsid w:val="00EF6AE6"/>
    <w:rsid w:val="00EF6AF4"/>
    <w:rsid w:val="00EF6B2E"/>
    <w:rsid w:val="00EF6FDB"/>
    <w:rsid w:val="00EF735A"/>
    <w:rsid w:val="00EF7890"/>
    <w:rsid w:val="00EF7B1B"/>
    <w:rsid w:val="00EF7C7B"/>
    <w:rsid w:val="00EF7CFA"/>
    <w:rsid w:val="00EF7D7D"/>
    <w:rsid w:val="00F00101"/>
    <w:rsid w:val="00F009B3"/>
    <w:rsid w:val="00F00A3E"/>
    <w:rsid w:val="00F00B4C"/>
    <w:rsid w:val="00F00CFF"/>
    <w:rsid w:val="00F00F7E"/>
    <w:rsid w:val="00F0114C"/>
    <w:rsid w:val="00F01640"/>
    <w:rsid w:val="00F01669"/>
    <w:rsid w:val="00F0171B"/>
    <w:rsid w:val="00F018C4"/>
    <w:rsid w:val="00F019A2"/>
    <w:rsid w:val="00F01B18"/>
    <w:rsid w:val="00F020EF"/>
    <w:rsid w:val="00F021AD"/>
    <w:rsid w:val="00F021FB"/>
    <w:rsid w:val="00F024D5"/>
    <w:rsid w:val="00F0261B"/>
    <w:rsid w:val="00F027A9"/>
    <w:rsid w:val="00F027C5"/>
    <w:rsid w:val="00F02C4B"/>
    <w:rsid w:val="00F02E0C"/>
    <w:rsid w:val="00F03090"/>
    <w:rsid w:val="00F0315F"/>
    <w:rsid w:val="00F0317B"/>
    <w:rsid w:val="00F031B7"/>
    <w:rsid w:val="00F032E5"/>
    <w:rsid w:val="00F033A8"/>
    <w:rsid w:val="00F0372B"/>
    <w:rsid w:val="00F037CF"/>
    <w:rsid w:val="00F03A88"/>
    <w:rsid w:val="00F03ACD"/>
    <w:rsid w:val="00F03AEB"/>
    <w:rsid w:val="00F03BCD"/>
    <w:rsid w:val="00F03C95"/>
    <w:rsid w:val="00F03D0A"/>
    <w:rsid w:val="00F03EDF"/>
    <w:rsid w:val="00F04095"/>
    <w:rsid w:val="00F0410D"/>
    <w:rsid w:val="00F041BB"/>
    <w:rsid w:val="00F041DF"/>
    <w:rsid w:val="00F04411"/>
    <w:rsid w:val="00F0456C"/>
    <w:rsid w:val="00F046E3"/>
    <w:rsid w:val="00F04BE3"/>
    <w:rsid w:val="00F04CA9"/>
    <w:rsid w:val="00F04E15"/>
    <w:rsid w:val="00F04FCF"/>
    <w:rsid w:val="00F05073"/>
    <w:rsid w:val="00F050FB"/>
    <w:rsid w:val="00F05100"/>
    <w:rsid w:val="00F05117"/>
    <w:rsid w:val="00F05129"/>
    <w:rsid w:val="00F05296"/>
    <w:rsid w:val="00F0539F"/>
    <w:rsid w:val="00F05532"/>
    <w:rsid w:val="00F05665"/>
    <w:rsid w:val="00F05A8B"/>
    <w:rsid w:val="00F05EC3"/>
    <w:rsid w:val="00F05F39"/>
    <w:rsid w:val="00F061D4"/>
    <w:rsid w:val="00F065D4"/>
    <w:rsid w:val="00F06658"/>
    <w:rsid w:val="00F06726"/>
    <w:rsid w:val="00F0675C"/>
    <w:rsid w:val="00F06964"/>
    <w:rsid w:val="00F06BE2"/>
    <w:rsid w:val="00F07265"/>
    <w:rsid w:val="00F0736D"/>
    <w:rsid w:val="00F073F3"/>
    <w:rsid w:val="00F078E3"/>
    <w:rsid w:val="00F07CFC"/>
    <w:rsid w:val="00F07D05"/>
    <w:rsid w:val="00F10047"/>
    <w:rsid w:val="00F103F1"/>
    <w:rsid w:val="00F10526"/>
    <w:rsid w:val="00F1065C"/>
    <w:rsid w:val="00F10798"/>
    <w:rsid w:val="00F10A56"/>
    <w:rsid w:val="00F10C01"/>
    <w:rsid w:val="00F10D06"/>
    <w:rsid w:val="00F10E58"/>
    <w:rsid w:val="00F11502"/>
    <w:rsid w:val="00F11510"/>
    <w:rsid w:val="00F11525"/>
    <w:rsid w:val="00F11831"/>
    <w:rsid w:val="00F11A89"/>
    <w:rsid w:val="00F11ABE"/>
    <w:rsid w:val="00F11B96"/>
    <w:rsid w:val="00F11C34"/>
    <w:rsid w:val="00F11CE4"/>
    <w:rsid w:val="00F11CEE"/>
    <w:rsid w:val="00F11D40"/>
    <w:rsid w:val="00F11E72"/>
    <w:rsid w:val="00F12550"/>
    <w:rsid w:val="00F129F3"/>
    <w:rsid w:val="00F12C42"/>
    <w:rsid w:val="00F12F25"/>
    <w:rsid w:val="00F1309B"/>
    <w:rsid w:val="00F130C7"/>
    <w:rsid w:val="00F1315F"/>
    <w:rsid w:val="00F131DF"/>
    <w:rsid w:val="00F13538"/>
    <w:rsid w:val="00F138CB"/>
    <w:rsid w:val="00F13978"/>
    <w:rsid w:val="00F1397C"/>
    <w:rsid w:val="00F13A8D"/>
    <w:rsid w:val="00F13E90"/>
    <w:rsid w:val="00F14319"/>
    <w:rsid w:val="00F14346"/>
    <w:rsid w:val="00F14495"/>
    <w:rsid w:val="00F1490D"/>
    <w:rsid w:val="00F14933"/>
    <w:rsid w:val="00F14B9A"/>
    <w:rsid w:val="00F14E83"/>
    <w:rsid w:val="00F14EBB"/>
    <w:rsid w:val="00F15375"/>
    <w:rsid w:val="00F157B0"/>
    <w:rsid w:val="00F15869"/>
    <w:rsid w:val="00F1590A"/>
    <w:rsid w:val="00F15916"/>
    <w:rsid w:val="00F15A62"/>
    <w:rsid w:val="00F15B6E"/>
    <w:rsid w:val="00F15DBA"/>
    <w:rsid w:val="00F15FF2"/>
    <w:rsid w:val="00F16238"/>
    <w:rsid w:val="00F163AF"/>
    <w:rsid w:val="00F16872"/>
    <w:rsid w:val="00F16F77"/>
    <w:rsid w:val="00F171B0"/>
    <w:rsid w:val="00F17258"/>
    <w:rsid w:val="00F172DD"/>
    <w:rsid w:val="00F172EB"/>
    <w:rsid w:val="00F174C0"/>
    <w:rsid w:val="00F1767C"/>
    <w:rsid w:val="00F17C16"/>
    <w:rsid w:val="00F17D1A"/>
    <w:rsid w:val="00F17D33"/>
    <w:rsid w:val="00F17F52"/>
    <w:rsid w:val="00F17F65"/>
    <w:rsid w:val="00F17FCE"/>
    <w:rsid w:val="00F2016C"/>
    <w:rsid w:val="00F204DE"/>
    <w:rsid w:val="00F2054E"/>
    <w:rsid w:val="00F207FF"/>
    <w:rsid w:val="00F209AD"/>
    <w:rsid w:val="00F212DE"/>
    <w:rsid w:val="00F21661"/>
    <w:rsid w:val="00F216E1"/>
    <w:rsid w:val="00F218FD"/>
    <w:rsid w:val="00F219BE"/>
    <w:rsid w:val="00F21E82"/>
    <w:rsid w:val="00F222A6"/>
    <w:rsid w:val="00F22793"/>
    <w:rsid w:val="00F227C4"/>
    <w:rsid w:val="00F228E0"/>
    <w:rsid w:val="00F22908"/>
    <w:rsid w:val="00F22984"/>
    <w:rsid w:val="00F22D33"/>
    <w:rsid w:val="00F22F77"/>
    <w:rsid w:val="00F233D9"/>
    <w:rsid w:val="00F235FE"/>
    <w:rsid w:val="00F23631"/>
    <w:rsid w:val="00F23757"/>
    <w:rsid w:val="00F23767"/>
    <w:rsid w:val="00F237EE"/>
    <w:rsid w:val="00F23920"/>
    <w:rsid w:val="00F23DDA"/>
    <w:rsid w:val="00F23F36"/>
    <w:rsid w:val="00F23F93"/>
    <w:rsid w:val="00F243E8"/>
    <w:rsid w:val="00F244E8"/>
    <w:rsid w:val="00F24887"/>
    <w:rsid w:val="00F24945"/>
    <w:rsid w:val="00F24BF1"/>
    <w:rsid w:val="00F24C29"/>
    <w:rsid w:val="00F25079"/>
    <w:rsid w:val="00F2532E"/>
    <w:rsid w:val="00F253D8"/>
    <w:rsid w:val="00F2541F"/>
    <w:rsid w:val="00F255AC"/>
    <w:rsid w:val="00F255BE"/>
    <w:rsid w:val="00F25664"/>
    <w:rsid w:val="00F259A2"/>
    <w:rsid w:val="00F25B94"/>
    <w:rsid w:val="00F2659E"/>
    <w:rsid w:val="00F267B7"/>
    <w:rsid w:val="00F26846"/>
    <w:rsid w:val="00F26A31"/>
    <w:rsid w:val="00F26CA9"/>
    <w:rsid w:val="00F26CEC"/>
    <w:rsid w:val="00F26D99"/>
    <w:rsid w:val="00F277C2"/>
    <w:rsid w:val="00F27CD0"/>
    <w:rsid w:val="00F27F0C"/>
    <w:rsid w:val="00F312B5"/>
    <w:rsid w:val="00F31941"/>
    <w:rsid w:val="00F31A3D"/>
    <w:rsid w:val="00F31CA1"/>
    <w:rsid w:val="00F31CE9"/>
    <w:rsid w:val="00F31F1A"/>
    <w:rsid w:val="00F31F3F"/>
    <w:rsid w:val="00F32054"/>
    <w:rsid w:val="00F3205B"/>
    <w:rsid w:val="00F3206C"/>
    <w:rsid w:val="00F320EC"/>
    <w:rsid w:val="00F32286"/>
    <w:rsid w:val="00F327A1"/>
    <w:rsid w:val="00F32AB3"/>
    <w:rsid w:val="00F32B40"/>
    <w:rsid w:val="00F32B9D"/>
    <w:rsid w:val="00F32C14"/>
    <w:rsid w:val="00F32C18"/>
    <w:rsid w:val="00F33461"/>
    <w:rsid w:val="00F338BF"/>
    <w:rsid w:val="00F338E1"/>
    <w:rsid w:val="00F33ABF"/>
    <w:rsid w:val="00F33B3C"/>
    <w:rsid w:val="00F33CE2"/>
    <w:rsid w:val="00F33D2A"/>
    <w:rsid w:val="00F33F20"/>
    <w:rsid w:val="00F33FAC"/>
    <w:rsid w:val="00F34077"/>
    <w:rsid w:val="00F3430A"/>
    <w:rsid w:val="00F346CE"/>
    <w:rsid w:val="00F34764"/>
    <w:rsid w:val="00F349AE"/>
    <w:rsid w:val="00F34D74"/>
    <w:rsid w:val="00F35008"/>
    <w:rsid w:val="00F350CE"/>
    <w:rsid w:val="00F3524C"/>
    <w:rsid w:val="00F3575E"/>
    <w:rsid w:val="00F35ABF"/>
    <w:rsid w:val="00F35D1E"/>
    <w:rsid w:val="00F35D7E"/>
    <w:rsid w:val="00F35DF8"/>
    <w:rsid w:val="00F35FC1"/>
    <w:rsid w:val="00F364E3"/>
    <w:rsid w:val="00F3656F"/>
    <w:rsid w:val="00F367E0"/>
    <w:rsid w:val="00F369C8"/>
    <w:rsid w:val="00F36A45"/>
    <w:rsid w:val="00F36D40"/>
    <w:rsid w:val="00F36D43"/>
    <w:rsid w:val="00F36EAA"/>
    <w:rsid w:val="00F36F1B"/>
    <w:rsid w:val="00F36F5A"/>
    <w:rsid w:val="00F37430"/>
    <w:rsid w:val="00F3791B"/>
    <w:rsid w:val="00F37AA9"/>
    <w:rsid w:val="00F37D42"/>
    <w:rsid w:val="00F37E8B"/>
    <w:rsid w:val="00F401DA"/>
    <w:rsid w:val="00F4028A"/>
    <w:rsid w:val="00F40514"/>
    <w:rsid w:val="00F40543"/>
    <w:rsid w:val="00F407B2"/>
    <w:rsid w:val="00F407C5"/>
    <w:rsid w:val="00F40C3F"/>
    <w:rsid w:val="00F40CFB"/>
    <w:rsid w:val="00F40D14"/>
    <w:rsid w:val="00F41070"/>
    <w:rsid w:val="00F413DC"/>
    <w:rsid w:val="00F41504"/>
    <w:rsid w:val="00F4164A"/>
    <w:rsid w:val="00F41AD8"/>
    <w:rsid w:val="00F41DF3"/>
    <w:rsid w:val="00F41E14"/>
    <w:rsid w:val="00F41E52"/>
    <w:rsid w:val="00F41E90"/>
    <w:rsid w:val="00F4220B"/>
    <w:rsid w:val="00F42213"/>
    <w:rsid w:val="00F42467"/>
    <w:rsid w:val="00F42604"/>
    <w:rsid w:val="00F42969"/>
    <w:rsid w:val="00F42C38"/>
    <w:rsid w:val="00F42EC3"/>
    <w:rsid w:val="00F42F55"/>
    <w:rsid w:val="00F433A2"/>
    <w:rsid w:val="00F4362A"/>
    <w:rsid w:val="00F436D2"/>
    <w:rsid w:val="00F436DC"/>
    <w:rsid w:val="00F43894"/>
    <w:rsid w:val="00F43A94"/>
    <w:rsid w:val="00F43EFC"/>
    <w:rsid w:val="00F440A2"/>
    <w:rsid w:val="00F440A7"/>
    <w:rsid w:val="00F4415B"/>
    <w:rsid w:val="00F4422E"/>
    <w:rsid w:val="00F44539"/>
    <w:rsid w:val="00F44A5F"/>
    <w:rsid w:val="00F44B06"/>
    <w:rsid w:val="00F44C1E"/>
    <w:rsid w:val="00F44D2B"/>
    <w:rsid w:val="00F45083"/>
    <w:rsid w:val="00F45374"/>
    <w:rsid w:val="00F454D4"/>
    <w:rsid w:val="00F4562B"/>
    <w:rsid w:val="00F45804"/>
    <w:rsid w:val="00F4581D"/>
    <w:rsid w:val="00F4585E"/>
    <w:rsid w:val="00F45B31"/>
    <w:rsid w:val="00F45F17"/>
    <w:rsid w:val="00F46014"/>
    <w:rsid w:val="00F460B0"/>
    <w:rsid w:val="00F4656E"/>
    <w:rsid w:val="00F465C2"/>
    <w:rsid w:val="00F467C5"/>
    <w:rsid w:val="00F46A3C"/>
    <w:rsid w:val="00F46C0E"/>
    <w:rsid w:val="00F46D08"/>
    <w:rsid w:val="00F46D6D"/>
    <w:rsid w:val="00F46EBB"/>
    <w:rsid w:val="00F46FE8"/>
    <w:rsid w:val="00F47142"/>
    <w:rsid w:val="00F472C8"/>
    <w:rsid w:val="00F472EF"/>
    <w:rsid w:val="00F473BA"/>
    <w:rsid w:val="00F47470"/>
    <w:rsid w:val="00F47506"/>
    <w:rsid w:val="00F476B5"/>
    <w:rsid w:val="00F47E3D"/>
    <w:rsid w:val="00F47ED0"/>
    <w:rsid w:val="00F47F4F"/>
    <w:rsid w:val="00F5033B"/>
    <w:rsid w:val="00F5040E"/>
    <w:rsid w:val="00F50465"/>
    <w:rsid w:val="00F50C04"/>
    <w:rsid w:val="00F50CC9"/>
    <w:rsid w:val="00F50D15"/>
    <w:rsid w:val="00F50E53"/>
    <w:rsid w:val="00F50F3F"/>
    <w:rsid w:val="00F51309"/>
    <w:rsid w:val="00F513E5"/>
    <w:rsid w:val="00F51470"/>
    <w:rsid w:val="00F5155C"/>
    <w:rsid w:val="00F5156A"/>
    <w:rsid w:val="00F51583"/>
    <w:rsid w:val="00F51643"/>
    <w:rsid w:val="00F51833"/>
    <w:rsid w:val="00F519B2"/>
    <w:rsid w:val="00F51A85"/>
    <w:rsid w:val="00F51BBA"/>
    <w:rsid w:val="00F51ED4"/>
    <w:rsid w:val="00F51F2F"/>
    <w:rsid w:val="00F51F9C"/>
    <w:rsid w:val="00F52004"/>
    <w:rsid w:val="00F5217D"/>
    <w:rsid w:val="00F521BC"/>
    <w:rsid w:val="00F52225"/>
    <w:rsid w:val="00F5236D"/>
    <w:rsid w:val="00F52498"/>
    <w:rsid w:val="00F525FA"/>
    <w:rsid w:val="00F52769"/>
    <w:rsid w:val="00F5296E"/>
    <w:rsid w:val="00F52A49"/>
    <w:rsid w:val="00F530F9"/>
    <w:rsid w:val="00F533B9"/>
    <w:rsid w:val="00F53A93"/>
    <w:rsid w:val="00F53F1E"/>
    <w:rsid w:val="00F54396"/>
    <w:rsid w:val="00F54465"/>
    <w:rsid w:val="00F54702"/>
    <w:rsid w:val="00F5477B"/>
    <w:rsid w:val="00F5498A"/>
    <w:rsid w:val="00F54ACC"/>
    <w:rsid w:val="00F54CC9"/>
    <w:rsid w:val="00F54DBD"/>
    <w:rsid w:val="00F54E12"/>
    <w:rsid w:val="00F54EDC"/>
    <w:rsid w:val="00F55137"/>
    <w:rsid w:val="00F55299"/>
    <w:rsid w:val="00F553B2"/>
    <w:rsid w:val="00F5589E"/>
    <w:rsid w:val="00F559D6"/>
    <w:rsid w:val="00F55A4E"/>
    <w:rsid w:val="00F55F16"/>
    <w:rsid w:val="00F56110"/>
    <w:rsid w:val="00F56437"/>
    <w:rsid w:val="00F564D0"/>
    <w:rsid w:val="00F5697C"/>
    <w:rsid w:val="00F56A99"/>
    <w:rsid w:val="00F56B50"/>
    <w:rsid w:val="00F56C49"/>
    <w:rsid w:val="00F56CB0"/>
    <w:rsid w:val="00F56F35"/>
    <w:rsid w:val="00F56F41"/>
    <w:rsid w:val="00F5753D"/>
    <w:rsid w:val="00F5764D"/>
    <w:rsid w:val="00F57682"/>
    <w:rsid w:val="00F57703"/>
    <w:rsid w:val="00F577B8"/>
    <w:rsid w:val="00F578C5"/>
    <w:rsid w:val="00F57BAC"/>
    <w:rsid w:val="00F57FC6"/>
    <w:rsid w:val="00F60019"/>
    <w:rsid w:val="00F600E5"/>
    <w:rsid w:val="00F60161"/>
    <w:rsid w:val="00F60330"/>
    <w:rsid w:val="00F603D9"/>
    <w:rsid w:val="00F60523"/>
    <w:rsid w:val="00F60593"/>
    <w:rsid w:val="00F60721"/>
    <w:rsid w:val="00F60784"/>
    <w:rsid w:val="00F60910"/>
    <w:rsid w:val="00F60A00"/>
    <w:rsid w:val="00F60CA8"/>
    <w:rsid w:val="00F60E1C"/>
    <w:rsid w:val="00F61144"/>
    <w:rsid w:val="00F612EC"/>
    <w:rsid w:val="00F614A6"/>
    <w:rsid w:val="00F6159E"/>
    <w:rsid w:val="00F6175B"/>
    <w:rsid w:val="00F61BAE"/>
    <w:rsid w:val="00F62889"/>
    <w:rsid w:val="00F6293A"/>
    <w:rsid w:val="00F629F2"/>
    <w:rsid w:val="00F62F05"/>
    <w:rsid w:val="00F636C8"/>
    <w:rsid w:val="00F63842"/>
    <w:rsid w:val="00F63896"/>
    <w:rsid w:val="00F63B96"/>
    <w:rsid w:val="00F63D75"/>
    <w:rsid w:val="00F63FAB"/>
    <w:rsid w:val="00F64076"/>
    <w:rsid w:val="00F6417D"/>
    <w:rsid w:val="00F6445F"/>
    <w:rsid w:val="00F6470C"/>
    <w:rsid w:val="00F64FB7"/>
    <w:rsid w:val="00F65156"/>
    <w:rsid w:val="00F65488"/>
    <w:rsid w:val="00F657B8"/>
    <w:rsid w:val="00F6581B"/>
    <w:rsid w:val="00F6592C"/>
    <w:rsid w:val="00F65B77"/>
    <w:rsid w:val="00F65E8C"/>
    <w:rsid w:val="00F65F93"/>
    <w:rsid w:val="00F65FC6"/>
    <w:rsid w:val="00F66101"/>
    <w:rsid w:val="00F663A2"/>
    <w:rsid w:val="00F66466"/>
    <w:rsid w:val="00F66CB4"/>
    <w:rsid w:val="00F66DC8"/>
    <w:rsid w:val="00F66E68"/>
    <w:rsid w:val="00F66E9B"/>
    <w:rsid w:val="00F66F53"/>
    <w:rsid w:val="00F672A4"/>
    <w:rsid w:val="00F673EE"/>
    <w:rsid w:val="00F67737"/>
    <w:rsid w:val="00F67E5E"/>
    <w:rsid w:val="00F67F47"/>
    <w:rsid w:val="00F67F5F"/>
    <w:rsid w:val="00F67F6D"/>
    <w:rsid w:val="00F70177"/>
    <w:rsid w:val="00F70229"/>
    <w:rsid w:val="00F703BE"/>
    <w:rsid w:val="00F70A59"/>
    <w:rsid w:val="00F70CBF"/>
    <w:rsid w:val="00F70D6F"/>
    <w:rsid w:val="00F70DF3"/>
    <w:rsid w:val="00F70FAB"/>
    <w:rsid w:val="00F71428"/>
    <w:rsid w:val="00F71BCD"/>
    <w:rsid w:val="00F71C9B"/>
    <w:rsid w:val="00F71E82"/>
    <w:rsid w:val="00F72467"/>
    <w:rsid w:val="00F7252F"/>
    <w:rsid w:val="00F727C3"/>
    <w:rsid w:val="00F727DD"/>
    <w:rsid w:val="00F729B7"/>
    <w:rsid w:val="00F72AA5"/>
    <w:rsid w:val="00F72C8C"/>
    <w:rsid w:val="00F72F36"/>
    <w:rsid w:val="00F7304C"/>
    <w:rsid w:val="00F73231"/>
    <w:rsid w:val="00F7370B"/>
    <w:rsid w:val="00F7378E"/>
    <w:rsid w:val="00F739BA"/>
    <w:rsid w:val="00F73C76"/>
    <w:rsid w:val="00F73F6F"/>
    <w:rsid w:val="00F73F9B"/>
    <w:rsid w:val="00F74158"/>
    <w:rsid w:val="00F745A1"/>
    <w:rsid w:val="00F74C11"/>
    <w:rsid w:val="00F74D4D"/>
    <w:rsid w:val="00F74E24"/>
    <w:rsid w:val="00F74ECA"/>
    <w:rsid w:val="00F7519E"/>
    <w:rsid w:val="00F751F8"/>
    <w:rsid w:val="00F75402"/>
    <w:rsid w:val="00F7566C"/>
    <w:rsid w:val="00F756A1"/>
    <w:rsid w:val="00F75700"/>
    <w:rsid w:val="00F759F4"/>
    <w:rsid w:val="00F75A7C"/>
    <w:rsid w:val="00F75C11"/>
    <w:rsid w:val="00F75CAD"/>
    <w:rsid w:val="00F75DDF"/>
    <w:rsid w:val="00F75E14"/>
    <w:rsid w:val="00F7656E"/>
    <w:rsid w:val="00F76574"/>
    <w:rsid w:val="00F767E1"/>
    <w:rsid w:val="00F767F0"/>
    <w:rsid w:val="00F76A7B"/>
    <w:rsid w:val="00F76E66"/>
    <w:rsid w:val="00F77614"/>
    <w:rsid w:val="00F77677"/>
    <w:rsid w:val="00F77D8B"/>
    <w:rsid w:val="00F80144"/>
    <w:rsid w:val="00F80256"/>
    <w:rsid w:val="00F802D2"/>
    <w:rsid w:val="00F80A7B"/>
    <w:rsid w:val="00F80AC8"/>
    <w:rsid w:val="00F80F6C"/>
    <w:rsid w:val="00F8145A"/>
    <w:rsid w:val="00F8148E"/>
    <w:rsid w:val="00F815FB"/>
    <w:rsid w:val="00F818D9"/>
    <w:rsid w:val="00F81905"/>
    <w:rsid w:val="00F81B0A"/>
    <w:rsid w:val="00F81E31"/>
    <w:rsid w:val="00F81E41"/>
    <w:rsid w:val="00F81FC7"/>
    <w:rsid w:val="00F8203A"/>
    <w:rsid w:val="00F821E3"/>
    <w:rsid w:val="00F82472"/>
    <w:rsid w:val="00F827DE"/>
    <w:rsid w:val="00F8285C"/>
    <w:rsid w:val="00F82A2A"/>
    <w:rsid w:val="00F82D9C"/>
    <w:rsid w:val="00F82DA1"/>
    <w:rsid w:val="00F82E7C"/>
    <w:rsid w:val="00F83338"/>
    <w:rsid w:val="00F8372D"/>
    <w:rsid w:val="00F837EA"/>
    <w:rsid w:val="00F8383D"/>
    <w:rsid w:val="00F8388B"/>
    <w:rsid w:val="00F838B0"/>
    <w:rsid w:val="00F838C0"/>
    <w:rsid w:val="00F83B38"/>
    <w:rsid w:val="00F83C13"/>
    <w:rsid w:val="00F83C7D"/>
    <w:rsid w:val="00F83ECC"/>
    <w:rsid w:val="00F84396"/>
    <w:rsid w:val="00F84789"/>
    <w:rsid w:val="00F84A57"/>
    <w:rsid w:val="00F84B20"/>
    <w:rsid w:val="00F84C55"/>
    <w:rsid w:val="00F84E92"/>
    <w:rsid w:val="00F84F6D"/>
    <w:rsid w:val="00F852D3"/>
    <w:rsid w:val="00F853EA"/>
    <w:rsid w:val="00F855C4"/>
    <w:rsid w:val="00F85B62"/>
    <w:rsid w:val="00F85B82"/>
    <w:rsid w:val="00F85C13"/>
    <w:rsid w:val="00F85C25"/>
    <w:rsid w:val="00F8630F"/>
    <w:rsid w:val="00F863D2"/>
    <w:rsid w:val="00F864AE"/>
    <w:rsid w:val="00F867A9"/>
    <w:rsid w:val="00F86814"/>
    <w:rsid w:val="00F86BBD"/>
    <w:rsid w:val="00F86CA8"/>
    <w:rsid w:val="00F87078"/>
    <w:rsid w:val="00F873C8"/>
    <w:rsid w:val="00F87689"/>
    <w:rsid w:val="00F87AC3"/>
    <w:rsid w:val="00F87ACA"/>
    <w:rsid w:val="00F87BB8"/>
    <w:rsid w:val="00F87EF4"/>
    <w:rsid w:val="00F9005B"/>
    <w:rsid w:val="00F9005D"/>
    <w:rsid w:val="00F9010F"/>
    <w:rsid w:val="00F905D7"/>
    <w:rsid w:val="00F90615"/>
    <w:rsid w:val="00F9091A"/>
    <w:rsid w:val="00F90A3B"/>
    <w:rsid w:val="00F915E0"/>
    <w:rsid w:val="00F9165A"/>
    <w:rsid w:val="00F91EC7"/>
    <w:rsid w:val="00F9221F"/>
    <w:rsid w:val="00F92445"/>
    <w:rsid w:val="00F927DF"/>
    <w:rsid w:val="00F9294B"/>
    <w:rsid w:val="00F929B6"/>
    <w:rsid w:val="00F92B53"/>
    <w:rsid w:val="00F92BD7"/>
    <w:rsid w:val="00F92C06"/>
    <w:rsid w:val="00F92C27"/>
    <w:rsid w:val="00F92CEF"/>
    <w:rsid w:val="00F92DB9"/>
    <w:rsid w:val="00F92FB1"/>
    <w:rsid w:val="00F93086"/>
    <w:rsid w:val="00F93143"/>
    <w:rsid w:val="00F93195"/>
    <w:rsid w:val="00F93845"/>
    <w:rsid w:val="00F938CB"/>
    <w:rsid w:val="00F93919"/>
    <w:rsid w:val="00F9396E"/>
    <w:rsid w:val="00F93A90"/>
    <w:rsid w:val="00F93F9C"/>
    <w:rsid w:val="00F94112"/>
    <w:rsid w:val="00F9416E"/>
    <w:rsid w:val="00F945C8"/>
    <w:rsid w:val="00F9465B"/>
    <w:rsid w:val="00F948A3"/>
    <w:rsid w:val="00F94994"/>
    <w:rsid w:val="00F949E2"/>
    <w:rsid w:val="00F94D65"/>
    <w:rsid w:val="00F94F4E"/>
    <w:rsid w:val="00F94F7D"/>
    <w:rsid w:val="00F954EC"/>
    <w:rsid w:val="00F957C3"/>
    <w:rsid w:val="00F9593C"/>
    <w:rsid w:val="00F95BD3"/>
    <w:rsid w:val="00F96251"/>
    <w:rsid w:val="00F9634C"/>
    <w:rsid w:val="00F963A0"/>
    <w:rsid w:val="00F967E8"/>
    <w:rsid w:val="00F96B22"/>
    <w:rsid w:val="00F96DAC"/>
    <w:rsid w:val="00F97490"/>
    <w:rsid w:val="00F9766F"/>
    <w:rsid w:val="00F976E5"/>
    <w:rsid w:val="00F97A5D"/>
    <w:rsid w:val="00FA0039"/>
    <w:rsid w:val="00FA0697"/>
    <w:rsid w:val="00FA0719"/>
    <w:rsid w:val="00FA0A38"/>
    <w:rsid w:val="00FA0D40"/>
    <w:rsid w:val="00FA1290"/>
    <w:rsid w:val="00FA1407"/>
    <w:rsid w:val="00FA196B"/>
    <w:rsid w:val="00FA19EF"/>
    <w:rsid w:val="00FA1B44"/>
    <w:rsid w:val="00FA1F46"/>
    <w:rsid w:val="00FA1FBC"/>
    <w:rsid w:val="00FA2458"/>
    <w:rsid w:val="00FA2958"/>
    <w:rsid w:val="00FA2978"/>
    <w:rsid w:val="00FA2D63"/>
    <w:rsid w:val="00FA2F0D"/>
    <w:rsid w:val="00FA3304"/>
    <w:rsid w:val="00FA3A9D"/>
    <w:rsid w:val="00FA3B1A"/>
    <w:rsid w:val="00FA3E43"/>
    <w:rsid w:val="00FA3EE2"/>
    <w:rsid w:val="00FA3F76"/>
    <w:rsid w:val="00FA40BB"/>
    <w:rsid w:val="00FA4313"/>
    <w:rsid w:val="00FA4406"/>
    <w:rsid w:val="00FA4459"/>
    <w:rsid w:val="00FA451B"/>
    <w:rsid w:val="00FA4588"/>
    <w:rsid w:val="00FA475F"/>
    <w:rsid w:val="00FA48F3"/>
    <w:rsid w:val="00FA4BFA"/>
    <w:rsid w:val="00FA4C6D"/>
    <w:rsid w:val="00FA4D1D"/>
    <w:rsid w:val="00FA4DDE"/>
    <w:rsid w:val="00FA52A0"/>
    <w:rsid w:val="00FA53FB"/>
    <w:rsid w:val="00FA558C"/>
    <w:rsid w:val="00FA5760"/>
    <w:rsid w:val="00FA5A28"/>
    <w:rsid w:val="00FA5A6E"/>
    <w:rsid w:val="00FA5B11"/>
    <w:rsid w:val="00FA5CCF"/>
    <w:rsid w:val="00FA5D3B"/>
    <w:rsid w:val="00FA5DB1"/>
    <w:rsid w:val="00FA5E56"/>
    <w:rsid w:val="00FA5EF1"/>
    <w:rsid w:val="00FA641F"/>
    <w:rsid w:val="00FA6547"/>
    <w:rsid w:val="00FA6554"/>
    <w:rsid w:val="00FA6582"/>
    <w:rsid w:val="00FA6729"/>
    <w:rsid w:val="00FA6A27"/>
    <w:rsid w:val="00FA6B87"/>
    <w:rsid w:val="00FA6BCE"/>
    <w:rsid w:val="00FA6CF4"/>
    <w:rsid w:val="00FA6DDC"/>
    <w:rsid w:val="00FA6EA8"/>
    <w:rsid w:val="00FA6F27"/>
    <w:rsid w:val="00FA6F8F"/>
    <w:rsid w:val="00FA714A"/>
    <w:rsid w:val="00FA72A4"/>
    <w:rsid w:val="00FA737E"/>
    <w:rsid w:val="00FA748A"/>
    <w:rsid w:val="00FA7910"/>
    <w:rsid w:val="00FA7D92"/>
    <w:rsid w:val="00FA7EA5"/>
    <w:rsid w:val="00FB013F"/>
    <w:rsid w:val="00FB01B7"/>
    <w:rsid w:val="00FB027F"/>
    <w:rsid w:val="00FB03A4"/>
    <w:rsid w:val="00FB04AC"/>
    <w:rsid w:val="00FB04FC"/>
    <w:rsid w:val="00FB06C0"/>
    <w:rsid w:val="00FB087A"/>
    <w:rsid w:val="00FB0A56"/>
    <w:rsid w:val="00FB0A7C"/>
    <w:rsid w:val="00FB0DB0"/>
    <w:rsid w:val="00FB0EFF"/>
    <w:rsid w:val="00FB1025"/>
    <w:rsid w:val="00FB1056"/>
    <w:rsid w:val="00FB1495"/>
    <w:rsid w:val="00FB151A"/>
    <w:rsid w:val="00FB188D"/>
    <w:rsid w:val="00FB1A47"/>
    <w:rsid w:val="00FB1F14"/>
    <w:rsid w:val="00FB2169"/>
    <w:rsid w:val="00FB21E5"/>
    <w:rsid w:val="00FB28F2"/>
    <w:rsid w:val="00FB2908"/>
    <w:rsid w:val="00FB292D"/>
    <w:rsid w:val="00FB29B6"/>
    <w:rsid w:val="00FB2A7F"/>
    <w:rsid w:val="00FB2AE8"/>
    <w:rsid w:val="00FB2FED"/>
    <w:rsid w:val="00FB3031"/>
    <w:rsid w:val="00FB3060"/>
    <w:rsid w:val="00FB30F5"/>
    <w:rsid w:val="00FB324B"/>
    <w:rsid w:val="00FB32CB"/>
    <w:rsid w:val="00FB37B1"/>
    <w:rsid w:val="00FB37F2"/>
    <w:rsid w:val="00FB381D"/>
    <w:rsid w:val="00FB388C"/>
    <w:rsid w:val="00FB3AEC"/>
    <w:rsid w:val="00FB3D12"/>
    <w:rsid w:val="00FB3D9E"/>
    <w:rsid w:val="00FB3E16"/>
    <w:rsid w:val="00FB4032"/>
    <w:rsid w:val="00FB4565"/>
    <w:rsid w:val="00FB47AF"/>
    <w:rsid w:val="00FB47FD"/>
    <w:rsid w:val="00FB4936"/>
    <w:rsid w:val="00FB4A5E"/>
    <w:rsid w:val="00FB4D4E"/>
    <w:rsid w:val="00FB4D8A"/>
    <w:rsid w:val="00FB4DD0"/>
    <w:rsid w:val="00FB4E92"/>
    <w:rsid w:val="00FB4F0E"/>
    <w:rsid w:val="00FB4FEB"/>
    <w:rsid w:val="00FB5014"/>
    <w:rsid w:val="00FB50FE"/>
    <w:rsid w:val="00FB554B"/>
    <w:rsid w:val="00FB5962"/>
    <w:rsid w:val="00FB5996"/>
    <w:rsid w:val="00FB5BF5"/>
    <w:rsid w:val="00FB5D07"/>
    <w:rsid w:val="00FB5D6A"/>
    <w:rsid w:val="00FB5E89"/>
    <w:rsid w:val="00FB5FD2"/>
    <w:rsid w:val="00FB647F"/>
    <w:rsid w:val="00FB66DB"/>
    <w:rsid w:val="00FB67D0"/>
    <w:rsid w:val="00FB683A"/>
    <w:rsid w:val="00FB6876"/>
    <w:rsid w:val="00FB6F40"/>
    <w:rsid w:val="00FB7300"/>
    <w:rsid w:val="00FB7470"/>
    <w:rsid w:val="00FB7485"/>
    <w:rsid w:val="00FB7588"/>
    <w:rsid w:val="00FB7816"/>
    <w:rsid w:val="00FB7B07"/>
    <w:rsid w:val="00FC00CE"/>
    <w:rsid w:val="00FC04E0"/>
    <w:rsid w:val="00FC061F"/>
    <w:rsid w:val="00FC066C"/>
    <w:rsid w:val="00FC0832"/>
    <w:rsid w:val="00FC09BD"/>
    <w:rsid w:val="00FC1152"/>
    <w:rsid w:val="00FC11AD"/>
    <w:rsid w:val="00FC11FC"/>
    <w:rsid w:val="00FC143F"/>
    <w:rsid w:val="00FC1692"/>
    <w:rsid w:val="00FC1C1F"/>
    <w:rsid w:val="00FC1C40"/>
    <w:rsid w:val="00FC1EC3"/>
    <w:rsid w:val="00FC1F9F"/>
    <w:rsid w:val="00FC2120"/>
    <w:rsid w:val="00FC2357"/>
    <w:rsid w:val="00FC25DD"/>
    <w:rsid w:val="00FC27D6"/>
    <w:rsid w:val="00FC2893"/>
    <w:rsid w:val="00FC28FE"/>
    <w:rsid w:val="00FC2AD7"/>
    <w:rsid w:val="00FC2C1A"/>
    <w:rsid w:val="00FC2F2F"/>
    <w:rsid w:val="00FC31A2"/>
    <w:rsid w:val="00FC3349"/>
    <w:rsid w:val="00FC3415"/>
    <w:rsid w:val="00FC37D7"/>
    <w:rsid w:val="00FC3B45"/>
    <w:rsid w:val="00FC3FAF"/>
    <w:rsid w:val="00FC400F"/>
    <w:rsid w:val="00FC404F"/>
    <w:rsid w:val="00FC40DC"/>
    <w:rsid w:val="00FC421F"/>
    <w:rsid w:val="00FC4292"/>
    <w:rsid w:val="00FC4436"/>
    <w:rsid w:val="00FC467A"/>
    <w:rsid w:val="00FC4A02"/>
    <w:rsid w:val="00FC4F79"/>
    <w:rsid w:val="00FC5005"/>
    <w:rsid w:val="00FC5125"/>
    <w:rsid w:val="00FC51EF"/>
    <w:rsid w:val="00FC534C"/>
    <w:rsid w:val="00FC572F"/>
    <w:rsid w:val="00FC5C5B"/>
    <w:rsid w:val="00FC5D00"/>
    <w:rsid w:val="00FC5FF8"/>
    <w:rsid w:val="00FC633A"/>
    <w:rsid w:val="00FC6393"/>
    <w:rsid w:val="00FC64C6"/>
    <w:rsid w:val="00FC64D7"/>
    <w:rsid w:val="00FC6894"/>
    <w:rsid w:val="00FC689B"/>
    <w:rsid w:val="00FC68A7"/>
    <w:rsid w:val="00FC6A56"/>
    <w:rsid w:val="00FC6D4C"/>
    <w:rsid w:val="00FC6FC6"/>
    <w:rsid w:val="00FC7244"/>
    <w:rsid w:val="00FC7513"/>
    <w:rsid w:val="00FC782E"/>
    <w:rsid w:val="00FC78B8"/>
    <w:rsid w:val="00FC7A51"/>
    <w:rsid w:val="00FC7AD9"/>
    <w:rsid w:val="00FC7B07"/>
    <w:rsid w:val="00FC7E81"/>
    <w:rsid w:val="00FD0087"/>
    <w:rsid w:val="00FD00EA"/>
    <w:rsid w:val="00FD0388"/>
    <w:rsid w:val="00FD05BC"/>
    <w:rsid w:val="00FD0AD2"/>
    <w:rsid w:val="00FD10CC"/>
    <w:rsid w:val="00FD1155"/>
    <w:rsid w:val="00FD11E6"/>
    <w:rsid w:val="00FD11F2"/>
    <w:rsid w:val="00FD1357"/>
    <w:rsid w:val="00FD13E1"/>
    <w:rsid w:val="00FD1551"/>
    <w:rsid w:val="00FD1760"/>
    <w:rsid w:val="00FD1A30"/>
    <w:rsid w:val="00FD1CF7"/>
    <w:rsid w:val="00FD21E6"/>
    <w:rsid w:val="00FD276D"/>
    <w:rsid w:val="00FD2849"/>
    <w:rsid w:val="00FD2B85"/>
    <w:rsid w:val="00FD2C50"/>
    <w:rsid w:val="00FD2C55"/>
    <w:rsid w:val="00FD2F94"/>
    <w:rsid w:val="00FD3038"/>
    <w:rsid w:val="00FD3314"/>
    <w:rsid w:val="00FD33B8"/>
    <w:rsid w:val="00FD3466"/>
    <w:rsid w:val="00FD35C9"/>
    <w:rsid w:val="00FD3691"/>
    <w:rsid w:val="00FD3806"/>
    <w:rsid w:val="00FD3B49"/>
    <w:rsid w:val="00FD3F04"/>
    <w:rsid w:val="00FD404F"/>
    <w:rsid w:val="00FD40E9"/>
    <w:rsid w:val="00FD4244"/>
    <w:rsid w:val="00FD446D"/>
    <w:rsid w:val="00FD44BE"/>
    <w:rsid w:val="00FD452C"/>
    <w:rsid w:val="00FD47B9"/>
    <w:rsid w:val="00FD4837"/>
    <w:rsid w:val="00FD4F65"/>
    <w:rsid w:val="00FD53EF"/>
    <w:rsid w:val="00FD5726"/>
    <w:rsid w:val="00FD5B77"/>
    <w:rsid w:val="00FD5B78"/>
    <w:rsid w:val="00FD5BA9"/>
    <w:rsid w:val="00FD5E28"/>
    <w:rsid w:val="00FD5F94"/>
    <w:rsid w:val="00FD600E"/>
    <w:rsid w:val="00FD61C8"/>
    <w:rsid w:val="00FD63BA"/>
    <w:rsid w:val="00FD674A"/>
    <w:rsid w:val="00FD68D2"/>
    <w:rsid w:val="00FD695D"/>
    <w:rsid w:val="00FD6B5E"/>
    <w:rsid w:val="00FD6E38"/>
    <w:rsid w:val="00FD6F00"/>
    <w:rsid w:val="00FD71FF"/>
    <w:rsid w:val="00FD7214"/>
    <w:rsid w:val="00FD72CA"/>
    <w:rsid w:val="00FD733E"/>
    <w:rsid w:val="00FD7439"/>
    <w:rsid w:val="00FD76D1"/>
    <w:rsid w:val="00FD7BD0"/>
    <w:rsid w:val="00FD7CD2"/>
    <w:rsid w:val="00FD7F54"/>
    <w:rsid w:val="00FE0003"/>
    <w:rsid w:val="00FE00B5"/>
    <w:rsid w:val="00FE0169"/>
    <w:rsid w:val="00FE03BB"/>
    <w:rsid w:val="00FE05C6"/>
    <w:rsid w:val="00FE0714"/>
    <w:rsid w:val="00FE0ABC"/>
    <w:rsid w:val="00FE0BD4"/>
    <w:rsid w:val="00FE1513"/>
    <w:rsid w:val="00FE1796"/>
    <w:rsid w:val="00FE1B4B"/>
    <w:rsid w:val="00FE1D30"/>
    <w:rsid w:val="00FE1D6C"/>
    <w:rsid w:val="00FE2085"/>
    <w:rsid w:val="00FE20F4"/>
    <w:rsid w:val="00FE21F8"/>
    <w:rsid w:val="00FE229F"/>
    <w:rsid w:val="00FE2590"/>
    <w:rsid w:val="00FE2930"/>
    <w:rsid w:val="00FE2B3C"/>
    <w:rsid w:val="00FE2E56"/>
    <w:rsid w:val="00FE2EB4"/>
    <w:rsid w:val="00FE30B7"/>
    <w:rsid w:val="00FE31AC"/>
    <w:rsid w:val="00FE3860"/>
    <w:rsid w:val="00FE39B6"/>
    <w:rsid w:val="00FE4249"/>
    <w:rsid w:val="00FE443A"/>
    <w:rsid w:val="00FE4489"/>
    <w:rsid w:val="00FE5166"/>
    <w:rsid w:val="00FE5244"/>
    <w:rsid w:val="00FE532F"/>
    <w:rsid w:val="00FE53BA"/>
    <w:rsid w:val="00FE58CC"/>
    <w:rsid w:val="00FE5956"/>
    <w:rsid w:val="00FE5B24"/>
    <w:rsid w:val="00FE5F21"/>
    <w:rsid w:val="00FE5FEC"/>
    <w:rsid w:val="00FE601F"/>
    <w:rsid w:val="00FE613D"/>
    <w:rsid w:val="00FE6186"/>
    <w:rsid w:val="00FE6298"/>
    <w:rsid w:val="00FE629E"/>
    <w:rsid w:val="00FE630A"/>
    <w:rsid w:val="00FE6384"/>
    <w:rsid w:val="00FE655C"/>
    <w:rsid w:val="00FE6569"/>
    <w:rsid w:val="00FE6714"/>
    <w:rsid w:val="00FE694E"/>
    <w:rsid w:val="00FE6C4F"/>
    <w:rsid w:val="00FE703F"/>
    <w:rsid w:val="00FE707A"/>
    <w:rsid w:val="00FE70A4"/>
    <w:rsid w:val="00FE73AF"/>
    <w:rsid w:val="00FE77CD"/>
    <w:rsid w:val="00FE7957"/>
    <w:rsid w:val="00FE7D00"/>
    <w:rsid w:val="00FE7F5E"/>
    <w:rsid w:val="00FF0074"/>
    <w:rsid w:val="00FF02DF"/>
    <w:rsid w:val="00FF0550"/>
    <w:rsid w:val="00FF0C34"/>
    <w:rsid w:val="00FF0D31"/>
    <w:rsid w:val="00FF0DA7"/>
    <w:rsid w:val="00FF18CE"/>
    <w:rsid w:val="00FF1990"/>
    <w:rsid w:val="00FF1B88"/>
    <w:rsid w:val="00FF1BEE"/>
    <w:rsid w:val="00FF1C18"/>
    <w:rsid w:val="00FF1DCE"/>
    <w:rsid w:val="00FF2049"/>
    <w:rsid w:val="00FF223E"/>
    <w:rsid w:val="00FF223F"/>
    <w:rsid w:val="00FF2322"/>
    <w:rsid w:val="00FF23CB"/>
    <w:rsid w:val="00FF2594"/>
    <w:rsid w:val="00FF2644"/>
    <w:rsid w:val="00FF2829"/>
    <w:rsid w:val="00FF2B9A"/>
    <w:rsid w:val="00FF2BCC"/>
    <w:rsid w:val="00FF305C"/>
    <w:rsid w:val="00FF38DF"/>
    <w:rsid w:val="00FF3A61"/>
    <w:rsid w:val="00FF3B82"/>
    <w:rsid w:val="00FF3D0F"/>
    <w:rsid w:val="00FF3D34"/>
    <w:rsid w:val="00FF3DAD"/>
    <w:rsid w:val="00FF3DE4"/>
    <w:rsid w:val="00FF40EF"/>
    <w:rsid w:val="00FF41D3"/>
    <w:rsid w:val="00FF4249"/>
    <w:rsid w:val="00FF442E"/>
    <w:rsid w:val="00FF4648"/>
    <w:rsid w:val="00FF46C0"/>
    <w:rsid w:val="00FF4C81"/>
    <w:rsid w:val="00FF4E80"/>
    <w:rsid w:val="00FF51AC"/>
    <w:rsid w:val="00FF5210"/>
    <w:rsid w:val="00FF5527"/>
    <w:rsid w:val="00FF584D"/>
    <w:rsid w:val="00FF5A8C"/>
    <w:rsid w:val="00FF5DB0"/>
    <w:rsid w:val="00FF5E15"/>
    <w:rsid w:val="00FF6078"/>
    <w:rsid w:val="00FF634E"/>
    <w:rsid w:val="00FF6546"/>
    <w:rsid w:val="00FF6632"/>
    <w:rsid w:val="00FF6802"/>
    <w:rsid w:val="00FF6889"/>
    <w:rsid w:val="00FF6C9C"/>
    <w:rsid w:val="00FF7477"/>
    <w:rsid w:val="00FF75DF"/>
    <w:rsid w:val="00FF792B"/>
    <w:rsid w:val="00FF7B52"/>
    <w:rsid w:val="00FF7B9F"/>
    <w:rsid w:val="00FF7F76"/>
    <w:rsid w:val="00FF7FBA"/>
    <w:rsid w:val="01275F23"/>
    <w:rsid w:val="01436E02"/>
    <w:rsid w:val="0145DADD"/>
    <w:rsid w:val="015994A8"/>
    <w:rsid w:val="018FEC0C"/>
    <w:rsid w:val="0191A331"/>
    <w:rsid w:val="019EE7C7"/>
    <w:rsid w:val="01DF53A0"/>
    <w:rsid w:val="01EFCFC7"/>
    <w:rsid w:val="0232B400"/>
    <w:rsid w:val="02D5F5E9"/>
    <w:rsid w:val="02FDCD64"/>
    <w:rsid w:val="031B2E29"/>
    <w:rsid w:val="0324CEB5"/>
    <w:rsid w:val="03D8CC31"/>
    <w:rsid w:val="03F44EC7"/>
    <w:rsid w:val="040B27F3"/>
    <w:rsid w:val="048AF1B1"/>
    <w:rsid w:val="04919504"/>
    <w:rsid w:val="04A0618C"/>
    <w:rsid w:val="04FEEAE6"/>
    <w:rsid w:val="054101D9"/>
    <w:rsid w:val="0560B1AF"/>
    <w:rsid w:val="057A38AB"/>
    <w:rsid w:val="057BE753"/>
    <w:rsid w:val="0584C58C"/>
    <w:rsid w:val="05852AC3"/>
    <w:rsid w:val="0596E4C5"/>
    <w:rsid w:val="059F286F"/>
    <w:rsid w:val="05D33EDD"/>
    <w:rsid w:val="05DA2D3F"/>
    <w:rsid w:val="0616F2B1"/>
    <w:rsid w:val="0625DB0C"/>
    <w:rsid w:val="0631FE71"/>
    <w:rsid w:val="0645C61A"/>
    <w:rsid w:val="0647EB04"/>
    <w:rsid w:val="066CF4E7"/>
    <w:rsid w:val="070ADE70"/>
    <w:rsid w:val="0730A2CF"/>
    <w:rsid w:val="07390496"/>
    <w:rsid w:val="078695C3"/>
    <w:rsid w:val="07E64C39"/>
    <w:rsid w:val="07EB966B"/>
    <w:rsid w:val="081D0A8B"/>
    <w:rsid w:val="0833758A"/>
    <w:rsid w:val="0842D887"/>
    <w:rsid w:val="0849A1E7"/>
    <w:rsid w:val="08746E0F"/>
    <w:rsid w:val="087A69E3"/>
    <w:rsid w:val="089BB708"/>
    <w:rsid w:val="08A3D664"/>
    <w:rsid w:val="08C2648A"/>
    <w:rsid w:val="09428476"/>
    <w:rsid w:val="0970D826"/>
    <w:rsid w:val="099BC044"/>
    <w:rsid w:val="09DD1F9B"/>
    <w:rsid w:val="0A594509"/>
    <w:rsid w:val="0AC6F44D"/>
    <w:rsid w:val="0ADB22A1"/>
    <w:rsid w:val="0AE1BE6D"/>
    <w:rsid w:val="0AF77D34"/>
    <w:rsid w:val="0B3A6FE2"/>
    <w:rsid w:val="0B8051C3"/>
    <w:rsid w:val="0BB60188"/>
    <w:rsid w:val="0BB617B6"/>
    <w:rsid w:val="0C1262CD"/>
    <w:rsid w:val="0C1F5DD5"/>
    <w:rsid w:val="0C8C57B2"/>
    <w:rsid w:val="0CA96BC6"/>
    <w:rsid w:val="0CAE1F29"/>
    <w:rsid w:val="0CB5079E"/>
    <w:rsid w:val="0CB67663"/>
    <w:rsid w:val="0CBA75A0"/>
    <w:rsid w:val="0D2F62B9"/>
    <w:rsid w:val="0D4F89C7"/>
    <w:rsid w:val="0D51E817"/>
    <w:rsid w:val="0DB21C0A"/>
    <w:rsid w:val="0DD9D0DB"/>
    <w:rsid w:val="0DEC94EE"/>
    <w:rsid w:val="0E08BC4E"/>
    <w:rsid w:val="0E4894CF"/>
    <w:rsid w:val="0EA65F77"/>
    <w:rsid w:val="0EDAB1CD"/>
    <w:rsid w:val="0EF85DC9"/>
    <w:rsid w:val="0F53917E"/>
    <w:rsid w:val="0F60A002"/>
    <w:rsid w:val="0F6CACE8"/>
    <w:rsid w:val="0F771827"/>
    <w:rsid w:val="0F813D13"/>
    <w:rsid w:val="0F8842E1"/>
    <w:rsid w:val="0F948825"/>
    <w:rsid w:val="0F9A6570"/>
    <w:rsid w:val="0FAA6960"/>
    <w:rsid w:val="0FAAA8AD"/>
    <w:rsid w:val="0FAF192E"/>
    <w:rsid w:val="0FB0008D"/>
    <w:rsid w:val="0FBEA427"/>
    <w:rsid w:val="0FC451EF"/>
    <w:rsid w:val="0FECA860"/>
    <w:rsid w:val="0FEDCA17"/>
    <w:rsid w:val="100E43DE"/>
    <w:rsid w:val="108988D9"/>
    <w:rsid w:val="11C44591"/>
    <w:rsid w:val="11EE0E6F"/>
    <w:rsid w:val="11F9D15A"/>
    <w:rsid w:val="1204A7D5"/>
    <w:rsid w:val="1225593A"/>
    <w:rsid w:val="125A81AB"/>
    <w:rsid w:val="127C7DCE"/>
    <w:rsid w:val="12ADAD91"/>
    <w:rsid w:val="12FA72CE"/>
    <w:rsid w:val="133726EF"/>
    <w:rsid w:val="136015F2"/>
    <w:rsid w:val="13746050"/>
    <w:rsid w:val="1379EB7F"/>
    <w:rsid w:val="139168A7"/>
    <w:rsid w:val="13B59A12"/>
    <w:rsid w:val="13C1299B"/>
    <w:rsid w:val="13F2A37B"/>
    <w:rsid w:val="13F6DD81"/>
    <w:rsid w:val="14245B44"/>
    <w:rsid w:val="1484A39B"/>
    <w:rsid w:val="149F2738"/>
    <w:rsid w:val="14C0E62A"/>
    <w:rsid w:val="14CE6D3F"/>
    <w:rsid w:val="151995B4"/>
    <w:rsid w:val="151AC594"/>
    <w:rsid w:val="151D073E"/>
    <w:rsid w:val="15300712"/>
    <w:rsid w:val="15E4BB7C"/>
    <w:rsid w:val="15F08396"/>
    <w:rsid w:val="15FF3B09"/>
    <w:rsid w:val="164B76B5"/>
    <w:rsid w:val="16684622"/>
    <w:rsid w:val="16AC028B"/>
    <w:rsid w:val="16ADB7E3"/>
    <w:rsid w:val="16CF48E1"/>
    <w:rsid w:val="1709DEE7"/>
    <w:rsid w:val="173CAE04"/>
    <w:rsid w:val="17B08DAF"/>
    <w:rsid w:val="17B582CD"/>
    <w:rsid w:val="17D64EB8"/>
    <w:rsid w:val="17E86A03"/>
    <w:rsid w:val="17EC8D50"/>
    <w:rsid w:val="17F212BB"/>
    <w:rsid w:val="180765EF"/>
    <w:rsid w:val="184857A1"/>
    <w:rsid w:val="1871D070"/>
    <w:rsid w:val="18A90545"/>
    <w:rsid w:val="18D20C47"/>
    <w:rsid w:val="19A45DC5"/>
    <w:rsid w:val="19A728DF"/>
    <w:rsid w:val="19ADBC26"/>
    <w:rsid w:val="19CF5776"/>
    <w:rsid w:val="19F44728"/>
    <w:rsid w:val="1A295686"/>
    <w:rsid w:val="1A2C26F0"/>
    <w:rsid w:val="1A509A8D"/>
    <w:rsid w:val="1A76D419"/>
    <w:rsid w:val="1A996E60"/>
    <w:rsid w:val="1ACF5F7C"/>
    <w:rsid w:val="1B1B98F1"/>
    <w:rsid w:val="1B2F5B07"/>
    <w:rsid w:val="1B4B3720"/>
    <w:rsid w:val="1B51B779"/>
    <w:rsid w:val="1B710740"/>
    <w:rsid w:val="1B812976"/>
    <w:rsid w:val="1B8428F6"/>
    <w:rsid w:val="1C10037F"/>
    <w:rsid w:val="1C147FDD"/>
    <w:rsid w:val="1C3143A9"/>
    <w:rsid w:val="1C3A5610"/>
    <w:rsid w:val="1CAAF3F7"/>
    <w:rsid w:val="1CC26A26"/>
    <w:rsid w:val="1CDBFE87"/>
    <w:rsid w:val="1CE19E42"/>
    <w:rsid w:val="1D0EF0C6"/>
    <w:rsid w:val="1D8EFEE8"/>
    <w:rsid w:val="1DCCF4CB"/>
    <w:rsid w:val="1E42A677"/>
    <w:rsid w:val="1E46C458"/>
    <w:rsid w:val="1E553C7B"/>
    <w:rsid w:val="1E58B7AD"/>
    <w:rsid w:val="1E614E8D"/>
    <w:rsid w:val="1E6EE94F"/>
    <w:rsid w:val="1EB72006"/>
    <w:rsid w:val="1EC65590"/>
    <w:rsid w:val="1ECBD9BC"/>
    <w:rsid w:val="1ECD29B7"/>
    <w:rsid w:val="1F03BDFE"/>
    <w:rsid w:val="1F0C7BED"/>
    <w:rsid w:val="1F1FDC56"/>
    <w:rsid w:val="1F441300"/>
    <w:rsid w:val="1F4F91C7"/>
    <w:rsid w:val="1F5135A8"/>
    <w:rsid w:val="1F6548FC"/>
    <w:rsid w:val="1F671AFA"/>
    <w:rsid w:val="1FACFBFA"/>
    <w:rsid w:val="1FDE76D8"/>
    <w:rsid w:val="1FF6000B"/>
    <w:rsid w:val="2049BC63"/>
    <w:rsid w:val="20645E78"/>
    <w:rsid w:val="2080CCF2"/>
    <w:rsid w:val="208D05CA"/>
    <w:rsid w:val="20B3C217"/>
    <w:rsid w:val="20B7980F"/>
    <w:rsid w:val="2127520B"/>
    <w:rsid w:val="2144C3D3"/>
    <w:rsid w:val="2146104C"/>
    <w:rsid w:val="217EE2A4"/>
    <w:rsid w:val="218BEC61"/>
    <w:rsid w:val="2196474D"/>
    <w:rsid w:val="2196BD04"/>
    <w:rsid w:val="21BFAD2A"/>
    <w:rsid w:val="21CA12AB"/>
    <w:rsid w:val="21CAA191"/>
    <w:rsid w:val="21E0203F"/>
    <w:rsid w:val="21F1BC9A"/>
    <w:rsid w:val="22006271"/>
    <w:rsid w:val="227DAB12"/>
    <w:rsid w:val="2280D301"/>
    <w:rsid w:val="22BD0C2A"/>
    <w:rsid w:val="2307780C"/>
    <w:rsid w:val="233217AE"/>
    <w:rsid w:val="2376127E"/>
    <w:rsid w:val="240CC452"/>
    <w:rsid w:val="241D17CA"/>
    <w:rsid w:val="24356020"/>
    <w:rsid w:val="2465DD7F"/>
    <w:rsid w:val="247A0CA2"/>
    <w:rsid w:val="2487D2E2"/>
    <w:rsid w:val="24888092"/>
    <w:rsid w:val="24B4AA82"/>
    <w:rsid w:val="24C82B92"/>
    <w:rsid w:val="24D151A5"/>
    <w:rsid w:val="251A02AB"/>
    <w:rsid w:val="251D1FD5"/>
    <w:rsid w:val="25BF9605"/>
    <w:rsid w:val="25D21088"/>
    <w:rsid w:val="26005912"/>
    <w:rsid w:val="263C5D15"/>
    <w:rsid w:val="264740D7"/>
    <w:rsid w:val="2648F523"/>
    <w:rsid w:val="270F3EC7"/>
    <w:rsid w:val="2780CB61"/>
    <w:rsid w:val="27E4AED5"/>
    <w:rsid w:val="280111F0"/>
    <w:rsid w:val="2815CB95"/>
    <w:rsid w:val="2834F543"/>
    <w:rsid w:val="284683B1"/>
    <w:rsid w:val="28E40C5B"/>
    <w:rsid w:val="290B1210"/>
    <w:rsid w:val="299268DE"/>
    <w:rsid w:val="29DA4FCC"/>
    <w:rsid w:val="29F52B80"/>
    <w:rsid w:val="29F52C1C"/>
    <w:rsid w:val="2A0085AD"/>
    <w:rsid w:val="2A067E35"/>
    <w:rsid w:val="2A13B706"/>
    <w:rsid w:val="2A1A7BD4"/>
    <w:rsid w:val="2A1C1587"/>
    <w:rsid w:val="2A37CD9A"/>
    <w:rsid w:val="2A62A00D"/>
    <w:rsid w:val="2A704F0F"/>
    <w:rsid w:val="2A740CAC"/>
    <w:rsid w:val="2A90BB6D"/>
    <w:rsid w:val="2AAC7E8A"/>
    <w:rsid w:val="2AEB9361"/>
    <w:rsid w:val="2AEDF949"/>
    <w:rsid w:val="2B4D6C57"/>
    <w:rsid w:val="2B7E5F71"/>
    <w:rsid w:val="2BB5BAD9"/>
    <w:rsid w:val="2BBC90BB"/>
    <w:rsid w:val="2C36FD79"/>
    <w:rsid w:val="2C3E7767"/>
    <w:rsid w:val="2CBCBFF8"/>
    <w:rsid w:val="2CD7D17C"/>
    <w:rsid w:val="2CE93CB8"/>
    <w:rsid w:val="2CF13647"/>
    <w:rsid w:val="2D1FDFAF"/>
    <w:rsid w:val="2D2BF488"/>
    <w:rsid w:val="2D509AB1"/>
    <w:rsid w:val="2D623A2F"/>
    <w:rsid w:val="2D7767C4"/>
    <w:rsid w:val="2D8ACB9A"/>
    <w:rsid w:val="2DA3CBDE"/>
    <w:rsid w:val="2DA7322E"/>
    <w:rsid w:val="2DB37F5A"/>
    <w:rsid w:val="2DCA546F"/>
    <w:rsid w:val="2E00D37E"/>
    <w:rsid w:val="2E1748F9"/>
    <w:rsid w:val="2E224B32"/>
    <w:rsid w:val="2E2AD030"/>
    <w:rsid w:val="2E87DB2B"/>
    <w:rsid w:val="2E955656"/>
    <w:rsid w:val="2EB7BD03"/>
    <w:rsid w:val="2F25082F"/>
    <w:rsid w:val="2F3CCECB"/>
    <w:rsid w:val="2F43FA68"/>
    <w:rsid w:val="2F5AE263"/>
    <w:rsid w:val="2FA6A3E0"/>
    <w:rsid w:val="2FB713F0"/>
    <w:rsid w:val="2FB7D2BF"/>
    <w:rsid w:val="30395FBB"/>
    <w:rsid w:val="3076517D"/>
    <w:rsid w:val="30919536"/>
    <w:rsid w:val="30C3FF40"/>
    <w:rsid w:val="30CD8907"/>
    <w:rsid w:val="30D3C399"/>
    <w:rsid w:val="30EA3FA5"/>
    <w:rsid w:val="30F12492"/>
    <w:rsid w:val="30F9C357"/>
    <w:rsid w:val="311709D8"/>
    <w:rsid w:val="311AC2DB"/>
    <w:rsid w:val="31455889"/>
    <w:rsid w:val="31738BC7"/>
    <w:rsid w:val="31C53B71"/>
    <w:rsid w:val="3201B1CE"/>
    <w:rsid w:val="326D0D87"/>
    <w:rsid w:val="326FCF72"/>
    <w:rsid w:val="329BB729"/>
    <w:rsid w:val="32B864B2"/>
    <w:rsid w:val="32C185D8"/>
    <w:rsid w:val="332C7595"/>
    <w:rsid w:val="33373372"/>
    <w:rsid w:val="33A20A15"/>
    <w:rsid w:val="33E2F885"/>
    <w:rsid w:val="3437878A"/>
    <w:rsid w:val="3438444B"/>
    <w:rsid w:val="3460EEAE"/>
    <w:rsid w:val="34991595"/>
    <w:rsid w:val="34B5DC9F"/>
    <w:rsid w:val="34D4172C"/>
    <w:rsid w:val="34E2466C"/>
    <w:rsid w:val="352517C9"/>
    <w:rsid w:val="3526DEFA"/>
    <w:rsid w:val="35592C90"/>
    <w:rsid w:val="35734E58"/>
    <w:rsid w:val="357FCF17"/>
    <w:rsid w:val="35973F0B"/>
    <w:rsid w:val="35A53348"/>
    <w:rsid w:val="35AA3731"/>
    <w:rsid w:val="35C9B663"/>
    <w:rsid w:val="35D67E1B"/>
    <w:rsid w:val="369588D7"/>
    <w:rsid w:val="36B19999"/>
    <w:rsid w:val="36C28659"/>
    <w:rsid w:val="36D388D4"/>
    <w:rsid w:val="36EE5730"/>
    <w:rsid w:val="373B9F5E"/>
    <w:rsid w:val="37511271"/>
    <w:rsid w:val="3769EC3A"/>
    <w:rsid w:val="3793147B"/>
    <w:rsid w:val="37AE563F"/>
    <w:rsid w:val="37D0B657"/>
    <w:rsid w:val="38185914"/>
    <w:rsid w:val="38568F01"/>
    <w:rsid w:val="38683B05"/>
    <w:rsid w:val="387E61FF"/>
    <w:rsid w:val="38F096C5"/>
    <w:rsid w:val="390AF8AD"/>
    <w:rsid w:val="3924187F"/>
    <w:rsid w:val="39648A8D"/>
    <w:rsid w:val="3979859C"/>
    <w:rsid w:val="397C983B"/>
    <w:rsid w:val="398BDB9B"/>
    <w:rsid w:val="39B9EBEC"/>
    <w:rsid w:val="39D8F715"/>
    <w:rsid w:val="39E22308"/>
    <w:rsid w:val="3A365791"/>
    <w:rsid w:val="3A41B050"/>
    <w:rsid w:val="3A4E7B77"/>
    <w:rsid w:val="3A70AF83"/>
    <w:rsid w:val="3AC80F78"/>
    <w:rsid w:val="3B2A4136"/>
    <w:rsid w:val="3B36F2CA"/>
    <w:rsid w:val="3B39FDDD"/>
    <w:rsid w:val="3BA4DB6B"/>
    <w:rsid w:val="3BB1DF76"/>
    <w:rsid w:val="3BC0C823"/>
    <w:rsid w:val="3C421138"/>
    <w:rsid w:val="3C5CEECE"/>
    <w:rsid w:val="3C81255C"/>
    <w:rsid w:val="3C81F2B6"/>
    <w:rsid w:val="3CCE6831"/>
    <w:rsid w:val="3CDB0B30"/>
    <w:rsid w:val="3CF475C3"/>
    <w:rsid w:val="3D0F6B5C"/>
    <w:rsid w:val="3D436CC0"/>
    <w:rsid w:val="3D5E5620"/>
    <w:rsid w:val="3DC85E06"/>
    <w:rsid w:val="3DD312A3"/>
    <w:rsid w:val="3DE54E7E"/>
    <w:rsid w:val="3E31977A"/>
    <w:rsid w:val="3E6E938C"/>
    <w:rsid w:val="3E8186AB"/>
    <w:rsid w:val="3EA42EDD"/>
    <w:rsid w:val="3EC77F7E"/>
    <w:rsid w:val="3F12A4EB"/>
    <w:rsid w:val="3F21C0B6"/>
    <w:rsid w:val="40009F03"/>
    <w:rsid w:val="400A63ED"/>
    <w:rsid w:val="40368862"/>
    <w:rsid w:val="407503BB"/>
    <w:rsid w:val="4087892A"/>
    <w:rsid w:val="4087E8F3"/>
    <w:rsid w:val="4087F0B4"/>
    <w:rsid w:val="40AD7DA9"/>
    <w:rsid w:val="40DF8158"/>
    <w:rsid w:val="410F9B51"/>
    <w:rsid w:val="4120B641"/>
    <w:rsid w:val="415AD3A0"/>
    <w:rsid w:val="4160E8BB"/>
    <w:rsid w:val="416E8995"/>
    <w:rsid w:val="417F636B"/>
    <w:rsid w:val="41C30AFD"/>
    <w:rsid w:val="424F880A"/>
    <w:rsid w:val="42A11F0B"/>
    <w:rsid w:val="42AD6C3B"/>
    <w:rsid w:val="42C1B72B"/>
    <w:rsid w:val="42E7BF44"/>
    <w:rsid w:val="430DC39A"/>
    <w:rsid w:val="43125EB7"/>
    <w:rsid w:val="434F3E4E"/>
    <w:rsid w:val="4359E9A8"/>
    <w:rsid w:val="4365877E"/>
    <w:rsid w:val="437AD502"/>
    <w:rsid w:val="43CE1CBD"/>
    <w:rsid w:val="44021006"/>
    <w:rsid w:val="440B7C18"/>
    <w:rsid w:val="4438517B"/>
    <w:rsid w:val="4477A8E3"/>
    <w:rsid w:val="4485096C"/>
    <w:rsid w:val="44A62A57"/>
    <w:rsid w:val="44AC0ADA"/>
    <w:rsid w:val="44D5D6FC"/>
    <w:rsid w:val="44DF41D9"/>
    <w:rsid w:val="44F57B56"/>
    <w:rsid w:val="45307E82"/>
    <w:rsid w:val="45450FD7"/>
    <w:rsid w:val="456DB7AB"/>
    <w:rsid w:val="458F9FFE"/>
    <w:rsid w:val="45BC6D90"/>
    <w:rsid w:val="4620D9CD"/>
    <w:rsid w:val="465B5FBC"/>
    <w:rsid w:val="46AFE083"/>
    <w:rsid w:val="46B5A8B8"/>
    <w:rsid w:val="46CAA70F"/>
    <w:rsid w:val="46CF016B"/>
    <w:rsid w:val="46EF42CA"/>
    <w:rsid w:val="471CBF2D"/>
    <w:rsid w:val="47371058"/>
    <w:rsid w:val="4745FAF8"/>
    <w:rsid w:val="475F9440"/>
    <w:rsid w:val="4760A5ED"/>
    <w:rsid w:val="47976791"/>
    <w:rsid w:val="47B50B21"/>
    <w:rsid w:val="47E62CEB"/>
    <w:rsid w:val="47F0B609"/>
    <w:rsid w:val="47FE1143"/>
    <w:rsid w:val="483CF4B0"/>
    <w:rsid w:val="484B2000"/>
    <w:rsid w:val="487CB099"/>
    <w:rsid w:val="48819453"/>
    <w:rsid w:val="4884AC38"/>
    <w:rsid w:val="4884EC85"/>
    <w:rsid w:val="48F40E52"/>
    <w:rsid w:val="48F6DBE1"/>
    <w:rsid w:val="48FC764E"/>
    <w:rsid w:val="4924030E"/>
    <w:rsid w:val="4936671B"/>
    <w:rsid w:val="4944C017"/>
    <w:rsid w:val="49688606"/>
    <w:rsid w:val="4984C5FD"/>
    <w:rsid w:val="49A4BCB5"/>
    <w:rsid w:val="49E1B9CC"/>
    <w:rsid w:val="49E34D63"/>
    <w:rsid w:val="4A039080"/>
    <w:rsid w:val="4A51D2DA"/>
    <w:rsid w:val="4A54C987"/>
    <w:rsid w:val="4A7E86AD"/>
    <w:rsid w:val="4A866F34"/>
    <w:rsid w:val="4AA9E6CF"/>
    <w:rsid w:val="4AAF6511"/>
    <w:rsid w:val="4AB639D5"/>
    <w:rsid w:val="4ABEB6ED"/>
    <w:rsid w:val="4AC81BE8"/>
    <w:rsid w:val="4B1D5C13"/>
    <w:rsid w:val="4B2F69AC"/>
    <w:rsid w:val="4BBC4F58"/>
    <w:rsid w:val="4BF477CA"/>
    <w:rsid w:val="4C32BBB6"/>
    <w:rsid w:val="4C3BF2CB"/>
    <w:rsid w:val="4C5BE508"/>
    <w:rsid w:val="4C6C1CA9"/>
    <w:rsid w:val="4C708F68"/>
    <w:rsid w:val="4C901B51"/>
    <w:rsid w:val="4C9576D7"/>
    <w:rsid w:val="4CD5CCFC"/>
    <w:rsid w:val="4CDE47EA"/>
    <w:rsid w:val="4D31310C"/>
    <w:rsid w:val="4D38E907"/>
    <w:rsid w:val="4D5021BC"/>
    <w:rsid w:val="4E31FBA7"/>
    <w:rsid w:val="4E669B47"/>
    <w:rsid w:val="4E787688"/>
    <w:rsid w:val="4EB467CB"/>
    <w:rsid w:val="4ED62EC7"/>
    <w:rsid w:val="4EDA58C1"/>
    <w:rsid w:val="4F0F9357"/>
    <w:rsid w:val="4F2BF031"/>
    <w:rsid w:val="4F433B9C"/>
    <w:rsid w:val="4F4F5785"/>
    <w:rsid w:val="4F7A2FF5"/>
    <w:rsid w:val="4F80183B"/>
    <w:rsid w:val="4FC2DE14"/>
    <w:rsid w:val="4FD05ECC"/>
    <w:rsid w:val="4FD2ACAB"/>
    <w:rsid w:val="50051571"/>
    <w:rsid w:val="503C0B53"/>
    <w:rsid w:val="5044CFD0"/>
    <w:rsid w:val="50976343"/>
    <w:rsid w:val="50A418A6"/>
    <w:rsid w:val="50FD0ACA"/>
    <w:rsid w:val="51182568"/>
    <w:rsid w:val="519E3C09"/>
    <w:rsid w:val="51B6711A"/>
    <w:rsid w:val="52364DD8"/>
    <w:rsid w:val="523EFC5B"/>
    <w:rsid w:val="524A20E9"/>
    <w:rsid w:val="525E3A67"/>
    <w:rsid w:val="525EE85B"/>
    <w:rsid w:val="52B95163"/>
    <w:rsid w:val="52D08CCF"/>
    <w:rsid w:val="52D7A62C"/>
    <w:rsid w:val="52E83DB8"/>
    <w:rsid w:val="53092B70"/>
    <w:rsid w:val="532795B7"/>
    <w:rsid w:val="533CDC0B"/>
    <w:rsid w:val="534B1525"/>
    <w:rsid w:val="535AB1B4"/>
    <w:rsid w:val="537B2016"/>
    <w:rsid w:val="537CFC07"/>
    <w:rsid w:val="53C10E2D"/>
    <w:rsid w:val="54B6B0DC"/>
    <w:rsid w:val="54CDA335"/>
    <w:rsid w:val="54CE3AAD"/>
    <w:rsid w:val="553A1575"/>
    <w:rsid w:val="55632516"/>
    <w:rsid w:val="55908F5D"/>
    <w:rsid w:val="55C503B7"/>
    <w:rsid w:val="55E2086A"/>
    <w:rsid w:val="56512D1B"/>
    <w:rsid w:val="568BB76E"/>
    <w:rsid w:val="56957814"/>
    <w:rsid w:val="56B2AD51"/>
    <w:rsid w:val="56C58F03"/>
    <w:rsid w:val="56F8E682"/>
    <w:rsid w:val="57185C75"/>
    <w:rsid w:val="5766396D"/>
    <w:rsid w:val="579F5366"/>
    <w:rsid w:val="57C4C904"/>
    <w:rsid w:val="589CE43C"/>
    <w:rsid w:val="58E717A4"/>
    <w:rsid w:val="58F00DA0"/>
    <w:rsid w:val="58F347F3"/>
    <w:rsid w:val="592A7C4B"/>
    <w:rsid w:val="594BADB1"/>
    <w:rsid w:val="594DA617"/>
    <w:rsid w:val="595D712B"/>
    <w:rsid w:val="59655EB1"/>
    <w:rsid w:val="59A21D08"/>
    <w:rsid w:val="5A062246"/>
    <w:rsid w:val="5A09C3FD"/>
    <w:rsid w:val="5A1B728F"/>
    <w:rsid w:val="5A1BD6C6"/>
    <w:rsid w:val="5A3C6FDE"/>
    <w:rsid w:val="5A4CF593"/>
    <w:rsid w:val="5A50280C"/>
    <w:rsid w:val="5A754B62"/>
    <w:rsid w:val="5A8284AD"/>
    <w:rsid w:val="5A86BB1C"/>
    <w:rsid w:val="5A91243B"/>
    <w:rsid w:val="5AC0696F"/>
    <w:rsid w:val="5AC8CE28"/>
    <w:rsid w:val="5B451E4F"/>
    <w:rsid w:val="5B6B7BFC"/>
    <w:rsid w:val="5B7647A0"/>
    <w:rsid w:val="5BC49CF0"/>
    <w:rsid w:val="5BC9624D"/>
    <w:rsid w:val="5BDE7D8B"/>
    <w:rsid w:val="5BFD12C4"/>
    <w:rsid w:val="5C1F2A84"/>
    <w:rsid w:val="5C524EFF"/>
    <w:rsid w:val="5C53AFC5"/>
    <w:rsid w:val="5C621D0D"/>
    <w:rsid w:val="5C69E7D7"/>
    <w:rsid w:val="5C885161"/>
    <w:rsid w:val="5C8E8628"/>
    <w:rsid w:val="5DE9C9C9"/>
    <w:rsid w:val="5E09CF1A"/>
    <w:rsid w:val="5E0C1227"/>
    <w:rsid w:val="5E15C2F8"/>
    <w:rsid w:val="5E25BFF1"/>
    <w:rsid w:val="5E54A85A"/>
    <w:rsid w:val="5E7571F5"/>
    <w:rsid w:val="5EA5FADC"/>
    <w:rsid w:val="5F3B50E9"/>
    <w:rsid w:val="5F56A8EF"/>
    <w:rsid w:val="5F5C8FF4"/>
    <w:rsid w:val="5F5F4F24"/>
    <w:rsid w:val="5F6A0BBD"/>
    <w:rsid w:val="5F772B62"/>
    <w:rsid w:val="5FD4A035"/>
    <w:rsid w:val="5FE4AC1C"/>
    <w:rsid w:val="5FEA89A1"/>
    <w:rsid w:val="60540E36"/>
    <w:rsid w:val="6085933C"/>
    <w:rsid w:val="60BB0727"/>
    <w:rsid w:val="6159F179"/>
    <w:rsid w:val="626A4C03"/>
    <w:rsid w:val="62D2A7DD"/>
    <w:rsid w:val="62E4181B"/>
    <w:rsid w:val="62EB1263"/>
    <w:rsid w:val="630445C8"/>
    <w:rsid w:val="630E6629"/>
    <w:rsid w:val="6331998E"/>
    <w:rsid w:val="633EE37A"/>
    <w:rsid w:val="63D26DCD"/>
    <w:rsid w:val="63D3E35B"/>
    <w:rsid w:val="63D57D98"/>
    <w:rsid w:val="63E84B50"/>
    <w:rsid w:val="63F5BC20"/>
    <w:rsid w:val="64084B9B"/>
    <w:rsid w:val="64176742"/>
    <w:rsid w:val="644A53A2"/>
    <w:rsid w:val="644B4E9E"/>
    <w:rsid w:val="644B5B42"/>
    <w:rsid w:val="64E8661C"/>
    <w:rsid w:val="64F3EE1B"/>
    <w:rsid w:val="65057414"/>
    <w:rsid w:val="651D9F9D"/>
    <w:rsid w:val="652DAB84"/>
    <w:rsid w:val="6560F1E5"/>
    <w:rsid w:val="65AEE28E"/>
    <w:rsid w:val="65F22D4F"/>
    <w:rsid w:val="65FE9327"/>
    <w:rsid w:val="66168C94"/>
    <w:rsid w:val="6626190B"/>
    <w:rsid w:val="664709F3"/>
    <w:rsid w:val="6653AFF4"/>
    <w:rsid w:val="668B7562"/>
    <w:rsid w:val="66B580CC"/>
    <w:rsid w:val="66E1832A"/>
    <w:rsid w:val="66E9AADC"/>
    <w:rsid w:val="6708929F"/>
    <w:rsid w:val="6716BEF9"/>
    <w:rsid w:val="674B48EE"/>
    <w:rsid w:val="67711D6D"/>
    <w:rsid w:val="6778155B"/>
    <w:rsid w:val="67A9261C"/>
    <w:rsid w:val="67BB459F"/>
    <w:rsid w:val="680DA8AA"/>
    <w:rsid w:val="682C8680"/>
    <w:rsid w:val="6853C7EF"/>
    <w:rsid w:val="68A8D9E7"/>
    <w:rsid w:val="68D1C054"/>
    <w:rsid w:val="690E12ED"/>
    <w:rsid w:val="693F6AC3"/>
    <w:rsid w:val="693FC9A3"/>
    <w:rsid w:val="694688F6"/>
    <w:rsid w:val="69475844"/>
    <w:rsid w:val="6973874C"/>
    <w:rsid w:val="697E5234"/>
    <w:rsid w:val="699735F4"/>
    <w:rsid w:val="699BDA53"/>
    <w:rsid w:val="69A45F51"/>
    <w:rsid w:val="69C75F3E"/>
    <w:rsid w:val="69F44286"/>
    <w:rsid w:val="6A583EDA"/>
    <w:rsid w:val="6A5CF22B"/>
    <w:rsid w:val="6A6880B6"/>
    <w:rsid w:val="6A7D3BE1"/>
    <w:rsid w:val="6AB2BB6C"/>
    <w:rsid w:val="6AC34819"/>
    <w:rsid w:val="6B5F20E2"/>
    <w:rsid w:val="6B770C99"/>
    <w:rsid w:val="6B871EAA"/>
    <w:rsid w:val="6B89227B"/>
    <w:rsid w:val="6BB56A45"/>
    <w:rsid w:val="6C13C748"/>
    <w:rsid w:val="6C3D7292"/>
    <w:rsid w:val="6C64C7EA"/>
    <w:rsid w:val="6C665F21"/>
    <w:rsid w:val="6CCFF5D4"/>
    <w:rsid w:val="6CD88700"/>
    <w:rsid w:val="6CE5BFCF"/>
    <w:rsid w:val="6CFF0000"/>
    <w:rsid w:val="6D1116A0"/>
    <w:rsid w:val="6D399DE0"/>
    <w:rsid w:val="6DA0FB8B"/>
    <w:rsid w:val="6DA372F5"/>
    <w:rsid w:val="6DBA657B"/>
    <w:rsid w:val="6E0040CA"/>
    <w:rsid w:val="6E35CB41"/>
    <w:rsid w:val="6E45ABF3"/>
    <w:rsid w:val="6E46F86F"/>
    <w:rsid w:val="6E630ADD"/>
    <w:rsid w:val="6E8B9ABE"/>
    <w:rsid w:val="6E917F04"/>
    <w:rsid w:val="6EA130DC"/>
    <w:rsid w:val="6EA23373"/>
    <w:rsid w:val="6ED03790"/>
    <w:rsid w:val="6F265ECC"/>
    <w:rsid w:val="6F2A67C6"/>
    <w:rsid w:val="6F3C04FF"/>
    <w:rsid w:val="6F3F249A"/>
    <w:rsid w:val="6F8972ED"/>
    <w:rsid w:val="6FBE3828"/>
    <w:rsid w:val="6FE93174"/>
    <w:rsid w:val="70142708"/>
    <w:rsid w:val="7057E4E0"/>
    <w:rsid w:val="70744833"/>
    <w:rsid w:val="709F02A4"/>
    <w:rsid w:val="70BC58FB"/>
    <w:rsid w:val="710200B6"/>
    <w:rsid w:val="71310D13"/>
    <w:rsid w:val="713DE0B9"/>
    <w:rsid w:val="716287A6"/>
    <w:rsid w:val="71677A14"/>
    <w:rsid w:val="716875C3"/>
    <w:rsid w:val="716E8DBA"/>
    <w:rsid w:val="7189BC9A"/>
    <w:rsid w:val="71AA3EFB"/>
    <w:rsid w:val="71CDF633"/>
    <w:rsid w:val="71D27123"/>
    <w:rsid w:val="71E510D1"/>
    <w:rsid w:val="71F2E871"/>
    <w:rsid w:val="7282679B"/>
    <w:rsid w:val="7297C212"/>
    <w:rsid w:val="72DF9502"/>
    <w:rsid w:val="730978BE"/>
    <w:rsid w:val="730C649E"/>
    <w:rsid w:val="736E4184"/>
    <w:rsid w:val="740874A6"/>
    <w:rsid w:val="74297738"/>
    <w:rsid w:val="7439A178"/>
    <w:rsid w:val="74F070A4"/>
    <w:rsid w:val="74FF5D78"/>
    <w:rsid w:val="7507C0FB"/>
    <w:rsid w:val="758B1BA2"/>
    <w:rsid w:val="759A10DC"/>
    <w:rsid w:val="76159768"/>
    <w:rsid w:val="765BA61E"/>
    <w:rsid w:val="76695520"/>
    <w:rsid w:val="768C4105"/>
    <w:rsid w:val="76AC6F19"/>
    <w:rsid w:val="770CCE89"/>
    <w:rsid w:val="7710920F"/>
    <w:rsid w:val="772C3EF4"/>
    <w:rsid w:val="773DC600"/>
    <w:rsid w:val="7743057B"/>
    <w:rsid w:val="777239E8"/>
    <w:rsid w:val="77B167C9"/>
    <w:rsid w:val="77CC3A58"/>
    <w:rsid w:val="77DD1595"/>
    <w:rsid w:val="787E7000"/>
    <w:rsid w:val="78DD0833"/>
    <w:rsid w:val="78E0BD31"/>
    <w:rsid w:val="78EF5CB1"/>
    <w:rsid w:val="790A716F"/>
    <w:rsid w:val="791D168B"/>
    <w:rsid w:val="7922F69B"/>
    <w:rsid w:val="796AC44E"/>
    <w:rsid w:val="79C3BB84"/>
    <w:rsid w:val="7A32D6D1"/>
    <w:rsid w:val="7A3A6816"/>
    <w:rsid w:val="7A9B2BE7"/>
    <w:rsid w:val="7A9B5AC8"/>
    <w:rsid w:val="7AD9C3DC"/>
    <w:rsid w:val="7AFAF682"/>
    <w:rsid w:val="7B1BE42C"/>
    <w:rsid w:val="7B21ABA5"/>
    <w:rsid w:val="7B49295E"/>
    <w:rsid w:val="7B550780"/>
    <w:rsid w:val="7BB5743D"/>
    <w:rsid w:val="7BBEC338"/>
    <w:rsid w:val="7BFFD68E"/>
    <w:rsid w:val="7C102184"/>
    <w:rsid w:val="7C43A850"/>
    <w:rsid w:val="7C54B74D"/>
    <w:rsid w:val="7C8BE502"/>
    <w:rsid w:val="7C9AA0B6"/>
    <w:rsid w:val="7D0A9251"/>
    <w:rsid w:val="7D1CF97F"/>
    <w:rsid w:val="7D3FE22D"/>
    <w:rsid w:val="7D522D33"/>
    <w:rsid w:val="7DE6B9E4"/>
    <w:rsid w:val="7DEE8AF4"/>
    <w:rsid w:val="7DF087AE"/>
    <w:rsid w:val="7E9836D0"/>
    <w:rsid w:val="7EA54958"/>
    <w:rsid w:val="7EE070EC"/>
    <w:rsid w:val="7EE472AA"/>
    <w:rsid w:val="7EE4D070"/>
    <w:rsid w:val="7F40694C"/>
    <w:rsid w:val="7F58D7BA"/>
    <w:rsid w:val="7F7E100F"/>
    <w:rsid w:val="7F8C580F"/>
    <w:rsid w:val="7FFE11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A87B0"/>
  <w15:chartTrackingRefBased/>
  <w15:docId w15:val="{243499C7-C55F-4BB8-A533-D6E1658AD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307"/>
  </w:style>
  <w:style w:type="paragraph" w:styleId="Heading1">
    <w:name w:val="heading 1"/>
    <w:basedOn w:val="Normal"/>
    <w:next w:val="Normal"/>
    <w:link w:val="Heading1Char"/>
    <w:uiPriority w:val="9"/>
    <w:qFormat/>
    <w:rsid w:val="003B5CBD"/>
    <w:pPr>
      <w:keepNext/>
      <w:keepLines/>
      <w:numPr>
        <w:numId w:val="2"/>
      </w:numPr>
      <w:spacing w:before="240" w:after="0"/>
      <w:outlineLvl w:val="0"/>
    </w:pPr>
    <w:rPr>
      <w:rFonts w:ascii="Cambria" w:eastAsiaTheme="majorEastAsia" w:hAnsi="Cambria" w:cstheme="majorBidi"/>
      <w:b/>
      <w:bCs/>
      <w:color w:val="44546A"/>
      <w:sz w:val="32"/>
      <w:szCs w:val="32"/>
    </w:rPr>
  </w:style>
  <w:style w:type="paragraph" w:styleId="Heading2">
    <w:name w:val="heading 2"/>
    <w:basedOn w:val="Normal"/>
    <w:next w:val="Normal"/>
    <w:link w:val="Heading2Char"/>
    <w:uiPriority w:val="9"/>
    <w:unhideWhenUsed/>
    <w:qFormat/>
    <w:rsid w:val="00F05A8B"/>
    <w:pPr>
      <w:keepNext/>
      <w:keepLines/>
      <w:numPr>
        <w:ilvl w:val="1"/>
        <w:numId w:val="3"/>
      </w:numPr>
      <w:spacing w:before="40" w:after="0"/>
      <w:outlineLvl w:val="1"/>
    </w:pPr>
    <w:rPr>
      <w:rFonts w:ascii="Cambria" w:eastAsiaTheme="majorEastAsia" w:hAnsi="Cambria" w:cstheme="majorBidi"/>
      <w:b/>
      <w:bCs/>
      <w:color w:val="2F5496" w:themeColor="accent1" w:themeShade="BF"/>
      <w:sz w:val="26"/>
      <w:szCs w:val="26"/>
    </w:rPr>
  </w:style>
  <w:style w:type="paragraph" w:styleId="Heading3">
    <w:name w:val="heading 3"/>
    <w:basedOn w:val="Normal"/>
    <w:next w:val="Normal"/>
    <w:link w:val="Heading3Char"/>
    <w:uiPriority w:val="9"/>
    <w:unhideWhenUsed/>
    <w:qFormat/>
    <w:rsid w:val="00D73497"/>
    <w:pPr>
      <w:keepNext/>
      <w:keepLines/>
      <w:numPr>
        <w:ilvl w:val="2"/>
        <w:numId w:val="3"/>
      </w:numPr>
      <w:spacing w:before="40" w:after="0"/>
      <w:ind w:left="216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49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73497"/>
    <w:pPr>
      <w:keepNext/>
      <w:keepLines/>
      <w:numPr>
        <w:ilvl w:val="4"/>
        <w:numId w:val="3"/>
      </w:numPr>
      <w:spacing w:before="40" w:after="0"/>
      <w:ind w:left="360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73497"/>
    <w:pPr>
      <w:keepNext/>
      <w:keepLines/>
      <w:numPr>
        <w:ilvl w:val="5"/>
        <w:numId w:val="3"/>
      </w:numPr>
      <w:tabs>
        <w:tab w:val="num" w:pos="360"/>
      </w:tabs>
      <w:spacing w:before="40" w:after="0"/>
      <w:ind w:left="432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73497"/>
    <w:pPr>
      <w:keepNext/>
      <w:keepLines/>
      <w:numPr>
        <w:ilvl w:val="6"/>
        <w:numId w:val="3"/>
      </w:numPr>
      <w:tabs>
        <w:tab w:val="num" w:pos="360"/>
      </w:tabs>
      <w:spacing w:before="40" w:after="0"/>
      <w:ind w:left="50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73497"/>
    <w:pPr>
      <w:keepNext/>
      <w:keepLines/>
      <w:numPr>
        <w:ilvl w:val="7"/>
        <w:numId w:val="3"/>
      </w:numPr>
      <w:tabs>
        <w:tab w:val="num" w:pos="360"/>
      </w:tabs>
      <w:spacing w:before="40" w:after="0"/>
      <w:ind w:left="57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3497"/>
    <w:pPr>
      <w:keepNext/>
      <w:keepLines/>
      <w:numPr>
        <w:ilvl w:val="8"/>
        <w:numId w:val="3"/>
      </w:numPr>
      <w:tabs>
        <w:tab w:val="num" w:pos="360"/>
      </w:tabs>
      <w:spacing w:before="40" w:after="0"/>
      <w:ind w:left="64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32ED7"/>
    <w:pPr>
      <w:ind w:left="720"/>
      <w:contextualSpacing/>
    </w:pPr>
  </w:style>
  <w:style w:type="character" w:styleId="Hyperlink">
    <w:name w:val="Hyperlink"/>
    <w:basedOn w:val="DefaultParagraphFont"/>
    <w:uiPriority w:val="99"/>
    <w:unhideWhenUsed/>
    <w:rsid w:val="002552F2"/>
    <w:rPr>
      <w:color w:val="0000FF"/>
      <w:u w:val="single"/>
    </w:rPr>
  </w:style>
  <w:style w:type="character" w:styleId="UnresolvedMention">
    <w:name w:val="Unresolved Mention"/>
    <w:basedOn w:val="DefaultParagraphFont"/>
    <w:uiPriority w:val="99"/>
    <w:semiHidden/>
    <w:unhideWhenUsed/>
    <w:rsid w:val="005E1F37"/>
    <w:rPr>
      <w:color w:val="605E5C"/>
      <w:shd w:val="clear" w:color="auto" w:fill="E1DFDD"/>
    </w:rPr>
  </w:style>
  <w:style w:type="character" w:styleId="CommentReference">
    <w:name w:val="annotation reference"/>
    <w:basedOn w:val="DefaultParagraphFont"/>
    <w:uiPriority w:val="99"/>
    <w:semiHidden/>
    <w:unhideWhenUsed/>
    <w:rsid w:val="00C11ECB"/>
    <w:rPr>
      <w:sz w:val="16"/>
      <w:szCs w:val="16"/>
    </w:rPr>
  </w:style>
  <w:style w:type="paragraph" w:styleId="CommentText">
    <w:name w:val="annotation text"/>
    <w:basedOn w:val="Normal"/>
    <w:link w:val="CommentTextChar"/>
    <w:uiPriority w:val="99"/>
    <w:unhideWhenUsed/>
    <w:rsid w:val="00C11ECB"/>
    <w:pPr>
      <w:spacing w:line="240" w:lineRule="auto"/>
    </w:pPr>
    <w:rPr>
      <w:sz w:val="20"/>
      <w:szCs w:val="20"/>
    </w:rPr>
  </w:style>
  <w:style w:type="character" w:customStyle="1" w:styleId="CommentTextChar">
    <w:name w:val="Comment Text Char"/>
    <w:basedOn w:val="DefaultParagraphFont"/>
    <w:link w:val="CommentText"/>
    <w:uiPriority w:val="99"/>
    <w:rsid w:val="00C11ECB"/>
    <w:rPr>
      <w:sz w:val="20"/>
      <w:szCs w:val="20"/>
    </w:rPr>
  </w:style>
  <w:style w:type="paragraph" w:styleId="CommentSubject">
    <w:name w:val="annotation subject"/>
    <w:basedOn w:val="CommentText"/>
    <w:next w:val="CommentText"/>
    <w:link w:val="CommentSubjectChar"/>
    <w:uiPriority w:val="99"/>
    <w:semiHidden/>
    <w:unhideWhenUsed/>
    <w:rsid w:val="00C11ECB"/>
    <w:rPr>
      <w:b/>
      <w:bCs/>
    </w:rPr>
  </w:style>
  <w:style w:type="character" w:customStyle="1" w:styleId="CommentSubjectChar">
    <w:name w:val="Comment Subject Char"/>
    <w:basedOn w:val="CommentTextChar"/>
    <w:link w:val="CommentSubject"/>
    <w:uiPriority w:val="99"/>
    <w:semiHidden/>
    <w:rsid w:val="00C11ECB"/>
    <w:rPr>
      <w:b/>
      <w:bCs/>
      <w:sz w:val="20"/>
      <w:szCs w:val="20"/>
    </w:rPr>
  </w:style>
  <w:style w:type="character" w:styleId="FollowedHyperlink">
    <w:name w:val="FollowedHyperlink"/>
    <w:basedOn w:val="DefaultParagraphFont"/>
    <w:uiPriority w:val="99"/>
    <w:semiHidden/>
    <w:unhideWhenUsed/>
    <w:rsid w:val="00F564D0"/>
    <w:rPr>
      <w:color w:val="954F72" w:themeColor="followedHyperlink"/>
      <w:u w:val="single"/>
    </w:rPr>
  </w:style>
  <w:style w:type="paragraph" w:styleId="Header">
    <w:name w:val="header"/>
    <w:basedOn w:val="Normal"/>
    <w:link w:val="HeaderChar"/>
    <w:uiPriority w:val="99"/>
    <w:unhideWhenUsed/>
    <w:rsid w:val="000C4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BB0"/>
  </w:style>
  <w:style w:type="paragraph" w:styleId="Footer">
    <w:name w:val="footer"/>
    <w:basedOn w:val="Normal"/>
    <w:link w:val="FooterChar"/>
    <w:uiPriority w:val="99"/>
    <w:unhideWhenUsed/>
    <w:rsid w:val="000C4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BB0"/>
  </w:style>
  <w:style w:type="paragraph" w:styleId="Revision">
    <w:name w:val="Revision"/>
    <w:hidden/>
    <w:uiPriority w:val="99"/>
    <w:semiHidden/>
    <w:rsid w:val="007F7FAA"/>
    <w:pPr>
      <w:spacing w:after="0" w:line="240" w:lineRule="auto"/>
    </w:pPr>
  </w:style>
  <w:style w:type="paragraph" w:customStyle="1" w:styleId="pf0">
    <w:name w:val="pf0"/>
    <w:basedOn w:val="Normal"/>
    <w:rsid w:val="009611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6115A"/>
    <w:rPr>
      <w:rFonts w:ascii="Segoe UI" w:hAnsi="Segoe UI" w:cs="Segoe UI" w:hint="default"/>
      <w:sz w:val="18"/>
      <w:szCs w:val="18"/>
    </w:rPr>
  </w:style>
  <w:style w:type="character" w:customStyle="1" w:styleId="normaltextrun">
    <w:name w:val="normaltextrun"/>
    <w:basedOn w:val="DefaultParagraphFont"/>
    <w:rsid w:val="0081218D"/>
  </w:style>
  <w:style w:type="character" w:customStyle="1" w:styleId="superscript">
    <w:name w:val="superscript"/>
    <w:basedOn w:val="DefaultParagraphFont"/>
    <w:rsid w:val="0081218D"/>
  </w:style>
  <w:style w:type="character" w:customStyle="1" w:styleId="eop">
    <w:name w:val="eop"/>
    <w:basedOn w:val="DefaultParagraphFont"/>
    <w:rsid w:val="0081218D"/>
  </w:style>
  <w:style w:type="character" w:customStyle="1" w:styleId="Heading1Char">
    <w:name w:val="Heading 1 Char"/>
    <w:basedOn w:val="DefaultParagraphFont"/>
    <w:link w:val="Heading1"/>
    <w:uiPriority w:val="9"/>
    <w:rsid w:val="00900338"/>
    <w:rPr>
      <w:rFonts w:ascii="Cambria" w:eastAsiaTheme="majorEastAsia" w:hAnsi="Cambria" w:cstheme="majorBidi"/>
      <w:b/>
      <w:bCs/>
      <w:color w:val="44546A"/>
      <w:sz w:val="32"/>
      <w:szCs w:val="32"/>
    </w:rPr>
  </w:style>
  <w:style w:type="character" w:customStyle="1" w:styleId="Heading2Char">
    <w:name w:val="Heading 2 Char"/>
    <w:basedOn w:val="DefaultParagraphFont"/>
    <w:link w:val="Heading2"/>
    <w:uiPriority w:val="9"/>
    <w:rsid w:val="00900338"/>
    <w:rPr>
      <w:rFonts w:ascii="Cambria" w:eastAsiaTheme="majorEastAsia" w:hAnsi="Cambria" w:cstheme="majorBidi"/>
      <w:b/>
      <w:bCs/>
      <w:color w:val="2F5496" w:themeColor="accent1" w:themeShade="BF"/>
      <w:sz w:val="26"/>
      <w:szCs w:val="26"/>
    </w:rPr>
  </w:style>
  <w:style w:type="paragraph" w:styleId="TOCHeading">
    <w:name w:val="TOC Heading"/>
    <w:basedOn w:val="Heading1"/>
    <w:next w:val="Normal"/>
    <w:uiPriority w:val="39"/>
    <w:unhideWhenUsed/>
    <w:qFormat/>
    <w:rsid w:val="00B25CF7"/>
    <w:pPr>
      <w:outlineLvl w:val="9"/>
    </w:pPr>
  </w:style>
  <w:style w:type="paragraph" w:styleId="TOC1">
    <w:name w:val="toc 1"/>
    <w:basedOn w:val="Normal"/>
    <w:next w:val="Normal"/>
    <w:autoRedefine/>
    <w:uiPriority w:val="39"/>
    <w:unhideWhenUsed/>
    <w:rsid w:val="00200FBF"/>
    <w:pPr>
      <w:tabs>
        <w:tab w:val="left" w:pos="440"/>
        <w:tab w:val="right" w:leader="dot" w:pos="9350"/>
      </w:tabs>
      <w:spacing w:after="100"/>
    </w:pPr>
  </w:style>
  <w:style w:type="paragraph" w:styleId="TOC2">
    <w:name w:val="toc 2"/>
    <w:basedOn w:val="Normal"/>
    <w:next w:val="Normal"/>
    <w:autoRedefine/>
    <w:uiPriority w:val="39"/>
    <w:unhideWhenUsed/>
    <w:rsid w:val="00302E0F"/>
    <w:pPr>
      <w:tabs>
        <w:tab w:val="left" w:pos="880"/>
        <w:tab w:val="right" w:leader="dot" w:pos="9350"/>
      </w:tabs>
      <w:spacing w:after="100"/>
      <w:ind w:left="220"/>
    </w:pPr>
  </w:style>
  <w:style w:type="character" w:styleId="Mention">
    <w:name w:val="Mention"/>
    <w:basedOn w:val="DefaultParagraphFont"/>
    <w:uiPriority w:val="99"/>
    <w:unhideWhenUsed/>
    <w:rsid w:val="007C51CF"/>
    <w:rPr>
      <w:color w:val="2B579A"/>
      <w:shd w:val="clear" w:color="auto" w:fill="E1DFDD"/>
    </w:rPr>
  </w:style>
  <w:style w:type="paragraph" w:styleId="BodyText">
    <w:name w:val="Body Text"/>
    <w:basedOn w:val="Normal"/>
    <w:link w:val="BodyTextChar"/>
    <w:uiPriority w:val="99"/>
    <w:unhideWhenUsed/>
    <w:rsid w:val="00A37B65"/>
    <w:pPr>
      <w:spacing w:before="240" w:after="0" w:line="360" w:lineRule="auto"/>
      <w:jc w:val="both"/>
    </w:pPr>
    <w:rPr>
      <w:rFonts w:ascii="Garamond" w:eastAsiaTheme="minorEastAsia" w:hAnsi="Garamond" w:cs="Garamond"/>
    </w:rPr>
  </w:style>
  <w:style w:type="character" w:customStyle="1" w:styleId="BodyTextChar">
    <w:name w:val="Body Text Char"/>
    <w:basedOn w:val="DefaultParagraphFont"/>
    <w:link w:val="BodyText"/>
    <w:uiPriority w:val="99"/>
    <w:rsid w:val="00A37B65"/>
    <w:rPr>
      <w:rFonts w:ascii="Garamond" w:eastAsiaTheme="minorEastAsia" w:hAnsi="Garamond" w:cs="Garamond"/>
    </w:rPr>
  </w:style>
  <w:style w:type="paragraph" w:customStyle="1" w:styleId="BulletedList">
    <w:name w:val="Bulleted List"/>
    <w:basedOn w:val="BodyText2"/>
    <w:uiPriority w:val="99"/>
    <w:rsid w:val="00A37B65"/>
    <w:pPr>
      <w:numPr>
        <w:numId w:val="1"/>
      </w:numPr>
      <w:tabs>
        <w:tab w:val="num" w:pos="360"/>
      </w:tabs>
      <w:spacing w:before="120" w:after="0" w:line="360" w:lineRule="auto"/>
      <w:ind w:left="0" w:firstLine="0"/>
      <w:jc w:val="both"/>
    </w:pPr>
    <w:rPr>
      <w:rFonts w:ascii="Garamond" w:eastAsiaTheme="minorEastAsia" w:hAnsi="Garamond" w:cs="Garamond"/>
    </w:rPr>
  </w:style>
  <w:style w:type="paragraph" w:styleId="BodyText2">
    <w:name w:val="Body Text 2"/>
    <w:basedOn w:val="Normal"/>
    <w:link w:val="BodyText2Char"/>
    <w:uiPriority w:val="99"/>
    <w:semiHidden/>
    <w:unhideWhenUsed/>
    <w:rsid w:val="00A37B65"/>
    <w:pPr>
      <w:spacing w:after="120" w:line="480" w:lineRule="auto"/>
    </w:pPr>
  </w:style>
  <w:style w:type="character" w:customStyle="1" w:styleId="BodyText2Char">
    <w:name w:val="Body Text 2 Char"/>
    <w:basedOn w:val="DefaultParagraphFont"/>
    <w:link w:val="BodyText2"/>
    <w:uiPriority w:val="99"/>
    <w:semiHidden/>
    <w:rsid w:val="00A37B65"/>
  </w:style>
  <w:style w:type="paragraph" w:styleId="Title">
    <w:name w:val="Title"/>
    <w:basedOn w:val="Normal"/>
    <w:next w:val="Normal"/>
    <w:link w:val="TitleChar"/>
    <w:uiPriority w:val="10"/>
    <w:qFormat/>
    <w:rsid w:val="000926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691"/>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D7349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7349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7349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7349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7349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7349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73497"/>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1"/>
    <w:link w:val="Style1Char"/>
    <w:qFormat/>
    <w:rsid w:val="00F009B3"/>
    <w:pPr>
      <w:numPr>
        <w:numId w:val="0"/>
      </w:numPr>
      <w:ind w:left="432" w:hanging="432"/>
    </w:pPr>
    <w:rPr>
      <w:b w:val="0"/>
      <w:bCs w:val="0"/>
    </w:rPr>
  </w:style>
  <w:style w:type="character" w:customStyle="1" w:styleId="Style1Char">
    <w:name w:val="Style1 Char"/>
    <w:basedOn w:val="Heading1Char"/>
    <w:link w:val="Style1"/>
    <w:rsid w:val="00D73497"/>
    <w:rPr>
      <w:rFonts w:ascii="Cambria" w:eastAsiaTheme="majorEastAsia" w:hAnsi="Cambria" w:cstheme="majorBidi"/>
      <w:b w:val="0"/>
      <w:bCs w:val="0"/>
      <w:color w:val="44546A"/>
      <w:sz w:val="32"/>
      <w:szCs w:val="32"/>
    </w:rPr>
  </w:style>
  <w:style w:type="table" w:styleId="GridTable4-Accent1">
    <w:name w:val="Grid Table 4 Accent 1"/>
    <w:basedOn w:val="TableNormal"/>
    <w:uiPriority w:val="49"/>
    <w:rsid w:val="000626F2"/>
    <w:pPr>
      <w:spacing w:after="0" w:line="240" w:lineRule="auto"/>
    </w:pPr>
    <w:rPr>
      <w:kern w:val="2"/>
      <w14:ligatures w14:val="standardContextu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
    <w:name w:val="Table Grid"/>
    <w:basedOn w:val="TableNormal"/>
    <w:uiPriority w:val="39"/>
    <w:rsid w:val="00062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626F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0626F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
    <w:name w:val="List Table 7 Colorful Accent 5"/>
    <w:basedOn w:val="TableNormal"/>
    <w:uiPriority w:val="52"/>
    <w:rsid w:val="000626F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color w:val="FFFFFF" w:themeColor="background1"/>
        <w:sz w:val="26"/>
      </w:rPr>
      <w:tblPr/>
      <w:tcPr>
        <w:shd w:val="clear" w:color="auto" w:fill="4472C4" w:themeFill="accent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rt0xe">
    <w:name w:val="trt0xe"/>
    <w:basedOn w:val="Normal"/>
    <w:rsid w:val="00D9519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0C6D46"/>
    <w:pPr>
      <w:spacing w:after="0" w:line="240" w:lineRule="auto"/>
    </w:pPr>
    <w:rPr>
      <w:sz w:val="20"/>
      <w:szCs w:val="20"/>
    </w:rPr>
  </w:style>
  <w:style w:type="character" w:customStyle="1" w:styleId="FootnoteTextChar">
    <w:name w:val="Footnote Text Char"/>
    <w:basedOn w:val="DefaultParagraphFont"/>
    <w:link w:val="FootnoteText"/>
    <w:uiPriority w:val="99"/>
    <w:rsid w:val="000C6D46"/>
    <w:rPr>
      <w:sz w:val="20"/>
      <w:szCs w:val="20"/>
    </w:rPr>
  </w:style>
  <w:style w:type="character" w:styleId="FootnoteReference">
    <w:name w:val="footnote reference"/>
    <w:basedOn w:val="DefaultParagraphFont"/>
    <w:uiPriority w:val="99"/>
    <w:semiHidden/>
    <w:unhideWhenUsed/>
    <w:rsid w:val="000C6D46"/>
    <w:rPr>
      <w:vertAlign w:val="superscript"/>
    </w:rPr>
  </w:style>
  <w:style w:type="paragraph" w:customStyle="1" w:styleId="paragraph">
    <w:name w:val="paragraph"/>
    <w:basedOn w:val="Normal"/>
    <w:rsid w:val="00127DDA"/>
    <w:pPr>
      <w:spacing w:before="100" w:beforeAutospacing="1"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F24DC"/>
    <w:pPr>
      <w:spacing w:after="100"/>
      <w:ind w:left="440"/>
    </w:pPr>
    <w:rPr>
      <w:rFonts w:eastAsiaTheme="minorEastAsia" w:cs="Times New Roman"/>
    </w:rPr>
  </w:style>
  <w:style w:type="paragraph" w:customStyle="1" w:styleId="DecimalAligned">
    <w:name w:val="Decimal Aligned"/>
    <w:basedOn w:val="Normal"/>
    <w:uiPriority w:val="40"/>
    <w:qFormat/>
    <w:rsid w:val="005B4F98"/>
    <w:pPr>
      <w:tabs>
        <w:tab w:val="decimal" w:pos="360"/>
      </w:tabs>
      <w:spacing w:after="200" w:line="276" w:lineRule="auto"/>
    </w:pPr>
    <w:rPr>
      <w:rFonts w:eastAsiaTheme="minorEastAsia" w:cs="Times New Roman"/>
    </w:rPr>
  </w:style>
  <w:style w:type="character" w:styleId="SubtleEmphasis">
    <w:name w:val="Subtle Emphasis"/>
    <w:basedOn w:val="DefaultParagraphFont"/>
    <w:uiPriority w:val="19"/>
    <w:qFormat/>
    <w:rsid w:val="005B4F98"/>
    <w:rPr>
      <w:i/>
      <w:iCs/>
    </w:rPr>
  </w:style>
  <w:style w:type="table" w:styleId="MediumShading2-Accent5">
    <w:name w:val="Medium Shading 2 Accent 5"/>
    <w:basedOn w:val="TableNormal"/>
    <w:uiPriority w:val="64"/>
    <w:rsid w:val="005B4F9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3-Accent5">
    <w:name w:val="Grid Table 3 Accent 5"/>
    <w:basedOn w:val="TableNormal"/>
    <w:uiPriority w:val="48"/>
    <w:rsid w:val="0081311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6">
    <w:name w:val="Grid Table 4 Accent 6"/>
    <w:basedOn w:val="TableNormal"/>
    <w:uiPriority w:val="49"/>
    <w:rsid w:val="00A9446D"/>
    <w:pPr>
      <w:spacing w:after="0" w:line="240" w:lineRule="auto"/>
    </w:pPr>
    <w:rPr>
      <w:kern w:val="2"/>
      <w:sz w:val="24"/>
      <w:szCs w:val="24"/>
      <w14:ligatures w14:val="standardContextua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6">
    <w:name w:val="List Table 3 Accent 6"/>
    <w:basedOn w:val="TableNormal"/>
    <w:uiPriority w:val="48"/>
    <w:rsid w:val="00A9446D"/>
    <w:pPr>
      <w:spacing w:after="0" w:line="240" w:lineRule="auto"/>
    </w:pPr>
    <w:rPr>
      <w:kern w:val="2"/>
      <w:sz w:val="24"/>
      <w:szCs w:val="24"/>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GridTable4-Accent3">
    <w:name w:val="Grid Table 4 Accent 3"/>
    <w:basedOn w:val="TableNormal"/>
    <w:uiPriority w:val="49"/>
    <w:rsid w:val="00A9446D"/>
    <w:pPr>
      <w:spacing w:after="0" w:line="240" w:lineRule="auto"/>
    </w:pPr>
    <w:rPr>
      <w:kern w:val="2"/>
      <w:sz w:val="24"/>
      <w:szCs w:val="24"/>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Default">
    <w:name w:val="Default"/>
    <w:rsid w:val="00A9446D"/>
    <w:pPr>
      <w:autoSpaceDE w:val="0"/>
      <w:autoSpaceDN w:val="0"/>
      <w:adjustRightInd w:val="0"/>
      <w:spacing w:after="0" w:line="240" w:lineRule="auto"/>
    </w:pPr>
    <w:rPr>
      <w:rFonts w:ascii="Calibri" w:hAnsi="Calibri" w:cs="Calibri"/>
      <w:color w:val="000000"/>
      <w:sz w:val="24"/>
      <w:szCs w:val="24"/>
      <w14:ligatures w14:val="standardContextual"/>
    </w:rPr>
  </w:style>
  <w:style w:type="paragraph" w:styleId="NoSpacing">
    <w:name w:val="No Spacing"/>
    <w:link w:val="NoSpacingChar"/>
    <w:uiPriority w:val="1"/>
    <w:qFormat/>
    <w:rsid w:val="00A9446D"/>
    <w:pPr>
      <w:spacing w:after="0" w:line="240" w:lineRule="auto"/>
    </w:pPr>
    <w:rPr>
      <w:rFonts w:eastAsiaTheme="minorEastAsia"/>
    </w:rPr>
  </w:style>
  <w:style w:type="character" w:customStyle="1" w:styleId="NoSpacingChar">
    <w:name w:val="No Spacing Char"/>
    <w:basedOn w:val="DefaultParagraphFont"/>
    <w:link w:val="NoSpacing"/>
    <w:uiPriority w:val="1"/>
    <w:rsid w:val="00A9446D"/>
    <w:rPr>
      <w:rFonts w:eastAsiaTheme="minorEastAsia"/>
    </w:rPr>
  </w:style>
  <w:style w:type="table" w:styleId="GridTable4-Accent5">
    <w:name w:val="Grid Table 4 Accent 5"/>
    <w:basedOn w:val="TableNormal"/>
    <w:uiPriority w:val="49"/>
    <w:rsid w:val="00A7248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aption">
    <w:name w:val="caption"/>
    <w:basedOn w:val="Normal"/>
    <w:next w:val="Normal"/>
    <w:uiPriority w:val="35"/>
    <w:unhideWhenUsed/>
    <w:qFormat/>
    <w:rsid w:val="00EE1A29"/>
    <w:pPr>
      <w:spacing w:after="200" w:line="240" w:lineRule="auto"/>
    </w:pPr>
    <w:rPr>
      <w:i/>
      <w:iCs/>
      <w:color w:val="44546A" w:themeColor="text2"/>
      <w:sz w:val="18"/>
      <w:szCs w:val="18"/>
    </w:rPr>
  </w:style>
  <w:style w:type="table" w:styleId="GridTable5Dark-Accent6">
    <w:name w:val="Grid Table 5 Dark Accent 6"/>
    <w:basedOn w:val="TableNormal"/>
    <w:uiPriority w:val="50"/>
    <w:rsid w:val="001C60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05166">
      <w:bodyDiv w:val="1"/>
      <w:marLeft w:val="0"/>
      <w:marRight w:val="0"/>
      <w:marTop w:val="0"/>
      <w:marBottom w:val="0"/>
      <w:divBdr>
        <w:top w:val="none" w:sz="0" w:space="0" w:color="auto"/>
        <w:left w:val="none" w:sz="0" w:space="0" w:color="auto"/>
        <w:bottom w:val="none" w:sz="0" w:space="0" w:color="auto"/>
        <w:right w:val="none" w:sz="0" w:space="0" w:color="auto"/>
      </w:divBdr>
      <w:divsChild>
        <w:div w:id="665863677">
          <w:marLeft w:val="0"/>
          <w:marRight w:val="0"/>
          <w:marTop w:val="0"/>
          <w:marBottom w:val="0"/>
          <w:divBdr>
            <w:top w:val="none" w:sz="0" w:space="0" w:color="auto"/>
            <w:left w:val="none" w:sz="0" w:space="0" w:color="auto"/>
            <w:bottom w:val="none" w:sz="0" w:space="0" w:color="auto"/>
            <w:right w:val="none" w:sz="0" w:space="0" w:color="auto"/>
          </w:divBdr>
        </w:div>
      </w:divsChild>
    </w:div>
    <w:div w:id="243808874">
      <w:bodyDiv w:val="1"/>
      <w:marLeft w:val="0"/>
      <w:marRight w:val="0"/>
      <w:marTop w:val="0"/>
      <w:marBottom w:val="0"/>
      <w:divBdr>
        <w:top w:val="none" w:sz="0" w:space="0" w:color="auto"/>
        <w:left w:val="none" w:sz="0" w:space="0" w:color="auto"/>
        <w:bottom w:val="none" w:sz="0" w:space="0" w:color="auto"/>
        <w:right w:val="none" w:sz="0" w:space="0" w:color="auto"/>
      </w:divBdr>
      <w:divsChild>
        <w:div w:id="1489397454">
          <w:marLeft w:val="0"/>
          <w:marRight w:val="0"/>
          <w:marTop w:val="0"/>
          <w:marBottom w:val="0"/>
          <w:divBdr>
            <w:top w:val="none" w:sz="0" w:space="0" w:color="auto"/>
            <w:left w:val="none" w:sz="0" w:space="0" w:color="auto"/>
            <w:bottom w:val="none" w:sz="0" w:space="0" w:color="auto"/>
            <w:right w:val="none" w:sz="0" w:space="0" w:color="auto"/>
          </w:divBdr>
        </w:div>
      </w:divsChild>
    </w:div>
    <w:div w:id="526605402">
      <w:bodyDiv w:val="1"/>
      <w:marLeft w:val="0"/>
      <w:marRight w:val="0"/>
      <w:marTop w:val="0"/>
      <w:marBottom w:val="0"/>
      <w:divBdr>
        <w:top w:val="none" w:sz="0" w:space="0" w:color="auto"/>
        <w:left w:val="none" w:sz="0" w:space="0" w:color="auto"/>
        <w:bottom w:val="none" w:sz="0" w:space="0" w:color="auto"/>
        <w:right w:val="none" w:sz="0" w:space="0" w:color="auto"/>
      </w:divBdr>
    </w:div>
    <w:div w:id="543950653">
      <w:bodyDiv w:val="1"/>
      <w:marLeft w:val="0"/>
      <w:marRight w:val="0"/>
      <w:marTop w:val="0"/>
      <w:marBottom w:val="0"/>
      <w:divBdr>
        <w:top w:val="none" w:sz="0" w:space="0" w:color="auto"/>
        <w:left w:val="none" w:sz="0" w:space="0" w:color="auto"/>
        <w:bottom w:val="none" w:sz="0" w:space="0" w:color="auto"/>
        <w:right w:val="none" w:sz="0" w:space="0" w:color="auto"/>
      </w:divBdr>
    </w:div>
    <w:div w:id="630282372">
      <w:bodyDiv w:val="1"/>
      <w:marLeft w:val="0"/>
      <w:marRight w:val="0"/>
      <w:marTop w:val="0"/>
      <w:marBottom w:val="0"/>
      <w:divBdr>
        <w:top w:val="none" w:sz="0" w:space="0" w:color="auto"/>
        <w:left w:val="none" w:sz="0" w:space="0" w:color="auto"/>
        <w:bottom w:val="none" w:sz="0" w:space="0" w:color="auto"/>
        <w:right w:val="none" w:sz="0" w:space="0" w:color="auto"/>
      </w:divBdr>
      <w:divsChild>
        <w:div w:id="1203231">
          <w:marLeft w:val="0"/>
          <w:marRight w:val="0"/>
          <w:marTop w:val="0"/>
          <w:marBottom w:val="0"/>
          <w:divBdr>
            <w:top w:val="none" w:sz="0" w:space="0" w:color="auto"/>
            <w:left w:val="none" w:sz="0" w:space="0" w:color="auto"/>
            <w:bottom w:val="none" w:sz="0" w:space="0" w:color="auto"/>
            <w:right w:val="none" w:sz="0" w:space="0" w:color="auto"/>
          </w:divBdr>
          <w:divsChild>
            <w:div w:id="1704089800">
              <w:marLeft w:val="-75"/>
              <w:marRight w:val="0"/>
              <w:marTop w:val="30"/>
              <w:marBottom w:val="30"/>
              <w:divBdr>
                <w:top w:val="none" w:sz="0" w:space="0" w:color="auto"/>
                <w:left w:val="none" w:sz="0" w:space="0" w:color="auto"/>
                <w:bottom w:val="none" w:sz="0" w:space="0" w:color="auto"/>
                <w:right w:val="none" w:sz="0" w:space="0" w:color="auto"/>
              </w:divBdr>
              <w:divsChild>
                <w:div w:id="18433570">
                  <w:marLeft w:val="0"/>
                  <w:marRight w:val="0"/>
                  <w:marTop w:val="0"/>
                  <w:marBottom w:val="0"/>
                  <w:divBdr>
                    <w:top w:val="none" w:sz="0" w:space="0" w:color="auto"/>
                    <w:left w:val="none" w:sz="0" w:space="0" w:color="auto"/>
                    <w:bottom w:val="none" w:sz="0" w:space="0" w:color="auto"/>
                    <w:right w:val="none" w:sz="0" w:space="0" w:color="auto"/>
                  </w:divBdr>
                  <w:divsChild>
                    <w:div w:id="966858383">
                      <w:marLeft w:val="0"/>
                      <w:marRight w:val="0"/>
                      <w:marTop w:val="0"/>
                      <w:marBottom w:val="0"/>
                      <w:divBdr>
                        <w:top w:val="none" w:sz="0" w:space="0" w:color="auto"/>
                        <w:left w:val="none" w:sz="0" w:space="0" w:color="auto"/>
                        <w:bottom w:val="none" w:sz="0" w:space="0" w:color="auto"/>
                        <w:right w:val="none" w:sz="0" w:space="0" w:color="auto"/>
                      </w:divBdr>
                    </w:div>
                  </w:divsChild>
                </w:div>
                <w:div w:id="84812300">
                  <w:marLeft w:val="0"/>
                  <w:marRight w:val="0"/>
                  <w:marTop w:val="0"/>
                  <w:marBottom w:val="0"/>
                  <w:divBdr>
                    <w:top w:val="none" w:sz="0" w:space="0" w:color="auto"/>
                    <w:left w:val="none" w:sz="0" w:space="0" w:color="auto"/>
                    <w:bottom w:val="none" w:sz="0" w:space="0" w:color="auto"/>
                    <w:right w:val="none" w:sz="0" w:space="0" w:color="auto"/>
                  </w:divBdr>
                  <w:divsChild>
                    <w:div w:id="1064253811">
                      <w:marLeft w:val="0"/>
                      <w:marRight w:val="0"/>
                      <w:marTop w:val="0"/>
                      <w:marBottom w:val="0"/>
                      <w:divBdr>
                        <w:top w:val="none" w:sz="0" w:space="0" w:color="auto"/>
                        <w:left w:val="none" w:sz="0" w:space="0" w:color="auto"/>
                        <w:bottom w:val="none" w:sz="0" w:space="0" w:color="auto"/>
                        <w:right w:val="none" w:sz="0" w:space="0" w:color="auto"/>
                      </w:divBdr>
                    </w:div>
                  </w:divsChild>
                </w:div>
                <w:div w:id="87040539">
                  <w:marLeft w:val="0"/>
                  <w:marRight w:val="0"/>
                  <w:marTop w:val="0"/>
                  <w:marBottom w:val="0"/>
                  <w:divBdr>
                    <w:top w:val="none" w:sz="0" w:space="0" w:color="auto"/>
                    <w:left w:val="none" w:sz="0" w:space="0" w:color="auto"/>
                    <w:bottom w:val="none" w:sz="0" w:space="0" w:color="auto"/>
                    <w:right w:val="none" w:sz="0" w:space="0" w:color="auto"/>
                  </w:divBdr>
                  <w:divsChild>
                    <w:div w:id="977102849">
                      <w:marLeft w:val="0"/>
                      <w:marRight w:val="0"/>
                      <w:marTop w:val="0"/>
                      <w:marBottom w:val="0"/>
                      <w:divBdr>
                        <w:top w:val="none" w:sz="0" w:space="0" w:color="auto"/>
                        <w:left w:val="none" w:sz="0" w:space="0" w:color="auto"/>
                        <w:bottom w:val="none" w:sz="0" w:space="0" w:color="auto"/>
                        <w:right w:val="none" w:sz="0" w:space="0" w:color="auto"/>
                      </w:divBdr>
                    </w:div>
                  </w:divsChild>
                </w:div>
                <w:div w:id="90318634">
                  <w:marLeft w:val="0"/>
                  <w:marRight w:val="0"/>
                  <w:marTop w:val="0"/>
                  <w:marBottom w:val="0"/>
                  <w:divBdr>
                    <w:top w:val="none" w:sz="0" w:space="0" w:color="auto"/>
                    <w:left w:val="none" w:sz="0" w:space="0" w:color="auto"/>
                    <w:bottom w:val="none" w:sz="0" w:space="0" w:color="auto"/>
                    <w:right w:val="none" w:sz="0" w:space="0" w:color="auto"/>
                  </w:divBdr>
                  <w:divsChild>
                    <w:div w:id="1496723566">
                      <w:marLeft w:val="0"/>
                      <w:marRight w:val="0"/>
                      <w:marTop w:val="0"/>
                      <w:marBottom w:val="0"/>
                      <w:divBdr>
                        <w:top w:val="none" w:sz="0" w:space="0" w:color="auto"/>
                        <w:left w:val="none" w:sz="0" w:space="0" w:color="auto"/>
                        <w:bottom w:val="none" w:sz="0" w:space="0" w:color="auto"/>
                        <w:right w:val="none" w:sz="0" w:space="0" w:color="auto"/>
                      </w:divBdr>
                    </w:div>
                  </w:divsChild>
                </w:div>
                <w:div w:id="152988017">
                  <w:marLeft w:val="0"/>
                  <w:marRight w:val="0"/>
                  <w:marTop w:val="0"/>
                  <w:marBottom w:val="0"/>
                  <w:divBdr>
                    <w:top w:val="none" w:sz="0" w:space="0" w:color="auto"/>
                    <w:left w:val="none" w:sz="0" w:space="0" w:color="auto"/>
                    <w:bottom w:val="none" w:sz="0" w:space="0" w:color="auto"/>
                    <w:right w:val="none" w:sz="0" w:space="0" w:color="auto"/>
                  </w:divBdr>
                  <w:divsChild>
                    <w:div w:id="292709216">
                      <w:marLeft w:val="0"/>
                      <w:marRight w:val="0"/>
                      <w:marTop w:val="0"/>
                      <w:marBottom w:val="0"/>
                      <w:divBdr>
                        <w:top w:val="none" w:sz="0" w:space="0" w:color="auto"/>
                        <w:left w:val="none" w:sz="0" w:space="0" w:color="auto"/>
                        <w:bottom w:val="none" w:sz="0" w:space="0" w:color="auto"/>
                        <w:right w:val="none" w:sz="0" w:space="0" w:color="auto"/>
                      </w:divBdr>
                    </w:div>
                  </w:divsChild>
                </w:div>
                <w:div w:id="272903228">
                  <w:marLeft w:val="0"/>
                  <w:marRight w:val="0"/>
                  <w:marTop w:val="0"/>
                  <w:marBottom w:val="0"/>
                  <w:divBdr>
                    <w:top w:val="none" w:sz="0" w:space="0" w:color="auto"/>
                    <w:left w:val="none" w:sz="0" w:space="0" w:color="auto"/>
                    <w:bottom w:val="none" w:sz="0" w:space="0" w:color="auto"/>
                    <w:right w:val="none" w:sz="0" w:space="0" w:color="auto"/>
                  </w:divBdr>
                  <w:divsChild>
                    <w:div w:id="2021154780">
                      <w:marLeft w:val="0"/>
                      <w:marRight w:val="0"/>
                      <w:marTop w:val="0"/>
                      <w:marBottom w:val="0"/>
                      <w:divBdr>
                        <w:top w:val="none" w:sz="0" w:space="0" w:color="auto"/>
                        <w:left w:val="none" w:sz="0" w:space="0" w:color="auto"/>
                        <w:bottom w:val="none" w:sz="0" w:space="0" w:color="auto"/>
                        <w:right w:val="none" w:sz="0" w:space="0" w:color="auto"/>
                      </w:divBdr>
                    </w:div>
                  </w:divsChild>
                </w:div>
                <w:div w:id="293101398">
                  <w:marLeft w:val="0"/>
                  <w:marRight w:val="0"/>
                  <w:marTop w:val="0"/>
                  <w:marBottom w:val="0"/>
                  <w:divBdr>
                    <w:top w:val="none" w:sz="0" w:space="0" w:color="auto"/>
                    <w:left w:val="none" w:sz="0" w:space="0" w:color="auto"/>
                    <w:bottom w:val="none" w:sz="0" w:space="0" w:color="auto"/>
                    <w:right w:val="none" w:sz="0" w:space="0" w:color="auto"/>
                  </w:divBdr>
                  <w:divsChild>
                    <w:div w:id="865169943">
                      <w:marLeft w:val="0"/>
                      <w:marRight w:val="0"/>
                      <w:marTop w:val="0"/>
                      <w:marBottom w:val="0"/>
                      <w:divBdr>
                        <w:top w:val="none" w:sz="0" w:space="0" w:color="auto"/>
                        <w:left w:val="none" w:sz="0" w:space="0" w:color="auto"/>
                        <w:bottom w:val="none" w:sz="0" w:space="0" w:color="auto"/>
                        <w:right w:val="none" w:sz="0" w:space="0" w:color="auto"/>
                      </w:divBdr>
                    </w:div>
                  </w:divsChild>
                </w:div>
                <w:div w:id="352075140">
                  <w:marLeft w:val="0"/>
                  <w:marRight w:val="0"/>
                  <w:marTop w:val="0"/>
                  <w:marBottom w:val="0"/>
                  <w:divBdr>
                    <w:top w:val="none" w:sz="0" w:space="0" w:color="auto"/>
                    <w:left w:val="none" w:sz="0" w:space="0" w:color="auto"/>
                    <w:bottom w:val="none" w:sz="0" w:space="0" w:color="auto"/>
                    <w:right w:val="none" w:sz="0" w:space="0" w:color="auto"/>
                  </w:divBdr>
                  <w:divsChild>
                    <w:div w:id="1862159386">
                      <w:marLeft w:val="0"/>
                      <w:marRight w:val="0"/>
                      <w:marTop w:val="0"/>
                      <w:marBottom w:val="0"/>
                      <w:divBdr>
                        <w:top w:val="none" w:sz="0" w:space="0" w:color="auto"/>
                        <w:left w:val="none" w:sz="0" w:space="0" w:color="auto"/>
                        <w:bottom w:val="none" w:sz="0" w:space="0" w:color="auto"/>
                        <w:right w:val="none" w:sz="0" w:space="0" w:color="auto"/>
                      </w:divBdr>
                    </w:div>
                  </w:divsChild>
                </w:div>
                <w:div w:id="362245069">
                  <w:marLeft w:val="0"/>
                  <w:marRight w:val="0"/>
                  <w:marTop w:val="0"/>
                  <w:marBottom w:val="0"/>
                  <w:divBdr>
                    <w:top w:val="none" w:sz="0" w:space="0" w:color="auto"/>
                    <w:left w:val="none" w:sz="0" w:space="0" w:color="auto"/>
                    <w:bottom w:val="none" w:sz="0" w:space="0" w:color="auto"/>
                    <w:right w:val="none" w:sz="0" w:space="0" w:color="auto"/>
                  </w:divBdr>
                  <w:divsChild>
                    <w:div w:id="382292484">
                      <w:marLeft w:val="0"/>
                      <w:marRight w:val="0"/>
                      <w:marTop w:val="0"/>
                      <w:marBottom w:val="0"/>
                      <w:divBdr>
                        <w:top w:val="none" w:sz="0" w:space="0" w:color="auto"/>
                        <w:left w:val="none" w:sz="0" w:space="0" w:color="auto"/>
                        <w:bottom w:val="none" w:sz="0" w:space="0" w:color="auto"/>
                        <w:right w:val="none" w:sz="0" w:space="0" w:color="auto"/>
                      </w:divBdr>
                    </w:div>
                  </w:divsChild>
                </w:div>
                <w:div w:id="527254954">
                  <w:marLeft w:val="0"/>
                  <w:marRight w:val="0"/>
                  <w:marTop w:val="0"/>
                  <w:marBottom w:val="0"/>
                  <w:divBdr>
                    <w:top w:val="none" w:sz="0" w:space="0" w:color="auto"/>
                    <w:left w:val="none" w:sz="0" w:space="0" w:color="auto"/>
                    <w:bottom w:val="none" w:sz="0" w:space="0" w:color="auto"/>
                    <w:right w:val="none" w:sz="0" w:space="0" w:color="auto"/>
                  </w:divBdr>
                  <w:divsChild>
                    <w:div w:id="828449735">
                      <w:marLeft w:val="0"/>
                      <w:marRight w:val="0"/>
                      <w:marTop w:val="0"/>
                      <w:marBottom w:val="0"/>
                      <w:divBdr>
                        <w:top w:val="none" w:sz="0" w:space="0" w:color="auto"/>
                        <w:left w:val="none" w:sz="0" w:space="0" w:color="auto"/>
                        <w:bottom w:val="none" w:sz="0" w:space="0" w:color="auto"/>
                        <w:right w:val="none" w:sz="0" w:space="0" w:color="auto"/>
                      </w:divBdr>
                    </w:div>
                  </w:divsChild>
                </w:div>
                <w:div w:id="557979297">
                  <w:marLeft w:val="0"/>
                  <w:marRight w:val="0"/>
                  <w:marTop w:val="0"/>
                  <w:marBottom w:val="0"/>
                  <w:divBdr>
                    <w:top w:val="none" w:sz="0" w:space="0" w:color="auto"/>
                    <w:left w:val="none" w:sz="0" w:space="0" w:color="auto"/>
                    <w:bottom w:val="none" w:sz="0" w:space="0" w:color="auto"/>
                    <w:right w:val="none" w:sz="0" w:space="0" w:color="auto"/>
                  </w:divBdr>
                  <w:divsChild>
                    <w:div w:id="633102147">
                      <w:marLeft w:val="0"/>
                      <w:marRight w:val="0"/>
                      <w:marTop w:val="0"/>
                      <w:marBottom w:val="0"/>
                      <w:divBdr>
                        <w:top w:val="none" w:sz="0" w:space="0" w:color="auto"/>
                        <w:left w:val="none" w:sz="0" w:space="0" w:color="auto"/>
                        <w:bottom w:val="none" w:sz="0" w:space="0" w:color="auto"/>
                        <w:right w:val="none" w:sz="0" w:space="0" w:color="auto"/>
                      </w:divBdr>
                    </w:div>
                  </w:divsChild>
                </w:div>
                <w:div w:id="758911672">
                  <w:marLeft w:val="0"/>
                  <w:marRight w:val="0"/>
                  <w:marTop w:val="0"/>
                  <w:marBottom w:val="0"/>
                  <w:divBdr>
                    <w:top w:val="none" w:sz="0" w:space="0" w:color="auto"/>
                    <w:left w:val="none" w:sz="0" w:space="0" w:color="auto"/>
                    <w:bottom w:val="none" w:sz="0" w:space="0" w:color="auto"/>
                    <w:right w:val="none" w:sz="0" w:space="0" w:color="auto"/>
                  </w:divBdr>
                  <w:divsChild>
                    <w:div w:id="1310094252">
                      <w:marLeft w:val="0"/>
                      <w:marRight w:val="0"/>
                      <w:marTop w:val="0"/>
                      <w:marBottom w:val="0"/>
                      <w:divBdr>
                        <w:top w:val="none" w:sz="0" w:space="0" w:color="auto"/>
                        <w:left w:val="none" w:sz="0" w:space="0" w:color="auto"/>
                        <w:bottom w:val="none" w:sz="0" w:space="0" w:color="auto"/>
                        <w:right w:val="none" w:sz="0" w:space="0" w:color="auto"/>
                      </w:divBdr>
                    </w:div>
                  </w:divsChild>
                </w:div>
                <w:div w:id="770852648">
                  <w:marLeft w:val="0"/>
                  <w:marRight w:val="0"/>
                  <w:marTop w:val="0"/>
                  <w:marBottom w:val="0"/>
                  <w:divBdr>
                    <w:top w:val="none" w:sz="0" w:space="0" w:color="auto"/>
                    <w:left w:val="none" w:sz="0" w:space="0" w:color="auto"/>
                    <w:bottom w:val="none" w:sz="0" w:space="0" w:color="auto"/>
                    <w:right w:val="none" w:sz="0" w:space="0" w:color="auto"/>
                  </w:divBdr>
                  <w:divsChild>
                    <w:div w:id="346060182">
                      <w:marLeft w:val="0"/>
                      <w:marRight w:val="0"/>
                      <w:marTop w:val="0"/>
                      <w:marBottom w:val="0"/>
                      <w:divBdr>
                        <w:top w:val="none" w:sz="0" w:space="0" w:color="auto"/>
                        <w:left w:val="none" w:sz="0" w:space="0" w:color="auto"/>
                        <w:bottom w:val="none" w:sz="0" w:space="0" w:color="auto"/>
                        <w:right w:val="none" w:sz="0" w:space="0" w:color="auto"/>
                      </w:divBdr>
                    </w:div>
                  </w:divsChild>
                </w:div>
                <w:div w:id="827209953">
                  <w:marLeft w:val="0"/>
                  <w:marRight w:val="0"/>
                  <w:marTop w:val="0"/>
                  <w:marBottom w:val="0"/>
                  <w:divBdr>
                    <w:top w:val="none" w:sz="0" w:space="0" w:color="auto"/>
                    <w:left w:val="none" w:sz="0" w:space="0" w:color="auto"/>
                    <w:bottom w:val="none" w:sz="0" w:space="0" w:color="auto"/>
                    <w:right w:val="none" w:sz="0" w:space="0" w:color="auto"/>
                  </w:divBdr>
                  <w:divsChild>
                    <w:div w:id="90051617">
                      <w:marLeft w:val="0"/>
                      <w:marRight w:val="0"/>
                      <w:marTop w:val="0"/>
                      <w:marBottom w:val="0"/>
                      <w:divBdr>
                        <w:top w:val="none" w:sz="0" w:space="0" w:color="auto"/>
                        <w:left w:val="none" w:sz="0" w:space="0" w:color="auto"/>
                        <w:bottom w:val="none" w:sz="0" w:space="0" w:color="auto"/>
                        <w:right w:val="none" w:sz="0" w:space="0" w:color="auto"/>
                      </w:divBdr>
                    </w:div>
                  </w:divsChild>
                </w:div>
                <w:div w:id="946617318">
                  <w:marLeft w:val="0"/>
                  <w:marRight w:val="0"/>
                  <w:marTop w:val="0"/>
                  <w:marBottom w:val="0"/>
                  <w:divBdr>
                    <w:top w:val="none" w:sz="0" w:space="0" w:color="auto"/>
                    <w:left w:val="none" w:sz="0" w:space="0" w:color="auto"/>
                    <w:bottom w:val="none" w:sz="0" w:space="0" w:color="auto"/>
                    <w:right w:val="none" w:sz="0" w:space="0" w:color="auto"/>
                  </w:divBdr>
                  <w:divsChild>
                    <w:div w:id="382677884">
                      <w:marLeft w:val="0"/>
                      <w:marRight w:val="0"/>
                      <w:marTop w:val="0"/>
                      <w:marBottom w:val="0"/>
                      <w:divBdr>
                        <w:top w:val="none" w:sz="0" w:space="0" w:color="auto"/>
                        <w:left w:val="none" w:sz="0" w:space="0" w:color="auto"/>
                        <w:bottom w:val="none" w:sz="0" w:space="0" w:color="auto"/>
                        <w:right w:val="none" w:sz="0" w:space="0" w:color="auto"/>
                      </w:divBdr>
                    </w:div>
                  </w:divsChild>
                </w:div>
                <w:div w:id="964308880">
                  <w:marLeft w:val="0"/>
                  <w:marRight w:val="0"/>
                  <w:marTop w:val="0"/>
                  <w:marBottom w:val="0"/>
                  <w:divBdr>
                    <w:top w:val="none" w:sz="0" w:space="0" w:color="auto"/>
                    <w:left w:val="none" w:sz="0" w:space="0" w:color="auto"/>
                    <w:bottom w:val="none" w:sz="0" w:space="0" w:color="auto"/>
                    <w:right w:val="none" w:sz="0" w:space="0" w:color="auto"/>
                  </w:divBdr>
                  <w:divsChild>
                    <w:div w:id="1762723418">
                      <w:marLeft w:val="0"/>
                      <w:marRight w:val="0"/>
                      <w:marTop w:val="0"/>
                      <w:marBottom w:val="0"/>
                      <w:divBdr>
                        <w:top w:val="none" w:sz="0" w:space="0" w:color="auto"/>
                        <w:left w:val="none" w:sz="0" w:space="0" w:color="auto"/>
                        <w:bottom w:val="none" w:sz="0" w:space="0" w:color="auto"/>
                        <w:right w:val="none" w:sz="0" w:space="0" w:color="auto"/>
                      </w:divBdr>
                    </w:div>
                  </w:divsChild>
                </w:div>
                <w:div w:id="1278415535">
                  <w:marLeft w:val="0"/>
                  <w:marRight w:val="0"/>
                  <w:marTop w:val="0"/>
                  <w:marBottom w:val="0"/>
                  <w:divBdr>
                    <w:top w:val="none" w:sz="0" w:space="0" w:color="auto"/>
                    <w:left w:val="none" w:sz="0" w:space="0" w:color="auto"/>
                    <w:bottom w:val="none" w:sz="0" w:space="0" w:color="auto"/>
                    <w:right w:val="none" w:sz="0" w:space="0" w:color="auto"/>
                  </w:divBdr>
                  <w:divsChild>
                    <w:div w:id="851995324">
                      <w:marLeft w:val="0"/>
                      <w:marRight w:val="0"/>
                      <w:marTop w:val="0"/>
                      <w:marBottom w:val="0"/>
                      <w:divBdr>
                        <w:top w:val="none" w:sz="0" w:space="0" w:color="auto"/>
                        <w:left w:val="none" w:sz="0" w:space="0" w:color="auto"/>
                        <w:bottom w:val="none" w:sz="0" w:space="0" w:color="auto"/>
                        <w:right w:val="none" w:sz="0" w:space="0" w:color="auto"/>
                      </w:divBdr>
                    </w:div>
                  </w:divsChild>
                </w:div>
                <w:div w:id="1313948181">
                  <w:marLeft w:val="0"/>
                  <w:marRight w:val="0"/>
                  <w:marTop w:val="0"/>
                  <w:marBottom w:val="0"/>
                  <w:divBdr>
                    <w:top w:val="none" w:sz="0" w:space="0" w:color="auto"/>
                    <w:left w:val="none" w:sz="0" w:space="0" w:color="auto"/>
                    <w:bottom w:val="none" w:sz="0" w:space="0" w:color="auto"/>
                    <w:right w:val="none" w:sz="0" w:space="0" w:color="auto"/>
                  </w:divBdr>
                  <w:divsChild>
                    <w:div w:id="1763452249">
                      <w:marLeft w:val="0"/>
                      <w:marRight w:val="0"/>
                      <w:marTop w:val="0"/>
                      <w:marBottom w:val="0"/>
                      <w:divBdr>
                        <w:top w:val="none" w:sz="0" w:space="0" w:color="auto"/>
                        <w:left w:val="none" w:sz="0" w:space="0" w:color="auto"/>
                        <w:bottom w:val="none" w:sz="0" w:space="0" w:color="auto"/>
                        <w:right w:val="none" w:sz="0" w:space="0" w:color="auto"/>
                      </w:divBdr>
                    </w:div>
                  </w:divsChild>
                </w:div>
                <w:div w:id="1506049745">
                  <w:marLeft w:val="0"/>
                  <w:marRight w:val="0"/>
                  <w:marTop w:val="0"/>
                  <w:marBottom w:val="0"/>
                  <w:divBdr>
                    <w:top w:val="none" w:sz="0" w:space="0" w:color="auto"/>
                    <w:left w:val="none" w:sz="0" w:space="0" w:color="auto"/>
                    <w:bottom w:val="none" w:sz="0" w:space="0" w:color="auto"/>
                    <w:right w:val="none" w:sz="0" w:space="0" w:color="auto"/>
                  </w:divBdr>
                  <w:divsChild>
                    <w:div w:id="747970214">
                      <w:marLeft w:val="0"/>
                      <w:marRight w:val="0"/>
                      <w:marTop w:val="0"/>
                      <w:marBottom w:val="0"/>
                      <w:divBdr>
                        <w:top w:val="none" w:sz="0" w:space="0" w:color="auto"/>
                        <w:left w:val="none" w:sz="0" w:space="0" w:color="auto"/>
                        <w:bottom w:val="none" w:sz="0" w:space="0" w:color="auto"/>
                        <w:right w:val="none" w:sz="0" w:space="0" w:color="auto"/>
                      </w:divBdr>
                    </w:div>
                  </w:divsChild>
                </w:div>
                <w:div w:id="1507863526">
                  <w:marLeft w:val="0"/>
                  <w:marRight w:val="0"/>
                  <w:marTop w:val="0"/>
                  <w:marBottom w:val="0"/>
                  <w:divBdr>
                    <w:top w:val="none" w:sz="0" w:space="0" w:color="auto"/>
                    <w:left w:val="none" w:sz="0" w:space="0" w:color="auto"/>
                    <w:bottom w:val="none" w:sz="0" w:space="0" w:color="auto"/>
                    <w:right w:val="none" w:sz="0" w:space="0" w:color="auto"/>
                  </w:divBdr>
                  <w:divsChild>
                    <w:div w:id="686061182">
                      <w:marLeft w:val="0"/>
                      <w:marRight w:val="0"/>
                      <w:marTop w:val="0"/>
                      <w:marBottom w:val="0"/>
                      <w:divBdr>
                        <w:top w:val="none" w:sz="0" w:space="0" w:color="auto"/>
                        <w:left w:val="none" w:sz="0" w:space="0" w:color="auto"/>
                        <w:bottom w:val="none" w:sz="0" w:space="0" w:color="auto"/>
                        <w:right w:val="none" w:sz="0" w:space="0" w:color="auto"/>
                      </w:divBdr>
                    </w:div>
                  </w:divsChild>
                </w:div>
                <w:div w:id="1634213889">
                  <w:marLeft w:val="0"/>
                  <w:marRight w:val="0"/>
                  <w:marTop w:val="0"/>
                  <w:marBottom w:val="0"/>
                  <w:divBdr>
                    <w:top w:val="none" w:sz="0" w:space="0" w:color="auto"/>
                    <w:left w:val="none" w:sz="0" w:space="0" w:color="auto"/>
                    <w:bottom w:val="none" w:sz="0" w:space="0" w:color="auto"/>
                    <w:right w:val="none" w:sz="0" w:space="0" w:color="auto"/>
                  </w:divBdr>
                  <w:divsChild>
                    <w:div w:id="1125470383">
                      <w:marLeft w:val="0"/>
                      <w:marRight w:val="0"/>
                      <w:marTop w:val="0"/>
                      <w:marBottom w:val="0"/>
                      <w:divBdr>
                        <w:top w:val="none" w:sz="0" w:space="0" w:color="auto"/>
                        <w:left w:val="none" w:sz="0" w:space="0" w:color="auto"/>
                        <w:bottom w:val="none" w:sz="0" w:space="0" w:color="auto"/>
                        <w:right w:val="none" w:sz="0" w:space="0" w:color="auto"/>
                      </w:divBdr>
                    </w:div>
                  </w:divsChild>
                </w:div>
                <w:div w:id="1705516712">
                  <w:marLeft w:val="0"/>
                  <w:marRight w:val="0"/>
                  <w:marTop w:val="0"/>
                  <w:marBottom w:val="0"/>
                  <w:divBdr>
                    <w:top w:val="none" w:sz="0" w:space="0" w:color="auto"/>
                    <w:left w:val="none" w:sz="0" w:space="0" w:color="auto"/>
                    <w:bottom w:val="none" w:sz="0" w:space="0" w:color="auto"/>
                    <w:right w:val="none" w:sz="0" w:space="0" w:color="auto"/>
                  </w:divBdr>
                  <w:divsChild>
                    <w:div w:id="658462048">
                      <w:marLeft w:val="0"/>
                      <w:marRight w:val="0"/>
                      <w:marTop w:val="0"/>
                      <w:marBottom w:val="0"/>
                      <w:divBdr>
                        <w:top w:val="none" w:sz="0" w:space="0" w:color="auto"/>
                        <w:left w:val="none" w:sz="0" w:space="0" w:color="auto"/>
                        <w:bottom w:val="none" w:sz="0" w:space="0" w:color="auto"/>
                        <w:right w:val="none" w:sz="0" w:space="0" w:color="auto"/>
                      </w:divBdr>
                    </w:div>
                  </w:divsChild>
                </w:div>
                <w:div w:id="1736583170">
                  <w:marLeft w:val="0"/>
                  <w:marRight w:val="0"/>
                  <w:marTop w:val="0"/>
                  <w:marBottom w:val="0"/>
                  <w:divBdr>
                    <w:top w:val="none" w:sz="0" w:space="0" w:color="auto"/>
                    <w:left w:val="none" w:sz="0" w:space="0" w:color="auto"/>
                    <w:bottom w:val="none" w:sz="0" w:space="0" w:color="auto"/>
                    <w:right w:val="none" w:sz="0" w:space="0" w:color="auto"/>
                  </w:divBdr>
                  <w:divsChild>
                    <w:div w:id="2040814708">
                      <w:marLeft w:val="0"/>
                      <w:marRight w:val="0"/>
                      <w:marTop w:val="0"/>
                      <w:marBottom w:val="0"/>
                      <w:divBdr>
                        <w:top w:val="none" w:sz="0" w:space="0" w:color="auto"/>
                        <w:left w:val="none" w:sz="0" w:space="0" w:color="auto"/>
                        <w:bottom w:val="none" w:sz="0" w:space="0" w:color="auto"/>
                        <w:right w:val="none" w:sz="0" w:space="0" w:color="auto"/>
                      </w:divBdr>
                    </w:div>
                  </w:divsChild>
                </w:div>
                <w:div w:id="1788155095">
                  <w:marLeft w:val="0"/>
                  <w:marRight w:val="0"/>
                  <w:marTop w:val="0"/>
                  <w:marBottom w:val="0"/>
                  <w:divBdr>
                    <w:top w:val="none" w:sz="0" w:space="0" w:color="auto"/>
                    <w:left w:val="none" w:sz="0" w:space="0" w:color="auto"/>
                    <w:bottom w:val="none" w:sz="0" w:space="0" w:color="auto"/>
                    <w:right w:val="none" w:sz="0" w:space="0" w:color="auto"/>
                  </w:divBdr>
                  <w:divsChild>
                    <w:div w:id="1264219844">
                      <w:marLeft w:val="0"/>
                      <w:marRight w:val="0"/>
                      <w:marTop w:val="0"/>
                      <w:marBottom w:val="0"/>
                      <w:divBdr>
                        <w:top w:val="none" w:sz="0" w:space="0" w:color="auto"/>
                        <w:left w:val="none" w:sz="0" w:space="0" w:color="auto"/>
                        <w:bottom w:val="none" w:sz="0" w:space="0" w:color="auto"/>
                        <w:right w:val="none" w:sz="0" w:space="0" w:color="auto"/>
                      </w:divBdr>
                    </w:div>
                  </w:divsChild>
                </w:div>
                <w:div w:id="1889222832">
                  <w:marLeft w:val="0"/>
                  <w:marRight w:val="0"/>
                  <w:marTop w:val="0"/>
                  <w:marBottom w:val="0"/>
                  <w:divBdr>
                    <w:top w:val="none" w:sz="0" w:space="0" w:color="auto"/>
                    <w:left w:val="none" w:sz="0" w:space="0" w:color="auto"/>
                    <w:bottom w:val="none" w:sz="0" w:space="0" w:color="auto"/>
                    <w:right w:val="none" w:sz="0" w:space="0" w:color="auto"/>
                  </w:divBdr>
                  <w:divsChild>
                    <w:div w:id="51123938">
                      <w:marLeft w:val="0"/>
                      <w:marRight w:val="0"/>
                      <w:marTop w:val="0"/>
                      <w:marBottom w:val="0"/>
                      <w:divBdr>
                        <w:top w:val="none" w:sz="0" w:space="0" w:color="auto"/>
                        <w:left w:val="none" w:sz="0" w:space="0" w:color="auto"/>
                        <w:bottom w:val="none" w:sz="0" w:space="0" w:color="auto"/>
                        <w:right w:val="none" w:sz="0" w:space="0" w:color="auto"/>
                      </w:divBdr>
                    </w:div>
                  </w:divsChild>
                </w:div>
                <w:div w:id="1954943915">
                  <w:marLeft w:val="0"/>
                  <w:marRight w:val="0"/>
                  <w:marTop w:val="0"/>
                  <w:marBottom w:val="0"/>
                  <w:divBdr>
                    <w:top w:val="none" w:sz="0" w:space="0" w:color="auto"/>
                    <w:left w:val="none" w:sz="0" w:space="0" w:color="auto"/>
                    <w:bottom w:val="none" w:sz="0" w:space="0" w:color="auto"/>
                    <w:right w:val="none" w:sz="0" w:space="0" w:color="auto"/>
                  </w:divBdr>
                  <w:divsChild>
                    <w:div w:id="2051831763">
                      <w:marLeft w:val="0"/>
                      <w:marRight w:val="0"/>
                      <w:marTop w:val="0"/>
                      <w:marBottom w:val="0"/>
                      <w:divBdr>
                        <w:top w:val="none" w:sz="0" w:space="0" w:color="auto"/>
                        <w:left w:val="none" w:sz="0" w:space="0" w:color="auto"/>
                        <w:bottom w:val="none" w:sz="0" w:space="0" w:color="auto"/>
                        <w:right w:val="none" w:sz="0" w:space="0" w:color="auto"/>
                      </w:divBdr>
                    </w:div>
                  </w:divsChild>
                </w:div>
                <w:div w:id="1986278757">
                  <w:marLeft w:val="0"/>
                  <w:marRight w:val="0"/>
                  <w:marTop w:val="0"/>
                  <w:marBottom w:val="0"/>
                  <w:divBdr>
                    <w:top w:val="none" w:sz="0" w:space="0" w:color="auto"/>
                    <w:left w:val="none" w:sz="0" w:space="0" w:color="auto"/>
                    <w:bottom w:val="none" w:sz="0" w:space="0" w:color="auto"/>
                    <w:right w:val="none" w:sz="0" w:space="0" w:color="auto"/>
                  </w:divBdr>
                  <w:divsChild>
                    <w:div w:id="2105570268">
                      <w:marLeft w:val="0"/>
                      <w:marRight w:val="0"/>
                      <w:marTop w:val="0"/>
                      <w:marBottom w:val="0"/>
                      <w:divBdr>
                        <w:top w:val="none" w:sz="0" w:space="0" w:color="auto"/>
                        <w:left w:val="none" w:sz="0" w:space="0" w:color="auto"/>
                        <w:bottom w:val="none" w:sz="0" w:space="0" w:color="auto"/>
                        <w:right w:val="none" w:sz="0" w:space="0" w:color="auto"/>
                      </w:divBdr>
                    </w:div>
                  </w:divsChild>
                </w:div>
                <w:div w:id="2001617106">
                  <w:marLeft w:val="0"/>
                  <w:marRight w:val="0"/>
                  <w:marTop w:val="0"/>
                  <w:marBottom w:val="0"/>
                  <w:divBdr>
                    <w:top w:val="none" w:sz="0" w:space="0" w:color="auto"/>
                    <w:left w:val="none" w:sz="0" w:space="0" w:color="auto"/>
                    <w:bottom w:val="none" w:sz="0" w:space="0" w:color="auto"/>
                    <w:right w:val="none" w:sz="0" w:space="0" w:color="auto"/>
                  </w:divBdr>
                  <w:divsChild>
                    <w:div w:id="1047342977">
                      <w:marLeft w:val="0"/>
                      <w:marRight w:val="0"/>
                      <w:marTop w:val="0"/>
                      <w:marBottom w:val="0"/>
                      <w:divBdr>
                        <w:top w:val="none" w:sz="0" w:space="0" w:color="auto"/>
                        <w:left w:val="none" w:sz="0" w:space="0" w:color="auto"/>
                        <w:bottom w:val="none" w:sz="0" w:space="0" w:color="auto"/>
                        <w:right w:val="none" w:sz="0" w:space="0" w:color="auto"/>
                      </w:divBdr>
                    </w:div>
                  </w:divsChild>
                </w:div>
                <w:div w:id="2008288598">
                  <w:marLeft w:val="0"/>
                  <w:marRight w:val="0"/>
                  <w:marTop w:val="0"/>
                  <w:marBottom w:val="0"/>
                  <w:divBdr>
                    <w:top w:val="none" w:sz="0" w:space="0" w:color="auto"/>
                    <w:left w:val="none" w:sz="0" w:space="0" w:color="auto"/>
                    <w:bottom w:val="none" w:sz="0" w:space="0" w:color="auto"/>
                    <w:right w:val="none" w:sz="0" w:space="0" w:color="auto"/>
                  </w:divBdr>
                  <w:divsChild>
                    <w:div w:id="1087312246">
                      <w:marLeft w:val="0"/>
                      <w:marRight w:val="0"/>
                      <w:marTop w:val="0"/>
                      <w:marBottom w:val="0"/>
                      <w:divBdr>
                        <w:top w:val="none" w:sz="0" w:space="0" w:color="auto"/>
                        <w:left w:val="none" w:sz="0" w:space="0" w:color="auto"/>
                        <w:bottom w:val="none" w:sz="0" w:space="0" w:color="auto"/>
                        <w:right w:val="none" w:sz="0" w:space="0" w:color="auto"/>
                      </w:divBdr>
                    </w:div>
                  </w:divsChild>
                </w:div>
                <w:div w:id="2012946577">
                  <w:marLeft w:val="0"/>
                  <w:marRight w:val="0"/>
                  <w:marTop w:val="0"/>
                  <w:marBottom w:val="0"/>
                  <w:divBdr>
                    <w:top w:val="none" w:sz="0" w:space="0" w:color="auto"/>
                    <w:left w:val="none" w:sz="0" w:space="0" w:color="auto"/>
                    <w:bottom w:val="none" w:sz="0" w:space="0" w:color="auto"/>
                    <w:right w:val="none" w:sz="0" w:space="0" w:color="auto"/>
                  </w:divBdr>
                  <w:divsChild>
                    <w:div w:id="536430056">
                      <w:marLeft w:val="0"/>
                      <w:marRight w:val="0"/>
                      <w:marTop w:val="0"/>
                      <w:marBottom w:val="0"/>
                      <w:divBdr>
                        <w:top w:val="none" w:sz="0" w:space="0" w:color="auto"/>
                        <w:left w:val="none" w:sz="0" w:space="0" w:color="auto"/>
                        <w:bottom w:val="none" w:sz="0" w:space="0" w:color="auto"/>
                        <w:right w:val="none" w:sz="0" w:space="0" w:color="auto"/>
                      </w:divBdr>
                    </w:div>
                  </w:divsChild>
                </w:div>
                <w:div w:id="2074040498">
                  <w:marLeft w:val="0"/>
                  <w:marRight w:val="0"/>
                  <w:marTop w:val="0"/>
                  <w:marBottom w:val="0"/>
                  <w:divBdr>
                    <w:top w:val="none" w:sz="0" w:space="0" w:color="auto"/>
                    <w:left w:val="none" w:sz="0" w:space="0" w:color="auto"/>
                    <w:bottom w:val="none" w:sz="0" w:space="0" w:color="auto"/>
                    <w:right w:val="none" w:sz="0" w:space="0" w:color="auto"/>
                  </w:divBdr>
                  <w:divsChild>
                    <w:div w:id="316886455">
                      <w:marLeft w:val="0"/>
                      <w:marRight w:val="0"/>
                      <w:marTop w:val="0"/>
                      <w:marBottom w:val="0"/>
                      <w:divBdr>
                        <w:top w:val="none" w:sz="0" w:space="0" w:color="auto"/>
                        <w:left w:val="none" w:sz="0" w:space="0" w:color="auto"/>
                        <w:bottom w:val="none" w:sz="0" w:space="0" w:color="auto"/>
                        <w:right w:val="none" w:sz="0" w:space="0" w:color="auto"/>
                      </w:divBdr>
                    </w:div>
                  </w:divsChild>
                </w:div>
                <w:div w:id="2083602865">
                  <w:marLeft w:val="0"/>
                  <w:marRight w:val="0"/>
                  <w:marTop w:val="0"/>
                  <w:marBottom w:val="0"/>
                  <w:divBdr>
                    <w:top w:val="none" w:sz="0" w:space="0" w:color="auto"/>
                    <w:left w:val="none" w:sz="0" w:space="0" w:color="auto"/>
                    <w:bottom w:val="none" w:sz="0" w:space="0" w:color="auto"/>
                    <w:right w:val="none" w:sz="0" w:space="0" w:color="auto"/>
                  </w:divBdr>
                  <w:divsChild>
                    <w:div w:id="20098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15865">
          <w:marLeft w:val="0"/>
          <w:marRight w:val="0"/>
          <w:marTop w:val="0"/>
          <w:marBottom w:val="0"/>
          <w:divBdr>
            <w:top w:val="none" w:sz="0" w:space="0" w:color="auto"/>
            <w:left w:val="none" w:sz="0" w:space="0" w:color="auto"/>
            <w:bottom w:val="none" w:sz="0" w:space="0" w:color="auto"/>
            <w:right w:val="none" w:sz="0" w:space="0" w:color="auto"/>
          </w:divBdr>
        </w:div>
        <w:div w:id="1905722487">
          <w:marLeft w:val="0"/>
          <w:marRight w:val="0"/>
          <w:marTop w:val="0"/>
          <w:marBottom w:val="0"/>
          <w:divBdr>
            <w:top w:val="none" w:sz="0" w:space="0" w:color="auto"/>
            <w:left w:val="none" w:sz="0" w:space="0" w:color="auto"/>
            <w:bottom w:val="none" w:sz="0" w:space="0" w:color="auto"/>
            <w:right w:val="none" w:sz="0" w:space="0" w:color="auto"/>
          </w:divBdr>
        </w:div>
      </w:divsChild>
    </w:div>
    <w:div w:id="797335305">
      <w:bodyDiv w:val="1"/>
      <w:marLeft w:val="0"/>
      <w:marRight w:val="0"/>
      <w:marTop w:val="0"/>
      <w:marBottom w:val="0"/>
      <w:divBdr>
        <w:top w:val="none" w:sz="0" w:space="0" w:color="auto"/>
        <w:left w:val="none" w:sz="0" w:space="0" w:color="auto"/>
        <w:bottom w:val="none" w:sz="0" w:space="0" w:color="auto"/>
        <w:right w:val="none" w:sz="0" w:space="0" w:color="auto"/>
      </w:divBdr>
    </w:div>
    <w:div w:id="947273793">
      <w:bodyDiv w:val="1"/>
      <w:marLeft w:val="0"/>
      <w:marRight w:val="0"/>
      <w:marTop w:val="0"/>
      <w:marBottom w:val="0"/>
      <w:divBdr>
        <w:top w:val="none" w:sz="0" w:space="0" w:color="auto"/>
        <w:left w:val="none" w:sz="0" w:space="0" w:color="auto"/>
        <w:bottom w:val="none" w:sz="0" w:space="0" w:color="auto"/>
        <w:right w:val="none" w:sz="0" w:space="0" w:color="auto"/>
      </w:divBdr>
    </w:div>
    <w:div w:id="980304138">
      <w:bodyDiv w:val="1"/>
      <w:marLeft w:val="0"/>
      <w:marRight w:val="0"/>
      <w:marTop w:val="0"/>
      <w:marBottom w:val="0"/>
      <w:divBdr>
        <w:top w:val="none" w:sz="0" w:space="0" w:color="auto"/>
        <w:left w:val="none" w:sz="0" w:space="0" w:color="auto"/>
        <w:bottom w:val="none" w:sz="0" w:space="0" w:color="auto"/>
        <w:right w:val="none" w:sz="0" w:space="0" w:color="auto"/>
      </w:divBdr>
      <w:divsChild>
        <w:div w:id="365911725">
          <w:marLeft w:val="0"/>
          <w:marRight w:val="0"/>
          <w:marTop w:val="0"/>
          <w:marBottom w:val="0"/>
          <w:divBdr>
            <w:top w:val="none" w:sz="0" w:space="0" w:color="auto"/>
            <w:left w:val="none" w:sz="0" w:space="0" w:color="auto"/>
            <w:bottom w:val="none" w:sz="0" w:space="0" w:color="auto"/>
            <w:right w:val="none" w:sz="0" w:space="0" w:color="auto"/>
          </w:divBdr>
          <w:divsChild>
            <w:div w:id="1162509238">
              <w:marLeft w:val="-75"/>
              <w:marRight w:val="0"/>
              <w:marTop w:val="30"/>
              <w:marBottom w:val="30"/>
              <w:divBdr>
                <w:top w:val="none" w:sz="0" w:space="0" w:color="auto"/>
                <w:left w:val="none" w:sz="0" w:space="0" w:color="auto"/>
                <w:bottom w:val="none" w:sz="0" w:space="0" w:color="auto"/>
                <w:right w:val="none" w:sz="0" w:space="0" w:color="auto"/>
              </w:divBdr>
              <w:divsChild>
                <w:div w:id="15860371">
                  <w:marLeft w:val="0"/>
                  <w:marRight w:val="0"/>
                  <w:marTop w:val="0"/>
                  <w:marBottom w:val="0"/>
                  <w:divBdr>
                    <w:top w:val="none" w:sz="0" w:space="0" w:color="auto"/>
                    <w:left w:val="none" w:sz="0" w:space="0" w:color="auto"/>
                    <w:bottom w:val="none" w:sz="0" w:space="0" w:color="auto"/>
                    <w:right w:val="none" w:sz="0" w:space="0" w:color="auto"/>
                  </w:divBdr>
                  <w:divsChild>
                    <w:div w:id="1611931457">
                      <w:marLeft w:val="0"/>
                      <w:marRight w:val="0"/>
                      <w:marTop w:val="0"/>
                      <w:marBottom w:val="0"/>
                      <w:divBdr>
                        <w:top w:val="none" w:sz="0" w:space="0" w:color="auto"/>
                        <w:left w:val="none" w:sz="0" w:space="0" w:color="auto"/>
                        <w:bottom w:val="none" w:sz="0" w:space="0" w:color="auto"/>
                        <w:right w:val="none" w:sz="0" w:space="0" w:color="auto"/>
                      </w:divBdr>
                    </w:div>
                  </w:divsChild>
                </w:div>
                <w:div w:id="102922332">
                  <w:marLeft w:val="0"/>
                  <w:marRight w:val="0"/>
                  <w:marTop w:val="0"/>
                  <w:marBottom w:val="0"/>
                  <w:divBdr>
                    <w:top w:val="none" w:sz="0" w:space="0" w:color="auto"/>
                    <w:left w:val="none" w:sz="0" w:space="0" w:color="auto"/>
                    <w:bottom w:val="none" w:sz="0" w:space="0" w:color="auto"/>
                    <w:right w:val="none" w:sz="0" w:space="0" w:color="auto"/>
                  </w:divBdr>
                  <w:divsChild>
                    <w:div w:id="2018774757">
                      <w:marLeft w:val="0"/>
                      <w:marRight w:val="0"/>
                      <w:marTop w:val="0"/>
                      <w:marBottom w:val="0"/>
                      <w:divBdr>
                        <w:top w:val="none" w:sz="0" w:space="0" w:color="auto"/>
                        <w:left w:val="none" w:sz="0" w:space="0" w:color="auto"/>
                        <w:bottom w:val="none" w:sz="0" w:space="0" w:color="auto"/>
                        <w:right w:val="none" w:sz="0" w:space="0" w:color="auto"/>
                      </w:divBdr>
                    </w:div>
                  </w:divsChild>
                </w:div>
                <w:div w:id="225145112">
                  <w:marLeft w:val="0"/>
                  <w:marRight w:val="0"/>
                  <w:marTop w:val="0"/>
                  <w:marBottom w:val="0"/>
                  <w:divBdr>
                    <w:top w:val="none" w:sz="0" w:space="0" w:color="auto"/>
                    <w:left w:val="none" w:sz="0" w:space="0" w:color="auto"/>
                    <w:bottom w:val="none" w:sz="0" w:space="0" w:color="auto"/>
                    <w:right w:val="none" w:sz="0" w:space="0" w:color="auto"/>
                  </w:divBdr>
                  <w:divsChild>
                    <w:div w:id="1185090568">
                      <w:marLeft w:val="0"/>
                      <w:marRight w:val="0"/>
                      <w:marTop w:val="0"/>
                      <w:marBottom w:val="0"/>
                      <w:divBdr>
                        <w:top w:val="none" w:sz="0" w:space="0" w:color="auto"/>
                        <w:left w:val="none" w:sz="0" w:space="0" w:color="auto"/>
                        <w:bottom w:val="none" w:sz="0" w:space="0" w:color="auto"/>
                        <w:right w:val="none" w:sz="0" w:space="0" w:color="auto"/>
                      </w:divBdr>
                    </w:div>
                  </w:divsChild>
                </w:div>
                <w:div w:id="515198465">
                  <w:marLeft w:val="0"/>
                  <w:marRight w:val="0"/>
                  <w:marTop w:val="0"/>
                  <w:marBottom w:val="0"/>
                  <w:divBdr>
                    <w:top w:val="none" w:sz="0" w:space="0" w:color="auto"/>
                    <w:left w:val="none" w:sz="0" w:space="0" w:color="auto"/>
                    <w:bottom w:val="none" w:sz="0" w:space="0" w:color="auto"/>
                    <w:right w:val="none" w:sz="0" w:space="0" w:color="auto"/>
                  </w:divBdr>
                  <w:divsChild>
                    <w:div w:id="1047485751">
                      <w:marLeft w:val="0"/>
                      <w:marRight w:val="0"/>
                      <w:marTop w:val="0"/>
                      <w:marBottom w:val="0"/>
                      <w:divBdr>
                        <w:top w:val="none" w:sz="0" w:space="0" w:color="auto"/>
                        <w:left w:val="none" w:sz="0" w:space="0" w:color="auto"/>
                        <w:bottom w:val="none" w:sz="0" w:space="0" w:color="auto"/>
                        <w:right w:val="none" w:sz="0" w:space="0" w:color="auto"/>
                      </w:divBdr>
                    </w:div>
                  </w:divsChild>
                </w:div>
                <w:div w:id="724914388">
                  <w:marLeft w:val="0"/>
                  <w:marRight w:val="0"/>
                  <w:marTop w:val="0"/>
                  <w:marBottom w:val="0"/>
                  <w:divBdr>
                    <w:top w:val="none" w:sz="0" w:space="0" w:color="auto"/>
                    <w:left w:val="none" w:sz="0" w:space="0" w:color="auto"/>
                    <w:bottom w:val="none" w:sz="0" w:space="0" w:color="auto"/>
                    <w:right w:val="none" w:sz="0" w:space="0" w:color="auto"/>
                  </w:divBdr>
                  <w:divsChild>
                    <w:div w:id="255289255">
                      <w:marLeft w:val="0"/>
                      <w:marRight w:val="0"/>
                      <w:marTop w:val="0"/>
                      <w:marBottom w:val="0"/>
                      <w:divBdr>
                        <w:top w:val="none" w:sz="0" w:space="0" w:color="auto"/>
                        <w:left w:val="none" w:sz="0" w:space="0" w:color="auto"/>
                        <w:bottom w:val="none" w:sz="0" w:space="0" w:color="auto"/>
                        <w:right w:val="none" w:sz="0" w:space="0" w:color="auto"/>
                      </w:divBdr>
                    </w:div>
                  </w:divsChild>
                </w:div>
                <w:div w:id="768161883">
                  <w:marLeft w:val="0"/>
                  <w:marRight w:val="0"/>
                  <w:marTop w:val="0"/>
                  <w:marBottom w:val="0"/>
                  <w:divBdr>
                    <w:top w:val="none" w:sz="0" w:space="0" w:color="auto"/>
                    <w:left w:val="none" w:sz="0" w:space="0" w:color="auto"/>
                    <w:bottom w:val="none" w:sz="0" w:space="0" w:color="auto"/>
                    <w:right w:val="none" w:sz="0" w:space="0" w:color="auto"/>
                  </w:divBdr>
                  <w:divsChild>
                    <w:div w:id="1762220850">
                      <w:marLeft w:val="0"/>
                      <w:marRight w:val="0"/>
                      <w:marTop w:val="0"/>
                      <w:marBottom w:val="0"/>
                      <w:divBdr>
                        <w:top w:val="none" w:sz="0" w:space="0" w:color="auto"/>
                        <w:left w:val="none" w:sz="0" w:space="0" w:color="auto"/>
                        <w:bottom w:val="none" w:sz="0" w:space="0" w:color="auto"/>
                        <w:right w:val="none" w:sz="0" w:space="0" w:color="auto"/>
                      </w:divBdr>
                    </w:div>
                  </w:divsChild>
                </w:div>
                <w:div w:id="782192179">
                  <w:marLeft w:val="0"/>
                  <w:marRight w:val="0"/>
                  <w:marTop w:val="0"/>
                  <w:marBottom w:val="0"/>
                  <w:divBdr>
                    <w:top w:val="none" w:sz="0" w:space="0" w:color="auto"/>
                    <w:left w:val="none" w:sz="0" w:space="0" w:color="auto"/>
                    <w:bottom w:val="none" w:sz="0" w:space="0" w:color="auto"/>
                    <w:right w:val="none" w:sz="0" w:space="0" w:color="auto"/>
                  </w:divBdr>
                  <w:divsChild>
                    <w:div w:id="256867685">
                      <w:marLeft w:val="0"/>
                      <w:marRight w:val="0"/>
                      <w:marTop w:val="0"/>
                      <w:marBottom w:val="0"/>
                      <w:divBdr>
                        <w:top w:val="none" w:sz="0" w:space="0" w:color="auto"/>
                        <w:left w:val="none" w:sz="0" w:space="0" w:color="auto"/>
                        <w:bottom w:val="none" w:sz="0" w:space="0" w:color="auto"/>
                        <w:right w:val="none" w:sz="0" w:space="0" w:color="auto"/>
                      </w:divBdr>
                    </w:div>
                  </w:divsChild>
                </w:div>
                <w:div w:id="859396790">
                  <w:marLeft w:val="0"/>
                  <w:marRight w:val="0"/>
                  <w:marTop w:val="0"/>
                  <w:marBottom w:val="0"/>
                  <w:divBdr>
                    <w:top w:val="none" w:sz="0" w:space="0" w:color="auto"/>
                    <w:left w:val="none" w:sz="0" w:space="0" w:color="auto"/>
                    <w:bottom w:val="none" w:sz="0" w:space="0" w:color="auto"/>
                    <w:right w:val="none" w:sz="0" w:space="0" w:color="auto"/>
                  </w:divBdr>
                  <w:divsChild>
                    <w:div w:id="700397700">
                      <w:marLeft w:val="0"/>
                      <w:marRight w:val="0"/>
                      <w:marTop w:val="0"/>
                      <w:marBottom w:val="0"/>
                      <w:divBdr>
                        <w:top w:val="none" w:sz="0" w:space="0" w:color="auto"/>
                        <w:left w:val="none" w:sz="0" w:space="0" w:color="auto"/>
                        <w:bottom w:val="none" w:sz="0" w:space="0" w:color="auto"/>
                        <w:right w:val="none" w:sz="0" w:space="0" w:color="auto"/>
                      </w:divBdr>
                    </w:div>
                  </w:divsChild>
                </w:div>
                <w:div w:id="862475153">
                  <w:marLeft w:val="0"/>
                  <w:marRight w:val="0"/>
                  <w:marTop w:val="0"/>
                  <w:marBottom w:val="0"/>
                  <w:divBdr>
                    <w:top w:val="none" w:sz="0" w:space="0" w:color="auto"/>
                    <w:left w:val="none" w:sz="0" w:space="0" w:color="auto"/>
                    <w:bottom w:val="none" w:sz="0" w:space="0" w:color="auto"/>
                    <w:right w:val="none" w:sz="0" w:space="0" w:color="auto"/>
                  </w:divBdr>
                  <w:divsChild>
                    <w:div w:id="252975894">
                      <w:marLeft w:val="0"/>
                      <w:marRight w:val="0"/>
                      <w:marTop w:val="0"/>
                      <w:marBottom w:val="0"/>
                      <w:divBdr>
                        <w:top w:val="none" w:sz="0" w:space="0" w:color="auto"/>
                        <w:left w:val="none" w:sz="0" w:space="0" w:color="auto"/>
                        <w:bottom w:val="none" w:sz="0" w:space="0" w:color="auto"/>
                        <w:right w:val="none" w:sz="0" w:space="0" w:color="auto"/>
                      </w:divBdr>
                    </w:div>
                  </w:divsChild>
                </w:div>
                <w:div w:id="949975076">
                  <w:marLeft w:val="0"/>
                  <w:marRight w:val="0"/>
                  <w:marTop w:val="0"/>
                  <w:marBottom w:val="0"/>
                  <w:divBdr>
                    <w:top w:val="none" w:sz="0" w:space="0" w:color="auto"/>
                    <w:left w:val="none" w:sz="0" w:space="0" w:color="auto"/>
                    <w:bottom w:val="none" w:sz="0" w:space="0" w:color="auto"/>
                    <w:right w:val="none" w:sz="0" w:space="0" w:color="auto"/>
                  </w:divBdr>
                  <w:divsChild>
                    <w:div w:id="18043961">
                      <w:marLeft w:val="0"/>
                      <w:marRight w:val="0"/>
                      <w:marTop w:val="0"/>
                      <w:marBottom w:val="0"/>
                      <w:divBdr>
                        <w:top w:val="none" w:sz="0" w:space="0" w:color="auto"/>
                        <w:left w:val="none" w:sz="0" w:space="0" w:color="auto"/>
                        <w:bottom w:val="none" w:sz="0" w:space="0" w:color="auto"/>
                        <w:right w:val="none" w:sz="0" w:space="0" w:color="auto"/>
                      </w:divBdr>
                    </w:div>
                  </w:divsChild>
                </w:div>
                <w:div w:id="988442040">
                  <w:marLeft w:val="0"/>
                  <w:marRight w:val="0"/>
                  <w:marTop w:val="0"/>
                  <w:marBottom w:val="0"/>
                  <w:divBdr>
                    <w:top w:val="none" w:sz="0" w:space="0" w:color="auto"/>
                    <w:left w:val="none" w:sz="0" w:space="0" w:color="auto"/>
                    <w:bottom w:val="none" w:sz="0" w:space="0" w:color="auto"/>
                    <w:right w:val="none" w:sz="0" w:space="0" w:color="auto"/>
                  </w:divBdr>
                  <w:divsChild>
                    <w:div w:id="1146555538">
                      <w:marLeft w:val="0"/>
                      <w:marRight w:val="0"/>
                      <w:marTop w:val="0"/>
                      <w:marBottom w:val="0"/>
                      <w:divBdr>
                        <w:top w:val="none" w:sz="0" w:space="0" w:color="auto"/>
                        <w:left w:val="none" w:sz="0" w:space="0" w:color="auto"/>
                        <w:bottom w:val="none" w:sz="0" w:space="0" w:color="auto"/>
                        <w:right w:val="none" w:sz="0" w:space="0" w:color="auto"/>
                      </w:divBdr>
                    </w:div>
                  </w:divsChild>
                </w:div>
                <w:div w:id="1139609272">
                  <w:marLeft w:val="0"/>
                  <w:marRight w:val="0"/>
                  <w:marTop w:val="0"/>
                  <w:marBottom w:val="0"/>
                  <w:divBdr>
                    <w:top w:val="none" w:sz="0" w:space="0" w:color="auto"/>
                    <w:left w:val="none" w:sz="0" w:space="0" w:color="auto"/>
                    <w:bottom w:val="none" w:sz="0" w:space="0" w:color="auto"/>
                    <w:right w:val="none" w:sz="0" w:space="0" w:color="auto"/>
                  </w:divBdr>
                  <w:divsChild>
                    <w:div w:id="746725670">
                      <w:marLeft w:val="0"/>
                      <w:marRight w:val="0"/>
                      <w:marTop w:val="0"/>
                      <w:marBottom w:val="0"/>
                      <w:divBdr>
                        <w:top w:val="none" w:sz="0" w:space="0" w:color="auto"/>
                        <w:left w:val="none" w:sz="0" w:space="0" w:color="auto"/>
                        <w:bottom w:val="none" w:sz="0" w:space="0" w:color="auto"/>
                        <w:right w:val="none" w:sz="0" w:space="0" w:color="auto"/>
                      </w:divBdr>
                    </w:div>
                  </w:divsChild>
                </w:div>
                <w:div w:id="1180893407">
                  <w:marLeft w:val="0"/>
                  <w:marRight w:val="0"/>
                  <w:marTop w:val="0"/>
                  <w:marBottom w:val="0"/>
                  <w:divBdr>
                    <w:top w:val="none" w:sz="0" w:space="0" w:color="auto"/>
                    <w:left w:val="none" w:sz="0" w:space="0" w:color="auto"/>
                    <w:bottom w:val="none" w:sz="0" w:space="0" w:color="auto"/>
                    <w:right w:val="none" w:sz="0" w:space="0" w:color="auto"/>
                  </w:divBdr>
                  <w:divsChild>
                    <w:div w:id="1608806436">
                      <w:marLeft w:val="0"/>
                      <w:marRight w:val="0"/>
                      <w:marTop w:val="0"/>
                      <w:marBottom w:val="0"/>
                      <w:divBdr>
                        <w:top w:val="none" w:sz="0" w:space="0" w:color="auto"/>
                        <w:left w:val="none" w:sz="0" w:space="0" w:color="auto"/>
                        <w:bottom w:val="none" w:sz="0" w:space="0" w:color="auto"/>
                        <w:right w:val="none" w:sz="0" w:space="0" w:color="auto"/>
                      </w:divBdr>
                    </w:div>
                  </w:divsChild>
                </w:div>
                <w:div w:id="1264729029">
                  <w:marLeft w:val="0"/>
                  <w:marRight w:val="0"/>
                  <w:marTop w:val="0"/>
                  <w:marBottom w:val="0"/>
                  <w:divBdr>
                    <w:top w:val="none" w:sz="0" w:space="0" w:color="auto"/>
                    <w:left w:val="none" w:sz="0" w:space="0" w:color="auto"/>
                    <w:bottom w:val="none" w:sz="0" w:space="0" w:color="auto"/>
                    <w:right w:val="none" w:sz="0" w:space="0" w:color="auto"/>
                  </w:divBdr>
                  <w:divsChild>
                    <w:div w:id="1782341217">
                      <w:marLeft w:val="0"/>
                      <w:marRight w:val="0"/>
                      <w:marTop w:val="0"/>
                      <w:marBottom w:val="0"/>
                      <w:divBdr>
                        <w:top w:val="none" w:sz="0" w:space="0" w:color="auto"/>
                        <w:left w:val="none" w:sz="0" w:space="0" w:color="auto"/>
                        <w:bottom w:val="none" w:sz="0" w:space="0" w:color="auto"/>
                        <w:right w:val="none" w:sz="0" w:space="0" w:color="auto"/>
                      </w:divBdr>
                    </w:div>
                  </w:divsChild>
                </w:div>
                <w:div w:id="1283152309">
                  <w:marLeft w:val="0"/>
                  <w:marRight w:val="0"/>
                  <w:marTop w:val="0"/>
                  <w:marBottom w:val="0"/>
                  <w:divBdr>
                    <w:top w:val="none" w:sz="0" w:space="0" w:color="auto"/>
                    <w:left w:val="none" w:sz="0" w:space="0" w:color="auto"/>
                    <w:bottom w:val="none" w:sz="0" w:space="0" w:color="auto"/>
                    <w:right w:val="none" w:sz="0" w:space="0" w:color="auto"/>
                  </w:divBdr>
                  <w:divsChild>
                    <w:div w:id="629550926">
                      <w:marLeft w:val="0"/>
                      <w:marRight w:val="0"/>
                      <w:marTop w:val="0"/>
                      <w:marBottom w:val="0"/>
                      <w:divBdr>
                        <w:top w:val="none" w:sz="0" w:space="0" w:color="auto"/>
                        <w:left w:val="none" w:sz="0" w:space="0" w:color="auto"/>
                        <w:bottom w:val="none" w:sz="0" w:space="0" w:color="auto"/>
                        <w:right w:val="none" w:sz="0" w:space="0" w:color="auto"/>
                      </w:divBdr>
                    </w:div>
                  </w:divsChild>
                </w:div>
                <w:div w:id="1299647124">
                  <w:marLeft w:val="0"/>
                  <w:marRight w:val="0"/>
                  <w:marTop w:val="0"/>
                  <w:marBottom w:val="0"/>
                  <w:divBdr>
                    <w:top w:val="none" w:sz="0" w:space="0" w:color="auto"/>
                    <w:left w:val="none" w:sz="0" w:space="0" w:color="auto"/>
                    <w:bottom w:val="none" w:sz="0" w:space="0" w:color="auto"/>
                    <w:right w:val="none" w:sz="0" w:space="0" w:color="auto"/>
                  </w:divBdr>
                  <w:divsChild>
                    <w:div w:id="1071775752">
                      <w:marLeft w:val="0"/>
                      <w:marRight w:val="0"/>
                      <w:marTop w:val="0"/>
                      <w:marBottom w:val="0"/>
                      <w:divBdr>
                        <w:top w:val="none" w:sz="0" w:space="0" w:color="auto"/>
                        <w:left w:val="none" w:sz="0" w:space="0" w:color="auto"/>
                        <w:bottom w:val="none" w:sz="0" w:space="0" w:color="auto"/>
                        <w:right w:val="none" w:sz="0" w:space="0" w:color="auto"/>
                      </w:divBdr>
                    </w:div>
                  </w:divsChild>
                </w:div>
                <w:div w:id="1342119257">
                  <w:marLeft w:val="0"/>
                  <w:marRight w:val="0"/>
                  <w:marTop w:val="0"/>
                  <w:marBottom w:val="0"/>
                  <w:divBdr>
                    <w:top w:val="none" w:sz="0" w:space="0" w:color="auto"/>
                    <w:left w:val="none" w:sz="0" w:space="0" w:color="auto"/>
                    <w:bottom w:val="none" w:sz="0" w:space="0" w:color="auto"/>
                    <w:right w:val="none" w:sz="0" w:space="0" w:color="auto"/>
                  </w:divBdr>
                  <w:divsChild>
                    <w:div w:id="307443808">
                      <w:marLeft w:val="0"/>
                      <w:marRight w:val="0"/>
                      <w:marTop w:val="0"/>
                      <w:marBottom w:val="0"/>
                      <w:divBdr>
                        <w:top w:val="none" w:sz="0" w:space="0" w:color="auto"/>
                        <w:left w:val="none" w:sz="0" w:space="0" w:color="auto"/>
                        <w:bottom w:val="none" w:sz="0" w:space="0" w:color="auto"/>
                        <w:right w:val="none" w:sz="0" w:space="0" w:color="auto"/>
                      </w:divBdr>
                    </w:div>
                  </w:divsChild>
                </w:div>
                <w:div w:id="1443374661">
                  <w:marLeft w:val="0"/>
                  <w:marRight w:val="0"/>
                  <w:marTop w:val="0"/>
                  <w:marBottom w:val="0"/>
                  <w:divBdr>
                    <w:top w:val="none" w:sz="0" w:space="0" w:color="auto"/>
                    <w:left w:val="none" w:sz="0" w:space="0" w:color="auto"/>
                    <w:bottom w:val="none" w:sz="0" w:space="0" w:color="auto"/>
                    <w:right w:val="none" w:sz="0" w:space="0" w:color="auto"/>
                  </w:divBdr>
                  <w:divsChild>
                    <w:div w:id="746195510">
                      <w:marLeft w:val="0"/>
                      <w:marRight w:val="0"/>
                      <w:marTop w:val="0"/>
                      <w:marBottom w:val="0"/>
                      <w:divBdr>
                        <w:top w:val="none" w:sz="0" w:space="0" w:color="auto"/>
                        <w:left w:val="none" w:sz="0" w:space="0" w:color="auto"/>
                        <w:bottom w:val="none" w:sz="0" w:space="0" w:color="auto"/>
                        <w:right w:val="none" w:sz="0" w:space="0" w:color="auto"/>
                      </w:divBdr>
                    </w:div>
                  </w:divsChild>
                </w:div>
                <w:div w:id="1458138735">
                  <w:marLeft w:val="0"/>
                  <w:marRight w:val="0"/>
                  <w:marTop w:val="0"/>
                  <w:marBottom w:val="0"/>
                  <w:divBdr>
                    <w:top w:val="none" w:sz="0" w:space="0" w:color="auto"/>
                    <w:left w:val="none" w:sz="0" w:space="0" w:color="auto"/>
                    <w:bottom w:val="none" w:sz="0" w:space="0" w:color="auto"/>
                    <w:right w:val="none" w:sz="0" w:space="0" w:color="auto"/>
                  </w:divBdr>
                  <w:divsChild>
                    <w:div w:id="554392851">
                      <w:marLeft w:val="0"/>
                      <w:marRight w:val="0"/>
                      <w:marTop w:val="0"/>
                      <w:marBottom w:val="0"/>
                      <w:divBdr>
                        <w:top w:val="none" w:sz="0" w:space="0" w:color="auto"/>
                        <w:left w:val="none" w:sz="0" w:space="0" w:color="auto"/>
                        <w:bottom w:val="none" w:sz="0" w:space="0" w:color="auto"/>
                        <w:right w:val="none" w:sz="0" w:space="0" w:color="auto"/>
                      </w:divBdr>
                    </w:div>
                  </w:divsChild>
                </w:div>
                <w:div w:id="1480879292">
                  <w:marLeft w:val="0"/>
                  <w:marRight w:val="0"/>
                  <w:marTop w:val="0"/>
                  <w:marBottom w:val="0"/>
                  <w:divBdr>
                    <w:top w:val="none" w:sz="0" w:space="0" w:color="auto"/>
                    <w:left w:val="none" w:sz="0" w:space="0" w:color="auto"/>
                    <w:bottom w:val="none" w:sz="0" w:space="0" w:color="auto"/>
                    <w:right w:val="none" w:sz="0" w:space="0" w:color="auto"/>
                  </w:divBdr>
                  <w:divsChild>
                    <w:div w:id="823819588">
                      <w:marLeft w:val="0"/>
                      <w:marRight w:val="0"/>
                      <w:marTop w:val="0"/>
                      <w:marBottom w:val="0"/>
                      <w:divBdr>
                        <w:top w:val="none" w:sz="0" w:space="0" w:color="auto"/>
                        <w:left w:val="none" w:sz="0" w:space="0" w:color="auto"/>
                        <w:bottom w:val="none" w:sz="0" w:space="0" w:color="auto"/>
                        <w:right w:val="none" w:sz="0" w:space="0" w:color="auto"/>
                      </w:divBdr>
                    </w:div>
                  </w:divsChild>
                </w:div>
                <w:div w:id="1505558827">
                  <w:marLeft w:val="0"/>
                  <w:marRight w:val="0"/>
                  <w:marTop w:val="0"/>
                  <w:marBottom w:val="0"/>
                  <w:divBdr>
                    <w:top w:val="none" w:sz="0" w:space="0" w:color="auto"/>
                    <w:left w:val="none" w:sz="0" w:space="0" w:color="auto"/>
                    <w:bottom w:val="none" w:sz="0" w:space="0" w:color="auto"/>
                    <w:right w:val="none" w:sz="0" w:space="0" w:color="auto"/>
                  </w:divBdr>
                  <w:divsChild>
                    <w:div w:id="651063373">
                      <w:marLeft w:val="0"/>
                      <w:marRight w:val="0"/>
                      <w:marTop w:val="0"/>
                      <w:marBottom w:val="0"/>
                      <w:divBdr>
                        <w:top w:val="none" w:sz="0" w:space="0" w:color="auto"/>
                        <w:left w:val="none" w:sz="0" w:space="0" w:color="auto"/>
                        <w:bottom w:val="none" w:sz="0" w:space="0" w:color="auto"/>
                        <w:right w:val="none" w:sz="0" w:space="0" w:color="auto"/>
                      </w:divBdr>
                    </w:div>
                  </w:divsChild>
                </w:div>
                <w:div w:id="1542548680">
                  <w:marLeft w:val="0"/>
                  <w:marRight w:val="0"/>
                  <w:marTop w:val="0"/>
                  <w:marBottom w:val="0"/>
                  <w:divBdr>
                    <w:top w:val="none" w:sz="0" w:space="0" w:color="auto"/>
                    <w:left w:val="none" w:sz="0" w:space="0" w:color="auto"/>
                    <w:bottom w:val="none" w:sz="0" w:space="0" w:color="auto"/>
                    <w:right w:val="none" w:sz="0" w:space="0" w:color="auto"/>
                  </w:divBdr>
                  <w:divsChild>
                    <w:div w:id="951786584">
                      <w:marLeft w:val="0"/>
                      <w:marRight w:val="0"/>
                      <w:marTop w:val="0"/>
                      <w:marBottom w:val="0"/>
                      <w:divBdr>
                        <w:top w:val="none" w:sz="0" w:space="0" w:color="auto"/>
                        <w:left w:val="none" w:sz="0" w:space="0" w:color="auto"/>
                        <w:bottom w:val="none" w:sz="0" w:space="0" w:color="auto"/>
                        <w:right w:val="none" w:sz="0" w:space="0" w:color="auto"/>
                      </w:divBdr>
                    </w:div>
                  </w:divsChild>
                </w:div>
                <w:div w:id="1615016215">
                  <w:marLeft w:val="0"/>
                  <w:marRight w:val="0"/>
                  <w:marTop w:val="0"/>
                  <w:marBottom w:val="0"/>
                  <w:divBdr>
                    <w:top w:val="none" w:sz="0" w:space="0" w:color="auto"/>
                    <w:left w:val="none" w:sz="0" w:space="0" w:color="auto"/>
                    <w:bottom w:val="none" w:sz="0" w:space="0" w:color="auto"/>
                    <w:right w:val="none" w:sz="0" w:space="0" w:color="auto"/>
                  </w:divBdr>
                  <w:divsChild>
                    <w:div w:id="2141527652">
                      <w:marLeft w:val="0"/>
                      <w:marRight w:val="0"/>
                      <w:marTop w:val="0"/>
                      <w:marBottom w:val="0"/>
                      <w:divBdr>
                        <w:top w:val="none" w:sz="0" w:space="0" w:color="auto"/>
                        <w:left w:val="none" w:sz="0" w:space="0" w:color="auto"/>
                        <w:bottom w:val="none" w:sz="0" w:space="0" w:color="auto"/>
                        <w:right w:val="none" w:sz="0" w:space="0" w:color="auto"/>
                      </w:divBdr>
                    </w:div>
                  </w:divsChild>
                </w:div>
                <w:div w:id="1643071882">
                  <w:marLeft w:val="0"/>
                  <w:marRight w:val="0"/>
                  <w:marTop w:val="0"/>
                  <w:marBottom w:val="0"/>
                  <w:divBdr>
                    <w:top w:val="none" w:sz="0" w:space="0" w:color="auto"/>
                    <w:left w:val="none" w:sz="0" w:space="0" w:color="auto"/>
                    <w:bottom w:val="none" w:sz="0" w:space="0" w:color="auto"/>
                    <w:right w:val="none" w:sz="0" w:space="0" w:color="auto"/>
                  </w:divBdr>
                  <w:divsChild>
                    <w:div w:id="1874924514">
                      <w:marLeft w:val="0"/>
                      <w:marRight w:val="0"/>
                      <w:marTop w:val="0"/>
                      <w:marBottom w:val="0"/>
                      <w:divBdr>
                        <w:top w:val="none" w:sz="0" w:space="0" w:color="auto"/>
                        <w:left w:val="none" w:sz="0" w:space="0" w:color="auto"/>
                        <w:bottom w:val="none" w:sz="0" w:space="0" w:color="auto"/>
                        <w:right w:val="none" w:sz="0" w:space="0" w:color="auto"/>
                      </w:divBdr>
                    </w:div>
                  </w:divsChild>
                </w:div>
                <w:div w:id="1735005262">
                  <w:marLeft w:val="0"/>
                  <w:marRight w:val="0"/>
                  <w:marTop w:val="0"/>
                  <w:marBottom w:val="0"/>
                  <w:divBdr>
                    <w:top w:val="none" w:sz="0" w:space="0" w:color="auto"/>
                    <w:left w:val="none" w:sz="0" w:space="0" w:color="auto"/>
                    <w:bottom w:val="none" w:sz="0" w:space="0" w:color="auto"/>
                    <w:right w:val="none" w:sz="0" w:space="0" w:color="auto"/>
                  </w:divBdr>
                  <w:divsChild>
                    <w:div w:id="1303658443">
                      <w:marLeft w:val="0"/>
                      <w:marRight w:val="0"/>
                      <w:marTop w:val="0"/>
                      <w:marBottom w:val="0"/>
                      <w:divBdr>
                        <w:top w:val="none" w:sz="0" w:space="0" w:color="auto"/>
                        <w:left w:val="none" w:sz="0" w:space="0" w:color="auto"/>
                        <w:bottom w:val="none" w:sz="0" w:space="0" w:color="auto"/>
                        <w:right w:val="none" w:sz="0" w:space="0" w:color="auto"/>
                      </w:divBdr>
                    </w:div>
                  </w:divsChild>
                </w:div>
                <w:div w:id="1741364619">
                  <w:marLeft w:val="0"/>
                  <w:marRight w:val="0"/>
                  <w:marTop w:val="0"/>
                  <w:marBottom w:val="0"/>
                  <w:divBdr>
                    <w:top w:val="none" w:sz="0" w:space="0" w:color="auto"/>
                    <w:left w:val="none" w:sz="0" w:space="0" w:color="auto"/>
                    <w:bottom w:val="none" w:sz="0" w:space="0" w:color="auto"/>
                    <w:right w:val="none" w:sz="0" w:space="0" w:color="auto"/>
                  </w:divBdr>
                  <w:divsChild>
                    <w:div w:id="148719680">
                      <w:marLeft w:val="0"/>
                      <w:marRight w:val="0"/>
                      <w:marTop w:val="0"/>
                      <w:marBottom w:val="0"/>
                      <w:divBdr>
                        <w:top w:val="none" w:sz="0" w:space="0" w:color="auto"/>
                        <w:left w:val="none" w:sz="0" w:space="0" w:color="auto"/>
                        <w:bottom w:val="none" w:sz="0" w:space="0" w:color="auto"/>
                        <w:right w:val="none" w:sz="0" w:space="0" w:color="auto"/>
                      </w:divBdr>
                    </w:div>
                  </w:divsChild>
                </w:div>
                <w:div w:id="1746103903">
                  <w:marLeft w:val="0"/>
                  <w:marRight w:val="0"/>
                  <w:marTop w:val="0"/>
                  <w:marBottom w:val="0"/>
                  <w:divBdr>
                    <w:top w:val="none" w:sz="0" w:space="0" w:color="auto"/>
                    <w:left w:val="none" w:sz="0" w:space="0" w:color="auto"/>
                    <w:bottom w:val="none" w:sz="0" w:space="0" w:color="auto"/>
                    <w:right w:val="none" w:sz="0" w:space="0" w:color="auto"/>
                  </w:divBdr>
                  <w:divsChild>
                    <w:div w:id="1173061190">
                      <w:marLeft w:val="0"/>
                      <w:marRight w:val="0"/>
                      <w:marTop w:val="0"/>
                      <w:marBottom w:val="0"/>
                      <w:divBdr>
                        <w:top w:val="none" w:sz="0" w:space="0" w:color="auto"/>
                        <w:left w:val="none" w:sz="0" w:space="0" w:color="auto"/>
                        <w:bottom w:val="none" w:sz="0" w:space="0" w:color="auto"/>
                        <w:right w:val="none" w:sz="0" w:space="0" w:color="auto"/>
                      </w:divBdr>
                    </w:div>
                  </w:divsChild>
                </w:div>
                <w:div w:id="1869102929">
                  <w:marLeft w:val="0"/>
                  <w:marRight w:val="0"/>
                  <w:marTop w:val="0"/>
                  <w:marBottom w:val="0"/>
                  <w:divBdr>
                    <w:top w:val="none" w:sz="0" w:space="0" w:color="auto"/>
                    <w:left w:val="none" w:sz="0" w:space="0" w:color="auto"/>
                    <w:bottom w:val="none" w:sz="0" w:space="0" w:color="auto"/>
                    <w:right w:val="none" w:sz="0" w:space="0" w:color="auto"/>
                  </w:divBdr>
                  <w:divsChild>
                    <w:div w:id="316887082">
                      <w:marLeft w:val="0"/>
                      <w:marRight w:val="0"/>
                      <w:marTop w:val="0"/>
                      <w:marBottom w:val="0"/>
                      <w:divBdr>
                        <w:top w:val="none" w:sz="0" w:space="0" w:color="auto"/>
                        <w:left w:val="none" w:sz="0" w:space="0" w:color="auto"/>
                        <w:bottom w:val="none" w:sz="0" w:space="0" w:color="auto"/>
                        <w:right w:val="none" w:sz="0" w:space="0" w:color="auto"/>
                      </w:divBdr>
                    </w:div>
                  </w:divsChild>
                </w:div>
                <w:div w:id="1912693181">
                  <w:marLeft w:val="0"/>
                  <w:marRight w:val="0"/>
                  <w:marTop w:val="0"/>
                  <w:marBottom w:val="0"/>
                  <w:divBdr>
                    <w:top w:val="none" w:sz="0" w:space="0" w:color="auto"/>
                    <w:left w:val="none" w:sz="0" w:space="0" w:color="auto"/>
                    <w:bottom w:val="none" w:sz="0" w:space="0" w:color="auto"/>
                    <w:right w:val="none" w:sz="0" w:space="0" w:color="auto"/>
                  </w:divBdr>
                  <w:divsChild>
                    <w:div w:id="1618901604">
                      <w:marLeft w:val="0"/>
                      <w:marRight w:val="0"/>
                      <w:marTop w:val="0"/>
                      <w:marBottom w:val="0"/>
                      <w:divBdr>
                        <w:top w:val="none" w:sz="0" w:space="0" w:color="auto"/>
                        <w:left w:val="none" w:sz="0" w:space="0" w:color="auto"/>
                        <w:bottom w:val="none" w:sz="0" w:space="0" w:color="auto"/>
                        <w:right w:val="none" w:sz="0" w:space="0" w:color="auto"/>
                      </w:divBdr>
                    </w:div>
                  </w:divsChild>
                </w:div>
                <w:div w:id="1940874390">
                  <w:marLeft w:val="0"/>
                  <w:marRight w:val="0"/>
                  <w:marTop w:val="0"/>
                  <w:marBottom w:val="0"/>
                  <w:divBdr>
                    <w:top w:val="none" w:sz="0" w:space="0" w:color="auto"/>
                    <w:left w:val="none" w:sz="0" w:space="0" w:color="auto"/>
                    <w:bottom w:val="none" w:sz="0" w:space="0" w:color="auto"/>
                    <w:right w:val="none" w:sz="0" w:space="0" w:color="auto"/>
                  </w:divBdr>
                  <w:divsChild>
                    <w:div w:id="455568735">
                      <w:marLeft w:val="0"/>
                      <w:marRight w:val="0"/>
                      <w:marTop w:val="0"/>
                      <w:marBottom w:val="0"/>
                      <w:divBdr>
                        <w:top w:val="none" w:sz="0" w:space="0" w:color="auto"/>
                        <w:left w:val="none" w:sz="0" w:space="0" w:color="auto"/>
                        <w:bottom w:val="none" w:sz="0" w:space="0" w:color="auto"/>
                        <w:right w:val="none" w:sz="0" w:space="0" w:color="auto"/>
                      </w:divBdr>
                    </w:div>
                  </w:divsChild>
                </w:div>
                <w:div w:id="2080515376">
                  <w:marLeft w:val="0"/>
                  <w:marRight w:val="0"/>
                  <w:marTop w:val="0"/>
                  <w:marBottom w:val="0"/>
                  <w:divBdr>
                    <w:top w:val="none" w:sz="0" w:space="0" w:color="auto"/>
                    <w:left w:val="none" w:sz="0" w:space="0" w:color="auto"/>
                    <w:bottom w:val="none" w:sz="0" w:space="0" w:color="auto"/>
                    <w:right w:val="none" w:sz="0" w:space="0" w:color="auto"/>
                  </w:divBdr>
                  <w:divsChild>
                    <w:div w:id="2139445150">
                      <w:marLeft w:val="0"/>
                      <w:marRight w:val="0"/>
                      <w:marTop w:val="0"/>
                      <w:marBottom w:val="0"/>
                      <w:divBdr>
                        <w:top w:val="none" w:sz="0" w:space="0" w:color="auto"/>
                        <w:left w:val="none" w:sz="0" w:space="0" w:color="auto"/>
                        <w:bottom w:val="none" w:sz="0" w:space="0" w:color="auto"/>
                        <w:right w:val="none" w:sz="0" w:space="0" w:color="auto"/>
                      </w:divBdr>
                    </w:div>
                  </w:divsChild>
                </w:div>
                <w:div w:id="2084981647">
                  <w:marLeft w:val="0"/>
                  <w:marRight w:val="0"/>
                  <w:marTop w:val="0"/>
                  <w:marBottom w:val="0"/>
                  <w:divBdr>
                    <w:top w:val="none" w:sz="0" w:space="0" w:color="auto"/>
                    <w:left w:val="none" w:sz="0" w:space="0" w:color="auto"/>
                    <w:bottom w:val="none" w:sz="0" w:space="0" w:color="auto"/>
                    <w:right w:val="none" w:sz="0" w:space="0" w:color="auto"/>
                  </w:divBdr>
                  <w:divsChild>
                    <w:div w:id="133360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5569">
          <w:marLeft w:val="0"/>
          <w:marRight w:val="0"/>
          <w:marTop w:val="0"/>
          <w:marBottom w:val="0"/>
          <w:divBdr>
            <w:top w:val="none" w:sz="0" w:space="0" w:color="auto"/>
            <w:left w:val="none" w:sz="0" w:space="0" w:color="auto"/>
            <w:bottom w:val="none" w:sz="0" w:space="0" w:color="auto"/>
            <w:right w:val="none" w:sz="0" w:space="0" w:color="auto"/>
          </w:divBdr>
        </w:div>
        <w:div w:id="1516578143">
          <w:marLeft w:val="0"/>
          <w:marRight w:val="0"/>
          <w:marTop w:val="0"/>
          <w:marBottom w:val="0"/>
          <w:divBdr>
            <w:top w:val="none" w:sz="0" w:space="0" w:color="auto"/>
            <w:left w:val="none" w:sz="0" w:space="0" w:color="auto"/>
            <w:bottom w:val="none" w:sz="0" w:space="0" w:color="auto"/>
            <w:right w:val="none" w:sz="0" w:space="0" w:color="auto"/>
          </w:divBdr>
        </w:div>
      </w:divsChild>
    </w:div>
    <w:div w:id="1025594106">
      <w:bodyDiv w:val="1"/>
      <w:marLeft w:val="0"/>
      <w:marRight w:val="0"/>
      <w:marTop w:val="0"/>
      <w:marBottom w:val="0"/>
      <w:divBdr>
        <w:top w:val="none" w:sz="0" w:space="0" w:color="auto"/>
        <w:left w:val="none" w:sz="0" w:space="0" w:color="auto"/>
        <w:bottom w:val="none" w:sz="0" w:space="0" w:color="auto"/>
        <w:right w:val="none" w:sz="0" w:space="0" w:color="auto"/>
      </w:divBdr>
    </w:div>
    <w:div w:id="1074859876">
      <w:bodyDiv w:val="1"/>
      <w:marLeft w:val="0"/>
      <w:marRight w:val="0"/>
      <w:marTop w:val="0"/>
      <w:marBottom w:val="0"/>
      <w:divBdr>
        <w:top w:val="none" w:sz="0" w:space="0" w:color="auto"/>
        <w:left w:val="none" w:sz="0" w:space="0" w:color="auto"/>
        <w:bottom w:val="none" w:sz="0" w:space="0" w:color="auto"/>
        <w:right w:val="none" w:sz="0" w:space="0" w:color="auto"/>
      </w:divBdr>
      <w:divsChild>
        <w:div w:id="1244293502">
          <w:marLeft w:val="0"/>
          <w:marRight w:val="0"/>
          <w:marTop w:val="300"/>
          <w:marBottom w:val="300"/>
          <w:divBdr>
            <w:top w:val="none" w:sz="0" w:space="0" w:color="auto"/>
            <w:left w:val="none" w:sz="0" w:space="0" w:color="auto"/>
            <w:bottom w:val="none" w:sz="0" w:space="0" w:color="auto"/>
            <w:right w:val="none" w:sz="0" w:space="0" w:color="auto"/>
          </w:divBdr>
        </w:div>
      </w:divsChild>
    </w:div>
    <w:div w:id="1300766320">
      <w:bodyDiv w:val="1"/>
      <w:marLeft w:val="0"/>
      <w:marRight w:val="0"/>
      <w:marTop w:val="0"/>
      <w:marBottom w:val="0"/>
      <w:divBdr>
        <w:top w:val="none" w:sz="0" w:space="0" w:color="auto"/>
        <w:left w:val="none" w:sz="0" w:space="0" w:color="auto"/>
        <w:bottom w:val="none" w:sz="0" w:space="0" w:color="auto"/>
        <w:right w:val="none" w:sz="0" w:space="0" w:color="auto"/>
      </w:divBdr>
    </w:div>
    <w:div w:id="1412435393">
      <w:bodyDiv w:val="1"/>
      <w:marLeft w:val="0"/>
      <w:marRight w:val="0"/>
      <w:marTop w:val="0"/>
      <w:marBottom w:val="0"/>
      <w:divBdr>
        <w:top w:val="none" w:sz="0" w:space="0" w:color="auto"/>
        <w:left w:val="none" w:sz="0" w:space="0" w:color="auto"/>
        <w:bottom w:val="none" w:sz="0" w:space="0" w:color="auto"/>
        <w:right w:val="none" w:sz="0" w:space="0" w:color="auto"/>
      </w:divBdr>
    </w:div>
    <w:div w:id="1495029079">
      <w:bodyDiv w:val="1"/>
      <w:marLeft w:val="0"/>
      <w:marRight w:val="0"/>
      <w:marTop w:val="0"/>
      <w:marBottom w:val="0"/>
      <w:divBdr>
        <w:top w:val="none" w:sz="0" w:space="0" w:color="auto"/>
        <w:left w:val="none" w:sz="0" w:space="0" w:color="auto"/>
        <w:bottom w:val="none" w:sz="0" w:space="0" w:color="auto"/>
        <w:right w:val="none" w:sz="0" w:space="0" w:color="auto"/>
      </w:divBdr>
    </w:div>
    <w:div w:id="1518425929">
      <w:bodyDiv w:val="1"/>
      <w:marLeft w:val="0"/>
      <w:marRight w:val="0"/>
      <w:marTop w:val="0"/>
      <w:marBottom w:val="0"/>
      <w:divBdr>
        <w:top w:val="none" w:sz="0" w:space="0" w:color="auto"/>
        <w:left w:val="none" w:sz="0" w:space="0" w:color="auto"/>
        <w:bottom w:val="none" w:sz="0" w:space="0" w:color="auto"/>
        <w:right w:val="none" w:sz="0" w:space="0" w:color="auto"/>
      </w:divBdr>
    </w:div>
    <w:div w:id="1606963865">
      <w:bodyDiv w:val="1"/>
      <w:marLeft w:val="0"/>
      <w:marRight w:val="0"/>
      <w:marTop w:val="0"/>
      <w:marBottom w:val="0"/>
      <w:divBdr>
        <w:top w:val="none" w:sz="0" w:space="0" w:color="auto"/>
        <w:left w:val="none" w:sz="0" w:space="0" w:color="auto"/>
        <w:bottom w:val="none" w:sz="0" w:space="0" w:color="auto"/>
        <w:right w:val="none" w:sz="0" w:space="0" w:color="auto"/>
      </w:divBdr>
    </w:div>
    <w:div w:id="1714236205">
      <w:bodyDiv w:val="1"/>
      <w:marLeft w:val="0"/>
      <w:marRight w:val="0"/>
      <w:marTop w:val="0"/>
      <w:marBottom w:val="0"/>
      <w:divBdr>
        <w:top w:val="none" w:sz="0" w:space="0" w:color="auto"/>
        <w:left w:val="none" w:sz="0" w:space="0" w:color="auto"/>
        <w:bottom w:val="none" w:sz="0" w:space="0" w:color="auto"/>
        <w:right w:val="none" w:sz="0" w:space="0" w:color="auto"/>
      </w:divBdr>
      <w:divsChild>
        <w:div w:id="1485703271">
          <w:marLeft w:val="0"/>
          <w:marRight w:val="0"/>
          <w:marTop w:val="0"/>
          <w:marBottom w:val="0"/>
          <w:divBdr>
            <w:top w:val="none" w:sz="0" w:space="0" w:color="auto"/>
            <w:left w:val="none" w:sz="0" w:space="0" w:color="auto"/>
            <w:bottom w:val="none" w:sz="0" w:space="0" w:color="auto"/>
            <w:right w:val="none" w:sz="0" w:space="0" w:color="auto"/>
          </w:divBdr>
          <w:divsChild>
            <w:div w:id="113641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28867">
      <w:bodyDiv w:val="1"/>
      <w:marLeft w:val="0"/>
      <w:marRight w:val="0"/>
      <w:marTop w:val="0"/>
      <w:marBottom w:val="0"/>
      <w:divBdr>
        <w:top w:val="none" w:sz="0" w:space="0" w:color="auto"/>
        <w:left w:val="none" w:sz="0" w:space="0" w:color="auto"/>
        <w:bottom w:val="none" w:sz="0" w:space="0" w:color="auto"/>
        <w:right w:val="none" w:sz="0" w:space="0" w:color="auto"/>
      </w:divBdr>
    </w:div>
    <w:div w:id="1877231363">
      <w:bodyDiv w:val="1"/>
      <w:marLeft w:val="0"/>
      <w:marRight w:val="0"/>
      <w:marTop w:val="0"/>
      <w:marBottom w:val="0"/>
      <w:divBdr>
        <w:top w:val="none" w:sz="0" w:space="0" w:color="auto"/>
        <w:left w:val="none" w:sz="0" w:space="0" w:color="auto"/>
        <w:bottom w:val="none" w:sz="0" w:space="0" w:color="auto"/>
        <w:right w:val="none" w:sz="0" w:space="0" w:color="auto"/>
      </w:divBdr>
    </w:div>
    <w:div w:id="193115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Colors" Target="diagrams/colors6.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diagramLayout" Target="diagrams/layout7.xml"/><Relationship Id="rId47" Type="http://schemas.openxmlformats.org/officeDocument/2006/relationships/header" Target="header1.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diagramData" Target="diagrams/data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microsoft.com/office/2007/relationships/diagramDrawing" Target="diagrams/drawing7.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4" Type="http://schemas.openxmlformats.org/officeDocument/2006/relationships/diagramColors" Target="diagrams/colors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diagramQuickStyle" Target="diagrams/quickStyle7.xm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2079" y="206242"/>
          <a:ext cx="1685976"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2025:</a:t>
          </a:r>
        </a:p>
        <a:p>
          <a:pPr rtl="0">
            <a:buNone/>
          </a:pPr>
          <a:r>
            <a:rPr lang="en-US" dirty="0">
              <a:solidFill>
                <a:sysClr val="windowText" lastClr="000000">
                  <a:hueOff val="0"/>
                  <a:satOff val="0"/>
                  <a:lumOff val="0"/>
                  <a:alphaOff val="0"/>
                </a:sysClr>
              </a:solidFill>
              <a:latin typeface="Calibri" panose="020F0502020204030204"/>
              <a:ea typeface="+mn-ea"/>
              <a:cs typeface="+mn-cs"/>
            </a:rPr>
            <a:t>Draft &amp; define job description for Climate Project Managers</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490980" y="206242"/>
          <a:ext cx="1448323"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Mar-Jun 2025:</a:t>
          </a:r>
        </a:p>
        <a:p>
          <a:pPr rtl="0">
            <a:buNone/>
          </a:pPr>
          <a:r>
            <a:rPr lang="en-US" dirty="0">
              <a:solidFill>
                <a:sysClr val="windowText" lastClr="000000">
                  <a:hueOff val="0"/>
                  <a:satOff val="0"/>
                  <a:lumOff val="0"/>
                  <a:alphaOff val="0"/>
                </a:sysClr>
              </a:solidFill>
              <a:latin typeface="Calibri" panose="020F0502020204030204"/>
              <a:ea typeface="+mn-ea"/>
              <a:cs typeface="+mn-cs"/>
            </a:rPr>
            <a:t>Hire Climate Project Managers</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4515903" y="206242"/>
          <a:ext cx="1758992"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Jun 2025 - Dec 2029</a:t>
          </a:r>
        </a:p>
        <a:p>
          <a:pPr rtl="0">
            <a:buNone/>
          </a:pPr>
          <a:r>
            <a:rPr lang="en-US" dirty="0">
              <a:solidFill>
                <a:sysClr val="windowText" lastClr="000000">
                  <a:hueOff val="0"/>
                  <a:satOff val="0"/>
                  <a:lumOff val="0"/>
                  <a:alphaOff val="0"/>
                </a:sysClr>
              </a:solidFill>
              <a:latin typeface="Calibri" panose="020F0502020204030204"/>
              <a:ea typeface="+mn-ea"/>
              <a:cs typeface="+mn-cs"/>
            </a:rPr>
            <a:t>Climate Project Managers lead implementation of funded PCAP measures. </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344C1EA8-6B5F-4DF5-B055-5CBC9E90F4D8}">
      <dgm:prSet/>
      <dgm:spPr>
        <a:xfrm>
          <a:off x="2742228" y="206242"/>
          <a:ext cx="1970749"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May-Dec 2025</a:t>
          </a:r>
          <a:br>
            <a:rPr lang="en-US" dirty="0">
              <a:solidFill>
                <a:sysClr val="windowText" lastClr="000000">
                  <a:hueOff val="0"/>
                  <a:satOff val="0"/>
                  <a:lumOff val="0"/>
                  <a:alphaOff val="0"/>
                </a:sysClr>
              </a:solidFill>
              <a:latin typeface="Calibri" panose="020F0502020204030204"/>
              <a:ea typeface="+mn-ea"/>
              <a:cs typeface="+mn-cs"/>
            </a:rPr>
          </a:br>
          <a:r>
            <a:rPr lang="en-US" dirty="0">
              <a:solidFill>
                <a:sysClr val="windowText" lastClr="000000">
                  <a:hueOff val="0"/>
                  <a:satOff val="0"/>
                  <a:lumOff val="0"/>
                  <a:alphaOff val="0"/>
                </a:sysClr>
              </a:solidFill>
              <a:latin typeface="Calibri" panose="020F0502020204030204"/>
              <a:ea typeface="+mn-ea"/>
              <a:cs typeface="+mn-cs"/>
            </a:rPr>
            <a:t>Partner with Workforce Development connections to train the Project Managers</a:t>
          </a:r>
        </a:p>
      </dgm:t>
    </dgm:pt>
    <dgm:pt modelId="{76CA468A-89D7-4335-AD07-4B8664761B41}" type="parTrans" cxnId="{67E23E4D-8BCD-494B-96D2-304F7ACB2B9A}">
      <dgm:prSet/>
      <dgm:spPr/>
      <dgm:t>
        <a:bodyPr/>
        <a:lstStyle/>
        <a:p>
          <a:endParaRPr lang="en-US"/>
        </a:p>
      </dgm:t>
    </dgm:pt>
    <dgm:pt modelId="{2E8447C4-D7CA-4B7A-BDA8-6F52A0ADBE8E}" type="sibTrans" cxnId="{67E23E4D-8BCD-494B-96D2-304F7ACB2B9A}">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4" custScaleX="85550">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4" custScaleX="73491">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160B320E-4851-4441-BE5F-EE0E0D5C5785}" type="pres">
      <dgm:prSet presAssocID="{344C1EA8-6B5F-4DF5-B055-5CBC9E90F4D8}" presName="parTxOnly" presStyleLbl="node1" presStyleIdx="2" presStyleCnt="4">
        <dgm:presLayoutVars>
          <dgm:chMax val="0"/>
          <dgm:chPref val="0"/>
          <dgm:bulletEnabled val="1"/>
        </dgm:presLayoutVars>
      </dgm:prSet>
      <dgm:spPr/>
    </dgm:pt>
    <dgm:pt modelId="{4CFD1711-4941-4883-8C07-4A3D78848B2B}" type="pres">
      <dgm:prSet presAssocID="{2E8447C4-D7CA-4B7A-BDA8-6F52A0ADBE8E}" presName="parTxOnlySpace" presStyleCnt="0"/>
      <dgm:spPr/>
    </dgm:pt>
    <dgm:pt modelId="{F8EC8C17-EE38-4B2A-B9C2-5BAE152B6382}" type="pres">
      <dgm:prSet presAssocID="{9056F645-6CC1-469E-B110-F8741D7F7635}" presName="parTxOnly" presStyleLbl="node1" presStyleIdx="3" presStyleCnt="4" custScaleX="89255">
        <dgm:presLayoutVars>
          <dgm:chMax val="0"/>
          <dgm:chPref val="0"/>
          <dgm:bulletEnabled val="1"/>
        </dgm:presLayoutVars>
      </dgm:prSet>
      <dgm:spPr/>
    </dgm:pt>
  </dgm:ptLst>
  <dgm:cxnLst>
    <dgm:cxn modelId="{BEE5070F-304C-4D44-9714-B1E95251E6FF}" type="presOf" srcId="{344C1EA8-6B5F-4DF5-B055-5CBC9E90F4D8}" destId="{160B320E-4851-4441-BE5F-EE0E0D5C5785}" srcOrd="0" destOrd="0" presId="urn:microsoft.com/office/officeart/2005/8/layout/chevron1"/>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67E23E4D-8BCD-494B-96D2-304F7ACB2B9A}" srcId="{E8C7DFA0-3E1C-4046-B7A9-9FA5F82EC154}" destId="{344C1EA8-6B5F-4DF5-B055-5CBC9E90F4D8}" srcOrd="2" destOrd="0" parTransId="{76CA468A-89D7-4335-AD07-4B8664761B41}" sibTransId="{2E8447C4-D7CA-4B7A-BDA8-6F52A0ADBE8E}"/>
    <dgm:cxn modelId="{F198C5C1-81AB-44AA-B896-E9F4A6D1AE9A}" srcId="{E8C7DFA0-3E1C-4046-B7A9-9FA5F82EC154}" destId="{9056F645-6CC1-469E-B110-F8741D7F7635}" srcOrd="3"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1C6C8EBA-BA92-4A12-80EE-63D0AACF4A20}" type="presParOf" srcId="{B452554B-5CF4-4A05-9273-71E35B3BF60E}" destId="{160B320E-4851-4441-BE5F-EE0E0D5C5785}" srcOrd="4" destOrd="0" presId="urn:microsoft.com/office/officeart/2005/8/layout/chevron1"/>
    <dgm:cxn modelId="{BE6A373A-3784-4895-85D9-8651A2A2B52C}" type="presParOf" srcId="{B452554B-5CF4-4A05-9273-71E35B3BF60E}" destId="{4CFD1711-4941-4883-8C07-4A3D78848B2B}" srcOrd="5" destOrd="0" presId="urn:microsoft.com/office/officeart/2005/8/layout/chevron1"/>
    <dgm:cxn modelId="{911C8FA1-70CE-4AF6-818A-1AFF0EFE3599}" type="presParOf" srcId="{B452554B-5CF4-4A05-9273-71E35B3BF60E}" destId="{F8EC8C17-EE38-4B2A-B9C2-5BAE152B6382}" srcOrd="6"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2757"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447156"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Jan-Dec 2025:</a:t>
          </a:r>
        </a:p>
        <a:p>
          <a:pPr rtl="0">
            <a:buNone/>
          </a:pPr>
          <a:r>
            <a:rPr lang="en-US" dirty="0">
              <a:solidFill>
                <a:sysClr val="windowText" lastClr="000000">
                  <a:hueOff val="0"/>
                  <a:satOff val="0"/>
                  <a:lumOff val="0"/>
                  <a:alphaOff val="0"/>
                </a:sysClr>
              </a:solidFill>
              <a:latin typeface="Calibri" panose="020F0502020204030204"/>
              <a:ea typeface="+mn-ea"/>
              <a:cs typeface="+mn-cs"/>
            </a:rPr>
            <a:t>Design project &amp; identify priority residences; engagement campaign</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2891555"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a:t>
          </a:r>
        </a:p>
        <a:p>
          <a:pPr rtl="0">
            <a:buNone/>
          </a:pPr>
          <a:r>
            <a:rPr lang="en-US" dirty="0">
              <a:solidFill>
                <a:sysClr val="windowText" lastClr="000000">
                  <a:hueOff val="0"/>
                  <a:satOff val="0"/>
                  <a:lumOff val="0"/>
                  <a:alphaOff val="0"/>
                </a:sysClr>
              </a:solidFill>
              <a:latin typeface="Calibri" panose="020F0502020204030204"/>
              <a:ea typeface="+mn-ea"/>
              <a:cs typeface="+mn-cs"/>
            </a:rPr>
            <a:t>Begin retrofits and upgrades to decarbonize tribal members' homes</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FBEE8235-98EF-445C-A870-4306D742C3E7}">
      <dgm:prSet/>
      <dgm:spPr>
        <a:xfrm>
          <a:off x="4335954"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 </a:t>
          </a:r>
        </a:p>
        <a:p>
          <a:pPr rtl="0">
            <a:buNone/>
          </a:pPr>
          <a:r>
            <a:rPr lang="en-US" dirty="0">
              <a:solidFill>
                <a:sysClr val="windowText" lastClr="000000">
                  <a:hueOff val="0"/>
                  <a:satOff val="0"/>
                  <a:lumOff val="0"/>
                  <a:alphaOff val="0"/>
                </a:sysClr>
              </a:solidFill>
              <a:latin typeface="Calibri" panose="020F0502020204030204"/>
              <a:ea typeface="+mn-ea"/>
              <a:cs typeface="+mn-cs"/>
            </a:rPr>
            <a:t>Implement program &amp; track progress. </a:t>
          </a:r>
        </a:p>
      </dgm:t>
    </dgm:pt>
    <dgm:pt modelId="{056288A4-CEC0-49BC-BD90-A864AA89BB06}" type="parTrans" cxnId="{26BBF64A-9265-47A5-97E3-7461DF79FEBF}">
      <dgm:prSet/>
      <dgm:spPr/>
      <dgm:t>
        <a:bodyPr/>
        <a:lstStyle/>
        <a:p>
          <a:endParaRPr lang="en-US"/>
        </a:p>
      </dgm:t>
    </dgm:pt>
    <dgm:pt modelId="{DE99B281-1FD9-41FD-BB02-5E051853802F}" type="sibTrans" cxnId="{26BBF64A-9265-47A5-97E3-7461DF79FEBF}">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4">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4">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F8EC8C17-EE38-4B2A-B9C2-5BAE152B6382}" type="pres">
      <dgm:prSet presAssocID="{9056F645-6CC1-469E-B110-F8741D7F7635}" presName="parTxOnly" presStyleLbl="node1" presStyleIdx="2" presStyleCnt="4">
        <dgm:presLayoutVars>
          <dgm:chMax val="0"/>
          <dgm:chPref val="0"/>
          <dgm:bulletEnabled val="1"/>
        </dgm:presLayoutVars>
      </dgm:prSet>
      <dgm:spPr/>
    </dgm:pt>
    <dgm:pt modelId="{C361EDE1-1DC1-498C-956A-60BD19193CD4}" type="pres">
      <dgm:prSet presAssocID="{BAB8DFF7-CC06-4987-888B-2D4C81BFD69C}" presName="parTxOnlySpace" presStyleCnt="0"/>
      <dgm:spPr/>
    </dgm:pt>
    <dgm:pt modelId="{01C64F42-19E4-4AC2-A33B-222FF00024AA}" type="pres">
      <dgm:prSet presAssocID="{FBEE8235-98EF-445C-A870-4306D742C3E7}" presName="parTxOnly" presStyleLbl="node1" presStyleIdx="3" presStyleCnt="4">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26BBF64A-9265-47A5-97E3-7461DF79FEBF}" srcId="{E8C7DFA0-3E1C-4046-B7A9-9FA5F82EC154}" destId="{FBEE8235-98EF-445C-A870-4306D742C3E7}" srcOrd="3" destOrd="0" parTransId="{056288A4-CEC0-49BC-BD90-A864AA89BB06}" sibTransId="{DE99B281-1FD9-41FD-BB02-5E051853802F}"/>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4BA29C7A-9BB2-4DCE-B6B6-F1DD73B2DFE2}" type="presOf" srcId="{FBEE8235-98EF-445C-A870-4306D742C3E7}" destId="{01C64F42-19E4-4AC2-A33B-222FF00024AA}" srcOrd="0" destOrd="0" presId="urn:microsoft.com/office/officeart/2005/8/layout/chevron1"/>
    <dgm:cxn modelId="{F198C5C1-81AB-44AA-B896-E9F4A6D1AE9A}" srcId="{E8C7DFA0-3E1C-4046-B7A9-9FA5F82EC154}" destId="{9056F645-6CC1-469E-B110-F8741D7F7635}" srcOrd="2"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911C8FA1-70CE-4AF6-818A-1AFF0EFE3599}" type="presParOf" srcId="{B452554B-5CF4-4A05-9273-71E35B3BF60E}" destId="{F8EC8C17-EE38-4B2A-B9C2-5BAE152B6382}" srcOrd="4" destOrd="0" presId="urn:microsoft.com/office/officeart/2005/8/layout/chevron1"/>
    <dgm:cxn modelId="{D4ED58D7-A44B-4440-81CC-52195A297A93}" type="presParOf" srcId="{B452554B-5CF4-4A05-9273-71E35B3BF60E}" destId="{C361EDE1-1DC1-498C-956A-60BD19193CD4}" srcOrd="5" destOrd="0" presId="urn:microsoft.com/office/officeart/2005/8/layout/chevron1"/>
    <dgm:cxn modelId="{6505999A-E3AF-4EBC-ACD9-2B97D1D25B1E}" type="presParOf" srcId="{B452554B-5CF4-4A05-9273-71E35B3BF60E}" destId="{01C64F42-19E4-4AC2-A33B-222FF00024AA}" srcOrd="6" destOrd="0" presId="urn:microsoft.com/office/officeart/2005/8/layout/chevron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1741"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911064"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Jun-Dec 2025:</a:t>
          </a:r>
        </a:p>
        <a:p>
          <a:pPr rtl="0">
            <a:buNone/>
          </a:pPr>
          <a:r>
            <a:rPr lang="en-US" dirty="0">
              <a:solidFill>
                <a:sysClr val="windowText" lastClr="000000">
                  <a:hueOff val="0"/>
                  <a:satOff val="0"/>
                  <a:lumOff val="0"/>
                  <a:alphaOff val="0"/>
                </a:sysClr>
              </a:solidFill>
              <a:latin typeface="Calibri" panose="020F0502020204030204"/>
              <a:ea typeface="+mn-ea"/>
              <a:cs typeface="+mn-cs"/>
            </a:rPr>
            <a:t>Design project &amp; identify priority project areas</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3820388"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a:t>
          </a:r>
        </a:p>
        <a:p>
          <a:pPr rtl="0">
            <a:buNone/>
          </a:pPr>
          <a:r>
            <a:rPr lang="en-US" dirty="0">
              <a:solidFill>
                <a:sysClr val="windowText" lastClr="000000">
                  <a:hueOff val="0"/>
                  <a:satOff val="0"/>
                  <a:lumOff val="0"/>
                  <a:alphaOff val="0"/>
                </a:sysClr>
              </a:solidFill>
              <a:latin typeface="Calibri" panose="020F0502020204030204"/>
              <a:ea typeface="+mn-ea"/>
              <a:cs typeface="+mn-cs"/>
            </a:rPr>
            <a:t>Implement program design &amp; track progress through metrics</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3">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3">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F8EC8C17-EE38-4B2A-B9C2-5BAE152B6382}" type="pres">
      <dgm:prSet presAssocID="{9056F645-6CC1-469E-B110-F8741D7F7635}" presName="parTxOnly" presStyleLbl="node1" presStyleIdx="2" presStyleCnt="3">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F198C5C1-81AB-44AA-B896-E9F4A6D1AE9A}" srcId="{E8C7DFA0-3E1C-4046-B7A9-9FA5F82EC154}" destId="{9056F645-6CC1-469E-B110-F8741D7F7635}" srcOrd="2"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911C8FA1-70CE-4AF6-818A-1AFF0EFE3599}" type="presParOf" srcId="{B452554B-5CF4-4A05-9273-71E35B3BF60E}" destId="{F8EC8C17-EE38-4B2A-B9C2-5BAE152B6382}" srcOrd="4" destOrd="0" presId="urn:microsoft.com/office/officeart/2005/8/layout/chevron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2757"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447156"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Jan-Dec 2025:</a:t>
          </a:r>
        </a:p>
        <a:p>
          <a:pPr rtl="0">
            <a:buNone/>
          </a:pPr>
          <a:r>
            <a:rPr lang="en-US" dirty="0">
              <a:solidFill>
                <a:sysClr val="windowText" lastClr="000000">
                  <a:hueOff val="0"/>
                  <a:satOff val="0"/>
                  <a:lumOff val="0"/>
                  <a:alphaOff val="0"/>
                </a:sysClr>
              </a:solidFill>
              <a:latin typeface="Calibri" panose="020F0502020204030204"/>
              <a:ea typeface="+mn-ea"/>
              <a:cs typeface="+mn-cs"/>
            </a:rPr>
            <a:t>Design project &amp; identify priority opportunities through audits &amp; interviews</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2891555"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a:t>
          </a:r>
        </a:p>
        <a:p>
          <a:pPr rtl="0">
            <a:buNone/>
          </a:pPr>
          <a:r>
            <a:rPr lang="en-US" dirty="0">
              <a:solidFill>
                <a:sysClr val="windowText" lastClr="000000">
                  <a:hueOff val="0"/>
                  <a:satOff val="0"/>
                  <a:lumOff val="0"/>
                  <a:alphaOff val="0"/>
                </a:sysClr>
              </a:solidFill>
              <a:latin typeface="Calibri" panose="020F0502020204030204"/>
              <a:ea typeface="+mn-ea"/>
              <a:cs typeface="+mn-cs"/>
            </a:rPr>
            <a:t>Advance and implement prioritized projects that will have the highest impact </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FBEE8235-98EF-445C-A870-4306D742C3E7}">
      <dgm:prSet/>
      <dgm:spPr>
        <a:xfrm>
          <a:off x="4335954"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 </a:t>
          </a:r>
        </a:p>
        <a:p>
          <a:pPr rtl="0">
            <a:buNone/>
          </a:pPr>
          <a:r>
            <a:rPr lang="en-US" dirty="0">
              <a:solidFill>
                <a:sysClr val="windowText" lastClr="000000">
                  <a:hueOff val="0"/>
                  <a:satOff val="0"/>
                  <a:lumOff val="0"/>
                  <a:alphaOff val="0"/>
                </a:sysClr>
              </a:solidFill>
              <a:latin typeface="Calibri" panose="020F0502020204030204"/>
              <a:ea typeface="+mn-ea"/>
              <a:cs typeface="+mn-cs"/>
            </a:rPr>
            <a:t>Track progress relative to EPA guidelines and established metrics</a:t>
          </a:r>
        </a:p>
      </dgm:t>
    </dgm:pt>
    <dgm:pt modelId="{056288A4-CEC0-49BC-BD90-A864AA89BB06}" type="parTrans" cxnId="{26BBF64A-9265-47A5-97E3-7461DF79FEBF}">
      <dgm:prSet/>
      <dgm:spPr/>
      <dgm:t>
        <a:bodyPr/>
        <a:lstStyle/>
        <a:p>
          <a:endParaRPr lang="en-US"/>
        </a:p>
      </dgm:t>
    </dgm:pt>
    <dgm:pt modelId="{DE99B281-1FD9-41FD-BB02-5E051853802F}" type="sibTrans" cxnId="{26BBF64A-9265-47A5-97E3-7461DF79FEBF}">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4">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4">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F8EC8C17-EE38-4B2A-B9C2-5BAE152B6382}" type="pres">
      <dgm:prSet presAssocID="{9056F645-6CC1-469E-B110-F8741D7F7635}" presName="parTxOnly" presStyleLbl="node1" presStyleIdx="2" presStyleCnt="4">
        <dgm:presLayoutVars>
          <dgm:chMax val="0"/>
          <dgm:chPref val="0"/>
          <dgm:bulletEnabled val="1"/>
        </dgm:presLayoutVars>
      </dgm:prSet>
      <dgm:spPr/>
    </dgm:pt>
    <dgm:pt modelId="{C361EDE1-1DC1-498C-956A-60BD19193CD4}" type="pres">
      <dgm:prSet presAssocID="{BAB8DFF7-CC06-4987-888B-2D4C81BFD69C}" presName="parTxOnlySpace" presStyleCnt="0"/>
      <dgm:spPr/>
    </dgm:pt>
    <dgm:pt modelId="{01C64F42-19E4-4AC2-A33B-222FF00024AA}" type="pres">
      <dgm:prSet presAssocID="{FBEE8235-98EF-445C-A870-4306D742C3E7}" presName="parTxOnly" presStyleLbl="node1" presStyleIdx="3" presStyleCnt="4">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26BBF64A-9265-47A5-97E3-7461DF79FEBF}" srcId="{E8C7DFA0-3E1C-4046-B7A9-9FA5F82EC154}" destId="{FBEE8235-98EF-445C-A870-4306D742C3E7}" srcOrd="3" destOrd="0" parTransId="{056288A4-CEC0-49BC-BD90-A864AA89BB06}" sibTransId="{DE99B281-1FD9-41FD-BB02-5E051853802F}"/>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4BA29C7A-9BB2-4DCE-B6B6-F1DD73B2DFE2}" type="presOf" srcId="{FBEE8235-98EF-445C-A870-4306D742C3E7}" destId="{01C64F42-19E4-4AC2-A33B-222FF00024AA}" srcOrd="0" destOrd="0" presId="urn:microsoft.com/office/officeart/2005/8/layout/chevron1"/>
    <dgm:cxn modelId="{F198C5C1-81AB-44AA-B896-E9F4A6D1AE9A}" srcId="{E8C7DFA0-3E1C-4046-B7A9-9FA5F82EC154}" destId="{9056F645-6CC1-469E-B110-F8741D7F7635}" srcOrd="2"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911C8FA1-70CE-4AF6-818A-1AFF0EFE3599}" type="presParOf" srcId="{B452554B-5CF4-4A05-9273-71E35B3BF60E}" destId="{F8EC8C17-EE38-4B2A-B9C2-5BAE152B6382}" srcOrd="4" destOrd="0" presId="urn:microsoft.com/office/officeart/2005/8/layout/chevron1"/>
    <dgm:cxn modelId="{D4ED58D7-A44B-4440-81CC-52195A297A93}" type="presParOf" srcId="{B452554B-5CF4-4A05-9273-71E35B3BF60E}" destId="{C361EDE1-1DC1-498C-956A-60BD19193CD4}" srcOrd="5" destOrd="0" presId="urn:microsoft.com/office/officeart/2005/8/layout/chevron1"/>
    <dgm:cxn modelId="{6505999A-E3AF-4EBC-ACD9-2B97D1D25B1E}" type="presParOf" srcId="{B452554B-5CF4-4A05-9273-71E35B3BF60E}" destId="{01C64F42-19E4-4AC2-A33B-222FF00024AA}" srcOrd="6" destOrd="0" presId="urn:microsoft.com/office/officeart/2005/8/layout/chevron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2757"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447156"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Jan-Dec 2025:</a:t>
          </a:r>
        </a:p>
        <a:p>
          <a:pPr rtl="0">
            <a:buNone/>
          </a:pPr>
          <a:r>
            <a:rPr lang="en-US" dirty="0">
              <a:solidFill>
                <a:sysClr val="windowText" lastClr="000000">
                  <a:hueOff val="0"/>
                  <a:satOff val="0"/>
                  <a:lumOff val="0"/>
                  <a:alphaOff val="0"/>
                </a:sysClr>
              </a:solidFill>
              <a:latin typeface="Calibri" panose="020F0502020204030204"/>
              <a:ea typeface="+mn-ea"/>
              <a:cs typeface="+mn-cs"/>
            </a:rPr>
            <a:t>Design project &amp; identify priority opportunities through audits &amp; interviews</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2891555"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a:t>
          </a:r>
        </a:p>
        <a:p>
          <a:pPr rtl="0">
            <a:buNone/>
          </a:pPr>
          <a:r>
            <a:rPr lang="en-US" dirty="0">
              <a:solidFill>
                <a:sysClr val="windowText" lastClr="000000">
                  <a:hueOff val="0"/>
                  <a:satOff val="0"/>
                  <a:lumOff val="0"/>
                  <a:alphaOff val="0"/>
                </a:sysClr>
              </a:solidFill>
              <a:latin typeface="Calibri" panose="020F0502020204030204"/>
              <a:ea typeface="+mn-ea"/>
              <a:cs typeface="+mn-cs"/>
            </a:rPr>
            <a:t>Advance and implement prioritized projects that will have the highest impact </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FBEE8235-98EF-445C-A870-4306D742C3E7}">
      <dgm:prSet/>
      <dgm:spPr>
        <a:xfrm>
          <a:off x="4335954"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2029 </a:t>
          </a:r>
        </a:p>
        <a:p>
          <a:pPr rtl="0">
            <a:buNone/>
          </a:pPr>
          <a:r>
            <a:rPr lang="en-US" dirty="0">
              <a:solidFill>
                <a:sysClr val="windowText" lastClr="000000">
                  <a:hueOff val="0"/>
                  <a:satOff val="0"/>
                  <a:lumOff val="0"/>
                  <a:alphaOff val="0"/>
                </a:sysClr>
              </a:solidFill>
              <a:latin typeface="Calibri" panose="020F0502020204030204"/>
              <a:ea typeface="+mn-ea"/>
              <a:cs typeface="+mn-cs"/>
            </a:rPr>
            <a:t>Track progress relative to EPA guidelines and established metrics</a:t>
          </a:r>
        </a:p>
      </dgm:t>
    </dgm:pt>
    <dgm:pt modelId="{056288A4-CEC0-49BC-BD90-A864AA89BB06}" type="parTrans" cxnId="{26BBF64A-9265-47A5-97E3-7461DF79FEBF}">
      <dgm:prSet/>
      <dgm:spPr/>
      <dgm:t>
        <a:bodyPr/>
        <a:lstStyle/>
        <a:p>
          <a:endParaRPr lang="en-US"/>
        </a:p>
      </dgm:t>
    </dgm:pt>
    <dgm:pt modelId="{DE99B281-1FD9-41FD-BB02-5E051853802F}" type="sibTrans" cxnId="{26BBF64A-9265-47A5-97E3-7461DF79FEBF}">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4">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4">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F8EC8C17-EE38-4B2A-B9C2-5BAE152B6382}" type="pres">
      <dgm:prSet presAssocID="{9056F645-6CC1-469E-B110-F8741D7F7635}" presName="parTxOnly" presStyleLbl="node1" presStyleIdx="2" presStyleCnt="4">
        <dgm:presLayoutVars>
          <dgm:chMax val="0"/>
          <dgm:chPref val="0"/>
          <dgm:bulletEnabled val="1"/>
        </dgm:presLayoutVars>
      </dgm:prSet>
      <dgm:spPr/>
    </dgm:pt>
    <dgm:pt modelId="{C361EDE1-1DC1-498C-956A-60BD19193CD4}" type="pres">
      <dgm:prSet presAssocID="{BAB8DFF7-CC06-4987-888B-2D4C81BFD69C}" presName="parTxOnlySpace" presStyleCnt="0"/>
      <dgm:spPr/>
    </dgm:pt>
    <dgm:pt modelId="{01C64F42-19E4-4AC2-A33B-222FF00024AA}" type="pres">
      <dgm:prSet presAssocID="{FBEE8235-98EF-445C-A870-4306D742C3E7}" presName="parTxOnly" presStyleLbl="node1" presStyleIdx="3" presStyleCnt="4">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26BBF64A-9265-47A5-97E3-7461DF79FEBF}" srcId="{E8C7DFA0-3E1C-4046-B7A9-9FA5F82EC154}" destId="{FBEE8235-98EF-445C-A870-4306D742C3E7}" srcOrd="3" destOrd="0" parTransId="{056288A4-CEC0-49BC-BD90-A864AA89BB06}" sibTransId="{DE99B281-1FD9-41FD-BB02-5E051853802F}"/>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4BA29C7A-9BB2-4DCE-B6B6-F1DD73B2DFE2}" type="presOf" srcId="{FBEE8235-98EF-445C-A870-4306D742C3E7}" destId="{01C64F42-19E4-4AC2-A33B-222FF00024AA}" srcOrd="0" destOrd="0" presId="urn:microsoft.com/office/officeart/2005/8/layout/chevron1"/>
    <dgm:cxn modelId="{F198C5C1-81AB-44AA-B896-E9F4A6D1AE9A}" srcId="{E8C7DFA0-3E1C-4046-B7A9-9FA5F82EC154}" destId="{9056F645-6CC1-469E-B110-F8741D7F7635}" srcOrd="2"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911C8FA1-70CE-4AF6-818A-1AFF0EFE3599}" type="presParOf" srcId="{B452554B-5CF4-4A05-9273-71E35B3BF60E}" destId="{F8EC8C17-EE38-4B2A-B9C2-5BAE152B6382}" srcOrd="4" destOrd="0" presId="urn:microsoft.com/office/officeart/2005/8/layout/chevron1"/>
    <dgm:cxn modelId="{D4ED58D7-A44B-4440-81CC-52195A297A93}" type="presParOf" srcId="{B452554B-5CF4-4A05-9273-71E35B3BF60E}" destId="{C361EDE1-1DC1-498C-956A-60BD19193CD4}" srcOrd="5" destOrd="0" presId="urn:microsoft.com/office/officeart/2005/8/layout/chevron1"/>
    <dgm:cxn modelId="{6505999A-E3AF-4EBC-ACD9-2B97D1D25B1E}" type="presParOf" srcId="{B452554B-5CF4-4A05-9273-71E35B3BF60E}" destId="{01C64F42-19E4-4AC2-A33B-222FF00024AA}" srcOrd="6" destOrd="0" presId="urn:microsoft.com/office/officeart/2005/8/layout/chevron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2757"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0563990B-2B6B-45C7-AE43-9AD7F24DD363}">
      <dgm:prSet/>
      <dgm:spPr>
        <a:xfrm>
          <a:off x="1447156"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Jan-Mar 2025:</a:t>
          </a:r>
        </a:p>
        <a:p>
          <a:pPr rtl="0">
            <a:buNone/>
          </a:pPr>
          <a:r>
            <a:rPr lang="en-US" dirty="0">
              <a:solidFill>
                <a:sysClr val="windowText" lastClr="000000">
                  <a:hueOff val="0"/>
                  <a:satOff val="0"/>
                  <a:lumOff val="0"/>
                  <a:alphaOff val="0"/>
                </a:sysClr>
              </a:solidFill>
              <a:latin typeface="Calibri" panose="020F0502020204030204"/>
              <a:ea typeface="+mn-ea"/>
              <a:cs typeface="+mn-cs"/>
            </a:rPr>
            <a:t>Design scope and define need for contracted experts</a:t>
          </a:r>
        </a:p>
      </dgm:t>
    </dgm:pt>
    <dgm:pt modelId="{11061A16-3310-4848-8C91-EB7D21A68AB7}" type="parTrans" cxnId="{AB537AD9-6586-4FD4-A103-72C2F0D98375}">
      <dgm:prSet/>
      <dgm:spPr/>
      <dgm:t>
        <a:bodyPr/>
        <a:lstStyle/>
        <a:p>
          <a:endParaRPr lang="en-US"/>
        </a:p>
      </dgm:t>
    </dgm:pt>
    <dgm:pt modelId="{057413B8-5936-4DF4-81A6-B893E44D4A68}" type="sibTrans" cxnId="{AB537AD9-6586-4FD4-A103-72C2F0D98375}">
      <dgm:prSet/>
      <dgm:spPr/>
      <dgm:t>
        <a:bodyPr/>
        <a:lstStyle/>
        <a:p>
          <a:endParaRPr lang="en-US"/>
        </a:p>
      </dgm:t>
    </dgm:pt>
    <dgm:pt modelId="{9056F645-6CC1-469E-B110-F8741D7F7635}">
      <dgm:prSet/>
      <dgm:spPr>
        <a:xfrm>
          <a:off x="2891555"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Apr 2025 - Mar 2027</a:t>
          </a:r>
        </a:p>
        <a:p>
          <a:pPr rtl="0">
            <a:buNone/>
          </a:pPr>
          <a:r>
            <a:rPr lang="en-US" dirty="0">
              <a:solidFill>
                <a:sysClr val="windowText" lastClr="000000">
                  <a:hueOff val="0"/>
                  <a:satOff val="0"/>
                  <a:lumOff val="0"/>
                  <a:alphaOff val="0"/>
                </a:sysClr>
              </a:solidFill>
              <a:latin typeface="Calibri" panose="020F0502020204030204"/>
              <a:ea typeface="+mn-ea"/>
              <a:cs typeface="+mn-cs"/>
            </a:rPr>
            <a:t>Host regular team meetings and community engagement as the plan is being developed</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FBEE8235-98EF-445C-A870-4306D742C3E7}">
      <dgm:prSet/>
      <dgm:spPr>
        <a:xfrm>
          <a:off x="4335954"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Apr 2027 - Dec 2027 </a:t>
          </a:r>
        </a:p>
        <a:p>
          <a:pPr rtl="0">
            <a:buNone/>
          </a:pPr>
          <a:r>
            <a:rPr lang="en-US" dirty="0">
              <a:solidFill>
                <a:sysClr val="windowText" lastClr="000000">
                  <a:hueOff val="0"/>
                  <a:satOff val="0"/>
                  <a:lumOff val="0"/>
                  <a:alphaOff val="0"/>
                </a:sysClr>
              </a:solidFill>
              <a:latin typeface="Calibri" panose="020F0502020204030204"/>
              <a:ea typeface="+mn-ea"/>
              <a:cs typeface="+mn-cs"/>
            </a:rPr>
            <a:t>Gather each Tribal Council adoption by resolution and begin implementation</a:t>
          </a:r>
        </a:p>
      </dgm:t>
    </dgm:pt>
    <dgm:pt modelId="{056288A4-CEC0-49BC-BD90-A864AA89BB06}" type="parTrans" cxnId="{26BBF64A-9265-47A5-97E3-7461DF79FEBF}">
      <dgm:prSet/>
      <dgm:spPr/>
      <dgm:t>
        <a:bodyPr/>
        <a:lstStyle/>
        <a:p>
          <a:endParaRPr lang="en-US"/>
        </a:p>
      </dgm:t>
    </dgm:pt>
    <dgm:pt modelId="{DE99B281-1FD9-41FD-BB02-5E051853802F}" type="sibTrans" cxnId="{26BBF64A-9265-47A5-97E3-7461DF79FEBF}">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4">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E903260A-3002-42D0-A66D-ECCEAFB31CD8}" type="pres">
      <dgm:prSet presAssocID="{0563990B-2B6B-45C7-AE43-9AD7F24DD363}" presName="parTxOnly" presStyleLbl="node1" presStyleIdx="1" presStyleCnt="4">
        <dgm:presLayoutVars>
          <dgm:chMax val="0"/>
          <dgm:chPref val="0"/>
          <dgm:bulletEnabled val="1"/>
        </dgm:presLayoutVars>
      </dgm:prSet>
      <dgm:spPr/>
    </dgm:pt>
    <dgm:pt modelId="{1D6C290F-3433-4D28-A99D-592C2E3F7432}" type="pres">
      <dgm:prSet presAssocID="{057413B8-5936-4DF4-81A6-B893E44D4A68}" presName="parTxOnlySpace" presStyleCnt="0"/>
      <dgm:spPr/>
    </dgm:pt>
    <dgm:pt modelId="{F8EC8C17-EE38-4B2A-B9C2-5BAE152B6382}" type="pres">
      <dgm:prSet presAssocID="{9056F645-6CC1-469E-B110-F8741D7F7635}" presName="parTxOnly" presStyleLbl="node1" presStyleIdx="2" presStyleCnt="4">
        <dgm:presLayoutVars>
          <dgm:chMax val="0"/>
          <dgm:chPref val="0"/>
          <dgm:bulletEnabled val="1"/>
        </dgm:presLayoutVars>
      </dgm:prSet>
      <dgm:spPr/>
    </dgm:pt>
    <dgm:pt modelId="{C361EDE1-1DC1-498C-956A-60BD19193CD4}" type="pres">
      <dgm:prSet presAssocID="{BAB8DFF7-CC06-4987-888B-2D4C81BFD69C}" presName="parTxOnlySpace" presStyleCnt="0"/>
      <dgm:spPr/>
    </dgm:pt>
    <dgm:pt modelId="{01C64F42-19E4-4AC2-A33B-222FF00024AA}" type="pres">
      <dgm:prSet presAssocID="{FBEE8235-98EF-445C-A870-4306D742C3E7}" presName="parTxOnly" presStyleLbl="node1" presStyleIdx="3" presStyleCnt="4">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2FE1B40-722B-4DDA-8B79-4A20B82244B3}" type="presOf" srcId="{0563990B-2B6B-45C7-AE43-9AD7F24DD363}" destId="{E903260A-3002-42D0-A66D-ECCEAFB31CD8}" srcOrd="0" destOrd="0" presId="urn:microsoft.com/office/officeart/2005/8/layout/chevron1"/>
    <dgm:cxn modelId="{B453DC6A-7E43-43B6-B8F5-4F7E893C18D6}" type="presOf" srcId="{C2503F23-EB05-46DD-AC4E-C2A36D06168B}" destId="{0951A5FE-BD2C-49CB-944E-A916D6689F7E}" srcOrd="0" destOrd="0" presId="urn:microsoft.com/office/officeart/2005/8/layout/chevron1"/>
    <dgm:cxn modelId="{26BBF64A-9265-47A5-97E3-7461DF79FEBF}" srcId="{E8C7DFA0-3E1C-4046-B7A9-9FA5F82EC154}" destId="{FBEE8235-98EF-445C-A870-4306D742C3E7}" srcOrd="3" destOrd="0" parTransId="{056288A4-CEC0-49BC-BD90-A864AA89BB06}" sibTransId="{DE99B281-1FD9-41FD-BB02-5E051853802F}"/>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4BA29C7A-9BB2-4DCE-B6B6-F1DD73B2DFE2}" type="presOf" srcId="{FBEE8235-98EF-445C-A870-4306D742C3E7}" destId="{01C64F42-19E4-4AC2-A33B-222FF00024AA}" srcOrd="0" destOrd="0" presId="urn:microsoft.com/office/officeart/2005/8/layout/chevron1"/>
    <dgm:cxn modelId="{F198C5C1-81AB-44AA-B896-E9F4A6D1AE9A}" srcId="{E8C7DFA0-3E1C-4046-B7A9-9FA5F82EC154}" destId="{9056F645-6CC1-469E-B110-F8741D7F7635}" srcOrd="2" destOrd="0" parTransId="{CB781CC7-68FD-432F-86C3-FC265C305F1C}" sibTransId="{BAB8DFF7-CC06-4987-888B-2D4C81BFD69C}"/>
    <dgm:cxn modelId="{AB537AD9-6586-4FD4-A103-72C2F0D98375}" srcId="{E8C7DFA0-3E1C-4046-B7A9-9FA5F82EC154}" destId="{0563990B-2B6B-45C7-AE43-9AD7F24DD363}" srcOrd="1" destOrd="0" parTransId="{11061A16-3310-4848-8C91-EB7D21A68AB7}" sibTransId="{057413B8-5936-4DF4-81A6-B893E44D4A68}"/>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8242F55B-C82B-43C0-B009-C7F56D290278}" type="presParOf" srcId="{B452554B-5CF4-4A05-9273-71E35B3BF60E}" destId="{E903260A-3002-42D0-A66D-ECCEAFB31CD8}" srcOrd="2" destOrd="0" presId="urn:microsoft.com/office/officeart/2005/8/layout/chevron1"/>
    <dgm:cxn modelId="{1F6854E2-BA62-46CE-B206-D783B0E279CA}" type="presParOf" srcId="{B452554B-5CF4-4A05-9273-71E35B3BF60E}" destId="{1D6C290F-3433-4D28-A99D-592C2E3F7432}" srcOrd="3" destOrd="0" presId="urn:microsoft.com/office/officeart/2005/8/layout/chevron1"/>
    <dgm:cxn modelId="{911C8FA1-70CE-4AF6-818A-1AFF0EFE3599}" type="presParOf" srcId="{B452554B-5CF4-4A05-9273-71E35B3BF60E}" destId="{F8EC8C17-EE38-4B2A-B9C2-5BAE152B6382}" srcOrd="4" destOrd="0" presId="urn:microsoft.com/office/officeart/2005/8/layout/chevron1"/>
    <dgm:cxn modelId="{D4ED58D7-A44B-4440-81CC-52195A297A93}" type="presParOf" srcId="{B452554B-5CF4-4A05-9273-71E35B3BF60E}" destId="{C361EDE1-1DC1-498C-956A-60BD19193CD4}" srcOrd="5" destOrd="0" presId="urn:microsoft.com/office/officeart/2005/8/layout/chevron1"/>
    <dgm:cxn modelId="{6505999A-E3AF-4EBC-ACD9-2B97D1D25B1E}" type="presParOf" srcId="{B452554B-5CF4-4A05-9273-71E35B3BF60E}" destId="{01C64F42-19E4-4AC2-A33B-222FF00024AA}" srcOrd="6" destOrd="0" presId="urn:microsoft.com/office/officeart/2005/8/layout/chevron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8C7DFA0-3E1C-4046-B7A9-9FA5F82EC154}" type="doc">
      <dgm:prSet loTypeId="urn:microsoft.com/office/officeart/2005/8/layout/chevron1" loCatId="process" qsTypeId="urn:microsoft.com/office/officeart/2005/8/quickstyle/simple1" qsCatId="simple" csTypeId="urn:microsoft.com/office/officeart/2005/8/colors/accent1_1" csCatId="accent1" phldr="1"/>
      <dgm:spPr/>
      <dgm:t>
        <a:bodyPr/>
        <a:lstStyle/>
        <a:p>
          <a:endParaRPr lang="en-US"/>
        </a:p>
      </dgm:t>
    </dgm:pt>
    <dgm:pt modelId="{C2503F23-EB05-46DD-AC4E-C2A36D06168B}">
      <dgm:prSet/>
      <dgm:spPr>
        <a:xfrm>
          <a:off x="1741"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Jan-June 2025:</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contract needs, scope, and project partners</a:t>
          </a:r>
        </a:p>
      </dgm:t>
    </dgm:pt>
    <dgm:pt modelId="{BECD6CA6-4B8F-4A32-8960-D7CC907CB8ED}" type="parTrans" cxnId="{7342DD11-7C38-4756-AECB-5E4A5DA3BDDE}">
      <dgm:prSet/>
      <dgm:spPr/>
      <dgm:t>
        <a:bodyPr/>
        <a:lstStyle/>
        <a:p>
          <a:endParaRPr lang="en-US"/>
        </a:p>
      </dgm:t>
    </dgm:pt>
    <dgm:pt modelId="{BBB8A45A-CFD6-4A01-A4EC-7E202E5F8381}" type="sibTrans" cxnId="{7342DD11-7C38-4756-AECB-5E4A5DA3BDDE}">
      <dgm:prSet/>
      <dgm:spPr/>
      <dgm:t>
        <a:bodyPr/>
        <a:lstStyle/>
        <a:p>
          <a:endParaRPr lang="en-US"/>
        </a:p>
      </dgm:t>
    </dgm:pt>
    <dgm:pt modelId="{9056F645-6CC1-469E-B110-F8741D7F7635}">
      <dgm:prSet/>
      <dgm:spPr>
        <a:xfrm>
          <a:off x="1911064"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2026 - Dec 2028</a:t>
          </a:r>
        </a:p>
        <a:p>
          <a:pPr rtl="0">
            <a:buNone/>
          </a:pPr>
          <a:r>
            <a:rPr lang="en-US" dirty="0">
              <a:solidFill>
                <a:sysClr val="windowText" lastClr="000000">
                  <a:hueOff val="0"/>
                  <a:satOff val="0"/>
                  <a:lumOff val="0"/>
                  <a:alphaOff val="0"/>
                </a:sysClr>
              </a:solidFill>
              <a:latin typeface="Calibri" panose="020F0502020204030204"/>
              <a:ea typeface="+mn-ea"/>
              <a:cs typeface="+mn-cs"/>
            </a:rPr>
            <a:t>Develop Unified Forest Management Plan that considers TEK &amp; tribal wants and concerns</a:t>
          </a:r>
        </a:p>
      </dgm:t>
    </dgm:pt>
    <dgm:pt modelId="{CB781CC7-68FD-432F-86C3-FC265C305F1C}" type="parTrans" cxnId="{F198C5C1-81AB-44AA-B896-E9F4A6D1AE9A}">
      <dgm:prSet/>
      <dgm:spPr/>
      <dgm:t>
        <a:bodyPr/>
        <a:lstStyle/>
        <a:p>
          <a:endParaRPr lang="en-US"/>
        </a:p>
      </dgm:t>
    </dgm:pt>
    <dgm:pt modelId="{BAB8DFF7-CC06-4987-888B-2D4C81BFD69C}" type="sibTrans" cxnId="{F198C5C1-81AB-44AA-B896-E9F4A6D1AE9A}">
      <dgm:prSet/>
      <dgm:spPr/>
      <dgm:t>
        <a:bodyPr/>
        <a:lstStyle/>
        <a:p>
          <a:endParaRPr lang="en-US"/>
        </a:p>
      </dgm:t>
    </dgm:pt>
    <dgm:pt modelId="{FBEE8235-98EF-445C-A870-4306D742C3E7}">
      <dgm:prSet/>
      <dgm:spPr>
        <a:xfrm>
          <a:off x="3820388"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rtl="0">
            <a:buNone/>
          </a:pPr>
          <a:r>
            <a:rPr lang="en-US" dirty="0">
              <a:solidFill>
                <a:sysClr val="windowText" lastClr="000000">
                  <a:hueOff val="0"/>
                  <a:satOff val="0"/>
                  <a:lumOff val="0"/>
                  <a:alphaOff val="0"/>
                </a:sysClr>
              </a:solidFill>
              <a:latin typeface="Calibri" panose="020F0502020204030204"/>
              <a:ea typeface="+mn-ea"/>
              <a:cs typeface="+mn-cs"/>
            </a:rPr>
            <a:t>Jan 2029 - Dec 2029 </a:t>
          </a:r>
        </a:p>
        <a:p>
          <a:pPr rtl="0">
            <a:buNone/>
          </a:pPr>
          <a:r>
            <a:rPr lang="en-US" dirty="0">
              <a:solidFill>
                <a:sysClr val="windowText" lastClr="000000">
                  <a:hueOff val="0"/>
                  <a:satOff val="0"/>
                  <a:lumOff val="0"/>
                  <a:alphaOff val="0"/>
                </a:sysClr>
              </a:solidFill>
              <a:latin typeface="Calibri" panose="020F0502020204030204"/>
              <a:ea typeface="+mn-ea"/>
              <a:cs typeface="+mn-cs"/>
            </a:rPr>
            <a:t>Determine next steps for implementation of plan. </a:t>
          </a:r>
        </a:p>
      </dgm:t>
    </dgm:pt>
    <dgm:pt modelId="{056288A4-CEC0-49BC-BD90-A864AA89BB06}" type="parTrans" cxnId="{26BBF64A-9265-47A5-97E3-7461DF79FEBF}">
      <dgm:prSet/>
      <dgm:spPr/>
      <dgm:t>
        <a:bodyPr/>
        <a:lstStyle/>
        <a:p>
          <a:endParaRPr lang="en-US"/>
        </a:p>
      </dgm:t>
    </dgm:pt>
    <dgm:pt modelId="{DE99B281-1FD9-41FD-BB02-5E051853802F}" type="sibTrans" cxnId="{26BBF64A-9265-47A5-97E3-7461DF79FEBF}">
      <dgm:prSet/>
      <dgm:spPr/>
      <dgm:t>
        <a:bodyPr/>
        <a:lstStyle/>
        <a:p>
          <a:endParaRPr lang="en-US"/>
        </a:p>
      </dgm:t>
    </dgm:pt>
    <dgm:pt modelId="{B452554B-5CF4-4A05-9273-71E35B3BF60E}" type="pres">
      <dgm:prSet presAssocID="{E8C7DFA0-3E1C-4046-B7A9-9FA5F82EC154}" presName="Name0" presStyleCnt="0">
        <dgm:presLayoutVars>
          <dgm:dir/>
          <dgm:animLvl val="lvl"/>
          <dgm:resizeHandles val="exact"/>
        </dgm:presLayoutVars>
      </dgm:prSet>
      <dgm:spPr/>
    </dgm:pt>
    <dgm:pt modelId="{0951A5FE-BD2C-49CB-944E-A916D6689F7E}" type="pres">
      <dgm:prSet presAssocID="{C2503F23-EB05-46DD-AC4E-C2A36D06168B}" presName="parTxOnly" presStyleLbl="node1" presStyleIdx="0" presStyleCnt="3">
        <dgm:presLayoutVars>
          <dgm:chMax val="0"/>
          <dgm:chPref val="0"/>
          <dgm:bulletEnabled val="1"/>
        </dgm:presLayoutVars>
      </dgm:prSet>
      <dgm:spPr/>
    </dgm:pt>
    <dgm:pt modelId="{23B1821C-A363-4F9B-864F-157458BC2798}" type="pres">
      <dgm:prSet presAssocID="{BBB8A45A-CFD6-4A01-A4EC-7E202E5F8381}" presName="parTxOnlySpace" presStyleCnt="0"/>
      <dgm:spPr/>
    </dgm:pt>
    <dgm:pt modelId="{F8EC8C17-EE38-4B2A-B9C2-5BAE152B6382}" type="pres">
      <dgm:prSet presAssocID="{9056F645-6CC1-469E-B110-F8741D7F7635}" presName="parTxOnly" presStyleLbl="node1" presStyleIdx="1" presStyleCnt="3">
        <dgm:presLayoutVars>
          <dgm:chMax val="0"/>
          <dgm:chPref val="0"/>
          <dgm:bulletEnabled val="1"/>
        </dgm:presLayoutVars>
      </dgm:prSet>
      <dgm:spPr/>
    </dgm:pt>
    <dgm:pt modelId="{C361EDE1-1DC1-498C-956A-60BD19193CD4}" type="pres">
      <dgm:prSet presAssocID="{BAB8DFF7-CC06-4987-888B-2D4C81BFD69C}" presName="parTxOnlySpace" presStyleCnt="0"/>
      <dgm:spPr/>
    </dgm:pt>
    <dgm:pt modelId="{01C64F42-19E4-4AC2-A33B-222FF00024AA}" type="pres">
      <dgm:prSet presAssocID="{FBEE8235-98EF-445C-A870-4306D742C3E7}" presName="parTxOnly" presStyleLbl="node1" presStyleIdx="2" presStyleCnt="3">
        <dgm:presLayoutVars>
          <dgm:chMax val="0"/>
          <dgm:chPref val="0"/>
          <dgm:bulletEnabled val="1"/>
        </dgm:presLayoutVars>
      </dgm:prSet>
      <dgm:spPr/>
    </dgm:pt>
  </dgm:ptLst>
  <dgm:cxnLst>
    <dgm:cxn modelId="{7342DD11-7C38-4756-AECB-5E4A5DA3BDDE}" srcId="{E8C7DFA0-3E1C-4046-B7A9-9FA5F82EC154}" destId="{C2503F23-EB05-46DD-AC4E-C2A36D06168B}" srcOrd="0" destOrd="0" parTransId="{BECD6CA6-4B8F-4A32-8960-D7CC907CB8ED}" sibTransId="{BBB8A45A-CFD6-4A01-A4EC-7E202E5F8381}"/>
    <dgm:cxn modelId="{B453DC6A-7E43-43B6-B8F5-4F7E893C18D6}" type="presOf" srcId="{C2503F23-EB05-46DD-AC4E-C2A36D06168B}" destId="{0951A5FE-BD2C-49CB-944E-A916D6689F7E}" srcOrd="0" destOrd="0" presId="urn:microsoft.com/office/officeart/2005/8/layout/chevron1"/>
    <dgm:cxn modelId="{26BBF64A-9265-47A5-97E3-7461DF79FEBF}" srcId="{E8C7DFA0-3E1C-4046-B7A9-9FA5F82EC154}" destId="{FBEE8235-98EF-445C-A870-4306D742C3E7}" srcOrd="2" destOrd="0" parTransId="{056288A4-CEC0-49BC-BD90-A864AA89BB06}" sibTransId="{DE99B281-1FD9-41FD-BB02-5E051853802F}"/>
    <dgm:cxn modelId="{AFAB2C6B-2B0B-4A1F-BA78-278F45BC9BCD}" type="presOf" srcId="{9056F645-6CC1-469E-B110-F8741D7F7635}" destId="{F8EC8C17-EE38-4B2A-B9C2-5BAE152B6382}" srcOrd="0" destOrd="0" presId="urn:microsoft.com/office/officeart/2005/8/layout/chevron1"/>
    <dgm:cxn modelId="{C891AB6C-BB7B-42BB-AF65-689FAA549FE5}" type="presOf" srcId="{E8C7DFA0-3E1C-4046-B7A9-9FA5F82EC154}" destId="{B452554B-5CF4-4A05-9273-71E35B3BF60E}" srcOrd="0" destOrd="0" presId="urn:microsoft.com/office/officeart/2005/8/layout/chevron1"/>
    <dgm:cxn modelId="{4BA29C7A-9BB2-4DCE-B6B6-F1DD73B2DFE2}" type="presOf" srcId="{FBEE8235-98EF-445C-A870-4306D742C3E7}" destId="{01C64F42-19E4-4AC2-A33B-222FF00024AA}" srcOrd="0" destOrd="0" presId="urn:microsoft.com/office/officeart/2005/8/layout/chevron1"/>
    <dgm:cxn modelId="{F198C5C1-81AB-44AA-B896-E9F4A6D1AE9A}" srcId="{E8C7DFA0-3E1C-4046-B7A9-9FA5F82EC154}" destId="{9056F645-6CC1-469E-B110-F8741D7F7635}" srcOrd="1" destOrd="0" parTransId="{CB781CC7-68FD-432F-86C3-FC265C305F1C}" sibTransId="{BAB8DFF7-CC06-4987-888B-2D4C81BFD69C}"/>
    <dgm:cxn modelId="{E820784A-C5FB-47E2-91AC-D606589C4524}" type="presParOf" srcId="{B452554B-5CF4-4A05-9273-71E35B3BF60E}" destId="{0951A5FE-BD2C-49CB-944E-A916D6689F7E}" srcOrd="0" destOrd="0" presId="urn:microsoft.com/office/officeart/2005/8/layout/chevron1"/>
    <dgm:cxn modelId="{6AE343AC-7B31-4644-8F7F-865B7CB558C0}" type="presParOf" srcId="{B452554B-5CF4-4A05-9273-71E35B3BF60E}" destId="{23B1821C-A363-4F9B-864F-157458BC2798}" srcOrd="1" destOrd="0" presId="urn:microsoft.com/office/officeart/2005/8/layout/chevron1"/>
    <dgm:cxn modelId="{911C8FA1-70CE-4AF6-818A-1AFF0EFE3599}" type="presParOf" srcId="{B452554B-5CF4-4A05-9273-71E35B3BF60E}" destId="{F8EC8C17-EE38-4B2A-B9C2-5BAE152B6382}" srcOrd="2" destOrd="0" presId="urn:microsoft.com/office/officeart/2005/8/layout/chevron1"/>
    <dgm:cxn modelId="{D4ED58D7-A44B-4440-81CC-52195A297A93}" type="presParOf" srcId="{B452554B-5CF4-4A05-9273-71E35B3BF60E}" destId="{C361EDE1-1DC1-498C-956A-60BD19193CD4}" srcOrd="3" destOrd="0" presId="urn:microsoft.com/office/officeart/2005/8/layout/chevron1"/>
    <dgm:cxn modelId="{6505999A-E3AF-4EBC-ACD9-2B97D1D25B1E}" type="presParOf" srcId="{B452554B-5CF4-4A05-9273-71E35B3BF60E}" destId="{01C64F42-19E4-4AC2-A33B-222FF00024AA}" srcOrd="4" destOrd="0" presId="urn:microsoft.com/office/officeart/2005/8/layout/chevron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2079" y="206242"/>
          <a:ext cx="1685976"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Jan 2025:</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Draft &amp; define job description for Climate Project Managers</a:t>
          </a:r>
        </a:p>
      </dsp:txBody>
      <dsp:txXfrm>
        <a:off x="396229" y="206242"/>
        <a:ext cx="897677" cy="788299"/>
      </dsp:txXfrm>
    </dsp:sp>
    <dsp:sp modelId="{E903260A-3002-42D0-A66D-ECCEAFB31CD8}">
      <dsp:nvSpPr>
        <dsp:cNvPr id="0" name=""/>
        <dsp:cNvSpPr/>
      </dsp:nvSpPr>
      <dsp:spPr>
        <a:xfrm>
          <a:off x="1490980" y="206242"/>
          <a:ext cx="1448323"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Mar-Jun 2025:</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Hire Climate Project Managers</a:t>
          </a:r>
        </a:p>
      </dsp:txBody>
      <dsp:txXfrm>
        <a:off x="1885130" y="206242"/>
        <a:ext cx="660024" cy="788299"/>
      </dsp:txXfrm>
    </dsp:sp>
    <dsp:sp modelId="{160B320E-4851-4441-BE5F-EE0E0D5C5785}">
      <dsp:nvSpPr>
        <dsp:cNvPr id="0" name=""/>
        <dsp:cNvSpPr/>
      </dsp:nvSpPr>
      <dsp:spPr>
        <a:xfrm>
          <a:off x="2742228" y="206242"/>
          <a:ext cx="1970749"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May-Dec 2025</a:t>
          </a:r>
          <a:br>
            <a:rPr lang="en-US" sz="800" kern="1200" dirty="0">
              <a:solidFill>
                <a:sysClr val="windowText" lastClr="000000">
                  <a:hueOff val="0"/>
                  <a:satOff val="0"/>
                  <a:lumOff val="0"/>
                  <a:alphaOff val="0"/>
                </a:sysClr>
              </a:solidFill>
              <a:latin typeface="Calibri" panose="020F0502020204030204"/>
              <a:ea typeface="+mn-ea"/>
              <a:cs typeface="+mn-cs"/>
            </a:rPr>
          </a:br>
          <a:r>
            <a:rPr lang="en-US" sz="800" kern="1200" dirty="0">
              <a:solidFill>
                <a:sysClr val="windowText" lastClr="000000">
                  <a:hueOff val="0"/>
                  <a:satOff val="0"/>
                  <a:lumOff val="0"/>
                  <a:alphaOff val="0"/>
                </a:sysClr>
              </a:solidFill>
              <a:latin typeface="Calibri" panose="020F0502020204030204"/>
              <a:ea typeface="+mn-ea"/>
              <a:cs typeface="+mn-cs"/>
            </a:rPr>
            <a:t>Partner with Workforce Development connections to train the Project Managers</a:t>
          </a:r>
        </a:p>
      </dsp:txBody>
      <dsp:txXfrm>
        <a:off x="3136378" y="206242"/>
        <a:ext cx="1182450" cy="788299"/>
      </dsp:txXfrm>
    </dsp:sp>
    <dsp:sp modelId="{F8EC8C17-EE38-4B2A-B9C2-5BAE152B6382}">
      <dsp:nvSpPr>
        <dsp:cNvPr id="0" name=""/>
        <dsp:cNvSpPr/>
      </dsp:nvSpPr>
      <dsp:spPr>
        <a:xfrm>
          <a:off x="4515903" y="206242"/>
          <a:ext cx="1758992" cy="788299"/>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Jun 2025 - Dec 2029</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Climate Project Managers lead implementation of funded PCAP measures. </a:t>
          </a:r>
        </a:p>
      </dsp:txBody>
      <dsp:txXfrm>
        <a:off x="4910053" y="206242"/>
        <a:ext cx="970693" cy="7882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2757"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sp:txBody>
      <dsp:txXfrm>
        <a:off x="323735" y="211469"/>
        <a:ext cx="962933" cy="641955"/>
      </dsp:txXfrm>
    </dsp:sp>
    <dsp:sp modelId="{E903260A-3002-42D0-A66D-ECCEAFB31CD8}">
      <dsp:nvSpPr>
        <dsp:cNvPr id="0" name=""/>
        <dsp:cNvSpPr/>
      </dsp:nvSpPr>
      <dsp:spPr>
        <a:xfrm>
          <a:off x="1447156"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Jan-Dec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Design project &amp; identify priority residences; engagement campaign</a:t>
          </a:r>
        </a:p>
      </dsp:txBody>
      <dsp:txXfrm>
        <a:off x="1768134" y="211469"/>
        <a:ext cx="962933" cy="641955"/>
      </dsp:txXfrm>
    </dsp:sp>
    <dsp:sp modelId="{F8EC8C17-EE38-4B2A-B9C2-5BAE152B6382}">
      <dsp:nvSpPr>
        <dsp:cNvPr id="0" name=""/>
        <dsp:cNvSpPr/>
      </dsp:nvSpPr>
      <dsp:spPr>
        <a:xfrm>
          <a:off x="2891555"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 2026</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Begin retrofits and upgrades to decarbonize tribal members' homes</a:t>
          </a:r>
        </a:p>
      </dsp:txBody>
      <dsp:txXfrm>
        <a:off x="3212533" y="211469"/>
        <a:ext cx="962933" cy="641955"/>
      </dsp:txXfrm>
    </dsp:sp>
    <dsp:sp modelId="{01C64F42-19E4-4AC2-A33B-222FF00024AA}">
      <dsp:nvSpPr>
        <dsp:cNvPr id="0" name=""/>
        <dsp:cNvSpPr/>
      </dsp:nvSpPr>
      <dsp:spPr>
        <a:xfrm>
          <a:off x="4335954"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 2026 - Dec 2029 </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Implement program &amp; track progress. </a:t>
          </a:r>
        </a:p>
      </dsp:txBody>
      <dsp:txXfrm>
        <a:off x="4656932" y="211469"/>
        <a:ext cx="962933" cy="64195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1741"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sp:txBody>
      <dsp:txXfrm>
        <a:off x="426035" y="108153"/>
        <a:ext cx="1272882" cy="848588"/>
      </dsp:txXfrm>
    </dsp:sp>
    <dsp:sp modelId="{E903260A-3002-42D0-A66D-ECCEAFB31CD8}">
      <dsp:nvSpPr>
        <dsp:cNvPr id="0" name=""/>
        <dsp:cNvSpPr/>
      </dsp:nvSpPr>
      <dsp:spPr>
        <a:xfrm>
          <a:off x="1911064"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Jun-Dec 2025:</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Design project &amp; identify priority project areas</a:t>
          </a:r>
        </a:p>
      </dsp:txBody>
      <dsp:txXfrm>
        <a:off x="2335358" y="108153"/>
        <a:ext cx="1272882" cy="848588"/>
      </dsp:txXfrm>
    </dsp:sp>
    <dsp:sp modelId="{F8EC8C17-EE38-4B2A-B9C2-5BAE152B6382}">
      <dsp:nvSpPr>
        <dsp:cNvPr id="0" name=""/>
        <dsp:cNvSpPr/>
      </dsp:nvSpPr>
      <dsp:spPr>
        <a:xfrm>
          <a:off x="3820388"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Jan 2026 - Dec 2029</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Implement program design &amp; track progress through metrics</a:t>
          </a:r>
        </a:p>
      </dsp:txBody>
      <dsp:txXfrm>
        <a:off x="4244682" y="108153"/>
        <a:ext cx="1272882" cy="8485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2757"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sp:txBody>
      <dsp:txXfrm>
        <a:off x="302795" y="0"/>
        <a:ext cx="1004813" cy="600075"/>
      </dsp:txXfrm>
    </dsp:sp>
    <dsp:sp modelId="{E903260A-3002-42D0-A66D-ECCEAFB31CD8}">
      <dsp:nvSpPr>
        <dsp:cNvPr id="0" name=""/>
        <dsp:cNvSpPr/>
      </dsp:nvSpPr>
      <dsp:spPr>
        <a:xfrm>
          <a:off x="1447156"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Jan-Dec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Design project &amp; identify priority opportunities through audits &amp; interviews</a:t>
          </a:r>
        </a:p>
      </dsp:txBody>
      <dsp:txXfrm>
        <a:off x="1747194" y="0"/>
        <a:ext cx="1004813" cy="600075"/>
      </dsp:txXfrm>
    </dsp:sp>
    <dsp:sp modelId="{F8EC8C17-EE38-4B2A-B9C2-5BAE152B6382}">
      <dsp:nvSpPr>
        <dsp:cNvPr id="0" name=""/>
        <dsp:cNvSpPr/>
      </dsp:nvSpPr>
      <dsp:spPr>
        <a:xfrm>
          <a:off x="2891555"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 2026 - Dec 2029</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Advance and implement prioritized projects that will have the highest impact </a:t>
          </a:r>
        </a:p>
      </dsp:txBody>
      <dsp:txXfrm>
        <a:off x="3191593" y="0"/>
        <a:ext cx="1004813" cy="600075"/>
      </dsp:txXfrm>
    </dsp:sp>
    <dsp:sp modelId="{01C64F42-19E4-4AC2-A33B-222FF00024AA}">
      <dsp:nvSpPr>
        <dsp:cNvPr id="0" name=""/>
        <dsp:cNvSpPr/>
      </dsp:nvSpPr>
      <dsp:spPr>
        <a:xfrm>
          <a:off x="4335954" y="0"/>
          <a:ext cx="1604888" cy="60007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 2026 - Dec 2029 </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Track progress relative to EPA guidelines and established metrics</a:t>
          </a:r>
        </a:p>
      </dsp:txBody>
      <dsp:txXfrm>
        <a:off x="4635992" y="0"/>
        <a:ext cx="1004813" cy="60007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2757"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sp:txBody>
      <dsp:txXfrm>
        <a:off x="323735" y="211469"/>
        <a:ext cx="962933" cy="641955"/>
      </dsp:txXfrm>
    </dsp:sp>
    <dsp:sp modelId="{E903260A-3002-42D0-A66D-ECCEAFB31CD8}">
      <dsp:nvSpPr>
        <dsp:cNvPr id="0" name=""/>
        <dsp:cNvSpPr/>
      </dsp:nvSpPr>
      <dsp:spPr>
        <a:xfrm>
          <a:off x="1447156"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Jan-Dec 2025:</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Design project &amp; identify priority opportunities through audits &amp; interviews</a:t>
          </a:r>
        </a:p>
      </dsp:txBody>
      <dsp:txXfrm>
        <a:off x="1768134" y="211469"/>
        <a:ext cx="962933" cy="641955"/>
      </dsp:txXfrm>
    </dsp:sp>
    <dsp:sp modelId="{F8EC8C17-EE38-4B2A-B9C2-5BAE152B6382}">
      <dsp:nvSpPr>
        <dsp:cNvPr id="0" name=""/>
        <dsp:cNvSpPr/>
      </dsp:nvSpPr>
      <dsp:spPr>
        <a:xfrm>
          <a:off x="2891555"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Jan 2026 - Dec 2029</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Advance and implement prioritized projects that will have the highest impact </a:t>
          </a:r>
        </a:p>
      </dsp:txBody>
      <dsp:txXfrm>
        <a:off x="3212533" y="211469"/>
        <a:ext cx="962933" cy="641955"/>
      </dsp:txXfrm>
    </dsp:sp>
    <dsp:sp modelId="{01C64F42-19E4-4AC2-A33B-222FF00024AA}">
      <dsp:nvSpPr>
        <dsp:cNvPr id="0" name=""/>
        <dsp:cNvSpPr/>
      </dsp:nvSpPr>
      <dsp:spPr>
        <a:xfrm>
          <a:off x="4335954" y="211469"/>
          <a:ext cx="1604888" cy="641955"/>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Jan 2026 - Dec 2029 </a:t>
          </a:r>
        </a:p>
        <a:p>
          <a:pPr marL="0" lvl="0" indent="0" algn="ctr" defTabSz="355600" rtl="0">
            <a:lnSpc>
              <a:spcPct val="90000"/>
            </a:lnSpc>
            <a:spcBef>
              <a:spcPct val="0"/>
            </a:spcBef>
            <a:spcAft>
              <a:spcPct val="35000"/>
            </a:spcAft>
            <a:buNone/>
          </a:pPr>
          <a:r>
            <a:rPr lang="en-US" sz="800" kern="1200" dirty="0">
              <a:solidFill>
                <a:sysClr val="windowText" lastClr="000000">
                  <a:hueOff val="0"/>
                  <a:satOff val="0"/>
                  <a:lumOff val="0"/>
                  <a:alphaOff val="0"/>
                </a:sysClr>
              </a:solidFill>
              <a:latin typeface="Calibri" panose="020F0502020204030204"/>
              <a:ea typeface="+mn-ea"/>
              <a:cs typeface="+mn-cs"/>
            </a:rPr>
            <a:t>Track progress relative to EPA guidelines and established metrics</a:t>
          </a:r>
        </a:p>
      </dsp:txBody>
      <dsp:txXfrm>
        <a:off x="4656932" y="211469"/>
        <a:ext cx="962933" cy="64195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2929" y="191408"/>
          <a:ext cx="1705193" cy="682077"/>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Determine funding amount for each UCUT member Tribe</a:t>
          </a:r>
        </a:p>
      </dsp:txBody>
      <dsp:txXfrm>
        <a:off x="343968" y="191408"/>
        <a:ext cx="1023116" cy="682077"/>
      </dsp:txXfrm>
    </dsp:sp>
    <dsp:sp modelId="{E903260A-3002-42D0-A66D-ECCEAFB31CD8}">
      <dsp:nvSpPr>
        <dsp:cNvPr id="0" name=""/>
        <dsp:cNvSpPr/>
      </dsp:nvSpPr>
      <dsp:spPr>
        <a:xfrm>
          <a:off x="1537603" y="191408"/>
          <a:ext cx="1705193" cy="682077"/>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Jan-Mar 2025:</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Design scope and define need for contracted experts</a:t>
          </a:r>
        </a:p>
      </dsp:txBody>
      <dsp:txXfrm>
        <a:off x="1878642" y="191408"/>
        <a:ext cx="1023116" cy="682077"/>
      </dsp:txXfrm>
    </dsp:sp>
    <dsp:sp modelId="{F8EC8C17-EE38-4B2A-B9C2-5BAE152B6382}">
      <dsp:nvSpPr>
        <dsp:cNvPr id="0" name=""/>
        <dsp:cNvSpPr/>
      </dsp:nvSpPr>
      <dsp:spPr>
        <a:xfrm>
          <a:off x="3072277" y="191408"/>
          <a:ext cx="1705193" cy="682077"/>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Apr 2025 - Mar 2027</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Host regular team meetings and community engagement as the plan is being developed</a:t>
          </a:r>
        </a:p>
      </dsp:txBody>
      <dsp:txXfrm>
        <a:off x="3413316" y="191408"/>
        <a:ext cx="1023116" cy="682077"/>
      </dsp:txXfrm>
    </dsp:sp>
    <dsp:sp modelId="{01C64F42-19E4-4AC2-A33B-222FF00024AA}">
      <dsp:nvSpPr>
        <dsp:cNvPr id="0" name=""/>
        <dsp:cNvSpPr/>
      </dsp:nvSpPr>
      <dsp:spPr>
        <a:xfrm>
          <a:off x="4606952" y="191408"/>
          <a:ext cx="1705193" cy="682077"/>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9335" rIns="9335" bIns="9335" numCol="1" spcCol="1270" anchor="ctr" anchorCtr="0">
          <a:noAutofit/>
        </a:bodyPr>
        <a:lstStyle/>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Apr 2027 - Dec 2027 </a:t>
          </a:r>
        </a:p>
        <a:p>
          <a:pPr marL="0" lvl="0" indent="0" algn="ctr" defTabSz="311150" rtl="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Gather each Tribal Council adoption by resolution and begin implementation</a:t>
          </a:r>
        </a:p>
      </dsp:txBody>
      <dsp:txXfrm>
        <a:off x="4947991" y="191408"/>
        <a:ext cx="1023116" cy="68207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1A5FE-BD2C-49CB-944E-A916D6689F7E}">
      <dsp:nvSpPr>
        <dsp:cNvPr id="0" name=""/>
        <dsp:cNvSpPr/>
      </dsp:nvSpPr>
      <dsp:spPr>
        <a:xfrm>
          <a:off x="1741"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Jan-June 2025:</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Determine contract needs, scope, and project partners</a:t>
          </a:r>
        </a:p>
      </dsp:txBody>
      <dsp:txXfrm>
        <a:off x="426035" y="108153"/>
        <a:ext cx="1272882" cy="848588"/>
      </dsp:txXfrm>
    </dsp:sp>
    <dsp:sp modelId="{F8EC8C17-EE38-4B2A-B9C2-5BAE152B6382}">
      <dsp:nvSpPr>
        <dsp:cNvPr id="0" name=""/>
        <dsp:cNvSpPr/>
      </dsp:nvSpPr>
      <dsp:spPr>
        <a:xfrm>
          <a:off x="1911064"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Jan 2026 - Dec 2028</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Develop Unified Forest Management Plan that considers TEK &amp; tribal wants and concerns</a:t>
          </a:r>
        </a:p>
      </dsp:txBody>
      <dsp:txXfrm>
        <a:off x="2335358" y="108153"/>
        <a:ext cx="1272882" cy="848588"/>
      </dsp:txXfrm>
    </dsp:sp>
    <dsp:sp modelId="{01C64F42-19E4-4AC2-A33B-222FF00024AA}">
      <dsp:nvSpPr>
        <dsp:cNvPr id="0" name=""/>
        <dsp:cNvSpPr/>
      </dsp:nvSpPr>
      <dsp:spPr>
        <a:xfrm>
          <a:off x="3820388" y="108153"/>
          <a:ext cx="2121470" cy="848588"/>
        </a:xfrm>
        <a:prstGeom prst="chevron">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Jan 2029 - Dec 2029 </a:t>
          </a:r>
        </a:p>
        <a:p>
          <a:pPr marL="0" lvl="0" indent="0" algn="ctr" defTabSz="444500" rtl="0">
            <a:lnSpc>
              <a:spcPct val="90000"/>
            </a:lnSpc>
            <a:spcBef>
              <a:spcPct val="0"/>
            </a:spcBef>
            <a:spcAft>
              <a:spcPct val="35000"/>
            </a:spcAft>
            <a:buNone/>
          </a:pPr>
          <a:r>
            <a:rPr lang="en-US" sz="1000" kern="1200" dirty="0">
              <a:solidFill>
                <a:sysClr val="windowText" lastClr="000000">
                  <a:hueOff val="0"/>
                  <a:satOff val="0"/>
                  <a:lumOff val="0"/>
                  <a:alphaOff val="0"/>
                </a:sysClr>
              </a:solidFill>
              <a:latin typeface="Calibri" panose="020F0502020204030204"/>
              <a:ea typeface="+mn-ea"/>
              <a:cs typeface="+mn-cs"/>
            </a:rPr>
            <a:t>Determine next steps for implementation of plan. </a:t>
          </a:r>
        </a:p>
      </dsp:txBody>
      <dsp:txXfrm>
        <a:off x="4244682" y="108153"/>
        <a:ext cx="1272882" cy="84858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7.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5F268ECE9646C1B0E7CADDCF9FC74D"/>
        <w:category>
          <w:name w:val="General"/>
          <w:gallery w:val="placeholder"/>
        </w:category>
        <w:types>
          <w:type w:val="bbPlcHdr"/>
        </w:types>
        <w:behaviors>
          <w:behavior w:val="content"/>
        </w:behaviors>
        <w:guid w:val="{93AEC1AD-F606-44E9-928C-E0B19F6269BE}"/>
      </w:docPartPr>
      <w:docPartBody>
        <w:p w:rsidR="00535C2B" w:rsidRDefault="00535C2B" w:rsidP="00535C2B">
          <w:pPr>
            <w:pStyle w:val="D95F268ECE9646C1B0E7CADDCF9FC74D"/>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C2B"/>
    <w:rsid w:val="00480515"/>
    <w:rsid w:val="00535C2B"/>
    <w:rsid w:val="00825059"/>
    <w:rsid w:val="008A79A5"/>
    <w:rsid w:val="008D111D"/>
    <w:rsid w:val="00A36B30"/>
    <w:rsid w:val="00BC21C0"/>
    <w:rsid w:val="00F72D21"/>
    <w:rsid w:val="00FB0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5F268ECE9646C1B0E7CADDCF9FC74D">
    <w:name w:val="D95F268ECE9646C1B0E7CADDCF9FC74D"/>
    <w:rsid w:val="00535C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4A8E9A895514429B4616DF41738747" ma:contentTypeVersion="12" ma:contentTypeDescription="Create a new document." ma:contentTypeScope="" ma:versionID="4d87f566de4e2b6caf4301a2055b8a30">
  <xsd:schema xmlns:xsd="http://www.w3.org/2001/XMLSchema" xmlns:xs="http://www.w3.org/2001/XMLSchema" xmlns:p="http://schemas.microsoft.com/office/2006/metadata/properties" xmlns:ns2="098457d3-dc52-4838-8ccb-df0f311947d1" xmlns:ns3="991f3b4d-103a-4305-b3c2-d81bcfe0ad14" targetNamespace="http://schemas.microsoft.com/office/2006/metadata/properties" ma:root="true" ma:fieldsID="b6b021d02083293bb6ae72cd5799c016" ns2:_="" ns3:_="">
    <xsd:import namespace="098457d3-dc52-4838-8ccb-df0f311947d1"/>
    <xsd:import namespace="991f3b4d-103a-4305-b3c2-d81bcfe0ad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457d3-dc52-4838-8ccb-df0f31194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801515e-686d-4ff8-b8ec-0b009c87618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1f3b4d-103a-4305-b3c2-d81bcfe0ad1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cbbf8639-b686-441d-9e17-a6af98d20404}" ma:internalName="TaxCatchAll" ma:showField="CatchAllData" ma:web="991f3b4d-103a-4305-b3c2-d81bcfe0ad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91f3b4d-103a-4305-b3c2-d81bcfe0ad14">
      <UserInfo>
        <DisplayName>Debra Fleischer</DisplayName>
        <AccountId>183</AccountId>
        <AccountType/>
      </UserInfo>
      <UserInfo>
        <DisplayName>SharingLinks.838832a3-ada7-4b7d-a5e0-885c1571b79c.OrganizationEdit.cc39eed2-dd5c-44fa-b3ed-28b98f56bba0</DisplayName>
        <AccountId>190</AccountId>
        <AccountType/>
      </UserInfo>
      <UserInfo>
        <DisplayName>William Springman - Outage Notification Primary</DisplayName>
        <AccountId>28</AccountId>
        <AccountType/>
      </UserInfo>
      <UserInfo>
        <DisplayName>Becker, Michelle (she/her/hers)</DisplayName>
        <AccountId>58</AccountId>
        <AccountType/>
      </UserInfo>
      <UserInfo>
        <DisplayName>Vangessel, Benjamin</DisplayName>
        <AccountId>113</AccountId>
        <AccountType/>
      </UserInfo>
      <UserInfo>
        <DisplayName>Vaouli, Elena (she/her/hers)</DisplayName>
        <AccountId>889</AccountId>
        <AccountType/>
      </UserInfo>
    </SharedWithUsers>
    <lcf76f155ced4ddcb4097134ff3c332f xmlns="098457d3-dc52-4838-8ccb-df0f311947d1">
      <Terms xmlns="http://schemas.microsoft.com/office/infopath/2007/PartnerControls"/>
    </lcf76f155ced4ddcb4097134ff3c332f>
    <TaxCatchAll xmlns="991f3b4d-103a-4305-b3c2-d81bcfe0ad1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D5F18F-7878-493F-9FC9-E78A1F7EC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8457d3-dc52-4838-8ccb-df0f311947d1"/>
    <ds:schemaRef ds:uri="991f3b4d-103a-4305-b3c2-d81bcfe0ad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B016F-44F0-4B18-AD57-09D180E95A5E}">
  <ds:schemaRefs>
    <ds:schemaRef ds:uri="http://schemas.openxmlformats.org/officeDocument/2006/bibliography"/>
  </ds:schemaRefs>
</ds:datastoreItem>
</file>

<file path=customXml/itemProps3.xml><?xml version="1.0" encoding="utf-8"?>
<ds:datastoreItem xmlns:ds="http://schemas.openxmlformats.org/officeDocument/2006/customXml" ds:itemID="{EC4D2C2E-8CBC-4101-AB0B-DD57EFDEFCB5}">
  <ds:schemaRefs>
    <ds:schemaRef ds:uri="http://schemas.microsoft.com/office/2006/metadata/properties"/>
    <ds:schemaRef ds:uri="http://schemas.microsoft.com/office/infopath/2007/PartnerControls"/>
    <ds:schemaRef ds:uri="991f3b4d-103a-4305-b3c2-d81bcfe0ad14"/>
    <ds:schemaRef ds:uri="098457d3-dc52-4838-8ccb-df0f311947d1"/>
  </ds:schemaRefs>
</ds:datastoreItem>
</file>

<file path=customXml/itemProps4.xml><?xml version="1.0" encoding="utf-8"?>
<ds:datastoreItem xmlns:ds="http://schemas.openxmlformats.org/officeDocument/2006/customXml" ds:itemID="{52BC090A-2122-4B33-B3CC-601ADD7FB84A}">
  <ds:schemaRefs>
    <ds:schemaRef ds:uri="http://schemas.microsoft.com/sharepoint/v3/contenttype/forms"/>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26</Pages>
  <Words>11155</Words>
  <Characters>63586</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Upper Columbia united tribes</Company>
  <LinksUpToDate>false</LinksUpToDate>
  <CharactersWithSpaces>74592</CharactersWithSpaces>
  <SharedDoc>false</SharedDoc>
  <HLinks>
    <vt:vector size="150" baseType="variant">
      <vt:variant>
        <vt:i4>1114169</vt:i4>
      </vt:variant>
      <vt:variant>
        <vt:i4>146</vt:i4>
      </vt:variant>
      <vt:variant>
        <vt:i4>0</vt:i4>
      </vt:variant>
      <vt:variant>
        <vt:i4>5</vt:i4>
      </vt:variant>
      <vt:variant>
        <vt:lpwstr/>
      </vt:variant>
      <vt:variant>
        <vt:lpwstr>_Toc162020807</vt:lpwstr>
      </vt:variant>
      <vt:variant>
        <vt:i4>1114169</vt:i4>
      </vt:variant>
      <vt:variant>
        <vt:i4>140</vt:i4>
      </vt:variant>
      <vt:variant>
        <vt:i4>0</vt:i4>
      </vt:variant>
      <vt:variant>
        <vt:i4>5</vt:i4>
      </vt:variant>
      <vt:variant>
        <vt:lpwstr/>
      </vt:variant>
      <vt:variant>
        <vt:lpwstr>_Toc162020806</vt:lpwstr>
      </vt:variant>
      <vt:variant>
        <vt:i4>1114169</vt:i4>
      </vt:variant>
      <vt:variant>
        <vt:i4>134</vt:i4>
      </vt:variant>
      <vt:variant>
        <vt:i4>0</vt:i4>
      </vt:variant>
      <vt:variant>
        <vt:i4>5</vt:i4>
      </vt:variant>
      <vt:variant>
        <vt:lpwstr/>
      </vt:variant>
      <vt:variant>
        <vt:lpwstr>_Toc162020805</vt:lpwstr>
      </vt:variant>
      <vt:variant>
        <vt:i4>1114169</vt:i4>
      </vt:variant>
      <vt:variant>
        <vt:i4>128</vt:i4>
      </vt:variant>
      <vt:variant>
        <vt:i4>0</vt:i4>
      </vt:variant>
      <vt:variant>
        <vt:i4>5</vt:i4>
      </vt:variant>
      <vt:variant>
        <vt:lpwstr/>
      </vt:variant>
      <vt:variant>
        <vt:lpwstr>_Toc162020804</vt:lpwstr>
      </vt:variant>
      <vt:variant>
        <vt:i4>1114169</vt:i4>
      </vt:variant>
      <vt:variant>
        <vt:i4>122</vt:i4>
      </vt:variant>
      <vt:variant>
        <vt:i4>0</vt:i4>
      </vt:variant>
      <vt:variant>
        <vt:i4>5</vt:i4>
      </vt:variant>
      <vt:variant>
        <vt:lpwstr/>
      </vt:variant>
      <vt:variant>
        <vt:lpwstr>_Toc162020803</vt:lpwstr>
      </vt:variant>
      <vt:variant>
        <vt:i4>1114169</vt:i4>
      </vt:variant>
      <vt:variant>
        <vt:i4>116</vt:i4>
      </vt:variant>
      <vt:variant>
        <vt:i4>0</vt:i4>
      </vt:variant>
      <vt:variant>
        <vt:i4>5</vt:i4>
      </vt:variant>
      <vt:variant>
        <vt:lpwstr/>
      </vt:variant>
      <vt:variant>
        <vt:lpwstr>_Toc162020802</vt:lpwstr>
      </vt:variant>
      <vt:variant>
        <vt:i4>1114169</vt:i4>
      </vt:variant>
      <vt:variant>
        <vt:i4>110</vt:i4>
      </vt:variant>
      <vt:variant>
        <vt:i4>0</vt:i4>
      </vt:variant>
      <vt:variant>
        <vt:i4>5</vt:i4>
      </vt:variant>
      <vt:variant>
        <vt:lpwstr/>
      </vt:variant>
      <vt:variant>
        <vt:lpwstr>_Toc162020801</vt:lpwstr>
      </vt:variant>
      <vt:variant>
        <vt:i4>1114169</vt:i4>
      </vt:variant>
      <vt:variant>
        <vt:i4>104</vt:i4>
      </vt:variant>
      <vt:variant>
        <vt:i4>0</vt:i4>
      </vt:variant>
      <vt:variant>
        <vt:i4>5</vt:i4>
      </vt:variant>
      <vt:variant>
        <vt:lpwstr/>
      </vt:variant>
      <vt:variant>
        <vt:lpwstr>_Toc162020800</vt:lpwstr>
      </vt:variant>
      <vt:variant>
        <vt:i4>1572918</vt:i4>
      </vt:variant>
      <vt:variant>
        <vt:i4>98</vt:i4>
      </vt:variant>
      <vt:variant>
        <vt:i4>0</vt:i4>
      </vt:variant>
      <vt:variant>
        <vt:i4>5</vt:i4>
      </vt:variant>
      <vt:variant>
        <vt:lpwstr/>
      </vt:variant>
      <vt:variant>
        <vt:lpwstr>_Toc162020799</vt:lpwstr>
      </vt:variant>
      <vt:variant>
        <vt:i4>1572918</vt:i4>
      </vt:variant>
      <vt:variant>
        <vt:i4>92</vt:i4>
      </vt:variant>
      <vt:variant>
        <vt:i4>0</vt:i4>
      </vt:variant>
      <vt:variant>
        <vt:i4>5</vt:i4>
      </vt:variant>
      <vt:variant>
        <vt:lpwstr/>
      </vt:variant>
      <vt:variant>
        <vt:lpwstr>_Toc162020798</vt:lpwstr>
      </vt:variant>
      <vt:variant>
        <vt:i4>1572918</vt:i4>
      </vt:variant>
      <vt:variant>
        <vt:i4>86</vt:i4>
      </vt:variant>
      <vt:variant>
        <vt:i4>0</vt:i4>
      </vt:variant>
      <vt:variant>
        <vt:i4>5</vt:i4>
      </vt:variant>
      <vt:variant>
        <vt:lpwstr/>
      </vt:variant>
      <vt:variant>
        <vt:lpwstr>_Toc162020797</vt:lpwstr>
      </vt:variant>
      <vt:variant>
        <vt:i4>1572918</vt:i4>
      </vt:variant>
      <vt:variant>
        <vt:i4>80</vt:i4>
      </vt:variant>
      <vt:variant>
        <vt:i4>0</vt:i4>
      </vt:variant>
      <vt:variant>
        <vt:i4>5</vt:i4>
      </vt:variant>
      <vt:variant>
        <vt:lpwstr/>
      </vt:variant>
      <vt:variant>
        <vt:lpwstr>_Toc162020796</vt:lpwstr>
      </vt:variant>
      <vt:variant>
        <vt:i4>1572918</vt:i4>
      </vt:variant>
      <vt:variant>
        <vt:i4>74</vt:i4>
      </vt:variant>
      <vt:variant>
        <vt:i4>0</vt:i4>
      </vt:variant>
      <vt:variant>
        <vt:i4>5</vt:i4>
      </vt:variant>
      <vt:variant>
        <vt:lpwstr/>
      </vt:variant>
      <vt:variant>
        <vt:lpwstr>_Toc162020795</vt:lpwstr>
      </vt:variant>
      <vt:variant>
        <vt:i4>1572918</vt:i4>
      </vt:variant>
      <vt:variant>
        <vt:i4>68</vt:i4>
      </vt:variant>
      <vt:variant>
        <vt:i4>0</vt:i4>
      </vt:variant>
      <vt:variant>
        <vt:i4>5</vt:i4>
      </vt:variant>
      <vt:variant>
        <vt:lpwstr/>
      </vt:variant>
      <vt:variant>
        <vt:lpwstr>_Toc162020794</vt:lpwstr>
      </vt:variant>
      <vt:variant>
        <vt:i4>1572918</vt:i4>
      </vt:variant>
      <vt:variant>
        <vt:i4>62</vt:i4>
      </vt:variant>
      <vt:variant>
        <vt:i4>0</vt:i4>
      </vt:variant>
      <vt:variant>
        <vt:i4>5</vt:i4>
      </vt:variant>
      <vt:variant>
        <vt:lpwstr/>
      </vt:variant>
      <vt:variant>
        <vt:lpwstr>_Toc162020793</vt:lpwstr>
      </vt:variant>
      <vt:variant>
        <vt:i4>1572918</vt:i4>
      </vt:variant>
      <vt:variant>
        <vt:i4>56</vt:i4>
      </vt:variant>
      <vt:variant>
        <vt:i4>0</vt:i4>
      </vt:variant>
      <vt:variant>
        <vt:i4>5</vt:i4>
      </vt:variant>
      <vt:variant>
        <vt:lpwstr/>
      </vt:variant>
      <vt:variant>
        <vt:lpwstr>_Toc162020792</vt:lpwstr>
      </vt:variant>
      <vt:variant>
        <vt:i4>1572918</vt:i4>
      </vt:variant>
      <vt:variant>
        <vt:i4>50</vt:i4>
      </vt:variant>
      <vt:variant>
        <vt:i4>0</vt:i4>
      </vt:variant>
      <vt:variant>
        <vt:i4>5</vt:i4>
      </vt:variant>
      <vt:variant>
        <vt:lpwstr/>
      </vt:variant>
      <vt:variant>
        <vt:lpwstr>_Toc162020791</vt:lpwstr>
      </vt:variant>
      <vt:variant>
        <vt:i4>1572918</vt:i4>
      </vt:variant>
      <vt:variant>
        <vt:i4>44</vt:i4>
      </vt:variant>
      <vt:variant>
        <vt:i4>0</vt:i4>
      </vt:variant>
      <vt:variant>
        <vt:i4>5</vt:i4>
      </vt:variant>
      <vt:variant>
        <vt:lpwstr/>
      </vt:variant>
      <vt:variant>
        <vt:lpwstr>_Toc162020790</vt:lpwstr>
      </vt:variant>
      <vt:variant>
        <vt:i4>1638454</vt:i4>
      </vt:variant>
      <vt:variant>
        <vt:i4>38</vt:i4>
      </vt:variant>
      <vt:variant>
        <vt:i4>0</vt:i4>
      </vt:variant>
      <vt:variant>
        <vt:i4>5</vt:i4>
      </vt:variant>
      <vt:variant>
        <vt:lpwstr/>
      </vt:variant>
      <vt:variant>
        <vt:lpwstr>_Toc162020789</vt:lpwstr>
      </vt:variant>
      <vt:variant>
        <vt:i4>1638454</vt:i4>
      </vt:variant>
      <vt:variant>
        <vt:i4>32</vt:i4>
      </vt:variant>
      <vt:variant>
        <vt:i4>0</vt:i4>
      </vt:variant>
      <vt:variant>
        <vt:i4>5</vt:i4>
      </vt:variant>
      <vt:variant>
        <vt:lpwstr/>
      </vt:variant>
      <vt:variant>
        <vt:lpwstr>_Toc162020788</vt:lpwstr>
      </vt:variant>
      <vt:variant>
        <vt:i4>1638454</vt:i4>
      </vt:variant>
      <vt:variant>
        <vt:i4>26</vt:i4>
      </vt:variant>
      <vt:variant>
        <vt:i4>0</vt:i4>
      </vt:variant>
      <vt:variant>
        <vt:i4>5</vt:i4>
      </vt:variant>
      <vt:variant>
        <vt:lpwstr/>
      </vt:variant>
      <vt:variant>
        <vt:lpwstr>_Toc162020787</vt:lpwstr>
      </vt:variant>
      <vt:variant>
        <vt:i4>1638454</vt:i4>
      </vt:variant>
      <vt:variant>
        <vt:i4>20</vt:i4>
      </vt:variant>
      <vt:variant>
        <vt:i4>0</vt:i4>
      </vt:variant>
      <vt:variant>
        <vt:i4>5</vt:i4>
      </vt:variant>
      <vt:variant>
        <vt:lpwstr/>
      </vt:variant>
      <vt:variant>
        <vt:lpwstr>_Toc162020786</vt:lpwstr>
      </vt:variant>
      <vt:variant>
        <vt:i4>1638454</vt:i4>
      </vt:variant>
      <vt:variant>
        <vt:i4>14</vt:i4>
      </vt:variant>
      <vt:variant>
        <vt:i4>0</vt:i4>
      </vt:variant>
      <vt:variant>
        <vt:i4>5</vt:i4>
      </vt:variant>
      <vt:variant>
        <vt:lpwstr/>
      </vt:variant>
      <vt:variant>
        <vt:lpwstr>_Toc162020785</vt:lpwstr>
      </vt:variant>
      <vt:variant>
        <vt:i4>1638454</vt:i4>
      </vt:variant>
      <vt:variant>
        <vt:i4>8</vt:i4>
      </vt:variant>
      <vt:variant>
        <vt:i4>0</vt:i4>
      </vt:variant>
      <vt:variant>
        <vt:i4>5</vt:i4>
      </vt:variant>
      <vt:variant>
        <vt:lpwstr/>
      </vt:variant>
      <vt:variant>
        <vt:lpwstr>_Toc162020784</vt:lpwstr>
      </vt:variant>
      <vt:variant>
        <vt:i4>1638454</vt:i4>
      </vt:variant>
      <vt:variant>
        <vt:i4>2</vt:i4>
      </vt:variant>
      <vt:variant>
        <vt:i4>0</vt:i4>
      </vt:variant>
      <vt:variant>
        <vt:i4>5</vt:i4>
      </vt:variant>
      <vt:variant>
        <vt:lpwstr/>
      </vt:variant>
      <vt:variant>
        <vt:lpwstr>_Toc162020783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Gauthier</dc:creator>
  <cp:keywords/>
  <dc:description/>
  <cp:lastModifiedBy>Boone, Stephen</cp:lastModifiedBy>
  <cp:revision>6</cp:revision>
  <dcterms:created xsi:type="dcterms:W3CDTF">2024-03-28T16:04:00Z</dcterms:created>
  <dcterms:modified xsi:type="dcterms:W3CDTF">2024-05-16T18:54:00Z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0x010100B74A8E9A895514429B4616DF41738747</vt:lpwstr>
  </property>
  <property fmtid="{D5CDD505-2E9C-101B-9397-08002B2CF9AE}" pid="3" name="MediaServiceImageTags">
    <vt:lpwstr/>
  </property>
  <property fmtid="{D5CDD505-2E9C-101B-9397-08002B2CF9AE}" pid="4" name="TaxKeyword">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y fmtid="{D5CDD505-2E9C-101B-9397-08002B2CF9AE}" pid="9" name="GrammarlyDocumentId">
    <vt:lpwstr>be113436c483efd363db6ce44c93dec36e0def8f88fd456eccd0a5aa2b3891ce</vt:lpwstr>
  </property>
</Properties>
</file>