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8F2A" w14:textId="5786FB1A" w:rsidR="005B01B4" w:rsidRPr="000F640B" w:rsidRDefault="00E95F70" w:rsidP="00833ED6">
      <w:pPr>
        <w:pStyle w:val="NoSpacing"/>
        <w:rPr>
          <w:rFonts w:cstheme="minorHAnsi"/>
          <w:b/>
          <w:bCs/>
        </w:rPr>
      </w:pPr>
      <w:r>
        <w:rPr>
          <w:rFonts w:cstheme="minorHAnsi"/>
          <w:b/>
          <w:bCs/>
        </w:rPr>
        <w:t>UT Willow Creek Compressor Station (Koda)</w:t>
      </w:r>
      <w:r w:rsidR="005B01B4" w:rsidRPr="000F640B">
        <w:rPr>
          <w:rFonts w:cstheme="minorHAnsi"/>
          <w:b/>
          <w:bCs/>
        </w:rPr>
        <w:t xml:space="preserve"> TMS AQIA</w:t>
      </w:r>
    </w:p>
    <w:p w14:paraId="2814BBAA" w14:textId="4553116E" w:rsidR="005B01B4" w:rsidRDefault="005B01B4" w:rsidP="00833ED6">
      <w:pPr>
        <w:pStyle w:val="NoSpacing"/>
        <w:rPr>
          <w:rFonts w:cstheme="minorHAnsi"/>
          <w:b/>
          <w:bCs/>
        </w:rPr>
      </w:pPr>
      <w:r w:rsidRPr="000F640B">
        <w:rPr>
          <w:rFonts w:cstheme="minorHAnsi"/>
          <w:b/>
          <w:bCs/>
        </w:rPr>
        <w:t>AERMET/Meteorological Datasets</w:t>
      </w:r>
    </w:p>
    <w:p w14:paraId="54B7B9B2" w14:textId="197D0EE5" w:rsidR="008D6B2F" w:rsidRPr="000F640B" w:rsidRDefault="008D6B2F" w:rsidP="00833ED6">
      <w:pPr>
        <w:pStyle w:val="NoSpacing"/>
        <w:rPr>
          <w:rFonts w:cstheme="minorHAnsi"/>
          <w:b/>
          <w:bCs/>
        </w:rPr>
      </w:pPr>
      <w:r>
        <w:rPr>
          <w:rFonts w:cstheme="minorHAnsi"/>
          <w:b/>
          <w:bCs/>
        </w:rPr>
        <w:t>EPA Region 8 Meteorological Datasets</w:t>
      </w:r>
    </w:p>
    <w:p w14:paraId="3B72B0BE" w14:textId="476E9C41" w:rsidR="005B01B4" w:rsidRPr="000F640B" w:rsidRDefault="005B01B4" w:rsidP="00833ED6">
      <w:pPr>
        <w:pStyle w:val="NoSpacing"/>
        <w:rPr>
          <w:rFonts w:cstheme="minorHAnsi"/>
          <w:b/>
          <w:bCs/>
        </w:rPr>
      </w:pPr>
      <w:r w:rsidRPr="000F640B">
        <w:rPr>
          <w:rFonts w:cstheme="minorHAnsi"/>
          <w:b/>
          <w:bCs/>
        </w:rPr>
        <w:t>0</w:t>
      </w:r>
      <w:r w:rsidR="00E95F70">
        <w:rPr>
          <w:rFonts w:cstheme="minorHAnsi"/>
          <w:b/>
          <w:bCs/>
        </w:rPr>
        <w:t>4</w:t>
      </w:r>
      <w:r w:rsidRPr="000F640B">
        <w:rPr>
          <w:rFonts w:cstheme="minorHAnsi"/>
          <w:b/>
          <w:bCs/>
        </w:rPr>
        <w:t>/</w:t>
      </w:r>
      <w:r w:rsidR="00E95F70">
        <w:rPr>
          <w:rFonts w:cstheme="minorHAnsi"/>
          <w:b/>
          <w:bCs/>
        </w:rPr>
        <w:t>14</w:t>
      </w:r>
      <w:r w:rsidRPr="000F640B">
        <w:rPr>
          <w:rFonts w:cstheme="minorHAnsi"/>
          <w:b/>
          <w:bCs/>
        </w:rPr>
        <w:t>/2025</w:t>
      </w:r>
    </w:p>
    <w:p w14:paraId="4C1697AD" w14:textId="77777777" w:rsidR="005B01B4" w:rsidRDefault="005B01B4" w:rsidP="00833ED6">
      <w:pPr>
        <w:pStyle w:val="NoSpacing"/>
        <w:rPr>
          <w:rFonts w:cstheme="minorHAnsi"/>
        </w:rPr>
      </w:pPr>
    </w:p>
    <w:p w14:paraId="6BAD7B81" w14:textId="5313579B" w:rsidR="00CC022A" w:rsidRPr="00E82134" w:rsidRDefault="00833ED6" w:rsidP="00833ED6">
      <w:pPr>
        <w:pStyle w:val="NoSpacing"/>
        <w:rPr>
          <w:rFonts w:cstheme="minorHAnsi"/>
          <w:b/>
          <w:bCs/>
        </w:rPr>
      </w:pPr>
      <w:r w:rsidRPr="00E82134">
        <w:rPr>
          <w:rFonts w:cstheme="minorHAnsi"/>
          <w:b/>
          <w:bCs/>
        </w:rPr>
        <w:t>AERSURFACE</w:t>
      </w:r>
    </w:p>
    <w:p w14:paraId="1FC7C4C9" w14:textId="0C4E723B" w:rsidR="00833ED6" w:rsidRPr="005B01B4" w:rsidRDefault="00833ED6" w:rsidP="00833ED6">
      <w:pPr>
        <w:pStyle w:val="NoSpacing"/>
        <w:numPr>
          <w:ilvl w:val="0"/>
          <w:numId w:val="3"/>
        </w:numPr>
        <w:rPr>
          <w:rFonts w:eastAsia="Times New Roman" w:cstheme="minorHAnsi"/>
        </w:rPr>
      </w:pPr>
      <w:r w:rsidRPr="005B01B4">
        <w:rPr>
          <w:rFonts w:eastAsia="Times New Roman" w:cstheme="minorHAnsi"/>
        </w:rPr>
        <w:t xml:space="preserve">Website: </w:t>
      </w:r>
      <w:hyperlink r:id="rId7" w:anchor="aersurface" w:history="1">
        <w:r w:rsidRPr="005B01B4">
          <w:rPr>
            <w:rStyle w:val="Hyperlink"/>
            <w:rFonts w:eastAsia="Times New Roman" w:cstheme="minorHAnsi"/>
            <w:color w:val="auto"/>
            <w:u w:val="none"/>
          </w:rPr>
          <w:t>https://www.epa.gov/scram/air-quality-dispersion-modeling-related-model-support-programs#aersurface</w:t>
        </w:r>
      </w:hyperlink>
    </w:p>
    <w:p w14:paraId="47989DE3" w14:textId="52A83ABE" w:rsidR="00833ED6" w:rsidRPr="005B01B4" w:rsidRDefault="00833ED6" w:rsidP="00833ED6">
      <w:pPr>
        <w:pStyle w:val="NoSpacing"/>
        <w:numPr>
          <w:ilvl w:val="0"/>
          <w:numId w:val="3"/>
        </w:numPr>
        <w:rPr>
          <w:rFonts w:eastAsia="Times New Roman" w:cstheme="minorHAnsi"/>
        </w:rPr>
      </w:pPr>
      <w:r w:rsidRPr="005B01B4">
        <w:rPr>
          <w:rFonts w:eastAsia="Times New Roman" w:cstheme="minorHAnsi"/>
        </w:rPr>
        <w:t>Version: 24142</w:t>
      </w:r>
      <w:r w:rsidR="00FE2DE6">
        <w:rPr>
          <w:rFonts w:eastAsia="Times New Roman" w:cstheme="minorHAnsi"/>
        </w:rPr>
        <w:t xml:space="preserve"> (default options enabled)</w:t>
      </w:r>
    </w:p>
    <w:p w14:paraId="0D708CF9" w14:textId="77777777" w:rsidR="00833ED6" w:rsidRPr="005B01B4" w:rsidRDefault="00833ED6" w:rsidP="00833ED6">
      <w:pPr>
        <w:pStyle w:val="NoSpacing"/>
        <w:numPr>
          <w:ilvl w:val="0"/>
          <w:numId w:val="3"/>
        </w:numPr>
        <w:rPr>
          <w:rStyle w:val="Hyperlink"/>
          <w:rFonts w:eastAsia="Times New Roman" w:cstheme="minorHAnsi"/>
          <w:color w:val="auto"/>
          <w:u w:val="none"/>
        </w:rPr>
      </w:pPr>
      <w:r w:rsidRPr="005B01B4">
        <w:rPr>
          <w:rFonts w:eastAsia="Times New Roman" w:cstheme="minorHAnsi"/>
        </w:rPr>
        <w:t xml:space="preserve">EPA’s Processed NLCD Files: </w:t>
      </w:r>
      <w:hyperlink r:id="rId8" w:history="1">
        <w:r w:rsidRPr="005B01B4">
          <w:rPr>
            <w:rStyle w:val="Hyperlink"/>
            <w:rFonts w:eastAsia="Times New Roman" w:cstheme="minorHAnsi"/>
            <w:color w:val="auto"/>
            <w:u w:val="none"/>
          </w:rPr>
          <w:t>https://gaftp.epa.gov/Air/aqmg/nlcd/</w:t>
        </w:r>
      </w:hyperlink>
    </w:p>
    <w:p w14:paraId="7AC6674F" w14:textId="22DB1526" w:rsidR="00833ED6" w:rsidRPr="005B01B4" w:rsidRDefault="00833ED6" w:rsidP="00833ED6">
      <w:pPr>
        <w:pStyle w:val="NoSpacing"/>
        <w:numPr>
          <w:ilvl w:val="1"/>
          <w:numId w:val="3"/>
        </w:numPr>
        <w:rPr>
          <w:rFonts w:eastAsia="Times New Roman" w:cstheme="minorHAnsi"/>
        </w:rPr>
      </w:pPr>
      <w:r w:rsidRPr="005B01B4">
        <w:rPr>
          <w:rStyle w:val="Hyperlink"/>
          <w:rFonts w:eastAsia="Times New Roman" w:cstheme="minorHAnsi"/>
          <w:color w:val="auto"/>
          <w:u w:val="none"/>
        </w:rPr>
        <w:t xml:space="preserve">File: </w:t>
      </w:r>
      <w:hyperlink r:id="rId9" w:history="1">
        <w:r w:rsidRPr="005B01B4">
          <w:rPr>
            <w:rStyle w:val="Hyperlink"/>
            <w:rFonts w:cstheme="minorHAnsi"/>
            <w:color w:val="auto"/>
            <w:u w:val="none"/>
          </w:rPr>
          <w:t>2021_R08_</w:t>
        </w:r>
        <w:r w:rsidR="00E95F70">
          <w:rPr>
            <w:rStyle w:val="Hyperlink"/>
            <w:rFonts w:cstheme="minorHAnsi"/>
            <w:color w:val="auto"/>
            <w:u w:val="none"/>
          </w:rPr>
          <w:t>CO-UT</w:t>
        </w:r>
        <w:r w:rsidRPr="005B01B4">
          <w:rPr>
            <w:rStyle w:val="Hyperlink"/>
            <w:rFonts w:cstheme="minorHAnsi"/>
            <w:color w:val="auto"/>
            <w:u w:val="none"/>
          </w:rPr>
          <w:t>.zip</w:t>
        </w:r>
      </w:hyperlink>
    </w:p>
    <w:p w14:paraId="4140998B" w14:textId="77777777" w:rsidR="003F1345" w:rsidRPr="003F1345" w:rsidRDefault="003F1345" w:rsidP="003F1345">
      <w:pPr>
        <w:pStyle w:val="NoSpacing"/>
        <w:numPr>
          <w:ilvl w:val="1"/>
          <w:numId w:val="3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>Lat: 40.443</w:t>
      </w:r>
    </w:p>
    <w:p w14:paraId="664F4176" w14:textId="77777777" w:rsidR="003F1345" w:rsidRPr="003F1345" w:rsidRDefault="003F1345" w:rsidP="003F1345">
      <w:pPr>
        <w:pStyle w:val="NoSpacing"/>
        <w:numPr>
          <w:ilvl w:val="1"/>
          <w:numId w:val="3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>Lon: -109.513</w:t>
      </w:r>
    </w:p>
    <w:p w14:paraId="067E282F" w14:textId="77777777" w:rsidR="00833ED6" w:rsidRPr="005B01B4" w:rsidRDefault="00833ED6" w:rsidP="00833ED6">
      <w:pPr>
        <w:pStyle w:val="NoSpacing"/>
        <w:rPr>
          <w:rStyle w:val="Hyperlink"/>
          <w:rFonts w:eastAsia="Times New Roman" w:cstheme="minorHAnsi"/>
          <w:color w:val="auto"/>
          <w:u w:val="none"/>
        </w:rPr>
      </w:pPr>
    </w:p>
    <w:p w14:paraId="71E11A5E" w14:textId="7F4FAB30" w:rsidR="00833ED6" w:rsidRPr="00E82134" w:rsidRDefault="00833ED6" w:rsidP="00833ED6">
      <w:pPr>
        <w:pStyle w:val="NoSpacing"/>
        <w:rPr>
          <w:rStyle w:val="Hyperlink"/>
          <w:rFonts w:eastAsia="Times New Roman" w:cstheme="minorHAnsi"/>
          <w:b/>
          <w:bCs/>
          <w:color w:val="auto"/>
          <w:u w:val="none"/>
        </w:rPr>
      </w:pPr>
      <w:r w:rsidRPr="00E82134">
        <w:rPr>
          <w:rStyle w:val="Hyperlink"/>
          <w:rFonts w:eastAsia="Times New Roman" w:cstheme="minorHAnsi"/>
          <w:b/>
          <w:bCs/>
          <w:color w:val="auto"/>
          <w:u w:val="none"/>
        </w:rPr>
        <w:t>AERMINUTE</w:t>
      </w:r>
    </w:p>
    <w:p w14:paraId="4A6E2DD8" w14:textId="3D1C43CE" w:rsidR="00833ED6" w:rsidRPr="005B01B4" w:rsidRDefault="00833ED6" w:rsidP="0036623F">
      <w:pPr>
        <w:pStyle w:val="NoSpacing"/>
        <w:numPr>
          <w:ilvl w:val="0"/>
          <w:numId w:val="5"/>
        </w:numPr>
        <w:rPr>
          <w:rStyle w:val="Hyperlink"/>
          <w:rFonts w:eastAsia="Times New Roman" w:cstheme="minorHAnsi"/>
          <w:color w:val="auto"/>
          <w:u w:val="none"/>
        </w:rPr>
      </w:pPr>
      <w:r w:rsidRPr="005B01B4">
        <w:rPr>
          <w:rStyle w:val="Hyperlink"/>
          <w:rFonts w:eastAsia="Times New Roman" w:cstheme="minorHAnsi"/>
          <w:color w:val="auto"/>
          <w:u w:val="none"/>
        </w:rPr>
        <w:t>Website: https://www.epa.gov/scram/meteorological-processors-and-accessory-programs#aerminute</w:t>
      </w:r>
    </w:p>
    <w:p w14:paraId="65D2AD0B" w14:textId="3FABA78D" w:rsidR="00833ED6" w:rsidRPr="005B01B4" w:rsidRDefault="00833ED6" w:rsidP="0036623F">
      <w:pPr>
        <w:pStyle w:val="NoSpacing"/>
        <w:numPr>
          <w:ilvl w:val="0"/>
          <w:numId w:val="5"/>
        </w:numPr>
        <w:rPr>
          <w:rStyle w:val="Hyperlink"/>
          <w:rFonts w:eastAsia="Times New Roman" w:cstheme="minorHAnsi"/>
          <w:color w:val="auto"/>
          <w:u w:val="none"/>
        </w:rPr>
      </w:pPr>
      <w:r w:rsidRPr="005B01B4">
        <w:rPr>
          <w:rStyle w:val="Hyperlink"/>
          <w:rFonts w:eastAsia="Times New Roman" w:cstheme="minorHAnsi"/>
          <w:color w:val="auto"/>
          <w:u w:val="none"/>
        </w:rPr>
        <w:t>Version: 15272</w:t>
      </w:r>
      <w:r w:rsidR="00FE2DE6">
        <w:rPr>
          <w:rStyle w:val="Hyperlink"/>
          <w:rFonts w:eastAsia="Times New Roman" w:cstheme="minorHAnsi"/>
          <w:color w:val="auto"/>
          <w:u w:val="none"/>
        </w:rPr>
        <w:t xml:space="preserve"> </w:t>
      </w:r>
      <w:r w:rsidR="00FE2DE6">
        <w:rPr>
          <w:rFonts w:eastAsia="Times New Roman" w:cstheme="minorHAnsi"/>
        </w:rPr>
        <w:t>(default options enabled)</w:t>
      </w:r>
    </w:p>
    <w:p w14:paraId="585FAB12" w14:textId="5CE02DEF" w:rsidR="0036623F" w:rsidRPr="003F1345" w:rsidRDefault="001965D0" w:rsidP="0036623F">
      <w:pPr>
        <w:pStyle w:val="NoSpacing"/>
        <w:numPr>
          <w:ilvl w:val="0"/>
          <w:numId w:val="5"/>
        </w:numPr>
        <w:rPr>
          <w:rStyle w:val="Hyperlink"/>
          <w:rFonts w:cstheme="minorHAnsi"/>
          <w:color w:val="auto"/>
          <w:u w:val="none"/>
        </w:rPr>
      </w:pPr>
      <w:r>
        <w:rPr>
          <w:rStyle w:val="Hyperlink"/>
          <w:rFonts w:eastAsia="Times New Roman" w:cstheme="minorHAnsi"/>
          <w:color w:val="auto"/>
          <w:u w:val="none"/>
        </w:rPr>
        <w:t>1-</w:t>
      </w:r>
      <w:r w:rsidRPr="003F1345">
        <w:rPr>
          <w:rStyle w:val="Hyperlink"/>
          <w:rFonts w:eastAsia="Times New Roman" w:cstheme="minorHAnsi"/>
          <w:color w:val="auto"/>
          <w:u w:val="none"/>
        </w:rPr>
        <w:t xml:space="preserve">Minute </w:t>
      </w:r>
      <w:r w:rsidR="0036623F" w:rsidRPr="003F1345">
        <w:rPr>
          <w:rStyle w:val="Hyperlink"/>
          <w:rFonts w:eastAsia="Times New Roman" w:cstheme="minorHAnsi"/>
          <w:color w:val="auto"/>
          <w:u w:val="none"/>
        </w:rPr>
        <w:t>Data for</w:t>
      </w:r>
      <w:r w:rsidR="003F1345" w:rsidRPr="003F1345">
        <w:rPr>
          <w:rStyle w:val="Hyperlink"/>
          <w:rFonts w:eastAsia="Times New Roman" w:cstheme="minorHAnsi"/>
          <w:color w:val="auto"/>
          <w:u w:val="none"/>
        </w:rPr>
        <w:t xml:space="preserve"> Vernal Airport (KVEL)</w:t>
      </w:r>
      <w:r w:rsidR="0036623F" w:rsidRPr="003F1345">
        <w:rPr>
          <w:rStyle w:val="Hyperlink"/>
          <w:rFonts w:eastAsia="Times New Roman" w:cstheme="minorHAnsi"/>
          <w:color w:val="auto"/>
          <w:u w:val="none"/>
        </w:rPr>
        <w:t xml:space="preserve">: </w:t>
      </w:r>
      <w:hyperlink r:id="rId10" w:history="1">
        <w:r w:rsidR="0036623F" w:rsidRPr="003F1345">
          <w:rPr>
            <w:rStyle w:val="Hyperlink"/>
            <w:rFonts w:cstheme="minorHAnsi"/>
            <w:color w:val="auto"/>
            <w:u w:val="none"/>
          </w:rPr>
          <w:t>https://www.ncei.noaa.gov/products/land-based-station/automated-surface-weather-observing-systems</w:t>
        </w:r>
      </w:hyperlink>
    </w:p>
    <w:p w14:paraId="5296001C" w14:textId="1C390639" w:rsidR="0036623F" w:rsidRPr="00211853" w:rsidRDefault="0036623F" w:rsidP="0036623F">
      <w:pPr>
        <w:pStyle w:val="NoSpacing"/>
        <w:numPr>
          <w:ilvl w:val="1"/>
          <w:numId w:val="5"/>
        </w:numPr>
        <w:rPr>
          <w:rStyle w:val="Hyperlink"/>
          <w:rFonts w:eastAsia="Times New Roman"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 xml:space="preserve">Time </w:t>
      </w:r>
      <w:r w:rsidRPr="00211853">
        <w:rPr>
          <w:rStyle w:val="Hyperlink"/>
          <w:rFonts w:cstheme="minorHAnsi"/>
          <w:color w:val="auto"/>
          <w:u w:val="none"/>
        </w:rPr>
        <w:t xml:space="preserve">Period: </w:t>
      </w:r>
      <w:r w:rsidR="00FF44E9">
        <w:rPr>
          <w:rStyle w:val="Hyperlink"/>
          <w:rFonts w:cstheme="minorHAnsi"/>
          <w:color w:val="auto"/>
          <w:u w:val="none"/>
        </w:rPr>
        <w:t xml:space="preserve">April </w:t>
      </w:r>
      <w:r w:rsidR="00CF7FC2">
        <w:rPr>
          <w:rStyle w:val="Hyperlink"/>
          <w:rFonts w:cstheme="minorHAnsi"/>
          <w:color w:val="auto"/>
          <w:u w:val="none"/>
        </w:rPr>
        <w:t>1</w:t>
      </w:r>
      <w:r w:rsidR="000F640B" w:rsidRPr="00211853">
        <w:rPr>
          <w:rStyle w:val="Hyperlink"/>
          <w:rFonts w:cstheme="minorHAnsi"/>
          <w:color w:val="auto"/>
          <w:u w:val="none"/>
        </w:rPr>
        <w:t xml:space="preserve">, </w:t>
      </w:r>
      <w:proofErr w:type="gramStart"/>
      <w:r w:rsidR="00FF44E9">
        <w:rPr>
          <w:rStyle w:val="Hyperlink"/>
          <w:rFonts w:cstheme="minorHAnsi"/>
          <w:color w:val="auto"/>
          <w:u w:val="none"/>
        </w:rPr>
        <w:t>2019</w:t>
      </w:r>
      <w:proofErr w:type="gramEnd"/>
      <w:r w:rsidR="000F640B" w:rsidRPr="00211853">
        <w:rPr>
          <w:rStyle w:val="Hyperlink"/>
          <w:rFonts w:cstheme="minorHAnsi"/>
          <w:color w:val="auto"/>
          <w:u w:val="none"/>
        </w:rPr>
        <w:t xml:space="preserve"> to </w:t>
      </w:r>
      <w:r w:rsidR="00FF44E9">
        <w:rPr>
          <w:rStyle w:val="Hyperlink"/>
          <w:rFonts w:cstheme="minorHAnsi"/>
          <w:color w:val="auto"/>
          <w:u w:val="none"/>
        </w:rPr>
        <w:t>March</w:t>
      </w:r>
      <w:r w:rsidR="003F1345" w:rsidRPr="00211853">
        <w:rPr>
          <w:rStyle w:val="Hyperlink"/>
          <w:rFonts w:cstheme="minorHAnsi"/>
          <w:color w:val="auto"/>
          <w:u w:val="none"/>
        </w:rPr>
        <w:t xml:space="preserve"> 31, </w:t>
      </w:r>
      <w:r w:rsidR="000F640B" w:rsidRPr="00211853">
        <w:rPr>
          <w:rStyle w:val="Hyperlink"/>
          <w:rFonts w:cstheme="minorHAnsi"/>
          <w:color w:val="auto"/>
          <w:u w:val="none"/>
        </w:rPr>
        <w:t>2024</w:t>
      </w:r>
    </w:p>
    <w:p w14:paraId="1D46CC9B" w14:textId="55A56432" w:rsidR="00F96F08" w:rsidRPr="00211853" w:rsidRDefault="00F96F08" w:rsidP="00F96F08">
      <w:pPr>
        <w:pStyle w:val="NoSpacing"/>
        <w:numPr>
          <w:ilvl w:val="1"/>
          <w:numId w:val="5"/>
        </w:numPr>
        <w:rPr>
          <w:rStyle w:val="Hyperlink"/>
          <w:rFonts w:cstheme="minorHAnsi"/>
          <w:color w:val="auto"/>
          <w:u w:val="none"/>
        </w:rPr>
      </w:pPr>
      <w:r w:rsidRPr="00211853">
        <w:rPr>
          <w:rStyle w:val="Hyperlink"/>
          <w:rFonts w:cstheme="minorHAnsi"/>
          <w:color w:val="auto"/>
          <w:u w:val="none"/>
        </w:rPr>
        <w:t>Lat: 4</w:t>
      </w:r>
      <w:r w:rsidR="003F1345" w:rsidRPr="00211853">
        <w:rPr>
          <w:rStyle w:val="Hyperlink"/>
          <w:rFonts w:cstheme="minorHAnsi"/>
          <w:color w:val="auto"/>
          <w:u w:val="none"/>
        </w:rPr>
        <w:t>0.443</w:t>
      </w:r>
    </w:p>
    <w:p w14:paraId="402424D5" w14:textId="084CE397" w:rsidR="00F96F08" w:rsidRPr="00211853" w:rsidRDefault="00F96F08" w:rsidP="00F96F08">
      <w:pPr>
        <w:pStyle w:val="NoSpacing"/>
        <w:numPr>
          <w:ilvl w:val="1"/>
          <w:numId w:val="5"/>
        </w:numPr>
        <w:rPr>
          <w:rStyle w:val="Hyperlink"/>
          <w:rFonts w:cstheme="minorHAnsi"/>
          <w:color w:val="auto"/>
          <w:u w:val="none"/>
        </w:rPr>
      </w:pPr>
      <w:r w:rsidRPr="00211853">
        <w:rPr>
          <w:rStyle w:val="Hyperlink"/>
          <w:rFonts w:cstheme="minorHAnsi"/>
          <w:color w:val="auto"/>
          <w:u w:val="none"/>
        </w:rPr>
        <w:t>Lon: -10</w:t>
      </w:r>
      <w:r w:rsidR="003F1345" w:rsidRPr="00211853">
        <w:rPr>
          <w:rStyle w:val="Hyperlink"/>
          <w:rFonts w:cstheme="minorHAnsi"/>
          <w:color w:val="auto"/>
          <w:u w:val="none"/>
        </w:rPr>
        <w:t>9.513</w:t>
      </w:r>
    </w:p>
    <w:p w14:paraId="4912AAF9" w14:textId="497D8BC0" w:rsidR="00011D87" w:rsidRPr="00211853" w:rsidRDefault="00011D87" w:rsidP="00F96F08">
      <w:pPr>
        <w:pStyle w:val="NoSpacing"/>
        <w:numPr>
          <w:ilvl w:val="1"/>
          <w:numId w:val="5"/>
        </w:numPr>
        <w:rPr>
          <w:rStyle w:val="Hyperlink"/>
          <w:rFonts w:cstheme="minorHAnsi"/>
          <w:color w:val="auto"/>
          <w:u w:val="none"/>
        </w:rPr>
      </w:pPr>
      <w:r w:rsidRPr="00211853">
        <w:rPr>
          <w:rStyle w:val="Hyperlink"/>
          <w:rFonts w:cstheme="minorHAnsi"/>
          <w:color w:val="auto"/>
          <w:u w:val="none"/>
        </w:rPr>
        <w:t xml:space="preserve">IFW Date: </w:t>
      </w:r>
      <w:r w:rsidR="00211853" w:rsidRPr="00211853">
        <w:rPr>
          <w:rStyle w:val="Hyperlink"/>
          <w:rFonts w:cstheme="minorHAnsi"/>
          <w:color w:val="auto"/>
          <w:u w:val="none"/>
        </w:rPr>
        <w:t>3/27/2007</w:t>
      </w:r>
    </w:p>
    <w:p w14:paraId="7E47C35C" w14:textId="77777777" w:rsidR="00833ED6" w:rsidRPr="00211853" w:rsidRDefault="00833ED6" w:rsidP="00833ED6">
      <w:pPr>
        <w:pStyle w:val="NoSpacing"/>
        <w:rPr>
          <w:rStyle w:val="Hyperlink"/>
          <w:rFonts w:eastAsia="Times New Roman" w:cstheme="minorHAnsi"/>
          <w:color w:val="auto"/>
          <w:u w:val="none"/>
        </w:rPr>
      </w:pPr>
    </w:p>
    <w:p w14:paraId="0958CAA8" w14:textId="3C86B6FD" w:rsidR="00833ED6" w:rsidRPr="00E82134" w:rsidRDefault="00833ED6" w:rsidP="00833ED6">
      <w:pPr>
        <w:pStyle w:val="NoSpacing"/>
        <w:rPr>
          <w:rStyle w:val="Hyperlink"/>
          <w:rFonts w:eastAsia="Times New Roman" w:cstheme="minorHAnsi"/>
          <w:b/>
          <w:bCs/>
          <w:color w:val="auto"/>
          <w:u w:val="none"/>
        </w:rPr>
      </w:pPr>
      <w:r w:rsidRPr="00211853">
        <w:rPr>
          <w:rStyle w:val="Hyperlink"/>
          <w:rFonts w:eastAsia="Times New Roman" w:cstheme="minorHAnsi"/>
          <w:b/>
          <w:bCs/>
          <w:color w:val="auto"/>
          <w:u w:val="none"/>
        </w:rPr>
        <w:t>AERMET</w:t>
      </w:r>
    </w:p>
    <w:p w14:paraId="47568F73" w14:textId="6BC5D368" w:rsidR="00833ED6" w:rsidRPr="005B01B4" w:rsidRDefault="00833ED6" w:rsidP="0036623F">
      <w:pPr>
        <w:pStyle w:val="NoSpacing"/>
        <w:numPr>
          <w:ilvl w:val="0"/>
          <w:numId w:val="4"/>
        </w:numPr>
        <w:rPr>
          <w:rStyle w:val="Hyperlink"/>
          <w:rFonts w:eastAsia="Times New Roman" w:cstheme="minorHAnsi"/>
          <w:color w:val="auto"/>
          <w:u w:val="none"/>
        </w:rPr>
      </w:pPr>
      <w:r w:rsidRPr="005B01B4">
        <w:rPr>
          <w:rStyle w:val="Hyperlink"/>
          <w:rFonts w:eastAsia="Times New Roman" w:cstheme="minorHAnsi"/>
          <w:color w:val="auto"/>
          <w:u w:val="none"/>
        </w:rPr>
        <w:t xml:space="preserve">Website: </w:t>
      </w:r>
      <w:hyperlink r:id="rId11" w:anchor="aermet" w:history="1">
        <w:r w:rsidRPr="005B01B4">
          <w:rPr>
            <w:rStyle w:val="Hyperlink"/>
            <w:rFonts w:eastAsia="Times New Roman" w:cstheme="minorHAnsi"/>
            <w:color w:val="auto"/>
            <w:u w:val="none"/>
          </w:rPr>
          <w:t>https://www.epa.gov/scram/meteorological-processors-and-accessory-programs#aermet</w:t>
        </w:r>
      </w:hyperlink>
    </w:p>
    <w:p w14:paraId="2755A2C7" w14:textId="50A3DD8A" w:rsidR="00833ED6" w:rsidRPr="005B01B4" w:rsidRDefault="00833ED6" w:rsidP="0036623F">
      <w:pPr>
        <w:pStyle w:val="NoSpacing"/>
        <w:numPr>
          <w:ilvl w:val="0"/>
          <w:numId w:val="4"/>
        </w:numPr>
        <w:rPr>
          <w:rStyle w:val="Hyperlink"/>
          <w:rFonts w:eastAsia="Times New Roman" w:cstheme="minorHAnsi"/>
          <w:color w:val="auto"/>
          <w:u w:val="none"/>
        </w:rPr>
      </w:pPr>
      <w:r w:rsidRPr="005B01B4">
        <w:rPr>
          <w:rStyle w:val="Hyperlink"/>
          <w:rFonts w:eastAsia="Times New Roman" w:cstheme="minorHAnsi"/>
          <w:color w:val="auto"/>
          <w:u w:val="none"/>
        </w:rPr>
        <w:t>Version: 24142</w:t>
      </w:r>
      <w:r w:rsidR="00FE2DE6">
        <w:rPr>
          <w:rStyle w:val="Hyperlink"/>
          <w:rFonts w:eastAsia="Times New Roman" w:cstheme="minorHAnsi"/>
          <w:color w:val="auto"/>
          <w:u w:val="none"/>
        </w:rPr>
        <w:t xml:space="preserve"> </w:t>
      </w:r>
      <w:r w:rsidR="00FE2DE6">
        <w:rPr>
          <w:rFonts w:eastAsia="Times New Roman" w:cstheme="minorHAnsi"/>
        </w:rPr>
        <w:t>(default options enabled)</w:t>
      </w:r>
    </w:p>
    <w:p w14:paraId="5617DFCD" w14:textId="02D6FB15" w:rsidR="00833ED6" w:rsidRPr="003F1345" w:rsidRDefault="001965D0" w:rsidP="0036623F">
      <w:pPr>
        <w:pStyle w:val="NoSpacing"/>
        <w:numPr>
          <w:ilvl w:val="0"/>
          <w:numId w:val="4"/>
        </w:numPr>
        <w:rPr>
          <w:rStyle w:val="Hyperlink"/>
          <w:rFonts w:cstheme="minorHAnsi"/>
          <w:color w:val="auto"/>
          <w:u w:val="none"/>
        </w:rPr>
      </w:pPr>
      <w:r>
        <w:rPr>
          <w:rFonts w:cstheme="minorHAnsi"/>
        </w:rPr>
        <w:t xml:space="preserve">NWS </w:t>
      </w:r>
      <w:r w:rsidRPr="003F1345">
        <w:rPr>
          <w:rFonts w:cstheme="minorHAnsi"/>
        </w:rPr>
        <w:t xml:space="preserve">Surface </w:t>
      </w:r>
      <w:r w:rsidR="0036623F" w:rsidRPr="003F1345">
        <w:rPr>
          <w:rFonts w:cstheme="minorHAnsi"/>
        </w:rPr>
        <w:t xml:space="preserve">Data for </w:t>
      </w:r>
      <w:r w:rsidR="003F1345" w:rsidRPr="003F1345">
        <w:rPr>
          <w:rStyle w:val="Hyperlink"/>
          <w:rFonts w:eastAsia="Times New Roman" w:cstheme="minorHAnsi"/>
          <w:color w:val="auto"/>
          <w:u w:val="none"/>
        </w:rPr>
        <w:t>Vernal Airport (KVEL</w:t>
      </w:r>
      <w:r w:rsidR="003F1345">
        <w:rPr>
          <w:rStyle w:val="Hyperlink"/>
          <w:rFonts w:eastAsia="Times New Roman" w:cstheme="minorHAnsi"/>
          <w:color w:val="auto"/>
          <w:u w:val="none"/>
        </w:rPr>
        <w:t>/725705/94030</w:t>
      </w:r>
      <w:r w:rsidR="003F1345" w:rsidRPr="003F1345">
        <w:rPr>
          <w:rStyle w:val="Hyperlink"/>
          <w:rFonts w:eastAsia="Times New Roman" w:cstheme="minorHAnsi"/>
          <w:color w:val="auto"/>
          <w:u w:val="none"/>
        </w:rPr>
        <w:t>):</w:t>
      </w:r>
      <w:r w:rsidR="0036623F" w:rsidRPr="003F1345">
        <w:rPr>
          <w:rFonts w:cstheme="minorHAnsi"/>
        </w:rPr>
        <w:t xml:space="preserve"> </w:t>
      </w:r>
      <w:hyperlink r:id="rId12" w:history="1">
        <w:r w:rsidR="0036623F" w:rsidRPr="003F1345">
          <w:rPr>
            <w:rStyle w:val="Hyperlink"/>
            <w:rFonts w:cstheme="minorHAnsi"/>
            <w:color w:val="auto"/>
            <w:u w:val="none"/>
          </w:rPr>
          <w:t>https://www.ncei.noaa.gov/pub/data/noaa/</w:t>
        </w:r>
      </w:hyperlink>
    </w:p>
    <w:p w14:paraId="310BE029" w14:textId="58F32D8D" w:rsidR="003F1345" w:rsidRPr="003F1345" w:rsidRDefault="0036623F" w:rsidP="003F1345">
      <w:pPr>
        <w:pStyle w:val="NoSpacing"/>
        <w:numPr>
          <w:ilvl w:val="1"/>
          <w:numId w:val="5"/>
        </w:numPr>
        <w:rPr>
          <w:rStyle w:val="Hyperlink"/>
          <w:rFonts w:eastAsia="Times New Roman"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>Time Period</w:t>
      </w:r>
      <w:r w:rsidR="001965D0" w:rsidRPr="003F1345">
        <w:rPr>
          <w:rStyle w:val="Hyperlink"/>
          <w:rFonts w:cstheme="minorHAnsi"/>
          <w:color w:val="auto"/>
          <w:u w:val="none"/>
        </w:rPr>
        <w:t>:</w:t>
      </w:r>
      <w:r w:rsidR="000F640B" w:rsidRPr="003F1345">
        <w:rPr>
          <w:rStyle w:val="Hyperlink"/>
          <w:rFonts w:cstheme="minorHAnsi"/>
          <w:color w:val="auto"/>
          <w:u w:val="none"/>
        </w:rPr>
        <w:t xml:space="preserve"> </w:t>
      </w:r>
      <w:r w:rsidR="00FF44E9">
        <w:rPr>
          <w:rStyle w:val="Hyperlink"/>
          <w:rFonts w:cstheme="minorHAnsi"/>
          <w:color w:val="auto"/>
          <w:u w:val="none"/>
        </w:rPr>
        <w:t xml:space="preserve">April </w:t>
      </w:r>
      <w:r w:rsidR="00CF7FC2">
        <w:rPr>
          <w:rStyle w:val="Hyperlink"/>
          <w:rFonts w:cstheme="minorHAnsi"/>
          <w:color w:val="auto"/>
          <w:u w:val="none"/>
        </w:rPr>
        <w:t>1</w:t>
      </w:r>
      <w:r w:rsidR="00FF44E9" w:rsidRPr="00211853">
        <w:rPr>
          <w:rStyle w:val="Hyperlink"/>
          <w:rFonts w:cstheme="minorHAnsi"/>
          <w:color w:val="auto"/>
          <w:u w:val="none"/>
        </w:rPr>
        <w:t xml:space="preserve">, </w:t>
      </w:r>
      <w:proofErr w:type="gramStart"/>
      <w:r w:rsidR="00FF44E9">
        <w:rPr>
          <w:rStyle w:val="Hyperlink"/>
          <w:rFonts w:cstheme="minorHAnsi"/>
          <w:color w:val="auto"/>
          <w:u w:val="none"/>
        </w:rPr>
        <w:t>2019</w:t>
      </w:r>
      <w:proofErr w:type="gramEnd"/>
      <w:r w:rsidR="00FF44E9" w:rsidRPr="00211853">
        <w:rPr>
          <w:rStyle w:val="Hyperlink"/>
          <w:rFonts w:cstheme="minorHAnsi"/>
          <w:color w:val="auto"/>
          <w:u w:val="none"/>
        </w:rPr>
        <w:t xml:space="preserve"> to </w:t>
      </w:r>
      <w:r w:rsidR="00FF44E9">
        <w:rPr>
          <w:rStyle w:val="Hyperlink"/>
          <w:rFonts w:cstheme="minorHAnsi"/>
          <w:color w:val="auto"/>
          <w:u w:val="none"/>
        </w:rPr>
        <w:t>March</w:t>
      </w:r>
      <w:r w:rsidR="00FF44E9" w:rsidRPr="00211853">
        <w:rPr>
          <w:rStyle w:val="Hyperlink"/>
          <w:rFonts w:cstheme="minorHAnsi"/>
          <w:color w:val="auto"/>
          <w:u w:val="none"/>
        </w:rPr>
        <w:t xml:space="preserve"> 31, 2024</w:t>
      </w:r>
    </w:p>
    <w:p w14:paraId="2FA34556" w14:textId="77777777" w:rsidR="003F1345" w:rsidRPr="003F1345" w:rsidRDefault="003F1345" w:rsidP="003F1345">
      <w:pPr>
        <w:pStyle w:val="NoSpacing"/>
        <w:numPr>
          <w:ilvl w:val="1"/>
          <w:numId w:val="5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>Lat: 40.443</w:t>
      </w:r>
    </w:p>
    <w:p w14:paraId="25A7AFD0" w14:textId="77777777" w:rsidR="003F1345" w:rsidRPr="003F1345" w:rsidRDefault="003F1345" w:rsidP="003F1345">
      <w:pPr>
        <w:pStyle w:val="NoSpacing"/>
        <w:numPr>
          <w:ilvl w:val="1"/>
          <w:numId w:val="5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>Lon: -109.513</w:t>
      </w:r>
    </w:p>
    <w:p w14:paraId="164332AD" w14:textId="3000C750" w:rsidR="00B908FB" w:rsidRPr="00553D75" w:rsidRDefault="00B908FB" w:rsidP="003F1345">
      <w:pPr>
        <w:pStyle w:val="NoSpacing"/>
        <w:numPr>
          <w:ilvl w:val="1"/>
          <w:numId w:val="4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Style w:val="Hyperlink"/>
          <w:rFonts w:cstheme="minorHAnsi"/>
          <w:color w:val="auto"/>
          <w:u w:val="none"/>
        </w:rPr>
        <w:t xml:space="preserve">Elevation: </w:t>
      </w:r>
      <w:r w:rsidR="003F1345" w:rsidRPr="00553D75">
        <w:rPr>
          <w:rStyle w:val="Hyperlink"/>
          <w:rFonts w:cstheme="minorHAnsi"/>
          <w:color w:val="auto"/>
          <w:u w:val="none"/>
        </w:rPr>
        <w:t>1604.9</w:t>
      </w:r>
    </w:p>
    <w:p w14:paraId="6C5D30D0" w14:textId="65525623" w:rsidR="00697728" w:rsidRPr="00553D75" w:rsidRDefault="00697728" w:rsidP="00455190">
      <w:pPr>
        <w:pStyle w:val="NoSpacing"/>
        <w:numPr>
          <w:ilvl w:val="1"/>
          <w:numId w:val="4"/>
        </w:numPr>
        <w:rPr>
          <w:rStyle w:val="Hyperlink"/>
          <w:rFonts w:cstheme="minorHAnsi"/>
          <w:color w:val="auto"/>
          <w:u w:val="none"/>
        </w:rPr>
      </w:pPr>
      <w:r w:rsidRPr="00553D75">
        <w:rPr>
          <w:rStyle w:val="Hyperlink"/>
          <w:rFonts w:cstheme="minorHAnsi"/>
          <w:color w:val="auto"/>
          <w:u w:val="none"/>
        </w:rPr>
        <w:t>Wind Height: 10.</w:t>
      </w:r>
      <w:r w:rsidR="00553D75" w:rsidRPr="00553D75">
        <w:rPr>
          <w:rStyle w:val="Hyperlink"/>
          <w:rFonts w:cstheme="minorHAnsi"/>
          <w:color w:val="auto"/>
          <w:u w:val="none"/>
        </w:rPr>
        <w:t>0</w:t>
      </w:r>
    </w:p>
    <w:p w14:paraId="2005893C" w14:textId="77777777" w:rsidR="00697728" w:rsidRPr="005B01B4" w:rsidRDefault="00697728" w:rsidP="00697728">
      <w:pPr>
        <w:pStyle w:val="NoSpacing"/>
        <w:ind w:left="1440"/>
        <w:rPr>
          <w:rStyle w:val="Hyperlink"/>
          <w:rFonts w:cstheme="minorHAnsi"/>
          <w:color w:val="auto"/>
          <w:u w:val="none"/>
        </w:rPr>
      </w:pPr>
    </w:p>
    <w:p w14:paraId="3CD6291D" w14:textId="68221F59" w:rsidR="00C93F23" w:rsidRPr="003F1345" w:rsidRDefault="001965D0" w:rsidP="005B01B4">
      <w:pPr>
        <w:pStyle w:val="NoSpacing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 xml:space="preserve">Upper Sounding </w:t>
      </w:r>
      <w:r w:rsidR="0036623F" w:rsidRPr="005B01B4">
        <w:rPr>
          <w:rFonts w:cstheme="minorHAnsi"/>
        </w:rPr>
        <w:t xml:space="preserve">Data for </w:t>
      </w:r>
      <w:r w:rsidR="00C93F23">
        <w:rPr>
          <w:rFonts w:cstheme="minorHAnsi"/>
        </w:rPr>
        <w:t xml:space="preserve">Grand </w:t>
      </w:r>
      <w:r w:rsidR="00C93F23" w:rsidRPr="003F1345">
        <w:rPr>
          <w:rFonts w:cstheme="minorHAnsi"/>
        </w:rPr>
        <w:t xml:space="preserve">Junction/Walker Field </w:t>
      </w:r>
      <w:r w:rsidR="004468F0" w:rsidRPr="003F1345">
        <w:rPr>
          <w:rFonts w:cstheme="minorHAnsi"/>
        </w:rPr>
        <w:t>A</w:t>
      </w:r>
      <w:r w:rsidR="00C93F23" w:rsidRPr="003F1345">
        <w:rPr>
          <w:rFonts w:cstheme="minorHAnsi"/>
        </w:rPr>
        <w:t>irport</w:t>
      </w:r>
      <w:r w:rsidR="00CB7085" w:rsidRPr="003F1345">
        <w:rPr>
          <w:rFonts w:cstheme="minorHAnsi"/>
        </w:rPr>
        <w:t xml:space="preserve"> (</w:t>
      </w:r>
      <w:r w:rsidR="00455190" w:rsidRPr="003F1345">
        <w:rPr>
          <w:rFonts w:cstheme="minorHAnsi"/>
        </w:rPr>
        <w:t>USM00072</w:t>
      </w:r>
      <w:r w:rsidR="00C93F23" w:rsidRPr="003F1345">
        <w:rPr>
          <w:rFonts w:cstheme="minorHAnsi"/>
        </w:rPr>
        <w:t>476</w:t>
      </w:r>
      <w:r w:rsidR="00455190" w:rsidRPr="003F1345">
        <w:rPr>
          <w:rFonts w:cstheme="minorHAnsi"/>
        </w:rPr>
        <w:t>/6</w:t>
      </w:r>
      <w:r w:rsidR="00C93F23" w:rsidRPr="003F1345">
        <w:rPr>
          <w:rFonts w:cstheme="minorHAnsi"/>
        </w:rPr>
        <w:t>9472</w:t>
      </w:r>
      <w:r w:rsidR="00CB7085" w:rsidRPr="003F1345">
        <w:rPr>
          <w:rFonts w:cstheme="minorHAnsi"/>
        </w:rPr>
        <w:t>)</w:t>
      </w:r>
      <w:r w:rsidR="0036623F" w:rsidRPr="003F1345">
        <w:rPr>
          <w:rFonts w:cstheme="minorHAnsi"/>
        </w:rPr>
        <w:t>:</w:t>
      </w:r>
      <w:r w:rsidR="00CB7085" w:rsidRPr="003F1345">
        <w:rPr>
          <w:rFonts w:cstheme="minorHAnsi"/>
        </w:rPr>
        <w:t xml:space="preserve"> </w:t>
      </w:r>
    </w:p>
    <w:p w14:paraId="378828C6" w14:textId="7EF4223C" w:rsidR="0036623F" w:rsidRPr="003F1345" w:rsidRDefault="00455190" w:rsidP="005B01B4">
      <w:pPr>
        <w:pStyle w:val="NoSpacing"/>
        <w:numPr>
          <w:ilvl w:val="0"/>
          <w:numId w:val="4"/>
        </w:numPr>
        <w:rPr>
          <w:rFonts w:cstheme="minorHAnsi"/>
        </w:rPr>
      </w:pPr>
      <w:r w:rsidRPr="003F1345">
        <w:rPr>
          <w:rFonts w:cstheme="minorHAnsi"/>
          <w:shd w:val="clear" w:color="auto" w:fill="FFFFFF"/>
        </w:rPr>
        <w:t>https://www.ncei.noaa.gov/data/integrated-global-radiosonde-archive/access/data-por/</w:t>
      </w:r>
    </w:p>
    <w:p w14:paraId="52474528" w14:textId="7471B43D" w:rsidR="003F1345" w:rsidRDefault="0036623F" w:rsidP="00F934D2">
      <w:pPr>
        <w:pStyle w:val="NoSpacing"/>
        <w:numPr>
          <w:ilvl w:val="1"/>
          <w:numId w:val="4"/>
        </w:numPr>
        <w:rPr>
          <w:rStyle w:val="Hyperlink"/>
          <w:rFonts w:cstheme="minorHAnsi"/>
          <w:color w:val="auto"/>
          <w:u w:val="none"/>
        </w:rPr>
      </w:pPr>
      <w:r w:rsidRPr="003F1345">
        <w:rPr>
          <w:rFonts w:cstheme="minorHAnsi"/>
        </w:rPr>
        <w:t>Time Period:</w:t>
      </w:r>
      <w:r w:rsidR="000F640B" w:rsidRPr="003F1345">
        <w:rPr>
          <w:rFonts w:cstheme="minorHAnsi"/>
        </w:rPr>
        <w:t xml:space="preserve"> </w:t>
      </w:r>
      <w:r w:rsidR="00FF44E9">
        <w:rPr>
          <w:rStyle w:val="Hyperlink"/>
          <w:rFonts w:cstheme="minorHAnsi"/>
          <w:color w:val="auto"/>
          <w:u w:val="none"/>
        </w:rPr>
        <w:t xml:space="preserve">April </w:t>
      </w:r>
      <w:r w:rsidR="00CF7FC2">
        <w:rPr>
          <w:rStyle w:val="Hyperlink"/>
          <w:rFonts w:cstheme="minorHAnsi"/>
          <w:color w:val="auto"/>
          <w:u w:val="none"/>
        </w:rPr>
        <w:t>1</w:t>
      </w:r>
      <w:r w:rsidR="00FF44E9" w:rsidRPr="00211853">
        <w:rPr>
          <w:rStyle w:val="Hyperlink"/>
          <w:rFonts w:cstheme="minorHAnsi"/>
          <w:color w:val="auto"/>
          <w:u w:val="none"/>
        </w:rPr>
        <w:t xml:space="preserve">, </w:t>
      </w:r>
      <w:proofErr w:type="gramStart"/>
      <w:r w:rsidR="00FF44E9">
        <w:rPr>
          <w:rStyle w:val="Hyperlink"/>
          <w:rFonts w:cstheme="minorHAnsi"/>
          <w:color w:val="auto"/>
          <w:u w:val="none"/>
        </w:rPr>
        <w:t>2019</w:t>
      </w:r>
      <w:proofErr w:type="gramEnd"/>
      <w:r w:rsidR="00FF44E9" w:rsidRPr="00211853">
        <w:rPr>
          <w:rStyle w:val="Hyperlink"/>
          <w:rFonts w:cstheme="minorHAnsi"/>
          <w:color w:val="auto"/>
          <w:u w:val="none"/>
        </w:rPr>
        <w:t xml:space="preserve"> to </w:t>
      </w:r>
      <w:r w:rsidR="00FF44E9">
        <w:rPr>
          <w:rStyle w:val="Hyperlink"/>
          <w:rFonts w:cstheme="minorHAnsi"/>
          <w:color w:val="auto"/>
          <w:u w:val="none"/>
        </w:rPr>
        <w:t>March</w:t>
      </w:r>
      <w:r w:rsidR="00FF44E9" w:rsidRPr="00211853">
        <w:rPr>
          <w:rStyle w:val="Hyperlink"/>
          <w:rFonts w:cstheme="minorHAnsi"/>
          <w:color w:val="auto"/>
          <w:u w:val="none"/>
        </w:rPr>
        <w:t xml:space="preserve"> 31, 2024</w:t>
      </w:r>
    </w:p>
    <w:p w14:paraId="37FA768C" w14:textId="197FAE1D" w:rsidR="004468F0" w:rsidRPr="003F1345" w:rsidRDefault="004468F0" w:rsidP="00F934D2">
      <w:pPr>
        <w:pStyle w:val="NoSpacing"/>
        <w:numPr>
          <w:ilvl w:val="1"/>
          <w:numId w:val="4"/>
        </w:numPr>
        <w:rPr>
          <w:rFonts w:cstheme="minorHAnsi"/>
        </w:rPr>
      </w:pPr>
      <w:r w:rsidRPr="003F1345">
        <w:rPr>
          <w:rFonts w:cstheme="minorHAnsi"/>
        </w:rPr>
        <w:t xml:space="preserve">Lat: </w:t>
      </w:r>
      <w:r w:rsidR="00C93F23" w:rsidRPr="003F1345">
        <w:rPr>
          <w:rFonts w:cstheme="minorHAnsi"/>
        </w:rPr>
        <w:t>39.12</w:t>
      </w:r>
    </w:p>
    <w:p w14:paraId="56395845" w14:textId="666A5CED" w:rsidR="004468F0" w:rsidRPr="00C93F23" w:rsidRDefault="004468F0" w:rsidP="00CB7085">
      <w:pPr>
        <w:pStyle w:val="NoSpacing"/>
        <w:numPr>
          <w:ilvl w:val="1"/>
          <w:numId w:val="4"/>
        </w:numPr>
        <w:rPr>
          <w:rFonts w:cstheme="minorHAnsi"/>
        </w:rPr>
      </w:pPr>
      <w:r w:rsidRPr="00C93F23">
        <w:rPr>
          <w:rFonts w:cstheme="minorHAnsi"/>
        </w:rPr>
        <w:t>Lon: -10</w:t>
      </w:r>
      <w:r w:rsidR="00C93F23" w:rsidRPr="00C93F23">
        <w:rPr>
          <w:rFonts w:cstheme="minorHAnsi"/>
        </w:rPr>
        <w:t>8.525</w:t>
      </w:r>
    </w:p>
    <w:p w14:paraId="5BB53518" w14:textId="2630D660" w:rsidR="004707AB" w:rsidRPr="00C93F23" w:rsidRDefault="004707AB" w:rsidP="00CB7085">
      <w:pPr>
        <w:pStyle w:val="NoSpacing"/>
        <w:numPr>
          <w:ilvl w:val="1"/>
          <w:numId w:val="4"/>
        </w:numPr>
        <w:rPr>
          <w:rFonts w:cstheme="minorHAnsi"/>
        </w:rPr>
      </w:pPr>
      <w:r w:rsidRPr="00C93F23">
        <w:rPr>
          <w:rFonts w:cstheme="minorHAnsi"/>
        </w:rPr>
        <w:t xml:space="preserve">Elevation: </w:t>
      </w:r>
      <w:r w:rsidR="00C93F23" w:rsidRPr="00C93F23">
        <w:rPr>
          <w:rFonts w:cstheme="minorHAnsi"/>
        </w:rPr>
        <w:t>1474.0</w:t>
      </w:r>
    </w:p>
    <w:p w14:paraId="442EF57B" w14:textId="77777777" w:rsidR="001965D0" w:rsidRDefault="001965D0" w:rsidP="001965D0">
      <w:pPr>
        <w:pStyle w:val="NoSpacing"/>
        <w:rPr>
          <w:rFonts w:cstheme="minorHAnsi"/>
        </w:rPr>
      </w:pPr>
    </w:p>
    <w:p w14:paraId="55830D1B" w14:textId="632C9C8D" w:rsidR="00A45308" w:rsidRDefault="00A45308" w:rsidP="00A45308">
      <w:pPr>
        <w:pStyle w:val="NoSpacing"/>
        <w:rPr>
          <w:rFonts w:cstheme="minorHAnsi"/>
        </w:rPr>
      </w:pPr>
      <w:r w:rsidRPr="00E82134">
        <w:rPr>
          <w:rFonts w:cstheme="minorHAnsi"/>
          <w:b/>
          <w:bCs/>
        </w:rPr>
        <w:t>Quality Assurance and Completeness Requirements:</w:t>
      </w:r>
      <w:r>
        <w:rPr>
          <w:rFonts w:cstheme="minorHAnsi"/>
        </w:rPr>
        <w:t xml:space="preserve"> The frequency of calm winds </w:t>
      </w:r>
      <w:r>
        <w:rPr>
          <w:rStyle w:val="Hyperlink"/>
          <w:rFonts w:cstheme="minorHAnsi"/>
          <w:color w:val="auto"/>
          <w:u w:val="none"/>
        </w:rPr>
        <w:t>(defined as wind speeds less than 1.5 meter per second) should be less than</w:t>
      </w:r>
      <w:r w:rsidRPr="00F92D52">
        <w:rPr>
          <w:rFonts w:cstheme="minorHAnsi"/>
        </w:rPr>
        <w:t xml:space="preserve"> </w:t>
      </w:r>
      <w:r>
        <w:rPr>
          <w:rFonts w:cstheme="minorHAnsi"/>
        </w:rPr>
        <w:t>1</w:t>
      </w:r>
      <w:r w:rsidRPr="00F92D52">
        <w:rPr>
          <w:rFonts w:cstheme="minorHAnsi"/>
        </w:rPr>
        <w:t>0</w:t>
      </w:r>
      <w:r>
        <w:rPr>
          <w:rFonts w:cstheme="minorHAnsi"/>
        </w:rPr>
        <w:t xml:space="preserve"> percent of the dataset and the completeness of the dataset should be greater than 90 percent of the dataset by quarter (see </w:t>
      </w:r>
      <w:r>
        <w:rPr>
          <w:rFonts w:cstheme="minorHAnsi"/>
        </w:rPr>
        <w:lastRenderedPageBreak/>
        <w:t xml:space="preserve">Clarification on the Use of ASOS Meteorological Data in AERMOD (3-8-2013): </w:t>
      </w:r>
      <w:hyperlink r:id="rId13" w:history="1">
        <w:r w:rsidRPr="00D76CB5">
          <w:rPr>
            <w:rStyle w:val="Hyperlink"/>
            <w:rFonts w:cstheme="minorHAnsi"/>
          </w:rPr>
          <w:t>https://www.epa.gov/sites/default/files/2020-10/documents/20130308_met_data_clarification_0.pdf</w:t>
        </w:r>
      </w:hyperlink>
      <w:r>
        <w:rPr>
          <w:rFonts w:cstheme="minorHAnsi"/>
        </w:rPr>
        <w:t>)</w:t>
      </w:r>
      <w:r w:rsidR="003E55FF">
        <w:rPr>
          <w:rFonts w:cstheme="minorHAnsi"/>
        </w:rPr>
        <w:t xml:space="preserve">. The NWS ASOS datasets are available to use with NWS surface datasets to reduce the frequency of calm wind speeds and variable wind conditions. </w:t>
      </w:r>
      <w:r w:rsidR="003667EC">
        <w:rPr>
          <w:rFonts w:cstheme="minorHAnsi"/>
        </w:rPr>
        <w:t xml:space="preserve">The use of ASOS can essentially improve the quality of the selected meteorological dataset. </w:t>
      </w:r>
      <w:r w:rsidR="003E55FF">
        <w:rPr>
          <w:rFonts w:cstheme="minorHAnsi"/>
        </w:rPr>
        <w:t>The NWS ASOS datasets should be used if available, but these datasets are not required by EPA.</w:t>
      </w:r>
    </w:p>
    <w:p w14:paraId="02FD967E" w14:textId="77777777" w:rsidR="00A45308" w:rsidRDefault="00A45308" w:rsidP="001965D0">
      <w:pPr>
        <w:pStyle w:val="NoSpacing"/>
        <w:rPr>
          <w:rFonts w:cstheme="minorHAnsi"/>
        </w:rPr>
      </w:pPr>
    </w:p>
    <w:p w14:paraId="2BD41112" w14:textId="2D29A0E9" w:rsidR="0098711D" w:rsidRDefault="000F640B" w:rsidP="000F640B">
      <w:pPr>
        <w:pStyle w:val="NoSpacing"/>
        <w:rPr>
          <w:rFonts w:cstheme="minorHAnsi"/>
        </w:rPr>
      </w:pPr>
      <w:r w:rsidRPr="00E82134">
        <w:rPr>
          <w:rFonts w:cstheme="minorHAnsi"/>
          <w:b/>
          <w:bCs/>
        </w:rPr>
        <w:t>Final Meteorological Datasets and Time Period</w:t>
      </w:r>
      <w:r w:rsidR="00E82134" w:rsidRPr="00E82134">
        <w:rPr>
          <w:rFonts w:cstheme="minorHAnsi"/>
          <w:b/>
          <w:bCs/>
        </w:rPr>
        <w:t>:</w:t>
      </w:r>
      <w:r w:rsidR="00E82134">
        <w:rPr>
          <w:rFonts w:cstheme="minorHAnsi"/>
        </w:rPr>
        <w:t xml:space="preserve"> </w:t>
      </w:r>
      <w:r w:rsidR="0098711D">
        <w:rPr>
          <w:rFonts w:cstheme="minorHAnsi"/>
        </w:rPr>
        <w:t xml:space="preserve">The datasets selected above meet the data quality assurance and completeness requirements, where the data are 99.4% complete with 1.82% calm winds frequency. </w:t>
      </w:r>
      <w:r w:rsidR="00D17FAA">
        <w:rPr>
          <w:rFonts w:cstheme="minorHAnsi"/>
        </w:rPr>
        <w:t>Figure 1 below present</w:t>
      </w:r>
      <w:r w:rsidR="0098711D">
        <w:rPr>
          <w:rFonts w:cstheme="minorHAnsi"/>
        </w:rPr>
        <w:t>s</w:t>
      </w:r>
      <w:r w:rsidR="00D17FAA">
        <w:rPr>
          <w:rFonts w:cstheme="minorHAnsi"/>
        </w:rPr>
        <w:t xml:space="preserve"> </w:t>
      </w:r>
      <w:r w:rsidR="0098711D">
        <w:rPr>
          <w:rFonts w:cstheme="minorHAnsi"/>
        </w:rPr>
        <w:t xml:space="preserve">the </w:t>
      </w:r>
      <w:r w:rsidR="00D17FAA">
        <w:rPr>
          <w:rFonts w:cstheme="minorHAnsi"/>
        </w:rPr>
        <w:t>wind rose of the available meteorological dataset</w:t>
      </w:r>
      <w:r w:rsidR="0098711D">
        <w:rPr>
          <w:rFonts w:cstheme="minorHAnsi"/>
        </w:rPr>
        <w:t>.</w:t>
      </w:r>
    </w:p>
    <w:p w14:paraId="647E9B25" w14:textId="77777777" w:rsidR="00F91708" w:rsidRDefault="00F91708" w:rsidP="000F640B">
      <w:pPr>
        <w:pStyle w:val="NoSpacing"/>
        <w:rPr>
          <w:rFonts w:cstheme="minorHAnsi"/>
        </w:rPr>
      </w:pPr>
    </w:p>
    <w:p w14:paraId="2FA0A7D0" w14:textId="4152A5D6" w:rsidR="00F91708" w:rsidRDefault="00F91708">
      <w:pPr>
        <w:rPr>
          <w:rFonts w:cstheme="minorHAnsi"/>
        </w:rPr>
      </w:pPr>
      <w:r>
        <w:rPr>
          <w:rFonts w:cstheme="minorHAnsi"/>
        </w:rPr>
        <w:br w:type="page"/>
      </w:r>
    </w:p>
    <w:p w14:paraId="1AB0E354" w14:textId="207E66C9" w:rsidR="00F91708" w:rsidRDefault="00F91708" w:rsidP="000F640B">
      <w:pPr>
        <w:pStyle w:val="NoSpacing"/>
        <w:rPr>
          <w:rFonts w:cstheme="minorHAnsi"/>
        </w:rPr>
      </w:pPr>
      <w:r>
        <w:rPr>
          <w:rFonts w:cstheme="minorHAnsi"/>
          <w:b/>
          <w:bCs/>
        </w:rPr>
        <w:t>Figure 1. Vernal Airport</w:t>
      </w:r>
      <w:r w:rsidRPr="000850F7">
        <w:rPr>
          <w:rFonts w:cstheme="minorHAnsi"/>
          <w:b/>
          <w:bCs/>
        </w:rPr>
        <w:t xml:space="preserve"> (K</w:t>
      </w:r>
      <w:r>
        <w:rPr>
          <w:rFonts w:cstheme="minorHAnsi"/>
          <w:b/>
          <w:bCs/>
        </w:rPr>
        <w:t>VEL/725705/94030</w:t>
      </w:r>
      <w:r w:rsidRPr="000850F7">
        <w:rPr>
          <w:rFonts w:cstheme="minorHAnsi"/>
          <w:b/>
          <w:bCs/>
        </w:rPr>
        <w:t xml:space="preserve">) from </w:t>
      </w:r>
      <w:r>
        <w:rPr>
          <w:rFonts w:cstheme="minorHAnsi"/>
          <w:b/>
          <w:bCs/>
        </w:rPr>
        <w:t>April</w:t>
      </w:r>
      <w:r w:rsidRPr="000850F7">
        <w:rPr>
          <w:rFonts w:cstheme="minorHAnsi"/>
          <w:b/>
          <w:bCs/>
        </w:rPr>
        <w:t xml:space="preserve"> 1</w:t>
      </w:r>
      <w:r>
        <w:rPr>
          <w:rFonts w:cstheme="minorHAnsi"/>
          <w:b/>
          <w:bCs/>
        </w:rPr>
        <w:t xml:space="preserve">, </w:t>
      </w:r>
      <w:proofErr w:type="gramStart"/>
      <w:r>
        <w:rPr>
          <w:rFonts w:cstheme="minorHAnsi"/>
          <w:b/>
          <w:bCs/>
        </w:rPr>
        <w:t>2019</w:t>
      </w:r>
      <w:proofErr w:type="gramEnd"/>
      <w:r w:rsidRPr="000850F7">
        <w:rPr>
          <w:rFonts w:cstheme="minorHAnsi"/>
          <w:b/>
          <w:bCs/>
        </w:rPr>
        <w:t xml:space="preserve"> to </w:t>
      </w:r>
      <w:r>
        <w:rPr>
          <w:rFonts w:cstheme="minorHAnsi"/>
          <w:b/>
          <w:bCs/>
        </w:rPr>
        <w:t>March</w:t>
      </w:r>
      <w:r w:rsidRPr="000850F7">
        <w:rPr>
          <w:rFonts w:cstheme="minorHAnsi"/>
          <w:b/>
          <w:bCs/>
        </w:rPr>
        <w:t xml:space="preserve"> 31, 20</w:t>
      </w:r>
      <w:r>
        <w:rPr>
          <w:rFonts w:cstheme="minorHAnsi"/>
          <w:b/>
          <w:bCs/>
        </w:rPr>
        <w:t>24</w:t>
      </w:r>
      <w:r w:rsidRPr="000850F7">
        <w:rPr>
          <w:rFonts w:cstheme="minorHAnsi"/>
          <w:b/>
          <w:bCs/>
        </w:rPr>
        <w:t>, with ASOS data.</w:t>
      </w:r>
    </w:p>
    <w:p w14:paraId="35078CE0" w14:textId="1B2E40CA" w:rsidR="00F91708" w:rsidRDefault="00F91708" w:rsidP="000F640B">
      <w:pPr>
        <w:pStyle w:val="NoSpacing"/>
        <w:rPr>
          <w:rFonts w:cstheme="minorHAnsi"/>
        </w:rPr>
      </w:pPr>
      <w:r w:rsidRPr="00F91708">
        <w:rPr>
          <w:rFonts w:cstheme="minorHAnsi"/>
        </w:rPr>
        <w:drawing>
          <wp:inline distT="0" distB="0" distL="0" distR="0" wp14:anchorId="587854F5" wp14:editId="119B6593">
            <wp:extent cx="5400273" cy="7267575"/>
            <wp:effectExtent l="0" t="0" r="0" b="0"/>
            <wp:docPr id="374624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241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3557" cy="727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708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55BE" w14:textId="77777777" w:rsidR="006842C7" w:rsidRDefault="006842C7" w:rsidP="000850F7">
      <w:pPr>
        <w:spacing w:after="0" w:line="240" w:lineRule="auto"/>
      </w:pPr>
      <w:r>
        <w:separator/>
      </w:r>
    </w:p>
  </w:endnote>
  <w:endnote w:type="continuationSeparator" w:id="0">
    <w:p w14:paraId="772BC5E3" w14:textId="77777777" w:rsidR="006842C7" w:rsidRDefault="006842C7" w:rsidP="00085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791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D2B52F" w14:textId="36013077" w:rsidR="000850F7" w:rsidRDefault="000850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0BF020" w14:textId="77777777" w:rsidR="000850F7" w:rsidRDefault="00085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7B8C" w14:textId="77777777" w:rsidR="006842C7" w:rsidRDefault="006842C7" w:rsidP="000850F7">
      <w:pPr>
        <w:spacing w:after="0" w:line="240" w:lineRule="auto"/>
      </w:pPr>
      <w:r>
        <w:separator/>
      </w:r>
    </w:p>
  </w:footnote>
  <w:footnote w:type="continuationSeparator" w:id="0">
    <w:p w14:paraId="11EAAD91" w14:textId="77777777" w:rsidR="006842C7" w:rsidRDefault="006842C7" w:rsidP="00085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648EC"/>
    <w:multiLevelType w:val="hybridMultilevel"/>
    <w:tmpl w:val="D3B0B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A4D8C"/>
    <w:multiLevelType w:val="hybridMultilevel"/>
    <w:tmpl w:val="977A8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940EF"/>
    <w:multiLevelType w:val="hybridMultilevel"/>
    <w:tmpl w:val="C5561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077F"/>
    <w:multiLevelType w:val="hybridMultilevel"/>
    <w:tmpl w:val="923C8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D7C78"/>
    <w:multiLevelType w:val="hybridMultilevel"/>
    <w:tmpl w:val="A30CA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97B9F"/>
    <w:multiLevelType w:val="hybridMultilevel"/>
    <w:tmpl w:val="2CDA13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E5162"/>
    <w:multiLevelType w:val="hybridMultilevel"/>
    <w:tmpl w:val="B5A6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076173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32658">
    <w:abstractNumId w:val="5"/>
  </w:num>
  <w:num w:numId="3" w16cid:durableId="1098911620">
    <w:abstractNumId w:val="4"/>
  </w:num>
  <w:num w:numId="4" w16cid:durableId="768087013">
    <w:abstractNumId w:val="3"/>
  </w:num>
  <w:num w:numId="5" w16cid:durableId="759065942">
    <w:abstractNumId w:val="2"/>
  </w:num>
  <w:num w:numId="6" w16cid:durableId="1455098996">
    <w:abstractNumId w:val="0"/>
  </w:num>
  <w:num w:numId="7" w16cid:durableId="1401175060">
    <w:abstractNumId w:val="6"/>
  </w:num>
  <w:num w:numId="8" w16cid:durableId="506477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D6"/>
    <w:rsid w:val="00007ADF"/>
    <w:rsid w:val="00011D87"/>
    <w:rsid w:val="000142EC"/>
    <w:rsid w:val="000850F7"/>
    <w:rsid w:val="000C1539"/>
    <w:rsid w:val="000F640B"/>
    <w:rsid w:val="00103449"/>
    <w:rsid w:val="00107EFB"/>
    <w:rsid w:val="00184764"/>
    <w:rsid w:val="001965D0"/>
    <w:rsid w:val="00211853"/>
    <w:rsid w:val="00246C0D"/>
    <w:rsid w:val="002D60A6"/>
    <w:rsid w:val="00316CA6"/>
    <w:rsid w:val="003220F3"/>
    <w:rsid w:val="0036623F"/>
    <w:rsid w:val="003667EC"/>
    <w:rsid w:val="00373588"/>
    <w:rsid w:val="003C7792"/>
    <w:rsid w:val="003E55FF"/>
    <w:rsid w:val="003F1345"/>
    <w:rsid w:val="004468F0"/>
    <w:rsid w:val="00455190"/>
    <w:rsid w:val="004707AB"/>
    <w:rsid w:val="004D772B"/>
    <w:rsid w:val="00553D75"/>
    <w:rsid w:val="005B01B4"/>
    <w:rsid w:val="005B4B07"/>
    <w:rsid w:val="005F66F6"/>
    <w:rsid w:val="006174E9"/>
    <w:rsid w:val="00652560"/>
    <w:rsid w:val="006842C7"/>
    <w:rsid w:val="00697728"/>
    <w:rsid w:val="006E335C"/>
    <w:rsid w:val="0072516B"/>
    <w:rsid w:val="0076562C"/>
    <w:rsid w:val="007F4F4A"/>
    <w:rsid w:val="00820F63"/>
    <w:rsid w:val="00833ED6"/>
    <w:rsid w:val="00841C17"/>
    <w:rsid w:val="008D6B2F"/>
    <w:rsid w:val="00957ED9"/>
    <w:rsid w:val="0098711D"/>
    <w:rsid w:val="00A2655F"/>
    <w:rsid w:val="00A45308"/>
    <w:rsid w:val="00B908FB"/>
    <w:rsid w:val="00C93F23"/>
    <w:rsid w:val="00CB7085"/>
    <w:rsid w:val="00CC022A"/>
    <w:rsid w:val="00CF0A64"/>
    <w:rsid w:val="00CF7FC2"/>
    <w:rsid w:val="00D17FAA"/>
    <w:rsid w:val="00D33B30"/>
    <w:rsid w:val="00E82134"/>
    <w:rsid w:val="00E95F70"/>
    <w:rsid w:val="00F51F2F"/>
    <w:rsid w:val="00F91708"/>
    <w:rsid w:val="00F96F08"/>
    <w:rsid w:val="00FC0232"/>
    <w:rsid w:val="00FE2DE6"/>
    <w:rsid w:val="00F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87EEE"/>
  <w15:chartTrackingRefBased/>
  <w15:docId w15:val="{13BCFCE9-CB8B-4F75-BD96-98444266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E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3E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3ED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5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519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85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0F7"/>
  </w:style>
  <w:style w:type="paragraph" w:styleId="Footer">
    <w:name w:val="footer"/>
    <w:basedOn w:val="Normal"/>
    <w:link w:val="FooterChar"/>
    <w:uiPriority w:val="99"/>
    <w:unhideWhenUsed/>
    <w:rsid w:val="00085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ftp.epa.gov/Air/aqmg/nlcd/" TargetMode="External"/><Relationship Id="rId13" Type="http://schemas.openxmlformats.org/officeDocument/2006/relationships/hyperlink" Target="https://www.epa.gov/sites/default/files/2020-10/documents/20130308_met_data_clarification_0.pdf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s://www.epa.gov/scram/air-quality-dispersion-modeling-related-model-support-programs" TargetMode="External"/><Relationship Id="rId12" Type="http://schemas.openxmlformats.org/officeDocument/2006/relationships/hyperlink" Target="https://www.ncei.noaa.gov/pub/data/noa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pa.gov/scram/meteorological-processors-and-accessory-program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ncei.noaa.gov/products/land-based-station/automated-surface-weather-observing-systems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gaftp.epa.gov/Air/aqmg/nlcd/2011-2021_2021ed/2021/2021_R08_MT.zip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ermit document" ma:contentTypeID="0x0101001E2140C247ADDF429D328DA0C051DAEA00609CFF0ED69F8B40AA7989FF0E86BD95" ma:contentTypeVersion="36" ma:contentTypeDescription="" ma:contentTypeScope="" ma:versionID="20db6b06ef2d4e1e188a27363dc11f7b">
  <xsd:schema xmlns:xsd="http://www.w3.org/2001/XMLSchema" xmlns:xs="http://www.w3.org/2001/XMLSchema" xmlns:p="http://schemas.microsoft.com/office/2006/metadata/properties" xmlns:ns2="4ffa91fb-a0ff-4ac5-b2db-65c790d184a4" xmlns:ns3="d14b9f1a-e53f-4d72-94a6-c973e7a663ef" xmlns:ns4="6a2e7fb9-f4aa-431f-b7da-67638e25cc69" targetNamespace="http://schemas.microsoft.com/office/2006/metadata/properties" ma:root="true" ma:fieldsID="8d0409ebd0f8e6ae5b6991cd1636391c" ns2:_="" ns3:_="" ns4:_="">
    <xsd:import namespace="4ffa91fb-a0ff-4ac5-b2db-65c790d184a4"/>
    <xsd:import namespace="d14b9f1a-e53f-4d72-94a6-c973e7a663ef"/>
    <xsd:import namespace="6a2e7fb9-f4aa-431f-b7da-67638e25cc69"/>
    <xsd:element name="properties">
      <xsd:complexType>
        <xsd:sequence>
          <xsd:element name="documentManagement">
            <xsd:complexType>
              <xsd:all>
                <xsd:element ref="ns2:TaxCatchAllLabel" minOccurs="0"/>
                <xsd:element ref="ns2:TaxCatchAll" minOccurs="0"/>
                <xsd:element ref="ns3:Closeout_x0020_Date" minOccurs="0"/>
                <xsd:element ref="ns3:ORC_x0020_POC" minOccurs="0"/>
                <xsd:element ref="ns3:Permit_x0020_POC" minOccurs="0"/>
                <xsd:element ref="ns3:ieb2308d825948a0b882976ea9742b85" minOccurs="0"/>
                <xsd:element ref="ns3:Record_x0020_Status" minOccurs="0"/>
                <xsd:element ref="ns3:NSR_x0020_Action_x0020_subtypes" minOccurs="0"/>
                <xsd:element ref="ns3:TV_x0020_Action_x0020_subtypes" minOccurs="0"/>
                <xsd:element ref="ns4:AddtoICRDocket_x003f_" minOccurs="0"/>
                <xsd:element ref="ns4:MediaServiceObjectDetectorVersions" minOccurs="0"/>
                <xsd:element ref="ns4:Docket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DateTaken" minOccurs="0"/>
                <xsd:element ref="ns3:Permit_x0020__x0023__x0020__x0028_Lookup_x0029_" minOccurs="0"/>
                <xsd:element ref="ns4:Docket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TaxCatchAllLabel" ma:index="7" nillable="true" ma:displayName="Taxonomy Catch All Column1" ma:hidden="true" ma:list="{7ace3d5f-5ca4-431f-812d-62bb901606cc}" ma:internalName="TaxCatchAllLabel" ma:readOnly="true" ma:showField="CatchAllDataLabel" ma:web="d14b9f1a-e53f-4d72-94a6-c973e7a663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8" nillable="true" ma:displayName="Taxonomy Catch All Column" ma:hidden="true" ma:list="{7ace3d5f-5ca4-431f-812d-62bb901606cc}" ma:internalName="TaxCatchAll" ma:showField="CatchAllData" ma:web="d14b9f1a-e53f-4d72-94a6-c973e7a663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b9f1a-e53f-4d72-94a6-c973e7a663ef" elementFormDefault="qualified">
    <xsd:import namespace="http://schemas.microsoft.com/office/2006/documentManagement/types"/>
    <xsd:import namespace="http://schemas.microsoft.com/office/infopath/2007/PartnerControls"/>
    <xsd:element name="Closeout_x0020_Date" ma:index="9" nillable="true" ma:displayName="Closeout Date" ma:description="[For Records. You may leave blank]" ma:format="DateOnly" ma:internalName="Closeout_x0020_Date">
      <xsd:simpleType>
        <xsd:restriction base="dms:DateTime"/>
      </xsd:simpleType>
    </xsd:element>
    <xsd:element name="ORC_x0020_POC" ma:index="10" nillable="true" ma:displayName="ORC POC" ma:format="Dropdown" ma:list="UserInfo" ma:SharePointGroup="0" ma:internalName="ORC_x0020_P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ermit_x0020_POC" ma:index="11" nillable="true" ma:displayName="Permit POC" ma:list="UserInfo" ma:SharePointGroup="0" ma:internalName="Permit_x0020_P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eb2308d825948a0b882976ea9742b85" ma:index="12" nillable="true" ma:taxonomy="true" ma:internalName="ieb2308d825948a0b882976ea9742b85" ma:taxonomyFieldName="Record_x0020_Schedule" ma:displayName="Record Schedule" ma:default="" ma:fieldId="{2eb2308d-8259-48a0-b882-976ea9742b85}" ma:sspId="29f62856-1543-49d4-a736-4569d363f533" ma:termSetId="74a8784a-30cf-4a20-81c7-0cbc9070cb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cord_x0020_Status" ma:index="14" nillable="true" ma:displayName="Record Status" ma:description="[For Records. You may leave blank]" ma:internalName="Record_x0020_Status">
      <xsd:simpleType>
        <xsd:restriction base="dms:Text">
          <xsd:maxLength value="255"/>
        </xsd:restriction>
      </xsd:simpleType>
    </xsd:element>
    <xsd:element name="NSR_x0020_Action_x0020_subtypes" ma:index="15" nillable="true" ma:displayName="NSR Action subtypes" ma:format="Dropdown" ma:internalName="NSR_x0020_Action_x0020_subtypes">
      <xsd:simpleType>
        <xsd:restriction base="dms:Choice">
          <xsd:enumeration value="PSD Action"/>
          <xsd:enumeration value="General Permit Action"/>
          <xsd:enumeration value="Synthetic Minor Action"/>
          <xsd:enumeration value="True Minor Action"/>
          <xsd:enumeration value="Registration Action"/>
          <xsd:enumeration value="PBR Action"/>
        </xsd:restriction>
      </xsd:simpleType>
    </xsd:element>
    <xsd:element name="TV_x0020_Action_x0020_subtypes" ma:index="16" nillable="true" ma:displayName="TV Action subtypes" ma:format="Dropdown" ma:internalName="TV_x0020_Action_x0020_subtypes">
      <xsd:simpleType>
        <xsd:restriction base="dms:Choice">
          <xsd:enumeration value="Initial Action"/>
          <xsd:enumeration value="Renewal Action"/>
          <xsd:enumeration value="Modification Action"/>
        </xsd:restriction>
      </xsd:simpleType>
    </xsd:element>
    <xsd:element name="Permit_x0020__x0023__x0020__x0028_Lookup_x0029_" ma:index="29" nillable="true" ma:displayName="Permit # (Lookup) Post 2025" ma:list="{fd962215-e976-4cd8-b870-e56eeb188d77}" ma:internalName="Permit_x0020__x0023__x0020__x0028_Lookup_x0029_" ma:showField="Title" ma:web="d14b9f1a-e53f-4d72-94a6-c973e7a663ef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e7fb9-f4aa-431f-b7da-67638e25cc69" elementFormDefault="qualified">
    <xsd:import namespace="http://schemas.microsoft.com/office/2006/documentManagement/types"/>
    <xsd:import namespace="http://schemas.microsoft.com/office/infopath/2007/PartnerControls"/>
    <xsd:element name="AddtoICRDocket_x003f_" ma:index="17" nillable="true" ma:displayName="Add to ICR Docket?" ma:default="1" ma:description="Should this document be included in the docket to support the ICR Renewal?" ma:format="Dropdown" ma:internalName="AddtoICRDocket_x003f_">
      <xsd:simpleType>
        <xsd:restriction base="dms:Boolea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ocket" ma:index="19" nillable="true" ma:displayName="Docket" ma:default="1" ma:description="Needs to go in the docket?" ma:format="Dropdown" ma:internalName="Docket">
      <xsd:simpleType>
        <xsd:restriction base="dms:Boolea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Docket_x003f_" ma:index="30" nillable="true" ma:displayName="Docket?" ma:default="1" ma:description="Add to permit docket?" ma:format="Dropdown" ma:internalName="Docket_x003f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 LastSyncTimeStamp="2016-08-25T00:16:07.24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t_x0020_POC xmlns="d14b9f1a-e53f-4d72-94a6-c973e7a663ef">
      <UserInfo>
        <DisplayName>Pollard, Matthew</DisplayName>
        <AccountId>651</AccountId>
        <AccountType/>
      </UserInfo>
    </Permit_x0020_POC>
    <AddtoICRDocket_x003f_ xmlns="6a2e7fb9-f4aa-431f-b7da-67638e25cc69">true</AddtoICRDocket_x003f_>
    <Docket xmlns="6a2e7fb9-f4aa-431f-b7da-67638e25cc69">true</Docket>
    <Record_x0020_Status xmlns="d14b9f1a-e53f-4d72-94a6-c973e7a663ef" xsi:nil="true"/>
    <ieb2308d825948a0b882976ea9742b85 xmlns="d14b9f1a-e53f-4d72-94a6-c973e7a663ef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1047c</TermName>
          <TermId xmlns="http://schemas.microsoft.com/office/infopath/2007/PartnerControls">0e21095b-e830-4fe4-905e-1e60253dfa98</TermId>
        </TermInfo>
      </Terms>
    </ieb2308d825948a0b882976ea9742b85>
    <NSR_x0020_Action_x0020_subtypes xmlns="d14b9f1a-e53f-4d72-94a6-c973e7a663ef">Synthetic Minor Action</NSR_x0020_Action_x0020_subtypes>
    <Permit_x0020__x0023__x0020__x0028_Lookup_x0029_ xmlns="d14b9f1a-e53f-4d72-94a6-c973e7a663ef" xsi:nil="true"/>
    <Closeout_x0020_Date xmlns="d14b9f1a-e53f-4d72-94a6-c973e7a663ef" xsi:nil="true"/>
    <TaxCatchAll xmlns="4ffa91fb-a0ff-4ac5-b2db-65c790d184a4" xsi:nil="true"/>
    <ORC_x0020_POC xmlns="d14b9f1a-e53f-4d72-94a6-c973e7a663ef">
      <UserInfo>
        <DisplayName/>
        <AccountId xsi:nil="true"/>
        <AccountType/>
      </UserInfo>
    </ORC_x0020_POC>
    <TV_x0020_Action_x0020_subtypes xmlns="d14b9f1a-e53f-4d72-94a6-c973e7a663ef" xsi:nil="true"/>
    <lcf76f155ced4ddcb4097134ff3c332f xmlns="6a2e7fb9-f4aa-431f-b7da-67638e25cc69">
      <Terms xmlns="http://schemas.microsoft.com/office/infopath/2007/PartnerControls"/>
    </lcf76f155ced4ddcb4097134ff3c332f>
    <Docket_x003f_ xmlns="6a2e7fb9-f4aa-431f-b7da-67638e25cc69">true</Docket_x003f_>
  </documentManagement>
</p:properties>
</file>

<file path=customXml/itemProps1.xml><?xml version="1.0" encoding="utf-8"?>
<ds:datastoreItem xmlns:ds="http://schemas.openxmlformats.org/officeDocument/2006/customXml" ds:itemID="{24158F87-3807-4C2F-9764-42112E7A5CF4}"/>
</file>

<file path=customXml/itemProps2.xml><?xml version="1.0" encoding="utf-8"?>
<ds:datastoreItem xmlns:ds="http://schemas.openxmlformats.org/officeDocument/2006/customXml" ds:itemID="{90FDD316-3724-469D-9C27-3E0EFD112008}"/>
</file>

<file path=customXml/itemProps3.xml><?xml version="1.0" encoding="utf-8"?>
<ds:datastoreItem xmlns:ds="http://schemas.openxmlformats.org/officeDocument/2006/customXml" ds:itemID="{DACE543F-D9AB-46E9-83B5-6D8E711DF57A}"/>
</file>

<file path=customXml/itemProps4.xml><?xml version="1.0" encoding="utf-8"?>
<ds:datastoreItem xmlns:ds="http://schemas.openxmlformats.org/officeDocument/2006/customXml" ds:itemID="{2179C594-0EC7-457B-974A-F0D1A230F4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Matichuk, Rebecca</dc:creator>
  <cp:keywords/>
  <dc:description/>
  <cp:lastModifiedBy>Matichuk, Rebecca</cp:lastModifiedBy>
  <cp:revision>45</cp:revision>
  <dcterms:created xsi:type="dcterms:W3CDTF">2025-01-17T17:37:00Z</dcterms:created>
  <dcterms:modified xsi:type="dcterms:W3CDTF">2025-04-14T19:09:00Z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0x0101001E2140C247ADDF429D328DA0C051DAEA00609CFF0ED69F8B40AA7989FF0E86BD95</vt:lpwstr>
  </property>
  <property fmtid="{D5CDD505-2E9C-101B-9397-08002B2CF9AE}" pid="3" name="Record Schedule">
    <vt:lpwstr>12</vt:lpwstr>
  </property>
  <property fmtid="{D5CDD505-2E9C-101B-9397-08002B2CF9AE}" pid="4" name="_docset_NoMedatataSyncRequired">
    <vt:lpwstr>True</vt:lpwstr>
  </property>
</Properties>
</file>